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27F4" w14:textId="67992F61" w:rsidR="005A7149" w:rsidRDefault="0049037D">
      <w:pPr>
        <w:rPr>
          <w:lang w:val="en-US"/>
        </w:rPr>
      </w:pPr>
      <w:r>
        <w:rPr>
          <w:rFonts w:ascii="Arial" w:hAnsi="Arial" w:cs="Arial"/>
          <w:b/>
          <w:bCs/>
          <w:color w:val="1F3864" w:themeColor="accent1" w:themeShade="80"/>
          <w:sz w:val="56"/>
          <w:szCs w:val="56"/>
          <w:lang w:val="en-US"/>
        </w:rPr>
        <w:t>Accessibility</w:t>
      </w:r>
      <w:r w:rsidR="00E96D02">
        <w:rPr>
          <w:rFonts w:ascii="Arial" w:hAnsi="Arial" w:cs="Arial"/>
          <w:b/>
          <w:bCs/>
          <w:color w:val="1F3864" w:themeColor="accent1" w:themeShade="80"/>
          <w:sz w:val="56"/>
          <w:szCs w:val="56"/>
          <w:lang w:val="en-US"/>
        </w:rPr>
        <w:t xml:space="preserve"> Document</w:t>
      </w:r>
    </w:p>
    <w:p w14:paraId="5878D0B0" w14:textId="77777777" w:rsidR="00461313" w:rsidRDefault="00461313">
      <w:pPr>
        <w:rPr>
          <w:rFonts w:ascii="Arial" w:hAnsi="Arial" w:cs="Arial"/>
          <w:b/>
          <w:bCs/>
          <w:color w:val="ED7D31" w:themeColor="accent2"/>
          <w:sz w:val="36"/>
          <w:szCs w:val="36"/>
          <w:lang w:val="en-US"/>
        </w:rPr>
      </w:pPr>
    </w:p>
    <w:p w14:paraId="6F85E0B9" w14:textId="17332AD9" w:rsidR="005A7149" w:rsidRPr="00934791" w:rsidRDefault="0049037D">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Accordion</w:t>
      </w:r>
      <w:r w:rsidR="00AD55F0">
        <w:rPr>
          <w:rFonts w:ascii="Arial" w:hAnsi="Arial" w:cs="Arial"/>
          <w:b/>
          <w:bCs/>
          <w:color w:val="ED7D31" w:themeColor="accent2"/>
          <w:sz w:val="36"/>
          <w:szCs w:val="36"/>
          <w:lang w:val="en-US"/>
        </w:rPr>
        <w:t xml:space="preserve"> / Groups</w:t>
      </w:r>
    </w:p>
    <w:p w14:paraId="609432C8" w14:textId="77777777" w:rsidR="0049037D" w:rsidRPr="0049037D" w:rsidRDefault="0049037D" w:rsidP="0049037D">
      <w:pPr>
        <w:rPr>
          <w:rFonts w:ascii="Source Sans Pro" w:hAnsi="Source Sans Pro"/>
          <w:color w:val="00B0F0"/>
          <w:sz w:val="21"/>
          <w:szCs w:val="21"/>
        </w:rPr>
      </w:pPr>
      <w:hyperlink r:id="rId8" w:anchor="accordion" w:history="1">
        <w:r w:rsidRPr="0049037D">
          <w:rPr>
            <w:rStyle w:val="Hyperlink"/>
            <w:rFonts w:ascii="Source Sans Pro" w:hAnsi="Source Sans Pro"/>
            <w:color w:val="00B0F0"/>
            <w:sz w:val="21"/>
            <w:szCs w:val="21"/>
          </w:rPr>
          <w:t>https://www.w3.org/TR/wai-aria-practices/#accordion</w:t>
        </w:r>
      </w:hyperlink>
    </w:p>
    <w:p w14:paraId="209635C5" w14:textId="3D999B89" w:rsidR="006E273B" w:rsidRDefault="006E273B" w:rsidP="006E273B">
      <w:pPr>
        <w:rPr>
          <w:rFonts w:ascii="Arial" w:hAnsi="Arial" w:cs="Arial"/>
          <w:color w:val="262626" w:themeColor="text1" w:themeTint="D9"/>
          <w:sz w:val="28"/>
          <w:szCs w:val="28"/>
          <w:lang w:val="en-US"/>
        </w:rPr>
      </w:pPr>
    </w:p>
    <w:p w14:paraId="76A35404" w14:textId="00078D02" w:rsidR="0049037D" w:rsidRPr="00AD55F0" w:rsidRDefault="0049037D" w:rsidP="002B1813">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title of each accordion header is contained in an element with role button.</w:t>
      </w:r>
    </w:p>
    <w:p w14:paraId="72DB084C" w14:textId="441CAA1D" w:rsidR="0049037D" w:rsidRPr="00AD55F0" w:rsidRDefault="0049037D" w:rsidP="002B1813">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Each accordion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is wrapped in an element with role heading that has a value set for aria-level that is appropriate for the information architecture of the page.</w:t>
      </w:r>
    </w:p>
    <w:p w14:paraId="57DA4CB6" w14:textId="77777777" w:rsidR="0049037D" w:rsidRPr="00AD55F0" w:rsidRDefault="0049037D" w:rsidP="002B1813">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native host language has an element with an implicit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and </w:t>
      </w:r>
      <w:r w:rsidRPr="00AD55F0">
        <w:rPr>
          <w:rStyle w:val="HTMLCode"/>
          <w:rFonts w:ascii="Source Sans Pro" w:hAnsi="Source Sans Pro" w:cs="Menlo"/>
          <w:color w:val="262626" w:themeColor="text1" w:themeTint="D9"/>
          <w:sz w:val="22"/>
          <w:szCs w:val="22"/>
        </w:rPr>
        <w:t>aria-level</w:t>
      </w:r>
      <w:r w:rsidRPr="00AD55F0">
        <w:rPr>
          <w:rFonts w:ascii="Source Sans Pro" w:hAnsi="Source Sans Pro" w:cs="Arial"/>
          <w:color w:val="262626" w:themeColor="text1" w:themeTint="D9"/>
          <w:sz w:val="22"/>
          <w:szCs w:val="22"/>
        </w:rPr>
        <w:t>, such as an HTML heading tag, a native host language element may be used.</w:t>
      </w:r>
    </w:p>
    <w:p w14:paraId="6CBDBAC1" w14:textId="77777777" w:rsidR="0049037D" w:rsidRPr="00AD55F0" w:rsidRDefault="0049037D" w:rsidP="002B1813">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is the only element inside the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element. That is, if there are other visually persistent elements, they are not included inside the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element.</w:t>
      </w:r>
    </w:p>
    <w:p w14:paraId="45B279BF" w14:textId="77960CF0" w:rsidR="0049037D" w:rsidRPr="00AD55F0" w:rsidRDefault="0049037D" w:rsidP="002B1813">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accordion panel associated with an accordion header is visible, the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aria-expanded set to </w:t>
      </w:r>
      <w:r w:rsidRPr="00AD55F0">
        <w:rPr>
          <w:rStyle w:val="HTMLCode"/>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 If the panel is not visible, aria-expanded is set to </w:t>
      </w:r>
      <w:r w:rsidRPr="00AD55F0">
        <w:rPr>
          <w:rStyle w:val="HTMLCode"/>
          <w:rFonts w:ascii="Source Sans Pro" w:hAnsi="Source Sans Pro" w:cs="Menlo"/>
          <w:color w:val="262626" w:themeColor="text1" w:themeTint="D9"/>
          <w:sz w:val="22"/>
          <w:szCs w:val="22"/>
        </w:rPr>
        <w:t>false</w:t>
      </w:r>
      <w:r w:rsidRPr="00AD55F0">
        <w:rPr>
          <w:rFonts w:ascii="Source Sans Pro" w:hAnsi="Source Sans Pro" w:cs="Arial"/>
          <w:color w:val="262626" w:themeColor="text1" w:themeTint="D9"/>
          <w:sz w:val="22"/>
          <w:szCs w:val="22"/>
        </w:rPr>
        <w:t>.</w:t>
      </w:r>
    </w:p>
    <w:p w14:paraId="6AF56322" w14:textId="613509E6" w:rsidR="0049037D" w:rsidRPr="00AD55F0" w:rsidRDefault="0049037D" w:rsidP="002B1813">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accordion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aria-controls set to the ID of the element containing the accordion panel content.</w:t>
      </w:r>
    </w:p>
    <w:p w14:paraId="62E90BE1" w14:textId="32A411FA" w:rsidR="0049037D" w:rsidRPr="00AD55F0" w:rsidRDefault="0049037D" w:rsidP="002B1813">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accordion panel associated with an accordion header is visible, and if the accordion does not permit the panel to be collapsed, the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w:t>
      </w:r>
      <w:r w:rsidRPr="00AD55F0">
        <w:rPr>
          <w:rFonts w:ascii="Source Sans Pro" w:hAnsi="Source Sans Pro" w:cs="Arial"/>
          <w:color w:val="262626" w:themeColor="text1" w:themeTint="D9"/>
          <w:sz w:val="22"/>
          <w:szCs w:val="22"/>
        </w:rPr>
        <w:t>aria-disabled</w:t>
      </w:r>
      <w:r w:rsidRPr="00AD55F0">
        <w:rPr>
          <w:rFonts w:ascii="Source Sans Pro" w:hAnsi="Source Sans Pro" w:cs="Arial"/>
          <w:color w:val="262626" w:themeColor="text1" w:themeTint="D9"/>
          <w:sz w:val="22"/>
          <w:szCs w:val="22"/>
        </w:rPr>
        <w:t> set to </w:t>
      </w:r>
      <w:r w:rsidRPr="00AD55F0">
        <w:rPr>
          <w:rStyle w:val="HTMLCode"/>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w:t>
      </w:r>
    </w:p>
    <w:p w14:paraId="2179B2BF" w14:textId="5B47253A" w:rsidR="0049037D" w:rsidRPr="00AD55F0" w:rsidRDefault="0049037D" w:rsidP="002B1813">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Optionally, each element that serves as a container for panel content has role region and aria-labelledby with a value that refers to the button that controls display of the panel.</w:t>
      </w:r>
    </w:p>
    <w:p w14:paraId="54CB1477" w14:textId="77777777" w:rsidR="0049037D" w:rsidRPr="00AD55F0" w:rsidRDefault="0049037D" w:rsidP="002B1813">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Avoid using the </w:t>
      </w:r>
      <w:r w:rsidRPr="00AD55F0">
        <w:rPr>
          <w:rStyle w:val="HTMLCode"/>
          <w:rFonts w:ascii="Source Sans Pro" w:hAnsi="Source Sans Pro" w:cs="Menlo"/>
          <w:color w:val="262626" w:themeColor="text1" w:themeTint="D9"/>
          <w:sz w:val="22"/>
          <w:szCs w:val="22"/>
        </w:rPr>
        <w:t>region</w:t>
      </w:r>
      <w:r w:rsidRPr="00AD55F0">
        <w:rPr>
          <w:rFonts w:ascii="Source Sans Pro" w:hAnsi="Source Sans Pro" w:cs="Arial"/>
          <w:color w:val="262626" w:themeColor="text1" w:themeTint="D9"/>
          <w:sz w:val="22"/>
          <w:szCs w:val="22"/>
        </w:rPr>
        <w:t> role in circumstances that create landmark region proliferation, e.g., in an accordion that contains more than approximately 6 panels that can be expanded at the same time.</w:t>
      </w:r>
    </w:p>
    <w:p w14:paraId="0DDCF339" w14:textId="77777777" w:rsidR="0049037D" w:rsidRPr="00AD55F0" w:rsidRDefault="0049037D" w:rsidP="002B1813">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Role </w:t>
      </w:r>
      <w:r w:rsidRPr="00AD55F0">
        <w:rPr>
          <w:rStyle w:val="HTMLCode"/>
          <w:rFonts w:ascii="Source Sans Pro" w:hAnsi="Source Sans Pro" w:cs="Menlo"/>
          <w:color w:val="262626" w:themeColor="text1" w:themeTint="D9"/>
          <w:sz w:val="22"/>
          <w:szCs w:val="22"/>
        </w:rPr>
        <w:t>region</w:t>
      </w:r>
      <w:r w:rsidRPr="00AD55F0">
        <w:rPr>
          <w:rFonts w:ascii="Source Sans Pro" w:hAnsi="Source Sans Pro" w:cs="Arial"/>
          <w:color w:val="262626" w:themeColor="text1" w:themeTint="D9"/>
          <w:sz w:val="22"/>
          <w:szCs w:val="22"/>
        </w:rPr>
        <w:t> is especially helpful to the perception of structure by screen reader users when panels contain heading elements or a nested accordion.</w:t>
      </w:r>
    </w:p>
    <w:p w14:paraId="3F2EC6B7" w14:textId="20FF72BF" w:rsidR="00277714" w:rsidRDefault="00277714" w:rsidP="0049037D">
      <w:pPr>
        <w:rPr>
          <w:rFonts w:ascii="Source Sans Pro" w:hAnsi="Source Sans Pro" w:cs="Arial"/>
          <w:color w:val="262626" w:themeColor="text1" w:themeTint="D9"/>
          <w:sz w:val="21"/>
          <w:szCs w:val="21"/>
          <w:shd w:val="clear" w:color="auto" w:fill="FFFFFF"/>
        </w:rPr>
      </w:pPr>
    </w:p>
    <w:p w14:paraId="5B1484A4" w14:textId="77777777" w:rsidR="00AD55F0" w:rsidRDefault="00AD55F0" w:rsidP="00AD55F0">
      <w:pPr>
        <w:rPr>
          <w:rFonts w:ascii="Arial" w:hAnsi="Arial" w:cs="Arial"/>
          <w:b/>
          <w:bCs/>
          <w:color w:val="ED7D31" w:themeColor="accent2"/>
          <w:sz w:val="36"/>
          <w:szCs w:val="36"/>
          <w:lang w:val="en-US"/>
        </w:rPr>
      </w:pPr>
    </w:p>
    <w:p w14:paraId="43A5D898" w14:textId="5203139E" w:rsidR="00AD55F0" w:rsidRPr="00934791" w:rsidRDefault="00AD55F0" w:rsidP="00AD55F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Breadcrumbs</w:t>
      </w:r>
    </w:p>
    <w:p w14:paraId="4C731F34" w14:textId="01451353" w:rsidR="00AD55F0" w:rsidRPr="00BC574A" w:rsidRDefault="00AD55F0" w:rsidP="00AD55F0">
      <w:pPr>
        <w:rPr>
          <w:rFonts w:ascii="Source Sans Pro" w:hAnsi="Source Sans Pro"/>
          <w:color w:val="00B0F0"/>
          <w:sz w:val="21"/>
          <w:szCs w:val="21"/>
        </w:rPr>
      </w:pPr>
      <w:hyperlink r:id="rId9" w:history="1">
        <w:r w:rsidRPr="00BC574A">
          <w:rPr>
            <w:rStyle w:val="Hyperlink"/>
            <w:rFonts w:ascii="Source Sans Pro" w:hAnsi="Source Sans Pro"/>
            <w:color w:val="00B0F0"/>
            <w:sz w:val="21"/>
            <w:szCs w:val="21"/>
          </w:rPr>
          <w:t>https://www.w3.org/TR/wai-aria-practices/#</w:t>
        </w:r>
        <w:r w:rsidRPr="00BC574A">
          <w:rPr>
            <w:rStyle w:val="Hyperlink"/>
            <w:rFonts w:ascii="Source Sans Pro" w:hAnsi="Source Sans Pro"/>
            <w:color w:val="00B0F0"/>
            <w:sz w:val="21"/>
            <w:szCs w:val="21"/>
          </w:rPr>
          <w:t>b</w:t>
        </w:r>
        <w:r w:rsidRPr="00BC574A">
          <w:rPr>
            <w:rStyle w:val="Hyperlink"/>
            <w:rFonts w:ascii="Source Sans Pro" w:hAnsi="Source Sans Pro"/>
            <w:color w:val="00B0F0"/>
            <w:sz w:val="21"/>
            <w:szCs w:val="21"/>
          </w:rPr>
          <w:t>readcrumb</w:t>
        </w:r>
      </w:hyperlink>
    </w:p>
    <w:p w14:paraId="02E1BE71" w14:textId="2953993E" w:rsidR="00AD55F0" w:rsidRDefault="00AD55F0" w:rsidP="0049037D">
      <w:pPr>
        <w:rPr>
          <w:rFonts w:ascii="Source Sans Pro" w:hAnsi="Source Sans Pro" w:cs="Arial"/>
          <w:color w:val="262626" w:themeColor="text1" w:themeTint="D9"/>
          <w:sz w:val="21"/>
          <w:szCs w:val="21"/>
          <w:shd w:val="clear" w:color="auto" w:fill="FFFFFF"/>
        </w:rPr>
      </w:pPr>
    </w:p>
    <w:p w14:paraId="392889AD" w14:textId="77777777" w:rsidR="00AD55F0" w:rsidRDefault="00AD55F0" w:rsidP="002B1813">
      <w:pPr>
        <w:numPr>
          <w:ilvl w:val="0"/>
          <w:numId w:val="2"/>
        </w:numPr>
        <w:shd w:val="clear" w:color="auto" w:fill="FFFFFF"/>
        <w:spacing w:before="60" w:after="120"/>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Breadcrumb trail is contained within a navigation landmark region.</w:t>
      </w:r>
    </w:p>
    <w:p w14:paraId="3CB99623" w14:textId="74DC48B0" w:rsidR="00AD55F0" w:rsidRPr="00AD55F0" w:rsidRDefault="00AD55F0" w:rsidP="002B1813">
      <w:pPr>
        <w:numPr>
          <w:ilvl w:val="0"/>
          <w:numId w:val="2"/>
        </w:numPr>
        <w:shd w:val="clear" w:color="auto" w:fill="FFFFFF"/>
        <w:spacing w:before="60" w:after="120"/>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landmark region is labelled via aria-label or aria-labelledby.</w:t>
      </w:r>
    </w:p>
    <w:p w14:paraId="36C1980E" w14:textId="6BD09268" w:rsidR="00AD55F0" w:rsidRPr="00AD55F0" w:rsidRDefault="00AD55F0" w:rsidP="002B1813">
      <w:pPr>
        <w:numPr>
          <w:ilvl w:val="0"/>
          <w:numId w:val="2"/>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link to the current page has aria-current set to </w:t>
      </w:r>
      <w:r w:rsidRPr="00AD55F0">
        <w:rPr>
          <w:rStyle w:val="HTMLCode"/>
          <w:rFonts w:ascii="Source Sans Pro" w:hAnsi="Source Sans Pro" w:cs="Menlo"/>
          <w:color w:val="262626" w:themeColor="text1" w:themeTint="D9"/>
          <w:sz w:val="22"/>
          <w:szCs w:val="22"/>
        </w:rPr>
        <w:t>page</w:t>
      </w:r>
      <w:r w:rsidRPr="00AD55F0">
        <w:rPr>
          <w:rFonts w:ascii="Source Sans Pro" w:hAnsi="Source Sans Pro" w:cs="Arial"/>
          <w:color w:val="262626" w:themeColor="text1" w:themeTint="D9"/>
          <w:sz w:val="22"/>
          <w:szCs w:val="22"/>
        </w:rPr>
        <w:t>. If the element representing the current page is not a link, aria-current is optional.</w:t>
      </w:r>
    </w:p>
    <w:p w14:paraId="072AAF1A" w14:textId="3D6C3080" w:rsidR="00AD55F0" w:rsidRDefault="00AD55F0" w:rsidP="0049037D">
      <w:pPr>
        <w:rPr>
          <w:rFonts w:ascii="Source Sans Pro" w:hAnsi="Source Sans Pro" w:cs="Arial"/>
          <w:color w:val="262626" w:themeColor="text1" w:themeTint="D9"/>
          <w:sz w:val="21"/>
          <w:szCs w:val="21"/>
          <w:shd w:val="clear" w:color="auto" w:fill="FFFFFF"/>
        </w:rPr>
      </w:pPr>
    </w:p>
    <w:p w14:paraId="2DF7ABE2" w14:textId="1189D286" w:rsidR="00AD55F0" w:rsidRDefault="00AD55F0" w:rsidP="00AD55F0">
      <w:pPr>
        <w:rPr>
          <w:rFonts w:ascii="Arial" w:hAnsi="Arial" w:cs="Arial"/>
          <w:b/>
          <w:bCs/>
          <w:color w:val="ED7D31" w:themeColor="accent2"/>
          <w:sz w:val="36"/>
          <w:szCs w:val="36"/>
          <w:lang w:val="en-US"/>
        </w:rPr>
      </w:pPr>
    </w:p>
    <w:p w14:paraId="6F5E14DA" w14:textId="0752D58D" w:rsidR="00AD55F0" w:rsidRDefault="00AD55F0" w:rsidP="00AD55F0">
      <w:pPr>
        <w:rPr>
          <w:rFonts w:ascii="Arial" w:hAnsi="Arial" w:cs="Arial"/>
          <w:b/>
          <w:bCs/>
          <w:color w:val="ED7D31" w:themeColor="accent2"/>
          <w:sz w:val="36"/>
          <w:szCs w:val="36"/>
          <w:lang w:val="en-US"/>
        </w:rPr>
      </w:pPr>
    </w:p>
    <w:p w14:paraId="0FD73A7F" w14:textId="4EEBDD6C" w:rsidR="00AD55F0" w:rsidRDefault="00AD55F0" w:rsidP="00AD55F0">
      <w:pPr>
        <w:rPr>
          <w:rFonts w:ascii="Arial" w:hAnsi="Arial" w:cs="Arial"/>
          <w:b/>
          <w:bCs/>
          <w:color w:val="ED7D31" w:themeColor="accent2"/>
          <w:sz w:val="36"/>
          <w:szCs w:val="36"/>
          <w:lang w:val="en-US"/>
        </w:rPr>
      </w:pPr>
    </w:p>
    <w:p w14:paraId="499A566B" w14:textId="77777777" w:rsidR="00AD55F0" w:rsidRDefault="00AD55F0" w:rsidP="00AD55F0">
      <w:pPr>
        <w:rPr>
          <w:rFonts w:ascii="Arial" w:hAnsi="Arial" w:cs="Arial"/>
          <w:b/>
          <w:bCs/>
          <w:color w:val="ED7D31" w:themeColor="accent2"/>
          <w:sz w:val="36"/>
          <w:szCs w:val="36"/>
          <w:lang w:val="en-US"/>
        </w:rPr>
      </w:pPr>
    </w:p>
    <w:p w14:paraId="22599BBE" w14:textId="59233AFC" w:rsidR="00AD55F0" w:rsidRPr="00934791" w:rsidRDefault="00AD55F0" w:rsidP="00AD55F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Buttons</w:t>
      </w:r>
    </w:p>
    <w:p w14:paraId="62B88C48" w14:textId="7F92C0DE" w:rsidR="00AD55F0" w:rsidRPr="0073460B" w:rsidRDefault="00AD55F0" w:rsidP="00AD55F0">
      <w:pPr>
        <w:rPr>
          <w:rFonts w:ascii="Source Sans Pro" w:hAnsi="Source Sans Pro"/>
          <w:color w:val="00B0F0"/>
          <w:sz w:val="21"/>
          <w:szCs w:val="21"/>
        </w:rPr>
      </w:pPr>
      <w:hyperlink r:id="rId10" w:history="1">
        <w:r w:rsidRPr="0073460B">
          <w:rPr>
            <w:rStyle w:val="Hyperlink"/>
            <w:rFonts w:ascii="Source Sans Pro" w:hAnsi="Source Sans Pro"/>
            <w:color w:val="00B0F0"/>
            <w:sz w:val="21"/>
            <w:szCs w:val="21"/>
          </w:rPr>
          <w:t>https://www.w3.org/TR/wai-aria-practices/#button</w:t>
        </w:r>
      </w:hyperlink>
    </w:p>
    <w:p w14:paraId="7A8D85F9" w14:textId="3BFDFD0F" w:rsidR="00AD55F0" w:rsidRDefault="00AD55F0" w:rsidP="0049037D">
      <w:pPr>
        <w:rPr>
          <w:rFonts w:ascii="Source Sans Pro" w:hAnsi="Source Sans Pro" w:cs="Arial"/>
          <w:color w:val="262626" w:themeColor="text1" w:themeTint="D9"/>
          <w:sz w:val="21"/>
          <w:szCs w:val="21"/>
          <w:shd w:val="clear" w:color="auto" w:fill="FFFFFF"/>
        </w:rPr>
      </w:pPr>
    </w:p>
    <w:p w14:paraId="23AA7DCB" w14:textId="45FB6F08" w:rsidR="00AD55F0" w:rsidRPr="00AD55F0" w:rsidRDefault="00AD55F0" w:rsidP="002B1813">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button has role of button.</w:t>
      </w:r>
    </w:p>
    <w:p w14:paraId="5EA8A631" w14:textId="67DF25C6" w:rsidR="00AD55F0" w:rsidRPr="00AD55F0" w:rsidRDefault="00AD55F0" w:rsidP="002B1813">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w:t>
      </w:r>
      <w:r w:rsidRPr="00AD55F0">
        <w:rPr>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has an accessible label. By default, the accessible name is computed from any text content inside the button element. However, it can also be provided with </w:t>
      </w:r>
      <w:hyperlink r:id="rId11" w:anchor="aria-labelledby" w:history="1">
        <w:r w:rsidRPr="00AD55F0">
          <w:rPr>
            <w:rFonts w:ascii="Source Sans Pro" w:hAnsi="Source Sans Pro" w:cs="Arial"/>
            <w:color w:val="262626" w:themeColor="text1" w:themeTint="D9"/>
            <w:sz w:val="22"/>
            <w:szCs w:val="22"/>
          </w:rPr>
          <w:t>aria-labelledby</w:t>
        </w:r>
      </w:hyperlink>
      <w:r w:rsidRPr="00AD55F0">
        <w:rPr>
          <w:rFonts w:ascii="Source Sans Pro" w:hAnsi="Source Sans Pro" w:cs="Arial"/>
          <w:color w:val="262626" w:themeColor="text1" w:themeTint="D9"/>
          <w:sz w:val="22"/>
          <w:szCs w:val="22"/>
        </w:rPr>
        <w:t> or aria-label.</w:t>
      </w:r>
    </w:p>
    <w:p w14:paraId="06FC90A7" w14:textId="34ED668D" w:rsidR="00AD55F0" w:rsidRPr="00AD55F0" w:rsidRDefault="00AD55F0" w:rsidP="002B1813">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a description of the button's function is present, the button element has aria-describedby set to the ID of the element containing the description.</w:t>
      </w:r>
    </w:p>
    <w:p w14:paraId="22460AE5" w14:textId="77777777" w:rsidR="00AD55F0" w:rsidRPr="00AD55F0" w:rsidRDefault="00AD55F0" w:rsidP="002B1813">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When the action associated with a button is unavailable, the button has </w:t>
      </w:r>
      <w:hyperlink r:id="rId12" w:anchor="aria-disabled" w:history="1">
        <w:r w:rsidRPr="00AD55F0">
          <w:rPr>
            <w:rFonts w:ascii="Source Sans Pro" w:hAnsi="Source Sans Pro" w:cs="Arial"/>
            <w:color w:val="262626" w:themeColor="text1" w:themeTint="D9"/>
            <w:sz w:val="22"/>
            <w:szCs w:val="22"/>
          </w:rPr>
          <w:t>aria-disabled</w:t>
        </w:r>
      </w:hyperlink>
      <w:r w:rsidRPr="00AD55F0">
        <w:rPr>
          <w:rFonts w:ascii="Source Sans Pro" w:hAnsi="Source Sans Pro" w:cs="Arial"/>
          <w:color w:val="262626" w:themeColor="text1" w:themeTint="D9"/>
          <w:sz w:val="22"/>
          <w:szCs w:val="22"/>
        </w:rPr>
        <w:t> set to </w:t>
      </w:r>
      <w:r w:rsidRPr="00AD55F0">
        <w:rPr>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w:t>
      </w:r>
    </w:p>
    <w:p w14:paraId="741CBDD1" w14:textId="1224EC5D" w:rsidR="00AD55F0" w:rsidRPr="00AD55F0" w:rsidRDefault="00AD55F0" w:rsidP="002B1813">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button is a toggle button, it has an aria-pressed state. When the button is toggled on, the value of this state is </w:t>
      </w:r>
      <w:r w:rsidRPr="00AD55F0">
        <w:rPr>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 and when toggled off, the state is </w:t>
      </w:r>
      <w:r w:rsidRPr="00AD55F0">
        <w:rPr>
          <w:rFonts w:ascii="Source Sans Pro" w:hAnsi="Source Sans Pro" w:cs="Menlo"/>
          <w:color w:val="262626" w:themeColor="text1" w:themeTint="D9"/>
          <w:sz w:val="22"/>
          <w:szCs w:val="22"/>
        </w:rPr>
        <w:t>false</w:t>
      </w:r>
      <w:r w:rsidRPr="00AD55F0">
        <w:rPr>
          <w:rFonts w:ascii="Source Sans Pro" w:hAnsi="Source Sans Pro" w:cs="Arial"/>
          <w:color w:val="262626" w:themeColor="text1" w:themeTint="D9"/>
          <w:sz w:val="22"/>
          <w:szCs w:val="22"/>
        </w:rPr>
        <w:t>.</w:t>
      </w:r>
    </w:p>
    <w:p w14:paraId="19E1FE65" w14:textId="22DA1BE0" w:rsidR="00AD55F0" w:rsidRDefault="00AD55F0" w:rsidP="0049037D">
      <w:pPr>
        <w:rPr>
          <w:rFonts w:ascii="Source Sans Pro" w:hAnsi="Source Sans Pro" w:cs="Arial"/>
          <w:color w:val="262626" w:themeColor="text1" w:themeTint="D9"/>
          <w:sz w:val="21"/>
          <w:szCs w:val="21"/>
          <w:shd w:val="clear" w:color="auto" w:fill="FFFFFF"/>
        </w:rPr>
      </w:pPr>
    </w:p>
    <w:p w14:paraId="246C2E61" w14:textId="77777777" w:rsidR="00DB4CF2" w:rsidRDefault="00DB4CF2" w:rsidP="0049037D">
      <w:pPr>
        <w:rPr>
          <w:rFonts w:ascii="Source Sans Pro" w:hAnsi="Source Sans Pro" w:cs="Arial"/>
          <w:color w:val="262626" w:themeColor="text1" w:themeTint="D9"/>
          <w:sz w:val="21"/>
          <w:szCs w:val="21"/>
          <w:shd w:val="clear" w:color="auto" w:fill="FFFFFF"/>
        </w:rPr>
      </w:pPr>
    </w:p>
    <w:p w14:paraId="4449EE9D" w14:textId="18D20B2B" w:rsidR="00DB4CF2" w:rsidRPr="00934791" w:rsidRDefault="00DB4CF2" w:rsidP="00DB4CF2">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Checkbox</w:t>
      </w:r>
    </w:p>
    <w:p w14:paraId="6353D9DF" w14:textId="649122F9" w:rsidR="00DB4CF2" w:rsidRPr="0049037D" w:rsidRDefault="00DB4CF2" w:rsidP="00DB4CF2">
      <w:pPr>
        <w:rPr>
          <w:rFonts w:ascii="Source Sans Pro" w:hAnsi="Source Sans Pro"/>
          <w:color w:val="00B0F0"/>
          <w:sz w:val="21"/>
          <w:szCs w:val="21"/>
        </w:rPr>
      </w:pPr>
      <w:hyperlink r:id="rId13" w:anchor="checkbox" w:history="1">
        <w:r w:rsidRPr="0073460B">
          <w:rPr>
            <w:rStyle w:val="Hyperlink"/>
            <w:rFonts w:ascii="Source Sans Pro" w:hAnsi="Source Sans Pro"/>
            <w:color w:val="00B0F0"/>
            <w:sz w:val="21"/>
            <w:szCs w:val="21"/>
          </w:rPr>
          <w:t>https://www.w3.org/TR/wai-aria-practices/#checkbox</w:t>
        </w:r>
      </w:hyperlink>
    </w:p>
    <w:p w14:paraId="41DB79D2" w14:textId="25912604" w:rsidR="00DB4CF2" w:rsidRDefault="00DB4CF2" w:rsidP="0049037D">
      <w:pPr>
        <w:rPr>
          <w:rFonts w:ascii="Source Sans Pro" w:hAnsi="Source Sans Pro" w:cs="Arial"/>
          <w:color w:val="262626" w:themeColor="text1" w:themeTint="D9"/>
          <w:sz w:val="21"/>
          <w:szCs w:val="21"/>
          <w:shd w:val="clear" w:color="auto" w:fill="FFFFFF"/>
        </w:rPr>
      </w:pPr>
    </w:p>
    <w:p w14:paraId="592CE547" w14:textId="3840716D" w:rsidR="00DB4CF2" w:rsidRPr="00DB4CF2" w:rsidRDefault="00DB4CF2" w:rsidP="002B1813">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The checkbox has role checkbox.</w:t>
      </w:r>
    </w:p>
    <w:p w14:paraId="2A64B561" w14:textId="77777777" w:rsidR="00DB4CF2" w:rsidRPr="00DB4CF2" w:rsidRDefault="00DB4CF2" w:rsidP="002B1813">
      <w:pPr>
        <w:numPr>
          <w:ilvl w:val="0"/>
          <w:numId w:val="4"/>
        </w:numPr>
        <w:shd w:val="clear" w:color="auto" w:fill="FFFFFF"/>
        <w:spacing w:before="60" w:after="120"/>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The checkbox has an accessible label provided by one of the following:</w:t>
      </w:r>
    </w:p>
    <w:p w14:paraId="748F02E2" w14:textId="77777777" w:rsidR="00DB4CF2" w:rsidRPr="00DB4CF2" w:rsidRDefault="00DB4CF2" w:rsidP="002B1813">
      <w:pPr>
        <w:numPr>
          <w:ilvl w:val="1"/>
          <w:numId w:val="4"/>
        </w:numPr>
        <w:shd w:val="clear" w:color="auto" w:fill="FFFFFF"/>
        <w:spacing w:before="60" w:after="120"/>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Visible text content contained within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2D6E7E3B" w14:textId="552DA38A" w:rsidR="00DB4CF2" w:rsidRPr="00DB4CF2" w:rsidRDefault="00DB4CF2" w:rsidP="002B1813">
      <w:pPr>
        <w:numPr>
          <w:ilvl w:val="1"/>
          <w:numId w:val="4"/>
        </w:numPr>
        <w:shd w:val="clear" w:color="auto" w:fill="FFFFFF"/>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A visible label referenced by the value of aria-labelledby set on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485C8255" w14:textId="22704748" w:rsidR="00DB4CF2" w:rsidRPr="00DB4CF2" w:rsidRDefault="00DB4CF2" w:rsidP="002B1813">
      <w:pPr>
        <w:numPr>
          <w:ilvl w:val="1"/>
          <w:numId w:val="4"/>
        </w:numPr>
        <w:shd w:val="clear" w:color="auto" w:fill="FFFFFF"/>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aria-label set on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6898A609" w14:textId="01EF414E" w:rsidR="00DB4CF2" w:rsidRPr="00DB4CF2" w:rsidRDefault="00DB4CF2" w:rsidP="002B1813">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checked, the checkbox element has state aria-checked set to </w:t>
      </w:r>
      <w:r w:rsidRPr="00DB4CF2">
        <w:rPr>
          <w:rStyle w:val="HTMLCode"/>
          <w:rFonts w:ascii="Source Sans Pro" w:hAnsi="Source Sans Pro" w:cs="Menlo"/>
          <w:color w:val="262626" w:themeColor="text1" w:themeTint="D9"/>
          <w:sz w:val="22"/>
          <w:szCs w:val="22"/>
        </w:rPr>
        <w:t>true</w:t>
      </w:r>
      <w:r w:rsidRPr="00DB4CF2">
        <w:rPr>
          <w:rFonts w:ascii="Source Sans Pro" w:hAnsi="Source Sans Pro" w:cs="Arial"/>
          <w:color w:val="262626" w:themeColor="text1" w:themeTint="D9"/>
          <w:sz w:val="22"/>
          <w:szCs w:val="22"/>
        </w:rPr>
        <w:t>.</w:t>
      </w:r>
    </w:p>
    <w:p w14:paraId="43268874" w14:textId="29DAFFC3" w:rsidR="00DB4CF2" w:rsidRPr="00DB4CF2" w:rsidRDefault="00DB4CF2" w:rsidP="002B1813">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not checked, it has state aria-checked set to </w:t>
      </w:r>
      <w:r w:rsidRPr="00DB4CF2">
        <w:rPr>
          <w:rStyle w:val="HTMLCode"/>
          <w:rFonts w:ascii="Source Sans Pro" w:hAnsi="Source Sans Pro" w:cs="Menlo"/>
          <w:color w:val="262626" w:themeColor="text1" w:themeTint="D9"/>
          <w:sz w:val="22"/>
          <w:szCs w:val="22"/>
        </w:rPr>
        <w:t>false</w:t>
      </w:r>
      <w:r w:rsidRPr="00DB4CF2">
        <w:rPr>
          <w:rFonts w:ascii="Source Sans Pro" w:hAnsi="Source Sans Pro" w:cs="Arial"/>
          <w:color w:val="262626" w:themeColor="text1" w:themeTint="D9"/>
          <w:sz w:val="22"/>
          <w:szCs w:val="22"/>
        </w:rPr>
        <w:t>.</w:t>
      </w:r>
    </w:p>
    <w:p w14:paraId="384DAB2C" w14:textId="5AD911F7" w:rsidR="00DB4CF2" w:rsidRPr="00DB4CF2" w:rsidRDefault="00DB4CF2" w:rsidP="002B1813">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partially checked, it has state aria-checked set to </w:t>
      </w:r>
      <w:r w:rsidRPr="00DB4CF2">
        <w:rPr>
          <w:rStyle w:val="HTMLCode"/>
          <w:rFonts w:ascii="Source Sans Pro" w:hAnsi="Source Sans Pro" w:cs="Menlo"/>
          <w:color w:val="262626" w:themeColor="text1" w:themeTint="D9"/>
          <w:sz w:val="22"/>
          <w:szCs w:val="22"/>
        </w:rPr>
        <w:t>mixed</w:t>
      </w:r>
      <w:r w:rsidRPr="00DB4CF2">
        <w:rPr>
          <w:rFonts w:ascii="Source Sans Pro" w:hAnsi="Source Sans Pro" w:cs="Arial"/>
          <w:color w:val="262626" w:themeColor="text1" w:themeTint="D9"/>
          <w:sz w:val="22"/>
          <w:szCs w:val="22"/>
        </w:rPr>
        <w:t>.</w:t>
      </w:r>
    </w:p>
    <w:p w14:paraId="16AC9971" w14:textId="58A0FF39" w:rsidR="00DB4CF2" w:rsidRPr="00DB4CF2" w:rsidRDefault="00DB4CF2" w:rsidP="002B1813">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If a set of checkboxes is presented as a logical group with a visible label, the checkboxes are included in an element with role group that has the property aria-labelledby set to the ID of the element containing the label.</w:t>
      </w:r>
    </w:p>
    <w:p w14:paraId="76875173" w14:textId="5192C13B" w:rsidR="00DB4CF2" w:rsidRPr="00DB4CF2" w:rsidRDefault="00DB4CF2" w:rsidP="002B1813">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If the presentation includes additional descriptive static text relevant to a checkbox or checkbox group, the checkbox or checkbox group has the property aria-describedby set to the ID of the element containing the description.</w:t>
      </w:r>
    </w:p>
    <w:p w14:paraId="4C6C38D3" w14:textId="2EF78DBD" w:rsidR="00DB4CF2" w:rsidRDefault="00DB4CF2" w:rsidP="0049037D">
      <w:pPr>
        <w:rPr>
          <w:rFonts w:ascii="Source Sans Pro" w:hAnsi="Source Sans Pro" w:cs="Arial"/>
          <w:color w:val="262626" w:themeColor="text1" w:themeTint="D9"/>
          <w:sz w:val="21"/>
          <w:szCs w:val="21"/>
          <w:shd w:val="clear" w:color="auto" w:fill="FFFFFF"/>
        </w:rPr>
      </w:pPr>
    </w:p>
    <w:p w14:paraId="7379119F" w14:textId="5AFC4182" w:rsidR="00437E11" w:rsidRDefault="00437E11" w:rsidP="00437E11">
      <w:pPr>
        <w:rPr>
          <w:rFonts w:ascii="Arial" w:hAnsi="Arial" w:cs="Arial"/>
          <w:b/>
          <w:bCs/>
          <w:color w:val="ED7D31" w:themeColor="accent2"/>
          <w:sz w:val="36"/>
          <w:szCs w:val="36"/>
          <w:lang w:val="en-US"/>
        </w:rPr>
      </w:pPr>
    </w:p>
    <w:p w14:paraId="1A69F1EB" w14:textId="6D72881B" w:rsidR="002E15FA" w:rsidRDefault="002E15FA" w:rsidP="00437E11">
      <w:pPr>
        <w:rPr>
          <w:rFonts w:ascii="Arial" w:hAnsi="Arial" w:cs="Arial"/>
          <w:b/>
          <w:bCs/>
          <w:color w:val="ED7D31" w:themeColor="accent2"/>
          <w:sz w:val="36"/>
          <w:szCs w:val="36"/>
          <w:lang w:val="en-US"/>
        </w:rPr>
      </w:pPr>
    </w:p>
    <w:p w14:paraId="5DDC5570" w14:textId="68C69D99" w:rsidR="002E15FA" w:rsidRDefault="002E15FA" w:rsidP="00437E11">
      <w:pPr>
        <w:rPr>
          <w:rFonts w:ascii="Arial" w:hAnsi="Arial" w:cs="Arial"/>
          <w:b/>
          <w:bCs/>
          <w:color w:val="ED7D31" w:themeColor="accent2"/>
          <w:sz w:val="36"/>
          <w:szCs w:val="36"/>
          <w:lang w:val="en-US"/>
        </w:rPr>
      </w:pPr>
    </w:p>
    <w:p w14:paraId="2698F6B6" w14:textId="553D6ED2" w:rsidR="002E15FA" w:rsidRDefault="002E15FA" w:rsidP="00437E11">
      <w:pPr>
        <w:rPr>
          <w:rFonts w:ascii="Arial" w:hAnsi="Arial" w:cs="Arial"/>
          <w:b/>
          <w:bCs/>
          <w:color w:val="ED7D31" w:themeColor="accent2"/>
          <w:sz w:val="36"/>
          <w:szCs w:val="36"/>
          <w:lang w:val="en-US"/>
        </w:rPr>
      </w:pPr>
    </w:p>
    <w:p w14:paraId="30D14BCD" w14:textId="6855C552" w:rsidR="002E15FA" w:rsidRDefault="002E15FA" w:rsidP="00437E11">
      <w:pPr>
        <w:rPr>
          <w:rFonts w:ascii="Arial" w:hAnsi="Arial" w:cs="Arial"/>
          <w:b/>
          <w:bCs/>
          <w:color w:val="ED7D31" w:themeColor="accent2"/>
          <w:sz w:val="36"/>
          <w:szCs w:val="36"/>
          <w:lang w:val="en-US"/>
        </w:rPr>
      </w:pPr>
    </w:p>
    <w:p w14:paraId="3D7FD06D" w14:textId="6B6BC62E" w:rsidR="002E15FA" w:rsidRDefault="002E15FA" w:rsidP="00437E11">
      <w:pPr>
        <w:rPr>
          <w:rFonts w:ascii="Arial" w:hAnsi="Arial" w:cs="Arial"/>
          <w:b/>
          <w:bCs/>
          <w:color w:val="ED7D31" w:themeColor="accent2"/>
          <w:sz w:val="36"/>
          <w:szCs w:val="36"/>
          <w:lang w:val="en-US"/>
        </w:rPr>
      </w:pPr>
    </w:p>
    <w:p w14:paraId="209EB1B9" w14:textId="0314C5FA" w:rsidR="002E15FA" w:rsidRDefault="002E15FA" w:rsidP="00437E11">
      <w:pPr>
        <w:rPr>
          <w:rFonts w:ascii="Arial" w:hAnsi="Arial" w:cs="Arial"/>
          <w:b/>
          <w:bCs/>
          <w:color w:val="ED7D31" w:themeColor="accent2"/>
          <w:sz w:val="36"/>
          <w:szCs w:val="36"/>
          <w:lang w:val="en-US"/>
        </w:rPr>
      </w:pPr>
    </w:p>
    <w:p w14:paraId="4EFBAB09" w14:textId="27DD6059" w:rsidR="002E15FA" w:rsidRDefault="002E15FA" w:rsidP="00437E11">
      <w:pPr>
        <w:rPr>
          <w:rFonts w:ascii="Arial" w:hAnsi="Arial" w:cs="Arial"/>
          <w:b/>
          <w:bCs/>
          <w:color w:val="ED7D31" w:themeColor="accent2"/>
          <w:sz w:val="36"/>
          <w:szCs w:val="36"/>
          <w:lang w:val="en-US"/>
        </w:rPr>
      </w:pPr>
    </w:p>
    <w:p w14:paraId="72C60C46" w14:textId="77777777" w:rsidR="002E15FA" w:rsidRDefault="002E15FA" w:rsidP="00437E11">
      <w:pPr>
        <w:rPr>
          <w:rFonts w:ascii="Arial" w:hAnsi="Arial" w:cs="Arial"/>
          <w:b/>
          <w:bCs/>
          <w:color w:val="ED7D31" w:themeColor="accent2"/>
          <w:sz w:val="36"/>
          <w:szCs w:val="36"/>
          <w:lang w:val="en-US"/>
        </w:rPr>
      </w:pPr>
    </w:p>
    <w:p w14:paraId="3094483C" w14:textId="754D4A13" w:rsidR="00437E11" w:rsidRPr="00934791" w:rsidRDefault="00437E11" w:rsidP="00437E11">
      <w:pPr>
        <w:rPr>
          <w:rFonts w:ascii="Arial" w:hAnsi="Arial" w:cs="Arial"/>
          <w:b/>
          <w:bCs/>
          <w:color w:val="ED7D31" w:themeColor="accent2"/>
          <w:sz w:val="36"/>
          <w:szCs w:val="36"/>
          <w:lang w:val="en-US"/>
        </w:rPr>
      </w:pPr>
      <w:proofErr w:type="spellStart"/>
      <w:r>
        <w:rPr>
          <w:rFonts w:ascii="Arial" w:hAnsi="Arial" w:cs="Arial"/>
          <w:b/>
          <w:bCs/>
          <w:color w:val="ED7D31" w:themeColor="accent2"/>
          <w:sz w:val="36"/>
          <w:szCs w:val="36"/>
          <w:lang w:val="en-US"/>
        </w:rPr>
        <w:lastRenderedPageBreak/>
        <w:t>C</w:t>
      </w:r>
      <w:r w:rsidR="00D416DB">
        <w:rPr>
          <w:rFonts w:ascii="Arial" w:hAnsi="Arial" w:cs="Arial"/>
          <w:b/>
          <w:bCs/>
          <w:color w:val="ED7D31" w:themeColor="accent2"/>
          <w:sz w:val="36"/>
          <w:szCs w:val="36"/>
          <w:lang w:val="en-US"/>
        </w:rPr>
        <w:t>ombobox</w:t>
      </w:r>
      <w:proofErr w:type="spellEnd"/>
    </w:p>
    <w:p w14:paraId="43A3E7CF" w14:textId="4442F2F7" w:rsidR="00437E11" w:rsidRPr="0073460B" w:rsidRDefault="002E15FA" w:rsidP="00437E11">
      <w:pPr>
        <w:rPr>
          <w:rFonts w:ascii="Source Sans Pro" w:hAnsi="Source Sans Pro"/>
          <w:color w:val="00B0F0"/>
          <w:sz w:val="21"/>
          <w:szCs w:val="21"/>
        </w:rPr>
      </w:pPr>
      <w:hyperlink r:id="rId14" w:history="1">
        <w:r w:rsidRPr="0073460B">
          <w:rPr>
            <w:rStyle w:val="Hyperlink"/>
            <w:rFonts w:ascii="Source Sans Pro" w:hAnsi="Source Sans Pro"/>
            <w:color w:val="00B0F0"/>
            <w:sz w:val="21"/>
            <w:szCs w:val="21"/>
          </w:rPr>
          <w:t>https://www.w3.org/TR/wai-aria-practices/#combobox</w:t>
        </w:r>
      </w:hyperlink>
    </w:p>
    <w:p w14:paraId="6A0558FC" w14:textId="6A33A6C4" w:rsidR="00DB4CF2" w:rsidRDefault="00DB4CF2" w:rsidP="0049037D">
      <w:pPr>
        <w:rPr>
          <w:rFonts w:ascii="Source Sans Pro" w:hAnsi="Source Sans Pro" w:cs="Arial"/>
          <w:color w:val="262626" w:themeColor="text1" w:themeTint="D9"/>
          <w:sz w:val="21"/>
          <w:szCs w:val="21"/>
          <w:shd w:val="clear" w:color="auto" w:fill="FFFFFF"/>
        </w:rPr>
      </w:pPr>
    </w:p>
    <w:p w14:paraId="1A11B24B" w14:textId="77777777" w:rsidR="00DB4CF2" w:rsidRPr="00437E11" w:rsidRDefault="00DB4CF2" w:rsidP="002B1813">
      <w:pPr>
        <w:numPr>
          <w:ilvl w:val="0"/>
          <w:numId w:val="5"/>
        </w:numPr>
        <w:shd w:val="clear" w:color="auto" w:fill="FFFFFF"/>
        <w:spacing w:before="60" w:after="120"/>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In a combobox implementing the ARIA 1.1 pattern:</w:t>
      </w:r>
    </w:p>
    <w:p w14:paraId="33F1B76C" w14:textId="27272783" w:rsidR="00DB4CF2" w:rsidRPr="00437E11" w:rsidRDefault="00DB4CF2" w:rsidP="002B1813">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element that serves as the combobox container has role combobox.</w:t>
      </w:r>
    </w:p>
    <w:p w14:paraId="5B166B59" w14:textId="2AA8BBE2" w:rsidR="00DB4CF2" w:rsidRPr="00437E11" w:rsidRDefault="00DB4CF2" w:rsidP="002B1813">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contains or owns a textbox element that has either role textbox or role searchbox.</w:t>
      </w:r>
    </w:p>
    <w:p w14:paraId="06210941" w14:textId="75DC9311" w:rsidR="00DB4CF2" w:rsidRPr="00437E11" w:rsidRDefault="00DB4CF2" w:rsidP="002B1813">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visible, the combobox element contains or owns an element that has role listbox, tree, grid, or dialog.</w:t>
      </w:r>
    </w:p>
    <w:p w14:paraId="3C6CC6E0" w14:textId="4FB2713A" w:rsidR="00DB4CF2" w:rsidRPr="00437E11" w:rsidRDefault="00DB4CF2" w:rsidP="002B1813">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If the combobox popup has a role other than </w:t>
      </w:r>
      <w:r w:rsidRPr="00437E11">
        <w:rPr>
          <w:rStyle w:val="HTMLCode"/>
          <w:rFonts w:ascii="Source Sans Pro" w:hAnsi="Source Sans Pro" w:cs="Menlo"/>
          <w:color w:val="262626" w:themeColor="text1" w:themeTint="D9"/>
          <w:sz w:val="22"/>
          <w:szCs w:val="22"/>
        </w:rPr>
        <w:t>listbox</w:t>
      </w:r>
      <w:r w:rsidRPr="00437E11">
        <w:rPr>
          <w:rFonts w:ascii="Source Sans Pro" w:hAnsi="Source Sans Pro" w:cs="Arial"/>
          <w:color w:val="262626" w:themeColor="text1" w:themeTint="D9"/>
          <w:sz w:val="22"/>
          <w:szCs w:val="22"/>
        </w:rPr>
        <w:t>, 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has aria-haspopup set to a value that corresponds to the popup type. That is, </w:t>
      </w:r>
      <w:r w:rsidRPr="00437E11">
        <w:rPr>
          <w:rStyle w:val="HTMLCode"/>
          <w:rFonts w:ascii="Source Sans Pro" w:hAnsi="Source Sans Pro" w:cs="Menlo"/>
          <w:color w:val="262626" w:themeColor="text1" w:themeTint="D9"/>
          <w:sz w:val="22"/>
          <w:szCs w:val="22"/>
        </w:rPr>
        <w:t>aria-haspopup</w:t>
      </w:r>
      <w:r w:rsidRPr="00437E11">
        <w:rPr>
          <w:rFonts w:ascii="Source Sans Pro" w:hAnsi="Source Sans Pro" w:cs="Arial"/>
          <w:color w:val="262626" w:themeColor="text1" w:themeTint="D9"/>
          <w:sz w:val="22"/>
          <w:szCs w:val="22"/>
        </w:rPr>
        <w:t> is set to </w:t>
      </w:r>
      <w:r w:rsidRPr="00437E11">
        <w:rPr>
          <w:rStyle w:val="HTMLCode"/>
          <w:rFonts w:ascii="Source Sans Pro" w:hAnsi="Source Sans Pro" w:cs="Menlo"/>
          <w:color w:val="262626" w:themeColor="text1" w:themeTint="D9"/>
          <w:sz w:val="22"/>
          <w:szCs w:val="22"/>
        </w:rPr>
        <w:t>grid</w:t>
      </w:r>
      <w:r w:rsidRPr="00437E11">
        <w:rPr>
          <w:rFonts w:ascii="Source Sans Pro" w:hAnsi="Source Sans Pro" w:cs="Arial"/>
          <w:color w:val="262626" w:themeColor="text1" w:themeTint="D9"/>
          <w:sz w:val="22"/>
          <w:szCs w:val="22"/>
        </w:rPr>
        <w:t>, </w:t>
      </w:r>
      <w:r w:rsidRPr="00437E11">
        <w:rPr>
          <w:rStyle w:val="HTMLCode"/>
          <w:rFonts w:ascii="Source Sans Pro" w:hAnsi="Source Sans Pro" w:cs="Menlo"/>
          <w:color w:val="262626" w:themeColor="text1" w:themeTint="D9"/>
          <w:sz w:val="22"/>
          <w:szCs w:val="22"/>
        </w:rPr>
        <w:t>tree</w:t>
      </w:r>
      <w:r w:rsidRPr="00437E11">
        <w:rPr>
          <w:rFonts w:ascii="Source Sans Pro" w:hAnsi="Source Sans Pro" w:cs="Arial"/>
          <w:color w:val="262626" w:themeColor="text1" w:themeTint="D9"/>
          <w:sz w:val="22"/>
          <w:szCs w:val="22"/>
        </w:rPr>
        <w:t>, or </w:t>
      </w:r>
      <w:r w:rsidRPr="00437E11">
        <w:rPr>
          <w:rStyle w:val="HTMLCode"/>
          <w:rFonts w:ascii="Source Sans Pro" w:hAnsi="Source Sans Pro" w:cs="Menlo"/>
          <w:color w:val="262626" w:themeColor="text1" w:themeTint="D9"/>
          <w:sz w:val="22"/>
          <w:szCs w:val="22"/>
        </w:rPr>
        <w:t>dialog</w:t>
      </w:r>
      <w:r w:rsidRPr="00437E11">
        <w:rPr>
          <w:rFonts w:ascii="Source Sans Pro" w:hAnsi="Source Sans Pro" w:cs="Arial"/>
          <w:color w:val="262626" w:themeColor="text1" w:themeTint="D9"/>
          <w:sz w:val="22"/>
          <w:szCs w:val="22"/>
        </w:rPr>
        <w:t>. Note that elements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have an implicit </w:t>
      </w:r>
      <w:r w:rsidRPr="00437E11">
        <w:rPr>
          <w:rStyle w:val="HTMLCode"/>
          <w:rFonts w:ascii="Source Sans Pro" w:hAnsi="Source Sans Pro" w:cs="Menlo"/>
          <w:color w:val="262626" w:themeColor="text1" w:themeTint="D9"/>
          <w:sz w:val="22"/>
          <w:szCs w:val="22"/>
        </w:rPr>
        <w:t>aria-haspopup</w:t>
      </w:r>
      <w:r w:rsidRPr="00437E11">
        <w:rPr>
          <w:rFonts w:ascii="Source Sans Pro" w:hAnsi="Source Sans Pro" w:cs="Arial"/>
          <w:color w:val="262626" w:themeColor="text1" w:themeTint="D9"/>
          <w:sz w:val="22"/>
          <w:szCs w:val="22"/>
        </w:rPr>
        <w:t> value of </w:t>
      </w:r>
      <w:r w:rsidRPr="00437E11">
        <w:rPr>
          <w:rStyle w:val="HTMLCode"/>
          <w:rFonts w:ascii="Source Sans Pro" w:hAnsi="Source Sans Pro" w:cs="Menlo"/>
          <w:color w:val="262626" w:themeColor="text1" w:themeTint="D9"/>
          <w:sz w:val="22"/>
          <w:szCs w:val="22"/>
        </w:rPr>
        <w:t>listbox</w:t>
      </w:r>
      <w:r w:rsidRPr="00437E11">
        <w:rPr>
          <w:rFonts w:ascii="Source Sans Pro" w:hAnsi="Source Sans Pro" w:cs="Arial"/>
          <w:color w:val="262626" w:themeColor="text1" w:themeTint="D9"/>
          <w:sz w:val="22"/>
          <w:szCs w:val="22"/>
        </w:rPr>
        <w:t>.</w:t>
      </w:r>
    </w:p>
    <w:p w14:paraId="3416450F" w14:textId="44C72EA7" w:rsidR="00DB4CF2" w:rsidRPr="00437E11" w:rsidRDefault="00DB4CF2" w:rsidP="002B1813">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visible, the textbox element has aria-controls set to a value that refers to the combobox popup element.</w:t>
      </w:r>
    </w:p>
    <w:p w14:paraId="0681830A" w14:textId="32EF38AB" w:rsidR="00DB4CF2" w:rsidRPr="00437E11" w:rsidRDefault="00DB4CF2" w:rsidP="002B1813">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textbox element has a value for aria-multiline of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 Note that the default value of </w:t>
      </w:r>
      <w:r w:rsidRPr="00437E11">
        <w:rPr>
          <w:rStyle w:val="HTMLCode"/>
          <w:rFonts w:ascii="Source Sans Pro" w:hAnsi="Source Sans Pro" w:cs="Menlo"/>
          <w:color w:val="262626" w:themeColor="text1" w:themeTint="D9"/>
          <w:sz w:val="22"/>
          <w:szCs w:val="22"/>
        </w:rPr>
        <w:t>aria-multiline</w:t>
      </w:r>
      <w:r w:rsidRPr="00437E11">
        <w:rPr>
          <w:rFonts w:ascii="Source Sans Pro" w:hAnsi="Source Sans Pro" w:cs="Arial"/>
          <w:color w:val="262626" w:themeColor="text1" w:themeTint="D9"/>
          <w:sz w:val="22"/>
          <w:szCs w:val="22"/>
        </w:rPr>
        <w:t> is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w:t>
      </w:r>
    </w:p>
    <w:p w14:paraId="318CCED5" w14:textId="0CE88319" w:rsidR="00DB4CF2" w:rsidRPr="00437E11" w:rsidRDefault="00DB4CF2" w:rsidP="002B1813">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not visible, 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has aria-expanded set to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 When the popup element is visible, </w:t>
      </w:r>
      <w:r w:rsidRPr="00437E11">
        <w:rPr>
          <w:rStyle w:val="HTMLCode"/>
          <w:rFonts w:ascii="Source Sans Pro" w:hAnsi="Source Sans Pro" w:cs="Menlo"/>
          <w:color w:val="262626" w:themeColor="text1" w:themeTint="D9"/>
          <w:sz w:val="22"/>
          <w:szCs w:val="22"/>
        </w:rPr>
        <w:t>aria-expanded</w:t>
      </w:r>
      <w:r w:rsidRPr="00437E11">
        <w:rPr>
          <w:rFonts w:ascii="Source Sans Pro" w:hAnsi="Source Sans Pro" w:cs="Arial"/>
          <w:color w:val="262626" w:themeColor="text1" w:themeTint="D9"/>
          <w:sz w:val="22"/>
          <w:szCs w:val="22"/>
        </w:rPr>
        <w:t> is set to </w:t>
      </w:r>
      <w:r w:rsidRPr="00437E11">
        <w:rPr>
          <w:rStyle w:val="HTMLCode"/>
          <w:rFonts w:ascii="Source Sans Pro" w:hAnsi="Source Sans Pro" w:cs="Menlo"/>
          <w:color w:val="262626" w:themeColor="text1" w:themeTint="D9"/>
          <w:sz w:val="22"/>
          <w:szCs w:val="22"/>
        </w:rPr>
        <w:t>true</w:t>
      </w:r>
      <w:r w:rsidRPr="00437E11">
        <w:rPr>
          <w:rFonts w:ascii="Source Sans Pro" w:hAnsi="Source Sans Pro" w:cs="Arial"/>
          <w:color w:val="262626" w:themeColor="text1" w:themeTint="D9"/>
          <w:sz w:val="22"/>
          <w:szCs w:val="22"/>
        </w:rPr>
        <w:t>. Note that elements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have a default value for </w:t>
      </w:r>
      <w:r w:rsidRPr="00437E11">
        <w:rPr>
          <w:rStyle w:val="HTMLCode"/>
          <w:rFonts w:ascii="Source Sans Pro" w:hAnsi="Source Sans Pro" w:cs="Menlo"/>
          <w:color w:val="262626" w:themeColor="text1" w:themeTint="D9"/>
          <w:sz w:val="22"/>
          <w:szCs w:val="22"/>
        </w:rPr>
        <w:t>aria-expanded</w:t>
      </w:r>
      <w:r w:rsidRPr="00437E11">
        <w:rPr>
          <w:rFonts w:ascii="Source Sans Pro" w:hAnsi="Source Sans Pro" w:cs="Arial"/>
          <w:color w:val="262626" w:themeColor="text1" w:themeTint="D9"/>
          <w:sz w:val="22"/>
          <w:szCs w:val="22"/>
        </w:rPr>
        <w:t> of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w:t>
      </w:r>
    </w:p>
    <w:p w14:paraId="01E77DB3" w14:textId="77777777" w:rsidR="00DB4CF2" w:rsidRPr="00437E11" w:rsidRDefault="00DB4CF2" w:rsidP="002B1813">
      <w:pPr>
        <w:numPr>
          <w:ilvl w:val="0"/>
          <w:numId w:val="5"/>
        </w:numPr>
        <w:shd w:val="clear" w:color="auto" w:fill="FFFFFF"/>
        <w:spacing w:before="60" w:after="120"/>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a combobox receives focus, DOM focus is placed on the textbox element.</w:t>
      </w:r>
    </w:p>
    <w:p w14:paraId="28CDF7F9" w14:textId="6BC5E82B" w:rsidR="00DB4CF2" w:rsidRPr="00437E11" w:rsidRDefault="00DB4CF2" w:rsidP="002B1813">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a descendant of a listbox, grid, or tree popup is focused, DOM focus remains on the textbox and the textbox has aria-activedescendant set to a value that refers to the focused element within the popup.</w:t>
      </w:r>
    </w:p>
    <w:p w14:paraId="00AECAEE" w14:textId="4D35E0E7" w:rsidR="00DB4CF2" w:rsidRPr="00437E11" w:rsidRDefault="00DB4CF2" w:rsidP="002B1813">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In a combobox with a listbox, grid, or tree popup, when a suggested value is visually indicated as the currently selected value, the </w:t>
      </w:r>
      <w:r w:rsidRPr="00437E11">
        <w:rPr>
          <w:rStyle w:val="HTMLCode"/>
          <w:rFonts w:ascii="Source Sans Pro" w:hAnsi="Source Sans Pro" w:cs="Menlo"/>
          <w:color w:val="262626" w:themeColor="text1" w:themeTint="D9"/>
          <w:sz w:val="22"/>
          <w:szCs w:val="22"/>
        </w:rPr>
        <w:t>option</w:t>
      </w:r>
      <w:r w:rsidRPr="00437E11">
        <w:rPr>
          <w:rFonts w:ascii="Source Sans Pro" w:hAnsi="Source Sans Pro" w:cs="Arial"/>
          <w:color w:val="262626" w:themeColor="text1" w:themeTint="D9"/>
          <w:sz w:val="22"/>
          <w:szCs w:val="22"/>
        </w:rPr>
        <w:t>, </w:t>
      </w:r>
      <w:r w:rsidR="002E15FA" w:rsidRPr="00437E11">
        <w:rPr>
          <w:rStyle w:val="HTMLCode"/>
          <w:rFonts w:ascii="Source Sans Pro" w:hAnsi="Source Sans Pro" w:cs="Menlo"/>
          <w:color w:val="262626" w:themeColor="text1" w:themeTint="D9"/>
          <w:sz w:val="22"/>
          <w:szCs w:val="22"/>
        </w:rPr>
        <w:t>gridcell</w:t>
      </w:r>
      <w:r w:rsidRPr="00437E11">
        <w:rPr>
          <w:rFonts w:ascii="Source Sans Pro" w:hAnsi="Source Sans Pro" w:cs="Arial"/>
          <w:color w:val="262626" w:themeColor="text1" w:themeTint="D9"/>
          <w:sz w:val="22"/>
          <w:szCs w:val="22"/>
        </w:rPr>
        <w:t>, </w:t>
      </w:r>
      <w:r w:rsidRPr="00437E11">
        <w:rPr>
          <w:rStyle w:val="HTMLCode"/>
          <w:rFonts w:ascii="Source Sans Pro" w:hAnsi="Source Sans Pro" w:cs="Menlo"/>
          <w:color w:val="262626" w:themeColor="text1" w:themeTint="D9"/>
          <w:sz w:val="22"/>
          <w:szCs w:val="22"/>
        </w:rPr>
        <w:t>row</w:t>
      </w:r>
      <w:r w:rsidRPr="00437E11">
        <w:rPr>
          <w:rFonts w:ascii="Source Sans Pro" w:hAnsi="Source Sans Pro" w:cs="Arial"/>
          <w:color w:val="262626" w:themeColor="text1" w:themeTint="D9"/>
          <w:sz w:val="22"/>
          <w:szCs w:val="22"/>
        </w:rPr>
        <w:t>, or </w:t>
      </w:r>
      <w:r w:rsidRPr="00437E11">
        <w:rPr>
          <w:rStyle w:val="HTMLCode"/>
          <w:rFonts w:ascii="Source Sans Pro" w:hAnsi="Source Sans Pro" w:cs="Menlo"/>
          <w:color w:val="262626" w:themeColor="text1" w:themeTint="D9"/>
          <w:sz w:val="22"/>
          <w:szCs w:val="22"/>
        </w:rPr>
        <w:t>treeitem</w:t>
      </w:r>
      <w:r w:rsidRPr="00437E11">
        <w:rPr>
          <w:rFonts w:ascii="Source Sans Pro" w:hAnsi="Source Sans Pro" w:cs="Arial"/>
          <w:color w:val="262626" w:themeColor="text1" w:themeTint="D9"/>
          <w:sz w:val="22"/>
          <w:szCs w:val="22"/>
        </w:rPr>
        <w:t> containing that value has aria-selected set to </w:t>
      </w:r>
      <w:r w:rsidRPr="00437E11">
        <w:rPr>
          <w:rStyle w:val="HTMLCode"/>
          <w:rFonts w:ascii="Source Sans Pro" w:hAnsi="Source Sans Pro" w:cs="Menlo"/>
          <w:color w:val="262626" w:themeColor="text1" w:themeTint="D9"/>
          <w:sz w:val="22"/>
          <w:szCs w:val="22"/>
        </w:rPr>
        <w:t>true</w:t>
      </w:r>
      <w:r w:rsidRPr="00437E11">
        <w:rPr>
          <w:rFonts w:ascii="Source Sans Pro" w:hAnsi="Source Sans Pro" w:cs="Arial"/>
          <w:color w:val="262626" w:themeColor="text1" w:themeTint="D9"/>
          <w:sz w:val="22"/>
          <w:szCs w:val="22"/>
        </w:rPr>
        <w:t>.</w:t>
      </w:r>
    </w:p>
    <w:p w14:paraId="4CABAACE" w14:textId="6B3F603E" w:rsidR="00DB4CF2" w:rsidRPr="00437E11" w:rsidRDefault="00DB4CF2" w:rsidP="002B1813">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If the combobox has a visible label, the element with role combobox has aria-labelledby set to a value that refers to the labelling element. Otherwise, the combobox element has a label provided by aria-label.</w:t>
      </w:r>
    </w:p>
    <w:p w14:paraId="70C49054" w14:textId="2701E0AD" w:rsidR="00DB4CF2" w:rsidRPr="00437E11" w:rsidRDefault="00DB4CF2" w:rsidP="002B1813">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textbox element has aria-autocomplete set to a value that corresponds to its autocomplete behavio</w:t>
      </w:r>
      <w:r w:rsidR="002E15FA">
        <w:rPr>
          <w:rFonts w:ascii="Source Sans Pro" w:hAnsi="Source Sans Pro" w:cs="Arial"/>
          <w:color w:val="262626" w:themeColor="text1" w:themeTint="D9"/>
          <w:sz w:val="22"/>
          <w:szCs w:val="22"/>
        </w:rPr>
        <w:t>u</w:t>
      </w:r>
      <w:r w:rsidRPr="00437E11">
        <w:rPr>
          <w:rFonts w:ascii="Source Sans Pro" w:hAnsi="Source Sans Pro" w:cs="Arial"/>
          <w:color w:val="262626" w:themeColor="text1" w:themeTint="D9"/>
          <w:sz w:val="22"/>
          <w:szCs w:val="22"/>
        </w:rPr>
        <w:t>r:</w:t>
      </w:r>
    </w:p>
    <w:p w14:paraId="3FE1D69C" w14:textId="77777777" w:rsidR="00DB4CF2" w:rsidRPr="00437E11" w:rsidRDefault="00DB4CF2" w:rsidP="002B1813">
      <w:pPr>
        <w:numPr>
          <w:ilvl w:val="1"/>
          <w:numId w:val="5"/>
        </w:numPr>
        <w:shd w:val="clear" w:color="auto" w:fill="FFFFFF"/>
        <w:spacing w:before="60" w:after="120"/>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none</w:t>
      </w:r>
      <w:r w:rsidRPr="00437E11">
        <w:rPr>
          <w:rFonts w:ascii="Source Sans Pro" w:hAnsi="Source Sans Pro" w:cs="Arial"/>
          <w:color w:val="262626" w:themeColor="text1" w:themeTint="D9"/>
          <w:sz w:val="22"/>
          <w:szCs w:val="22"/>
        </w:rPr>
        <w:t>: When the popup is displayed, the suggested values it contains are the same regardless of the characters typed in the textbox.</w:t>
      </w:r>
    </w:p>
    <w:p w14:paraId="55F2EE52" w14:textId="77777777" w:rsidR="00DB4CF2" w:rsidRPr="00437E11" w:rsidRDefault="00DB4CF2" w:rsidP="002B1813">
      <w:pPr>
        <w:numPr>
          <w:ilvl w:val="1"/>
          <w:numId w:val="5"/>
        </w:numPr>
        <w:shd w:val="clear" w:color="auto" w:fill="FFFFFF"/>
        <w:spacing w:before="60" w:after="120"/>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list</w:t>
      </w:r>
      <w:r w:rsidRPr="00437E11">
        <w:rPr>
          <w:rFonts w:ascii="Source Sans Pro" w:hAnsi="Source Sans Pro" w:cs="Arial"/>
          <w:color w:val="262626" w:themeColor="text1" w:themeTint="D9"/>
          <w:sz w:val="22"/>
          <w:szCs w:val="22"/>
        </w:rPr>
        <w:t>: When the popup is triggered, it presents suggested values that complete or logically correspond to the characters typed in the textbox.</w:t>
      </w:r>
    </w:p>
    <w:p w14:paraId="63AD9CD9" w14:textId="77777777" w:rsidR="00DB4CF2" w:rsidRPr="00437E11" w:rsidRDefault="00DB4CF2" w:rsidP="002B1813">
      <w:pPr>
        <w:numPr>
          <w:ilvl w:val="1"/>
          <w:numId w:val="5"/>
        </w:numPr>
        <w:shd w:val="clear" w:color="auto" w:fill="FFFFFF"/>
        <w:spacing w:before="60" w:after="120"/>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both</w:t>
      </w:r>
      <w:r w:rsidRPr="00437E11">
        <w:rPr>
          <w:rFonts w:ascii="Source Sans Pro" w:hAnsi="Source Sans Pro" w:cs="Arial"/>
          <w:color w:val="262626" w:themeColor="text1" w:themeTint="D9"/>
          <w:sz w:val="22"/>
          <w:szCs w:val="22"/>
        </w:rPr>
        <w:t>: When the popup is triggered, it presents suggested values that complete or logically correspond to the characters typed in the textbox. In addition, the portion of the selected suggestion that has not been typed by the user, known as the completion string, appears inline after the input cursor in the textbox. The inline completion string is visually highlighted and has a selected state.</w:t>
      </w:r>
    </w:p>
    <w:p w14:paraId="6B5CB000" w14:textId="77777777" w:rsidR="00D416DB" w:rsidRDefault="00D416DB" w:rsidP="002E15FA">
      <w:pPr>
        <w:rPr>
          <w:rFonts w:ascii="Arial" w:hAnsi="Arial" w:cs="Arial"/>
          <w:b/>
          <w:bCs/>
          <w:color w:val="ED7D31" w:themeColor="accent2"/>
          <w:sz w:val="36"/>
          <w:szCs w:val="36"/>
          <w:lang w:val="en-US"/>
        </w:rPr>
      </w:pPr>
    </w:p>
    <w:p w14:paraId="64CC007F" w14:textId="77777777" w:rsidR="00D416DB" w:rsidRDefault="00D416DB" w:rsidP="002E15FA">
      <w:pPr>
        <w:rPr>
          <w:rFonts w:ascii="Arial" w:hAnsi="Arial" w:cs="Arial"/>
          <w:b/>
          <w:bCs/>
          <w:color w:val="ED7D31" w:themeColor="accent2"/>
          <w:sz w:val="36"/>
          <w:szCs w:val="36"/>
          <w:lang w:val="en-US"/>
        </w:rPr>
      </w:pPr>
    </w:p>
    <w:p w14:paraId="75DF715F" w14:textId="77777777" w:rsidR="00D416DB" w:rsidRDefault="00D416DB" w:rsidP="002E15FA">
      <w:pPr>
        <w:rPr>
          <w:rFonts w:ascii="Arial" w:hAnsi="Arial" w:cs="Arial"/>
          <w:b/>
          <w:bCs/>
          <w:color w:val="ED7D31" w:themeColor="accent2"/>
          <w:sz w:val="36"/>
          <w:szCs w:val="36"/>
          <w:lang w:val="en-US"/>
        </w:rPr>
      </w:pPr>
    </w:p>
    <w:p w14:paraId="4F1442BC" w14:textId="77777777" w:rsidR="00D416DB" w:rsidRDefault="00D416DB" w:rsidP="002E15FA">
      <w:pPr>
        <w:rPr>
          <w:rFonts w:ascii="Arial" w:hAnsi="Arial" w:cs="Arial"/>
          <w:b/>
          <w:bCs/>
          <w:color w:val="ED7D31" w:themeColor="accent2"/>
          <w:sz w:val="36"/>
          <w:szCs w:val="36"/>
          <w:lang w:val="en-US"/>
        </w:rPr>
      </w:pPr>
    </w:p>
    <w:p w14:paraId="28C2267C" w14:textId="180D3E1B" w:rsidR="002E15FA" w:rsidRPr="00934791" w:rsidRDefault="00E9371A" w:rsidP="002E15F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B4B1E64" w14:textId="4F055ED5" w:rsidR="002E15FA" w:rsidRPr="0073460B" w:rsidRDefault="00E9371A" w:rsidP="002E15FA">
      <w:pPr>
        <w:rPr>
          <w:rFonts w:ascii="Source Sans Pro" w:hAnsi="Source Sans Pro"/>
          <w:color w:val="00B0F0"/>
          <w:sz w:val="21"/>
          <w:szCs w:val="21"/>
        </w:rPr>
      </w:pPr>
      <w:hyperlink r:id="rId15" w:anchor="dialog" w:history="1">
        <w:r w:rsidR="002E15FA" w:rsidRPr="0073460B">
          <w:rPr>
            <w:rStyle w:val="Hyperlink"/>
            <w:rFonts w:ascii="Source Sans Pro" w:hAnsi="Source Sans Pro"/>
            <w:color w:val="00B0F0"/>
            <w:sz w:val="21"/>
            <w:szCs w:val="21"/>
          </w:rPr>
          <w:t>https://www.w3.org/TR/wai-aria-practices/#</w:t>
        </w:r>
        <w:r w:rsidRPr="0073460B">
          <w:rPr>
            <w:rStyle w:val="Hyperlink"/>
            <w:rFonts w:ascii="Source Sans Pro" w:hAnsi="Source Sans Pro"/>
            <w:color w:val="00B0F0"/>
            <w:sz w:val="21"/>
            <w:szCs w:val="21"/>
          </w:rPr>
          <w:t>dialog</w:t>
        </w:r>
      </w:hyperlink>
    </w:p>
    <w:p w14:paraId="772DF35D" w14:textId="38DE1FC3" w:rsidR="002E15FA" w:rsidRDefault="002E15FA" w:rsidP="0049037D">
      <w:pPr>
        <w:rPr>
          <w:rFonts w:ascii="Source Sans Pro" w:hAnsi="Source Sans Pro" w:cs="Arial"/>
          <w:color w:val="262626" w:themeColor="text1" w:themeTint="D9"/>
          <w:sz w:val="21"/>
          <w:szCs w:val="21"/>
          <w:shd w:val="clear" w:color="auto" w:fill="FFFFFF"/>
        </w:rPr>
      </w:pPr>
    </w:p>
    <w:p w14:paraId="13AC8FBC" w14:textId="30D6E2EB" w:rsidR="002E15FA" w:rsidRPr="002E15FA" w:rsidRDefault="002E15FA" w:rsidP="002B1813">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element that serves as the dialog container has a role of d</w:t>
      </w:r>
      <w:r w:rsidRPr="002E15FA">
        <w:rPr>
          <w:rFonts w:ascii="Source Sans Pro" w:hAnsi="Source Sans Pro" w:cs="Arial"/>
          <w:color w:val="262626" w:themeColor="text1" w:themeTint="D9"/>
          <w:sz w:val="22"/>
          <w:szCs w:val="22"/>
        </w:rPr>
        <w:t>i</w:t>
      </w:r>
      <w:r w:rsidRPr="002E15FA">
        <w:rPr>
          <w:rFonts w:ascii="Source Sans Pro" w:hAnsi="Source Sans Pro" w:cs="Arial"/>
          <w:color w:val="262626" w:themeColor="text1" w:themeTint="D9"/>
          <w:sz w:val="22"/>
          <w:szCs w:val="22"/>
        </w:rPr>
        <w:t>alog.</w:t>
      </w:r>
    </w:p>
    <w:p w14:paraId="5E12D0BF" w14:textId="77777777" w:rsidR="002E15FA" w:rsidRPr="002E15FA" w:rsidRDefault="002E15FA" w:rsidP="002B1813">
      <w:pPr>
        <w:numPr>
          <w:ilvl w:val="0"/>
          <w:numId w:val="6"/>
        </w:numPr>
        <w:shd w:val="clear" w:color="auto" w:fill="FFFFFF"/>
        <w:spacing w:before="60" w:after="120"/>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All elements required to operate the dialog are descendants of the element that has role </w:t>
      </w:r>
      <w:r w:rsidRPr="002E15FA">
        <w:rPr>
          <w:rFonts w:ascii="Source Sans Pro" w:hAnsi="Source Sans Pro" w:cs="Menlo"/>
          <w:color w:val="262626" w:themeColor="text1" w:themeTint="D9"/>
          <w:sz w:val="22"/>
          <w:szCs w:val="22"/>
        </w:rPr>
        <w:t>dialog</w:t>
      </w:r>
      <w:r w:rsidRPr="002E15FA">
        <w:rPr>
          <w:rFonts w:ascii="Source Sans Pro" w:hAnsi="Source Sans Pro" w:cs="Arial"/>
          <w:color w:val="262626" w:themeColor="text1" w:themeTint="D9"/>
          <w:sz w:val="22"/>
          <w:szCs w:val="22"/>
        </w:rPr>
        <w:t>.</w:t>
      </w:r>
    </w:p>
    <w:p w14:paraId="12DF2B19" w14:textId="5235033F" w:rsidR="002E15FA" w:rsidRPr="002E15FA" w:rsidRDefault="002E15FA" w:rsidP="002B1813">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dialog container element has aria-modal set to </w:t>
      </w:r>
      <w:r w:rsidRPr="002E15FA">
        <w:rPr>
          <w:rFonts w:ascii="Source Sans Pro" w:hAnsi="Source Sans Pro" w:cs="Menlo"/>
          <w:color w:val="262626" w:themeColor="text1" w:themeTint="D9"/>
          <w:sz w:val="22"/>
          <w:szCs w:val="22"/>
        </w:rPr>
        <w:t>true</w:t>
      </w:r>
      <w:r w:rsidRPr="002E15FA">
        <w:rPr>
          <w:rFonts w:ascii="Source Sans Pro" w:hAnsi="Source Sans Pro" w:cs="Arial"/>
          <w:color w:val="262626" w:themeColor="text1" w:themeTint="D9"/>
          <w:sz w:val="22"/>
          <w:szCs w:val="22"/>
        </w:rPr>
        <w:t>.</w:t>
      </w:r>
    </w:p>
    <w:p w14:paraId="16850D4A" w14:textId="77777777" w:rsidR="002E15FA" w:rsidRPr="002E15FA" w:rsidRDefault="002E15FA" w:rsidP="002B1813">
      <w:pPr>
        <w:numPr>
          <w:ilvl w:val="0"/>
          <w:numId w:val="6"/>
        </w:numPr>
        <w:shd w:val="clear" w:color="auto" w:fill="FFFFFF"/>
        <w:spacing w:before="60" w:after="120"/>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dialog has either:</w:t>
      </w:r>
    </w:p>
    <w:p w14:paraId="095B93FF" w14:textId="43EA4B37" w:rsidR="002E15FA" w:rsidRPr="002E15FA" w:rsidRDefault="002E15FA" w:rsidP="002B1813">
      <w:pPr>
        <w:numPr>
          <w:ilvl w:val="1"/>
          <w:numId w:val="6"/>
        </w:numPr>
        <w:shd w:val="clear" w:color="auto" w:fill="FFFFFF"/>
        <w:ind w:left="709" w:hanging="283"/>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 value set for the aria-labelledby property that refers to a visible dialog title.</w:t>
      </w:r>
    </w:p>
    <w:p w14:paraId="19495563" w14:textId="39A56829" w:rsidR="002E15FA" w:rsidRPr="002E15FA" w:rsidRDefault="002E15FA" w:rsidP="002B1813">
      <w:pPr>
        <w:numPr>
          <w:ilvl w:val="1"/>
          <w:numId w:val="6"/>
        </w:numPr>
        <w:shd w:val="clear" w:color="auto" w:fill="FFFFFF"/>
        <w:ind w:left="709" w:hanging="283"/>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 label specified by aria-label.</w:t>
      </w:r>
    </w:p>
    <w:p w14:paraId="2D5D6FD6" w14:textId="33CE3942" w:rsidR="002E15FA" w:rsidRPr="002E15FA" w:rsidRDefault="002E15FA" w:rsidP="002B1813">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Optionally, the aria-describedby property is set on the element with the </w:t>
      </w:r>
      <w:r w:rsidRPr="002E15FA">
        <w:rPr>
          <w:rFonts w:ascii="Source Sans Pro" w:hAnsi="Source Sans Pro" w:cs="Menlo"/>
          <w:color w:val="262626" w:themeColor="text1" w:themeTint="D9"/>
          <w:sz w:val="22"/>
          <w:szCs w:val="22"/>
        </w:rPr>
        <w:t>dialog</w:t>
      </w:r>
      <w:r w:rsidRPr="002E15FA">
        <w:rPr>
          <w:rFonts w:ascii="Source Sans Pro" w:hAnsi="Source Sans Pro" w:cs="Arial"/>
          <w:color w:val="262626" w:themeColor="text1" w:themeTint="D9"/>
          <w:sz w:val="22"/>
          <w:szCs w:val="22"/>
        </w:rPr>
        <w:t> role to indicate which element or elements in the dialog contain content that describes the primary purpose or message of the dialog. Specifying descriptive elements enables screen readers to announce the description along with the dialog title and initially focused element when the dialog opens.</w:t>
      </w:r>
    </w:p>
    <w:p w14:paraId="3C7541C0" w14:textId="1C13FFFA" w:rsidR="002E15FA" w:rsidRDefault="002E15FA" w:rsidP="0049037D">
      <w:pPr>
        <w:rPr>
          <w:rFonts w:ascii="Source Sans Pro" w:hAnsi="Source Sans Pro" w:cs="Arial"/>
          <w:color w:val="262626" w:themeColor="text1" w:themeTint="D9"/>
          <w:sz w:val="21"/>
          <w:szCs w:val="21"/>
          <w:shd w:val="clear" w:color="auto" w:fill="FFFFFF"/>
        </w:rPr>
      </w:pPr>
    </w:p>
    <w:p w14:paraId="7830B558" w14:textId="77777777" w:rsidR="00E9371A" w:rsidRPr="00D416DB" w:rsidRDefault="00E9371A" w:rsidP="00E9371A">
      <w:pPr>
        <w:rPr>
          <w:rFonts w:ascii="Arial" w:hAnsi="Arial" w:cs="Arial"/>
          <w:b/>
          <w:bCs/>
          <w:caps/>
          <w:color w:val="262626" w:themeColor="text1" w:themeTint="D9"/>
        </w:rPr>
      </w:pPr>
      <w:r w:rsidRPr="00D416DB">
        <w:rPr>
          <w:rFonts w:ascii="Arial" w:hAnsi="Arial" w:cs="Arial"/>
          <w:b/>
          <w:bCs/>
          <w:caps/>
          <w:color w:val="262626" w:themeColor="text1" w:themeTint="D9"/>
        </w:rPr>
        <w:t>NOTE</w:t>
      </w:r>
    </w:p>
    <w:p w14:paraId="7FA9E1E2" w14:textId="56415EB6" w:rsidR="00E9371A" w:rsidRPr="00E9371A" w:rsidRDefault="00E9371A" w:rsidP="002B1813">
      <w:pPr>
        <w:numPr>
          <w:ilvl w:val="0"/>
          <w:numId w:val="7"/>
        </w:numPr>
        <w:ind w:left="426"/>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Because marking a dialog modal by setting aria-modal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 can prevent users of some assistive technologies from perceiving content outside the dialog, users of those technologies will experience severe negative ramifications if a dialog is marked modal but does not behave as a modal for other users. So, mark a dialog modal </w:t>
      </w:r>
      <w:r w:rsidRPr="00E9371A">
        <w:rPr>
          <w:rStyle w:val="Strong"/>
          <w:rFonts w:ascii="Source Sans Pro" w:hAnsi="Source Sans Pro" w:cs="Arial"/>
          <w:color w:val="262626" w:themeColor="text1" w:themeTint="D9"/>
          <w:sz w:val="22"/>
          <w:szCs w:val="22"/>
        </w:rPr>
        <w:t>only when both:</w:t>
      </w:r>
    </w:p>
    <w:p w14:paraId="334B911D" w14:textId="77777777" w:rsidR="00E9371A" w:rsidRPr="00E9371A" w:rsidRDefault="00E9371A" w:rsidP="002B1813">
      <w:pPr>
        <w:numPr>
          <w:ilvl w:val="1"/>
          <w:numId w:val="7"/>
        </w:numPr>
        <w:spacing w:before="60" w:after="120"/>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Application code prevents all users from interacting in any way with content outside of it.</w:t>
      </w:r>
    </w:p>
    <w:p w14:paraId="750AE2AB" w14:textId="77777777" w:rsidR="00E9371A" w:rsidRPr="00E9371A" w:rsidRDefault="00E9371A" w:rsidP="002B1813">
      <w:pPr>
        <w:numPr>
          <w:ilvl w:val="1"/>
          <w:numId w:val="7"/>
        </w:numPr>
        <w:spacing w:before="60" w:after="120"/>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Visual styling obscures the content outside of it.</w:t>
      </w:r>
    </w:p>
    <w:p w14:paraId="3DA6B1DB" w14:textId="0A14E552" w:rsidR="00E9371A" w:rsidRPr="00E9371A" w:rsidRDefault="00E9371A" w:rsidP="002B1813">
      <w:pPr>
        <w:numPr>
          <w:ilvl w:val="0"/>
          <w:numId w:val="7"/>
        </w:numPr>
        <w:ind w:left="426"/>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The </w:t>
      </w:r>
      <w:r w:rsidRPr="00E9371A">
        <w:rPr>
          <w:rStyle w:val="HTMLCode"/>
          <w:rFonts w:ascii="Source Sans Pro" w:hAnsi="Source Sans Pro" w:cs="Menlo"/>
          <w:color w:val="262626" w:themeColor="text1" w:themeTint="D9"/>
          <w:sz w:val="22"/>
          <w:szCs w:val="22"/>
        </w:rPr>
        <w:t>aria-modal</w:t>
      </w:r>
      <w:r w:rsidRPr="00E9371A">
        <w:rPr>
          <w:rFonts w:ascii="Source Sans Pro" w:hAnsi="Source Sans Pro" w:cs="Arial"/>
          <w:color w:val="262626" w:themeColor="text1" w:themeTint="D9"/>
          <w:sz w:val="22"/>
          <w:szCs w:val="22"/>
        </w:rPr>
        <w:t> property introduced by ARIA 1.1 replaces aria-hidden for informing assistive technologies that content outside a dialog is inert. However, in legacy dialog implementations where </w:t>
      </w: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is used to make content outside a dialog inert for assistive technology users, it is important that:</w:t>
      </w:r>
    </w:p>
    <w:p w14:paraId="3F020297" w14:textId="77777777" w:rsidR="00E9371A" w:rsidRPr="00E9371A" w:rsidRDefault="00E9371A" w:rsidP="002B1813">
      <w:pPr>
        <w:numPr>
          <w:ilvl w:val="1"/>
          <w:numId w:val="7"/>
        </w:numPr>
        <w:spacing w:before="60" w:after="120"/>
        <w:ind w:left="709" w:hanging="283"/>
        <w:rPr>
          <w:rFonts w:ascii="Source Sans Pro" w:hAnsi="Source Sans Pro" w:cs="Arial"/>
          <w:color w:val="262626" w:themeColor="text1" w:themeTint="D9"/>
          <w:sz w:val="22"/>
          <w:szCs w:val="22"/>
        </w:rPr>
      </w:pP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is set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 on each element containing a portion of the inert layer.</w:t>
      </w:r>
    </w:p>
    <w:p w14:paraId="4B2A2123" w14:textId="77777777" w:rsidR="00E9371A" w:rsidRPr="00E9371A" w:rsidRDefault="00E9371A" w:rsidP="002B1813">
      <w:pPr>
        <w:numPr>
          <w:ilvl w:val="1"/>
          <w:numId w:val="7"/>
        </w:numPr>
        <w:spacing w:before="60" w:after="120"/>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The dialog element is not a descendant of any element that has </w:t>
      </w: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set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w:t>
      </w:r>
    </w:p>
    <w:p w14:paraId="464FD131" w14:textId="79EE982B" w:rsidR="00E9371A" w:rsidRDefault="00E9371A" w:rsidP="0049037D">
      <w:pPr>
        <w:rPr>
          <w:rFonts w:ascii="Source Sans Pro" w:hAnsi="Source Sans Pro" w:cs="Arial"/>
          <w:color w:val="262626" w:themeColor="text1" w:themeTint="D9"/>
          <w:sz w:val="21"/>
          <w:szCs w:val="21"/>
          <w:shd w:val="clear" w:color="auto" w:fill="FFFFFF"/>
        </w:rPr>
      </w:pPr>
    </w:p>
    <w:p w14:paraId="5150AE9E" w14:textId="77777777" w:rsidR="00D416DB" w:rsidRDefault="00D416DB" w:rsidP="0049037D">
      <w:pPr>
        <w:rPr>
          <w:rFonts w:ascii="Source Sans Pro" w:hAnsi="Source Sans Pro" w:cs="Arial"/>
          <w:color w:val="262626" w:themeColor="text1" w:themeTint="D9"/>
          <w:sz w:val="21"/>
          <w:szCs w:val="21"/>
          <w:shd w:val="clear" w:color="auto" w:fill="FFFFFF"/>
        </w:rPr>
      </w:pPr>
    </w:p>
    <w:p w14:paraId="541CE640" w14:textId="77777777" w:rsidR="00B30078" w:rsidRDefault="00B30078" w:rsidP="00D416DB">
      <w:pPr>
        <w:rPr>
          <w:rFonts w:ascii="Arial" w:hAnsi="Arial" w:cs="Arial"/>
          <w:b/>
          <w:bCs/>
          <w:color w:val="ED7D31" w:themeColor="accent2"/>
          <w:sz w:val="36"/>
          <w:szCs w:val="36"/>
          <w:lang w:val="en-US"/>
        </w:rPr>
      </w:pPr>
    </w:p>
    <w:p w14:paraId="406AD350" w14:textId="77777777" w:rsidR="00B30078" w:rsidRDefault="00B30078" w:rsidP="00D416DB">
      <w:pPr>
        <w:rPr>
          <w:rFonts w:ascii="Arial" w:hAnsi="Arial" w:cs="Arial"/>
          <w:b/>
          <w:bCs/>
          <w:color w:val="ED7D31" w:themeColor="accent2"/>
          <w:sz w:val="36"/>
          <w:szCs w:val="36"/>
          <w:lang w:val="en-US"/>
        </w:rPr>
      </w:pPr>
    </w:p>
    <w:p w14:paraId="02BF4BA9" w14:textId="77777777" w:rsidR="00B30078" w:rsidRDefault="00B30078" w:rsidP="00D416DB">
      <w:pPr>
        <w:rPr>
          <w:rFonts w:ascii="Arial" w:hAnsi="Arial" w:cs="Arial"/>
          <w:b/>
          <w:bCs/>
          <w:color w:val="ED7D31" w:themeColor="accent2"/>
          <w:sz w:val="36"/>
          <w:szCs w:val="36"/>
          <w:lang w:val="en-US"/>
        </w:rPr>
      </w:pPr>
    </w:p>
    <w:p w14:paraId="75DD7D63" w14:textId="77777777" w:rsidR="00B30078" w:rsidRDefault="00B30078" w:rsidP="00D416DB">
      <w:pPr>
        <w:rPr>
          <w:rFonts w:ascii="Arial" w:hAnsi="Arial" w:cs="Arial"/>
          <w:b/>
          <w:bCs/>
          <w:color w:val="ED7D31" w:themeColor="accent2"/>
          <w:sz w:val="36"/>
          <w:szCs w:val="36"/>
          <w:lang w:val="en-US"/>
        </w:rPr>
      </w:pPr>
    </w:p>
    <w:p w14:paraId="6974A2BF" w14:textId="77777777" w:rsidR="00B30078" w:rsidRDefault="00B30078" w:rsidP="00D416DB">
      <w:pPr>
        <w:rPr>
          <w:rFonts w:ascii="Arial" w:hAnsi="Arial" w:cs="Arial"/>
          <w:b/>
          <w:bCs/>
          <w:color w:val="ED7D31" w:themeColor="accent2"/>
          <w:sz w:val="36"/>
          <w:szCs w:val="36"/>
          <w:lang w:val="en-US"/>
        </w:rPr>
      </w:pPr>
    </w:p>
    <w:p w14:paraId="68383F02" w14:textId="77777777" w:rsidR="00B30078" w:rsidRDefault="00B30078" w:rsidP="00D416DB">
      <w:pPr>
        <w:rPr>
          <w:rFonts w:ascii="Arial" w:hAnsi="Arial" w:cs="Arial"/>
          <w:b/>
          <w:bCs/>
          <w:color w:val="ED7D31" w:themeColor="accent2"/>
          <w:sz w:val="36"/>
          <w:szCs w:val="36"/>
          <w:lang w:val="en-US"/>
        </w:rPr>
      </w:pPr>
    </w:p>
    <w:p w14:paraId="3EA42C90" w14:textId="77777777" w:rsidR="00B30078" w:rsidRDefault="00B30078" w:rsidP="00D416DB">
      <w:pPr>
        <w:rPr>
          <w:rFonts w:ascii="Arial" w:hAnsi="Arial" w:cs="Arial"/>
          <w:b/>
          <w:bCs/>
          <w:color w:val="ED7D31" w:themeColor="accent2"/>
          <w:sz w:val="36"/>
          <w:szCs w:val="36"/>
          <w:lang w:val="en-US"/>
        </w:rPr>
      </w:pPr>
    </w:p>
    <w:p w14:paraId="4A5F4AEF" w14:textId="77777777" w:rsidR="00B30078" w:rsidRDefault="00B30078" w:rsidP="00D416DB">
      <w:pPr>
        <w:rPr>
          <w:rFonts w:ascii="Arial" w:hAnsi="Arial" w:cs="Arial"/>
          <w:b/>
          <w:bCs/>
          <w:color w:val="ED7D31" w:themeColor="accent2"/>
          <w:sz w:val="36"/>
          <w:szCs w:val="36"/>
          <w:lang w:val="en-US"/>
        </w:rPr>
      </w:pPr>
    </w:p>
    <w:p w14:paraId="2ADEF7C8" w14:textId="77777777" w:rsidR="00B30078" w:rsidRDefault="00B30078" w:rsidP="00D416DB">
      <w:pPr>
        <w:rPr>
          <w:rFonts w:ascii="Arial" w:hAnsi="Arial" w:cs="Arial"/>
          <w:b/>
          <w:bCs/>
          <w:color w:val="ED7D31" w:themeColor="accent2"/>
          <w:sz w:val="36"/>
          <w:szCs w:val="36"/>
          <w:lang w:val="en-US"/>
        </w:rPr>
      </w:pPr>
    </w:p>
    <w:p w14:paraId="6336B374" w14:textId="77777777" w:rsidR="00B30078" w:rsidRDefault="00B30078" w:rsidP="00D416DB">
      <w:pPr>
        <w:rPr>
          <w:rFonts w:ascii="Arial" w:hAnsi="Arial" w:cs="Arial"/>
          <w:b/>
          <w:bCs/>
          <w:color w:val="ED7D31" w:themeColor="accent2"/>
          <w:sz w:val="36"/>
          <w:szCs w:val="36"/>
          <w:lang w:val="en-US"/>
        </w:rPr>
      </w:pPr>
    </w:p>
    <w:p w14:paraId="2904588A" w14:textId="0168344E" w:rsidR="00642E7D" w:rsidRPr="00934791" w:rsidRDefault="00642E7D" w:rsidP="00642E7D">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Menu</w:t>
      </w:r>
    </w:p>
    <w:p w14:paraId="26C576D5" w14:textId="52AE2599" w:rsidR="00642E7D" w:rsidRPr="0073460B" w:rsidRDefault="00642E7D" w:rsidP="00642E7D">
      <w:pPr>
        <w:rPr>
          <w:rFonts w:ascii="Source Sans Pro" w:hAnsi="Source Sans Pro"/>
          <w:color w:val="00B0F0"/>
          <w:sz w:val="21"/>
          <w:szCs w:val="21"/>
        </w:rPr>
      </w:pPr>
      <w:hyperlink r:id="rId16" w:history="1">
        <w:r w:rsidRPr="0073460B">
          <w:rPr>
            <w:rStyle w:val="Hyperlink"/>
            <w:rFonts w:ascii="Source Sans Pro" w:hAnsi="Source Sans Pro"/>
            <w:color w:val="00B0F0"/>
            <w:sz w:val="21"/>
            <w:szCs w:val="21"/>
          </w:rPr>
          <w:t>https://www.w3.org/TR/wai-aria-practices/#menu</w:t>
        </w:r>
      </w:hyperlink>
    </w:p>
    <w:p w14:paraId="216E8C2D" w14:textId="77777777" w:rsidR="00642E7D" w:rsidRDefault="00642E7D" w:rsidP="00D416DB">
      <w:pPr>
        <w:ind w:left="426" w:hanging="426"/>
        <w:rPr>
          <w:rFonts w:ascii="Source Sans Pro" w:hAnsi="Source Sans Pro" w:cs="Arial"/>
          <w:color w:val="262626" w:themeColor="text1" w:themeTint="D9"/>
          <w:sz w:val="22"/>
          <w:szCs w:val="22"/>
          <w:shd w:val="clear" w:color="auto" w:fill="FFFFFF"/>
        </w:rPr>
      </w:pPr>
    </w:p>
    <w:p w14:paraId="70C97257" w14:textId="6C827C03"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menu is a container of items that represent choices. The element serving as the menu has a role of either menu or menubar.</w:t>
      </w:r>
    </w:p>
    <w:p w14:paraId="7B345A41" w14:textId="77777777" w:rsidR="00642E7D" w:rsidRPr="00642E7D" w:rsidRDefault="00642E7D" w:rsidP="002B1813">
      <w:pPr>
        <w:numPr>
          <w:ilvl w:val="0"/>
          <w:numId w:val="8"/>
        </w:numPr>
        <w:shd w:val="clear" w:color="auto" w:fill="FFFFFF"/>
        <w:spacing w:before="60" w:after="120"/>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The items contained in a menu are child elements of the containing menu or menubar and have any of the following roles:</w:t>
      </w:r>
    </w:p>
    <w:p w14:paraId="22776A20" w14:textId="770414E8" w:rsidR="00642E7D" w:rsidRPr="00642E7D" w:rsidRDefault="00642E7D" w:rsidP="002B1813">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w:t>
      </w:r>
    </w:p>
    <w:p w14:paraId="5A2F0080" w14:textId="74892335" w:rsidR="00642E7D" w:rsidRPr="00642E7D" w:rsidRDefault="00642E7D" w:rsidP="002B1813">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menuitemcheckbox</w:t>
      </w:r>
    </w:p>
    <w:p w14:paraId="58331527" w14:textId="65BC0803" w:rsidR="00642E7D" w:rsidRPr="00642E7D" w:rsidRDefault="00642E7D" w:rsidP="002B1813">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menuitemradio</w:t>
      </w:r>
    </w:p>
    <w:p w14:paraId="3ABF4D2A" w14:textId="15EDDC92"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activating a menuitem opens a submenu, the menuitem is known as a parent menuitem. A submenu's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element is:</w:t>
      </w:r>
    </w:p>
    <w:p w14:paraId="13E9EA9C" w14:textId="77777777" w:rsidR="00FE5E3F" w:rsidRDefault="00642E7D" w:rsidP="002B1813">
      <w:pPr>
        <w:numPr>
          <w:ilvl w:val="1"/>
          <w:numId w:val="8"/>
        </w:numPr>
        <w:shd w:val="clear" w:color="auto" w:fill="FFFFFF"/>
        <w:spacing w:before="60" w:after="120"/>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Contained inside the same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element as its parent </w:t>
      </w:r>
      <w:r w:rsidRPr="00642E7D">
        <w:rPr>
          <w:rStyle w:val="HTMLCode"/>
          <w:rFonts w:ascii="Source Sans Pro" w:hAnsi="Source Sans Pro" w:cs="Menlo"/>
          <w:color w:val="262626" w:themeColor="text1" w:themeTint="D9"/>
          <w:sz w:val="22"/>
          <w:szCs w:val="22"/>
        </w:rPr>
        <w:t>menuitem</w:t>
      </w:r>
      <w:r w:rsidRPr="00642E7D">
        <w:rPr>
          <w:rFonts w:ascii="Source Sans Pro" w:hAnsi="Source Sans Pro" w:cs="Arial"/>
          <w:color w:val="262626" w:themeColor="text1" w:themeTint="D9"/>
          <w:sz w:val="22"/>
          <w:szCs w:val="22"/>
        </w:rPr>
        <w:t>.</w:t>
      </w:r>
    </w:p>
    <w:p w14:paraId="155EEFFA" w14:textId="4B082E6D" w:rsidR="00642E7D" w:rsidRPr="00FE5E3F" w:rsidRDefault="00642E7D" w:rsidP="002B1813">
      <w:pPr>
        <w:numPr>
          <w:ilvl w:val="1"/>
          <w:numId w:val="8"/>
        </w:numPr>
        <w:shd w:val="clear" w:color="auto" w:fill="FFFFFF"/>
        <w:spacing w:before="60" w:after="120"/>
        <w:ind w:left="709" w:hanging="283"/>
        <w:rPr>
          <w:rFonts w:ascii="Source Sans Pro" w:hAnsi="Source Sans Pro" w:cs="Arial"/>
          <w:color w:val="262626" w:themeColor="text1" w:themeTint="D9"/>
          <w:sz w:val="22"/>
          <w:szCs w:val="22"/>
        </w:rPr>
      </w:pPr>
      <w:r w:rsidRPr="00FE5E3F">
        <w:rPr>
          <w:rFonts w:ascii="Source Sans Pro" w:hAnsi="Source Sans Pro" w:cs="Arial"/>
          <w:color w:val="262626" w:themeColor="text1" w:themeTint="D9"/>
          <w:sz w:val="22"/>
          <w:szCs w:val="22"/>
        </w:rPr>
        <w:t>Is the sibling element immediately following its parent </w:t>
      </w:r>
      <w:r w:rsidRPr="00FE5E3F">
        <w:rPr>
          <w:rStyle w:val="HTMLCode"/>
          <w:rFonts w:ascii="Source Sans Pro" w:hAnsi="Source Sans Pro" w:cs="Menlo"/>
          <w:color w:val="262626" w:themeColor="text1" w:themeTint="D9"/>
          <w:sz w:val="22"/>
          <w:szCs w:val="22"/>
        </w:rPr>
        <w:t>menuitem</w:t>
      </w:r>
      <w:r w:rsidRPr="00FE5E3F">
        <w:rPr>
          <w:rFonts w:ascii="Source Sans Pro" w:hAnsi="Source Sans Pro" w:cs="Arial"/>
          <w:color w:val="262626" w:themeColor="text1" w:themeTint="D9"/>
          <w:sz w:val="22"/>
          <w:szCs w:val="22"/>
        </w:rPr>
        <w:t>.</w:t>
      </w:r>
    </w:p>
    <w:p w14:paraId="7628FAD2" w14:textId="126B3BE2"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parent menuitem has aria-haspopup set to either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or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1D2B428D" w14:textId="0BF1ECD1"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parent menuitem has aria-expanded set to </w:t>
      </w:r>
      <w:r w:rsidRPr="00642E7D">
        <w:rPr>
          <w:rStyle w:val="HTMLCode"/>
          <w:rFonts w:ascii="Source Sans Pro" w:hAnsi="Source Sans Pro" w:cs="Menlo"/>
          <w:color w:val="262626" w:themeColor="text1" w:themeTint="D9"/>
          <w:sz w:val="22"/>
          <w:szCs w:val="22"/>
        </w:rPr>
        <w:t>false</w:t>
      </w:r>
      <w:r w:rsidRPr="00642E7D">
        <w:rPr>
          <w:rFonts w:ascii="Source Sans Pro" w:hAnsi="Source Sans Pro" w:cs="Arial"/>
          <w:color w:val="262626" w:themeColor="text1" w:themeTint="D9"/>
          <w:sz w:val="22"/>
          <w:szCs w:val="22"/>
        </w:rPr>
        <w:t> when its child menu is not visible and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 when the child menu is visible.</w:t>
      </w:r>
    </w:p>
    <w:p w14:paraId="1FA4E33B" w14:textId="1602FBB1"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One of the following approaches is used to enable scripts to move focus among items in a menu as described in § 6.6 Keyboard Navigation Inside Components:</w:t>
      </w:r>
    </w:p>
    <w:p w14:paraId="13AE1744" w14:textId="0DE7D08D" w:rsidR="00642E7D" w:rsidRPr="00642E7D" w:rsidRDefault="00642E7D" w:rsidP="002B1813">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The menu container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-1</w:t>
      </w:r>
      <w:r w:rsidRPr="00642E7D">
        <w:rPr>
          <w:rFonts w:ascii="Source Sans Pro" w:hAnsi="Source Sans Pro" w:cs="Arial"/>
          <w:color w:val="262626" w:themeColor="text1" w:themeTint="D9"/>
          <w:sz w:val="22"/>
          <w:szCs w:val="22"/>
        </w:rPr>
        <w:t> or </w:t>
      </w:r>
      <w:r w:rsidRPr="00642E7D">
        <w:rPr>
          <w:rStyle w:val="HTMLCode"/>
          <w:rFonts w:ascii="Source Sans Pro" w:hAnsi="Source Sans Pro" w:cs="Menlo"/>
          <w:color w:val="262626" w:themeColor="text1" w:themeTint="D9"/>
          <w:sz w:val="22"/>
          <w:szCs w:val="22"/>
        </w:rPr>
        <w:t>0</w:t>
      </w:r>
      <w:r w:rsidRPr="00642E7D">
        <w:rPr>
          <w:rFonts w:ascii="Source Sans Pro" w:hAnsi="Source Sans Pro" w:cs="Arial"/>
          <w:color w:val="262626" w:themeColor="text1" w:themeTint="D9"/>
          <w:sz w:val="22"/>
          <w:szCs w:val="22"/>
        </w:rPr>
        <w:t> and aria-activedescendant set to the ID of the focused item.</w:t>
      </w:r>
    </w:p>
    <w:p w14:paraId="18BF5476" w14:textId="77777777" w:rsidR="00642E7D" w:rsidRPr="00642E7D" w:rsidRDefault="00642E7D" w:rsidP="002B1813">
      <w:pPr>
        <w:numPr>
          <w:ilvl w:val="1"/>
          <w:numId w:val="8"/>
        </w:numPr>
        <w:shd w:val="clear" w:color="auto" w:fill="FFFFFF"/>
        <w:spacing w:before="60" w:after="120"/>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Each item in the menu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-1</w:t>
      </w:r>
      <w:r w:rsidRPr="00642E7D">
        <w:rPr>
          <w:rFonts w:ascii="Source Sans Pro" w:hAnsi="Source Sans Pro" w:cs="Arial"/>
          <w:color w:val="262626" w:themeColor="text1" w:themeTint="D9"/>
          <w:sz w:val="22"/>
          <w:szCs w:val="22"/>
        </w:rPr>
        <w:t>, except in a menubar, where the first item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0</w:t>
      </w:r>
      <w:r w:rsidRPr="00642E7D">
        <w:rPr>
          <w:rFonts w:ascii="Source Sans Pro" w:hAnsi="Source Sans Pro" w:cs="Arial"/>
          <w:color w:val="262626" w:themeColor="text1" w:themeTint="D9"/>
          <w:sz w:val="22"/>
          <w:szCs w:val="22"/>
        </w:rPr>
        <w:t>.</w:t>
      </w:r>
    </w:p>
    <w:p w14:paraId="7F17F4A7" w14:textId="391F70CE"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When a menuitemcheckbox or menuitemradio is checked, aria-checked is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551196F0" w14:textId="16EB4432"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When a menu item is disabled, aria-disabled is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1ED86129" w14:textId="48634F4A"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Items in a menu may be divided into groups by placing an element with a role of separator between groups. For example, this technique should be used when a menu contains a set of menuitemradio items.</w:t>
      </w:r>
    </w:p>
    <w:p w14:paraId="6E1431EA" w14:textId="3E67EC44"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All separators should have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consistent with the separator's orientation.</w:t>
      </w:r>
    </w:p>
    <w:p w14:paraId="17CBDDEA" w14:textId="47DD3AD7"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menubar has a visible label, the element with role </w:t>
      </w:r>
      <w:r w:rsidRPr="00642E7D">
        <w:rPr>
          <w:rStyle w:val="HTMLCode"/>
          <w:rFonts w:ascii="Source Sans Pro" w:hAnsi="Source Sans Pro" w:cs="Menlo"/>
          <w:color w:val="262626" w:themeColor="text1" w:themeTint="D9"/>
          <w:sz w:val="22"/>
          <w:szCs w:val="22"/>
        </w:rPr>
        <w:t>menubar</w:t>
      </w:r>
      <w:r w:rsidRPr="00642E7D">
        <w:rPr>
          <w:rFonts w:ascii="Source Sans Pro" w:hAnsi="Source Sans Pro" w:cs="Arial"/>
          <w:color w:val="262626" w:themeColor="text1" w:themeTint="D9"/>
          <w:sz w:val="22"/>
          <w:szCs w:val="22"/>
        </w:rPr>
        <w:t> has </w:t>
      </w:r>
      <w:r w:rsidRPr="00FE5E3F">
        <w:rPr>
          <w:rFonts w:ascii="Source Sans Pro" w:hAnsi="Source Sans Pro" w:cs="Arial"/>
          <w:color w:val="262626" w:themeColor="text1" w:themeTint="D9"/>
          <w:sz w:val="22"/>
          <w:szCs w:val="22"/>
        </w:rPr>
        <w:t>aria-labelledby</w:t>
      </w:r>
      <w:r w:rsidRPr="00642E7D">
        <w:rPr>
          <w:rFonts w:ascii="Source Sans Pro" w:hAnsi="Source Sans Pro" w:cs="Arial"/>
          <w:color w:val="262626" w:themeColor="text1" w:themeTint="D9"/>
          <w:sz w:val="22"/>
          <w:szCs w:val="22"/>
        </w:rPr>
        <w:t> set to a value that refers to the labelling element. Otherwise, the menubar element has a label provided by </w:t>
      </w:r>
      <w:r w:rsidRPr="00FE5E3F">
        <w:rPr>
          <w:rFonts w:ascii="Source Sans Pro" w:hAnsi="Source Sans Pro" w:cs="Arial"/>
          <w:color w:val="262626" w:themeColor="text1" w:themeTint="D9"/>
          <w:sz w:val="22"/>
          <w:szCs w:val="22"/>
        </w:rPr>
        <w:t>aria-label</w:t>
      </w:r>
      <w:r w:rsidRPr="00642E7D">
        <w:rPr>
          <w:rFonts w:ascii="Source Sans Pro" w:hAnsi="Source Sans Pro" w:cs="Arial"/>
          <w:color w:val="262626" w:themeColor="text1" w:themeTint="D9"/>
          <w:sz w:val="22"/>
          <w:szCs w:val="22"/>
        </w:rPr>
        <w:t>.</w:t>
      </w:r>
    </w:p>
    <w:p w14:paraId="030D0FE3" w14:textId="32BA3FA8"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menubar is vertically oriented, it has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vertical</w:t>
      </w:r>
      <w:r w:rsidRPr="00642E7D">
        <w:rPr>
          <w:rFonts w:ascii="Source Sans Pro" w:hAnsi="Source Sans Pro" w:cs="Arial"/>
          <w:color w:val="262626" w:themeColor="text1" w:themeTint="D9"/>
          <w:sz w:val="22"/>
          <w:szCs w:val="22"/>
        </w:rPr>
        <w:t>. The default value of </w:t>
      </w:r>
      <w:r w:rsidRPr="00642E7D">
        <w:rPr>
          <w:rStyle w:val="HTMLCode"/>
          <w:rFonts w:ascii="Source Sans Pro" w:hAnsi="Source Sans Pro" w:cs="Menlo"/>
          <w:color w:val="262626" w:themeColor="text1" w:themeTint="D9"/>
          <w:sz w:val="22"/>
          <w:szCs w:val="22"/>
        </w:rPr>
        <w:t>aria-orientation</w:t>
      </w:r>
      <w:r w:rsidRPr="00642E7D">
        <w:rPr>
          <w:rFonts w:ascii="Source Sans Pro" w:hAnsi="Source Sans Pro" w:cs="Arial"/>
          <w:color w:val="262626" w:themeColor="text1" w:themeTint="D9"/>
          <w:sz w:val="22"/>
          <w:szCs w:val="22"/>
        </w:rPr>
        <w:t> for a menubar is </w:t>
      </w:r>
      <w:r w:rsidRPr="00642E7D">
        <w:rPr>
          <w:rStyle w:val="HTMLCode"/>
          <w:rFonts w:ascii="Source Sans Pro" w:hAnsi="Source Sans Pro" w:cs="Menlo"/>
          <w:color w:val="262626" w:themeColor="text1" w:themeTint="D9"/>
          <w:sz w:val="22"/>
          <w:szCs w:val="22"/>
        </w:rPr>
        <w:t>horizontal</w:t>
      </w:r>
      <w:r w:rsidRPr="00642E7D">
        <w:rPr>
          <w:rFonts w:ascii="Source Sans Pro" w:hAnsi="Source Sans Pro" w:cs="Arial"/>
          <w:color w:val="262626" w:themeColor="text1" w:themeTint="D9"/>
          <w:sz w:val="22"/>
          <w:szCs w:val="22"/>
        </w:rPr>
        <w:t>.</w:t>
      </w:r>
    </w:p>
    <w:p w14:paraId="27271B95" w14:textId="77777777" w:rsidR="00642E7D" w:rsidRPr="00642E7D" w:rsidRDefault="00642E7D" w:rsidP="002B1813">
      <w:pPr>
        <w:numPr>
          <w:ilvl w:val="0"/>
          <w:numId w:val="8"/>
        </w:numPr>
        <w:shd w:val="clear" w:color="auto" w:fill="FFFFFF"/>
        <w:spacing w:before="60" w:after="120"/>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An element with role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either has:</w:t>
      </w:r>
    </w:p>
    <w:p w14:paraId="2259EBBD" w14:textId="6E4B539A" w:rsidR="00642E7D" w:rsidRPr="00642E7D" w:rsidRDefault="00642E7D" w:rsidP="002B1813">
      <w:pPr>
        <w:numPr>
          <w:ilvl w:val="1"/>
          <w:numId w:val="8"/>
        </w:numPr>
        <w:shd w:val="clear" w:color="auto" w:fill="FFFFFF"/>
        <w:ind w:left="709" w:hanging="283"/>
        <w:rPr>
          <w:rFonts w:ascii="Source Sans Pro" w:hAnsi="Source Sans Pro" w:cs="Arial"/>
          <w:color w:val="262626" w:themeColor="text1" w:themeTint="D9"/>
          <w:sz w:val="22"/>
          <w:szCs w:val="22"/>
        </w:rPr>
      </w:pPr>
      <w:r w:rsidRPr="00FE5E3F">
        <w:rPr>
          <w:rFonts w:ascii="Source Sans Pro" w:hAnsi="Source Sans Pro" w:cs="Arial"/>
          <w:color w:val="262626" w:themeColor="text1" w:themeTint="D9"/>
          <w:sz w:val="22"/>
          <w:szCs w:val="22"/>
        </w:rPr>
        <w:t>aria-labelledby</w:t>
      </w:r>
      <w:r w:rsidRPr="00642E7D">
        <w:rPr>
          <w:rFonts w:ascii="Source Sans Pro" w:hAnsi="Source Sans Pro" w:cs="Arial"/>
          <w:color w:val="262626" w:themeColor="text1" w:themeTint="D9"/>
          <w:sz w:val="22"/>
          <w:szCs w:val="22"/>
        </w:rPr>
        <w:t> set to a value that refers to the menuitem or button that controls its display.</w:t>
      </w:r>
    </w:p>
    <w:p w14:paraId="6EB57C83" w14:textId="716C16C3" w:rsidR="00642E7D" w:rsidRPr="00642E7D" w:rsidRDefault="00642E7D" w:rsidP="002B1813">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label provided by </w:t>
      </w:r>
      <w:r w:rsidRPr="00FE5E3F">
        <w:rPr>
          <w:rFonts w:ascii="Source Sans Pro" w:hAnsi="Source Sans Pro" w:cs="Arial"/>
          <w:color w:val="262626" w:themeColor="text1" w:themeTint="D9"/>
          <w:sz w:val="22"/>
          <w:szCs w:val="22"/>
        </w:rPr>
        <w:t>aria-label</w:t>
      </w:r>
      <w:r w:rsidRPr="00642E7D">
        <w:rPr>
          <w:rFonts w:ascii="Source Sans Pro" w:hAnsi="Source Sans Pro" w:cs="Arial"/>
          <w:color w:val="262626" w:themeColor="text1" w:themeTint="D9"/>
          <w:sz w:val="22"/>
          <w:szCs w:val="22"/>
        </w:rPr>
        <w:t>.</w:t>
      </w:r>
    </w:p>
    <w:p w14:paraId="4376990A" w14:textId="7DA3C49B" w:rsidR="00642E7D" w:rsidRPr="00642E7D" w:rsidRDefault="00642E7D" w:rsidP="002B1813">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 is horizontally oriented, it has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horizontal</w:t>
      </w:r>
      <w:r w:rsidRPr="00642E7D">
        <w:rPr>
          <w:rFonts w:ascii="Source Sans Pro" w:hAnsi="Source Sans Pro" w:cs="Arial"/>
          <w:color w:val="262626" w:themeColor="text1" w:themeTint="D9"/>
          <w:sz w:val="22"/>
          <w:szCs w:val="22"/>
        </w:rPr>
        <w:t>. The default value of </w:t>
      </w:r>
      <w:r w:rsidRPr="00642E7D">
        <w:rPr>
          <w:rStyle w:val="HTMLCode"/>
          <w:rFonts w:ascii="Source Sans Pro" w:hAnsi="Source Sans Pro" w:cs="Menlo"/>
          <w:color w:val="262626" w:themeColor="text1" w:themeTint="D9"/>
          <w:sz w:val="22"/>
          <w:szCs w:val="22"/>
        </w:rPr>
        <w:t>aria-orientation</w:t>
      </w:r>
      <w:r w:rsidRPr="00642E7D">
        <w:rPr>
          <w:rFonts w:ascii="Source Sans Pro" w:hAnsi="Source Sans Pro" w:cs="Arial"/>
          <w:color w:val="262626" w:themeColor="text1" w:themeTint="D9"/>
          <w:sz w:val="22"/>
          <w:szCs w:val="22"/>
        </w:rPr>
        <w:t> for a menu is </w:t>
      </w:r>
      <w:r w:rsidRPr="00642E7D">
        <w:rPr>
          <w:rStyle w:val="HTMLCode"/>
          <w:rFonts w:ascii="Source Sans Pro" w:hAnsi="Source Sans Pro" w:cs="Menlo"/>
          <w:color w:val="262626" w:themeColor="text1" w:themeTint="D9"/>
          <w:sz w:val="22"/>
          <w:szCs w:val="22"/>
        </w:rPr>
        <w:t>vertical</w:t>
      </w:r>
      <w:r w:rsidRPr="00642E7D">
        <w:rPr>
          <w:rFonts w:ascii="Source Sans Pro" w:hAnsi="Source Sans Pro" w:cs="Arial"/>
          <w:color w:val="262626" w:themeColor="text1" w:themeTint="D9"/>
          <w:sz w:val="22"/>
          <w:szCs w:val="22"/>
        </w:rPr>
        <w:t>.</w:t>
      </w:r>
    </w:p>
    <w:p w14:paraId="4989A6CB" w14:textId="28B81A26" w:rsidR="00642E7D" w:rsidRDefault="00642E7D" w:rsidP="00D416DB">
      <w:pPr>
        <w:ind w:left="426" w:hanging="426"/>
        <w:rPr>
          <w:rFonts w:ascii="Source Sans Pro" w:hAnsi="Source Sans Pro" w:cs="Arial"/>
          <w:color w:val="262626" w:themeColor="text1" w:themeTint="D9"/>
          <w:sz w:val="22"/>
          <w:szCs w:val="22"/>
          <w:shd w:val="clear" w:color="auto" w:fill="FFFFFF"/>
        </w:rPr>
      </w:pPr>
    </w:p>
    <w:p w14:paraId="39CFDA0E" w14:textId="2EE3E7EA"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7844D458" w14:textId="03933A18"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2286397" w14:textId="22816C87"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5A2D3442" w14:textId="133AB12E"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DABE616" w14:textId="77777777"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7AEB09FB" w14:textId="4AF9025E"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Menu Button</w:t>
      </w:r>
    </w:p>
    <w:p w14:paraId="25EAD055" w14:textId="4B462BB5" w:rsidR="007547E0" w:rsidRPr="0073460B" w:rsidRDefault="007547E0" w:rsidP="007547E0">
      <w:pPr>
        <w:rPr>
          <w:rFonts w:ascii="Source Sans Pro" w:hAnsi="Source Sans Pro"/>
          <w:color w:val="00B0F0"/>
          <w:sz w:val="21"/>
          <w:szCs w:val="21"/>
        </w:rPr>
      </w:pPr>
      <w:hyperlink r:id="rId17" w:history="1">
        <w:r w:rsidRPr="0073460B">
          <w:rPr>
            <w:rStyle w:val="Hyperlink"/>
            <w:rFonts w:ascii="Source Sans Pro" w:hAnsi="Source Sans Pro"/>
            <w:color w:val="00B0F0"/>
            <w:sz w:val="21"/>
            <w:szCs w:val="21"/>
          </w:rPr>
          <w:t>https://www.w3.org/TR/wai-aria-practices/#menubutton</w:t>
        </w:r>
      </w:hyperlink>
    </w:p>
    <w:p w14:paraId="22DA0A5D" w14:textId="5E07A1F5"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02960829" w14:textId="6D06682B" w:rsidR="007547E0" w:rsidRPr="007547E0" w:rsidRDefault="007547E0" w:rsidP="002B1813">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that opens the menu has role button.</w:t>
      </w:r>
    </w:p>
    <w:p w14:paraId="50C3CFCE" w14:textId="3C209B75" w:rsidR="007547E0" w:rsidRPr="007547E0" w:rsidRDefault="007547E0" w:rsidP="002B1813">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aria-haspopup set to either </w:t>
      </w:r>
      <w:r w:rsidRPr="007547E0">
        <w:rPr>
          <w:rFonts w:ascii="Source Sans Pro" w:hAnsi="Source Sans Pro" w:cs="Menlo"/>
          <w:color w:val="262626" w:themeColor="text1" w:themeTint="D9"/>
          <w:sz w:val="22"/>
          <w:szCs w:val="22"/>
        </w:rPr>
        <w:t>menu</w:t>
      </w:r>
      <w:r w:rsidRPr="007547E0">
        <w:rPr>
          <w:rFonts w:ascii="Source Sans Pro" w:hAnsi="Source Sans Pro" w:cs="Arial"/>
          <w:color w:val="262626" w:themeColor="text1" w:themeTint="D9"/>
          <w:sz w:val="22"/>
          <w:szCs w:val="22"/>
        </w:rPr>
        <w:t> or </w:t>
      </w:r>
      <w:r w:rsidRPr="007547E0">
        <w:rPr>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w:t>
      </w:r>
    </w:p>
    <w:p w14:paraId="0307F38C" w14:textId="6522A9DB" w:rsidR="007547E0" w:rsidRPr="007547E0" w:rsidRDefault="007547E0" w:rsidP="002B1813">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When the menu is displayed, 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aria-expanded set to </w:t>
      </w:r>
      <w:r w:rsidRPr="007547E0">
        <w:rPr>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 When the menu is hidden, it is recommended that </w:t>
      </w:r>
      <w:r w:rsidRPr="007547E0">
        <w:rPr>
          <w:rFonts w:ascii="Source Sans Pro" w:hAnsi="Source Sans Pro" w:cs="Menlo"/>
          <w:color w:val="262626" w:themeColor="text1" w:themeTint="D9"/>
          <w:sz w:val="22"/>
          <w:szCs w:val="22"/>
        </w:rPr>
        <w:t>aria-expanded</w:t>
      </w:r>
      <w:r w:rsidRPr="007547E0">
        <w:rPr>
          <w:rFonts w:ascii="Source Sans Pro" w:hAnsi="Source Sans Pro" w:cs="Arial"/>
          <w:color w:val="262626" w:themeColor="text1" w:themeTint="D9"/>
          <w:sz w:val="22"/>
          <w:szCs w:val="22"/>
        </w:rPr>
        <w:t> is not present. If </w:t>
      </w:r>
      <w:r w:rsidRPr="007547E0">
        <w:rPr>
          <w:rFonts w:ascii="Source Sans Pro" w:hAnsi="Source Sans Pro" w:cs="Menlo"/>
          <w:color w:val="262626" w:themeColor="text1" w:themeTint="D9"/>
          <w:sz w:val="22"/>
          <w:szCs w:val="22"/>
        </w:rPr>
        <w:t>aria-expanded</w:t>
      </w:r>
      <w:r w:rsidRPr="007547E0">
        <w:rPr>
          <w:rFonts w:ascii="Source Sans Pro" w:hAnsi="Source Sans Pro" w:cs="Arial"/>
          <w:color w:val="262626" w:themeColor="text1" w:themeTint="D9"/>
          <w:sz w:val="22"/>
          <w:szCs w:val="22"/>
        </w:rPr>
        <w:t> is specified when the menu is hidden, it is set to </w:t>
      </w:r>
      <w:r w:rsidRPr="007547E0">
        <w:rPr>
          <w:rFonts w:ascii="Source Sans Pro" w:hAnsi="Source Sans Pro" w:cs="Menlo"/>
          <w:color w:val="262626" w:themeColor="text1" w:themeTint="D9"/>
          <w:sz w:val="22"/>
          <w:szCs w:val="22"/>
        </w:rPr>
        <w:t>false</w:t>
      </w:r>
      <w:r w:rsidRPr="007547E0">
        <w:rPr>
          <w:rFonts w:ascii="Source Sans Pro" w:hAnsi="Source Sans Pro" w:cs="Arial"/>
          <w:color w:val="262626" w:themeColor="text1" w:themeTint="D9"/>
          <w:sz w:val="22"/>
          <w:szCs w:val="22"/>
        </w:rPr>
        <w:t>.</w:t>
      </w:r>
    </w:p>
    <w:p w14:paraId="631706F1" w14:textId="582509D2" w:rsidR="007547E0" w:rsidRPr="007547E0" w:rsidRDefault="007547E0" w:rsidP="002B1813">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that contains the menu items displayed by activating the button has role menu.</w:t>
      </w:r>
    </w:p>
    <w:p w14:paraId="05723787" w14:textId="536F4EE2" w:rsidR="007547E0" w:rsidRPr="007547E0" w:rsidRDefault="007547E0" w:rsidP="002B1813">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Optionally, 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 value specified for aria-controls that refers to the element with role </w:t>
      </w:r>
      <w:r w:rsidRPr="007547E0">
        <w:rPr>
          <w:rFonts w:ascii="Source Sans Pro" w:hAnsi="Source Sans Pro" w:cs="Menlo"/>
          <w:color w:val="262626" w:themeColor="text1" w:themeTint="D9"/>
          <w:sz w:val="22"/>
          <w:szCs w:val="22"/>
        </w:rPr>
        <w:t>menu</w:t>
      </w:r>
      <w:r w:rsidRPr="007547E0">
        <w:rPr>
          <w:rFonts w:ascii="Source Sans Pro" w:hAnsi="Source Sans Pro" w:cs="Arial"/>
          <w:color w:val="262626" w:themeColor="text1" w:themeTint="D9"/>
          <w:sz w:val="22"/>
          <w:szCs w:val="22"/>
        </w:rPr>
        <w:t>.</w:t>
      </w:r>
    </w:p>
    <w:p w14:paraId="09C8F6B6" w14:textId="7C9EE40E" w:rsidR="007547E0" w:rsidRPr="007547E0" w:rsidRDefault="007547E0" w:rsidP="002B1813">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Additional roles, states, and properties needed for the menu element are described in § 3.15 Menu or Menu bar.</w:t>
      </w:r>
    </w:p>
    <w:p w14:paraId="65DD20B9" w14:textId="70320971"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AA12FFB" w14:textId="24BA9AC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594CD56" w14:textId="66616D8E"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Radio Group</w:t>
      </w:r>
    </w:p>
    <w:p w14:paraId="78963089" w14:textId="0C2ADD4A" w:rsidR="007547E0" w:rsidRPr="0073460B" w:rsidRDefault="007547E0" w:rsidP="007547E0">
      <w:pPr>
        <w:rPr>
          <w:rFonts w:ascii="Source Sans Pro" w:hAnsi="Source Sans Pro"/>
          <w:color w:val="00B0F0"/>
          <w:sz w:val="21"/>
          <w:szCs w:val="21"/>
        </w:rPr>
      </w:pPr>
      <w:hyperlink r:id="rId18" w:history="1">
        <w:r w:rsidRPr="0073460B">
          <w:rPr>
            <w:rStyle w:val="Hyperlink"/>
            <w:rFonts w:ascii="Source Sans Pro" w:hAnsi="Source Sans Pro"/>
            <w:color w:val="00B0F0"/>
            <w:sz w:val="21"/>
            <w:szCs w:val="21"/>
          </w:rPr>
          <w:t>https://www.w3.org/TR/wai-aria-practices/#radiobutton</w:t>
        </w:r>
      </w:hyperlink>
    </w:p>
    <w:p w14:paraId="69517685" w14:textId="77777777" w:rsidR="007547E0" w:rsidRPr="007547E0" w:rsidRDefault="007547E0" w:rsidP="007547E0">
      <w:pPr>
        <w:shd w:val="clear" w:color="auto" w:fill="FFFFFF"/>
        <w:rPr>
          <w:rFonts w:ascii="Arial" w:hAnsi="Arial" w:cs="Arial"/>
          <w:color w:val="000000"/>
          <w:sz w:val="27"/>
          <w:szCs w:val="27"/>
        </w:rPr>
      </w:pPr>
    </w:p>
    <w:p w14:paraId="234C066F" w14:textId="4C02E874" w:rsidR="007547E0" w:rsidRPr="007547E0" w:rsidRDefault="007547E0" w:rsidP="002B1813">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radio buttons are contained in or owned by an element with role radiogroup.</w:t>
      </w:r>
    </w:p>
    <w:p w14:paraId="369F9D80" w14:textId="3F58D4DE" w:rsidR="007547E0" w:rsidRPr="007547E0" w:rsidRDefault="007547E0" w:rsidP="002B1813">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Each radio button element has role radio.</w:t>
      </w:r>
    </w:p>
    <w:p w14:paraId="246A14CA" w14:textId="4F99F276" w:rsidR="007547E0" w:rsidRPr="007547E0" w:rsidRDefault="007547E0" w:rsidP="002B1813">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a radio button is checked, the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 has aria-checked set to </w:t>
      </w:r>
      <w:r w:rsidRPr="007547E0">
        <w:rPr>
          <w:rStyle w:val="HTMLCode"/>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 If it is not checked, it has aria-checked set to </w:t>
      </w:r>
      <w:r w:rsidRPr="007547E0">
        <w:rPr>
          <w:rStyle w:val="HTMLCode"/>
          <w:rFonts w:ascii="Source Sans Pro" w:hAnsi="Source Sans Pro" w:cs="Menlo"/>
          <w:color w:val="262626" w:themeColor="text1" w:themeTint="D9"/>
          <w:sz w:val="22"/>
          <w:szCs w:val="22"/>
        </w:rPr>
        <w:t>false</w:t>
      </w:r>
      <w:r w:rsidRPr="007547E0">
        <w:rPr>
          <w:rFonts w:ascii="Source Sans Pro" w:hAnsi="Source Sans Pro" w:cs="Arial"/>
          <w:color w:val="262626" w:themeColor="text1" w:themeTint="D9"/>
          <w:sz w:val="22"/>
          <w:szCs w:val="22"/>
        </w:rPr>
        <w:t>.</w:t>
      </w:r>
    </w:p>
    <w:p w14:paraId="14AC4255" w14:textId="782DAEF5" w:rsidR="007547E0" w:rsidRPr="007547E0" w:rsidRDefault="007547E0" w:rsidP="002B1813">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Each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 is labelled by its content, has a visible label referenced by aria-labelledby, or has a label specified with aria-label.</w:t>
      </w:r>
    </w:p>
    <w:p w14:paraId="2F796C27" w14:textId="673F29DD" w:rsidR="007547E0" w:rsidRPr="007547E0" w:rsidRDefault="007547E0" w:rsidP="002B1813">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w:t>
      </w:r>
      <w:r w:rsidRPr="007547E0">
        <w:rPr>
          <w:rStyle w:val="HTMLCode"/>
          <w:rFonts w:ascii="Source Sans Pro" w:hAnsi="Source Sans Pro" w:cs="Menlo"/>
          <w:color w:val="262626" w:themeColor="text1" w:themeTint="D9"/>
          <w:sz w:val="22"/>
          <w:szCs w:val="22"/>
        </w:rPr>
        <w:t>radiogroup</w:t>
      </w:r>
      <w:r w:rsidRPr="007547E0">
        <w:rPr>
          <w:rFonts w:ascii="Source Sans Pro" w:hAnsi="Source Sans Pro" w:cs="Arial"/>
          <w:color w:val="262626" w:themeColor="text1" w:themeTint="D9"/>
          <w:sz w:val="22"/>
          <w:szCs w:val="22"/>
        </w:rPr>
        <w:t> element has a visible label referenced by aria-labelledby or has a label specified with aria-label.</w:t>
      </w:r>
    </w:p>
    <w:p w14:paraId="6036F3A0" w14:textId="1F3F83C5" w:rsidR="007547E0" w:rsidRPr="007547E0" w:rsidRDefault="007547E0" w:rsidP="002B1813">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elements providing additional information about either the radio group or each radio button are present, those elements are referenced by the </w:t>
      </w:r>
      <w:r w:rsidRPr="007547E0">
        <w:rPr>
          <w:rStyle w:val="HTMLCode"/>
          <w:rFonts w:ascii="Source Sans Pro" w:hAnsi="Source Sans Pro" w:cs="Menlo"/>
          <w:color w:val="262626" w:themeColor="text1" w:themeTint="D9"/>
          <w:sz w:val="22"/>
          <w:szCs w:val="22"/>
        </w:rPr>
        <w:t>radiogroup</w:t>
      </w:r>
      <w:r w:rsidRPr="007547E0">
        <w:rPr>
          <w:rFonts w:ascii="Source Sans Pro" w:hAnsi="Source Sans Pro" w:cs="Arial"/>
          <w:color w:val="262626" w:themeColor="text1" w:themeTint="D9"/>
          <w:sz w:val="22"/>
          <w:szCs w:val="22"/>
        </w:rPr>
        <w:t> element or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elements with the aria-describedby property.</w:t>
      </w:r>
    </w:p>
    <w:p w14:paraId="25D1BCE2" w14:textId="4F7B1E32"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1423370" w14:textId="23BC3046"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32B40D08" w14:textId="4516B183"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Slider</w:t>
      </w:r>
    </w:p>
    <w:p w14:paraId="4064B57C" w14:textId="7508B404" w:rsidR="007547E0" w:rsidRPr="0049037D" w:rsidRDefault="007547E0" w:rsidP="007547E0">
      <w:pPr>
        <w:rPr>
          <w:rFonts w:ascii="Source Sans Pro" w:hAnsi="Source Sans Pro"/>
          <w:color w:val="00B0F0"/>
          <w:sz w:val="21"/>
          <w:szCs w:val="21"/>
        </w:rPr>
      </w:pPr>
      <w:hyperlink r:id="rId19" w:history="1">
        <w:r w:rsidRPr="0073460B">
          <w:rPr>
            <w:rStyle w:val="Hyperlink"/>
            <w:rFonts w:ascii="Source Sans Pro" w:hAnsi="Source Sans Pro"/>
            <w:color w:val="00B0F0"/>
            <w:sz w:val="21"/>
            <w:szCs w:val="21"/>
          </w:rPr>
          <w:t>https://www.w3.org/TR/wai-aria-practices/#slider</w:t>
        </w:r>
      </w:hyperlink>
    </w:p>
    <w:p w14:paraId="0594A614" w14:textId="69EEE97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0F68CAAC" w14:textId="04F7E0BE" w:rsidR="007547E0" w:rsidRPr="007547E0" w:rsidRDefault="007547E0" w:rsidP="002B1813">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serving as the focusable slider control has role slider.</w:t>
      </w:r>
    </w:p>
    <w:p w14:paraId="4233D6F1" w14:textId="1B9647F1" w:rsidR="007547E0" w:rsidRPr="007547E0" w:rsidRDefault="007547E0" w:rsidP="002B1813">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aria-valuenow property set to a decimal value representing the current value of the slider.</w:t>
      </w:r>
    </w:p>
    <w:p w14:paraId="59C9A6B4" w14:textId="539C77A6" w:rsidR="007547E0" w:rsidRPr="007547E0" w:rsidRDefault="007547E0" w:rsidP="002B1813">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aria-valuemin property set to a decimal value representing the minimum allowed value of the slider.</w:t>
      </w:r>
    </w:p>
    <w:p w14:paraId="280D285A" w14:textId="04061EE5" w:rsidR="007547E0" w:rsidRPr="007547E0" w:rsidRDefault="007547E0" w:rsidP="002B1813">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aria-valuemax property set to a decimal value representing the maximum allowed value of the slider.</w:t>
      </w:r>
    </w:p>
    <w:p w14:paraId="1BD1B9D2" w14:textId="02AA0C1C" w:rsidR="007547E0" w:rsidRPr="007547E0" w:rsidRDefault="007547E0" w:rsidP="002B1813">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value of </w:t>
      </w:r>
      <w:r w:rsidRPr="007547E0">
        <w:rPr>
          <w:rFonts w:ascii="Source Sans Pro" w:hAnsi="Source Sans Pro" w:cs="Menlo"/>
          <w:color w:val="262626" w:themeColor="text1" w:themeTint="D9"/>
          <w:sz w:val="22"/>
          <w:szCs w:val="22"/>
        </w:rPr>
        <w:t>aria-valuenow</w:t>
      </w:r>
      <w:r w:rsidRPr="007547E0">
        <w:rPr>
          <w:rFonts w:ascii="Source Sans Pro" w:hAnsi="Source Sans Pro" w:cs="Arial"/>
          <w:color w:val="262626" w:themeColor="text1" w:themeTint="D9"/>
          <w:sz w:val="22"/>
          <w:szCs w:val="22"/>
        </w:rPr>
        <w:t> is not user-friendly, e.g., the day of the week is represented by a number, the aria-valuetext property is set to a string that makes the slider value understandable, e.g., "Monday".</w:t>
      </w:r>
    </w:p>
    <w:p w14:paraId="57D27ECF" w14:textId="7875BF9A" w:rsidR="007547E0" w:rsidRPr="007547E0" w:rsidRDefault="007547E0" w:rsidP="002B1813">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slider has a visible label, it is referenced by aria-labelledby on the slider element. Otherwise, the slider element has a label provided by aria-label.</w:t>
      </w:r>
    </w:p>
    <w:p w14:paraId="4157BD04" w14:textId="54B2E91A" w:rsidR="007547E0" w:rsidRPr="007547E0" w:rsidRDefault="007547E0" w:rsidP="002B1813">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slider is vertically oriented, it has aria-orientation set to </w:t>
      </w:r>
      <w:r w:rsidRPr="007547E0">
        <w:rPr>
          <w:rFonts w:ascii="Source Sans Pro" w:hAnsi="Source Sans Pro" w:cs="Menlo"/>
          <w:color w:val="262626" w:themeColor="text1" w:themeTint="D9"/>
          <w:sz w:val="22"/>
          <w:szCs w:val="22"/>
        </w:rPr>
        <w:t>vertical</w:t>
      </w:r>
      <w:r w:rsidRPr="007547E0">
        <w:rPr>
          <w:rFonts w:ascii="Source Sans Pro" w:hAnsi="Source Sans Pro" w:cs="Arial"/>
          <w:color w:val="262626" w:themeColor="text1" w:themeTint="D9"/>
          <w:sz w:val="22"/>
          <w:szCs w:val="22"/>
        </w:rPr>
        <w:t>. The default value of </w:t>
      </w:r>
      <w:r w:rsidRPr="007547E0">
        <w:rPr>
          <w:rFonts w:ascii="Source Sans Pro" w:hAnsi="Source Sans Pro" w:cs="Menlo"/>
          <w:color w:val="262626" w:themeColor="text1" w:themeTint="D9"/>
          <w:sz w:val="22"/>
          <w:szCs w:val="22"/>
        </w:rPr>
        <w:t>aria-orientation</w:t>
      </w:r>
      <w:r w:rsidRPr="007547E0">
        <w:rPr>
          <w:rFonts w:ascii="Source Sans Pro" w:hAnsi="Source Sans Pro" w:cs="Arial"/>
          <w:color w:val="262626" w:themeColor="text1" w:themeTint="D9"/>
          <w:sz w:val="22"/>
          <w:szCs w:val="22"/>
        </w:rPr>
        <w:t> for a slider is </w:t>
      </w:r>
      <w:r w:rsidRPr="007547E0">
        <w:rPr>
          <w:rFonts w:ascii="Source Sans Pro" w:hAnsi="Source Sans Pro" w:cs="Menlo"/>
          <w:color w:val="262626" w:themeColor="text1" w:themeTint="D9"/>
          <w:sz w:val="22"/>
          <w:szCs w:val="22"/>
        </w:rPr>
        <w:t>horizontal</w:t>
      </w:r>
      <w:r w:rsidRPr="007547E0">
        <w:rPr>
          <w:rFonts w:ascii="Source Sans Pro" w:hAnsi="Source Sans Pro" w:cs="Arial"/>
          <w:color w:val="262626" w:themeColor="text1" w:themeTint="D9"/>
          <w:sz w:val="22"/>
          <w:szCs w:val="22"/>
        </w:rPr>
        <w:t>.</w:t>
      </w:r>
    </w:p>
    <w:p w14:paraId="0D80AAA5" w14:textId="1A0C39A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620DBCCC" w14:textId="4410D03A"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2D2E663E" w14:textId="35BE61EA"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Tabs</w:t>
      </w:r>
    </w:p>
    <w:p w14:paraId="68152D0A" w14:textId="395F5AFE" w:rsidR="00B30078" w:rsidRPr="0073460B" w:rsidRDefault="00B30078" w:rsidP="00B30078">
      <w:pPr>
        <w:rPr>
          <w:rFonts w:ascii="Source Sans Pro" w:hAnsi="Source Sans Pro"/>
          <w:color w:val="00B0F0"/>
          <w:sz w:val="21"/>
          <w:szCs w:val="21"/>
        </w:rPr>
      </w:pPr>
      <w:hyperlink r:id="rId20" w:history="1">
        <w:r w:rsidRPr="0073460B">
          <w:rPr>
            <w:rStyle w:val="Hyperlink"/>
            <w:rFonts w:ascii="Source Sans Pro" w:hAnsi="Source Sans Pro"/>
            <w:color w:val="00B0F0"/>
            <w:sz w:val="21"/>
            <w:szCs w:val="21"/>
          </w:rPr>
          <w:t>https://www.w3.org/TR/wai-aria-practices/#tabs</w:t>
        </w:r>
      </w:hyperlink>
    </w:p>
    <w:p w14:paraId="54110D0C" w14:textId="63BF272C"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82229C4" w14:textId="3AC06C0C" w:rsidR="00B30078" w:rsidRPr="00B30078" w:rsidRDefault="00B30078" w:rsidP="002B1813">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element that serves as the container for the set of tabs has role tablist.</w:t>
      </w:r>
    </w:p>
    <w:p w14:paraId="61A93053" w14:textId="77777777" w:rsidR="00B30078" w:rsidRPr="00B30078" w:rsidRDefault="00B30078" w:rsidP="002B1813">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that serves as a tab has role </w:t>
      </w:r>
      <w:hyperlink r:id="rId21" w:anchor="tab" w:history="1">
        <w:r w:rsidRPr="00B30078">
          <w:rPr>
            <w:rFonts w:ascii="Source Sans Pro" w:hAnsi="Source Sans Pro" w:cs="Arial"/>
            <w:color w:val="262626" w:themeColor="text1" w:themeTint="D9"/>
            <w:sz w:val="22"/>
            <w:szCs w:val="22"/>
          </w:rPr>
          <w:t>tab</w:t>
        </w:r>
      </w:hyperlink>
      <w:r w:rsidRPr="00B30078">
        <w:rPr>
          <w:rFonts w:ascii="Source Sans Pro" w:hAnsi="Source Sans Pro" w:cs="Arial"/>
          <w:color w:val="262626" w:themeColor="text1" w:themeTint="D9"/>
          <w:sz w:val="22"/>
          <w:szCs w:val="22"/>
        </w:rPr>
        <w:t> and is contained within the element with role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w:t>
      </w:r>
    </w:p>
    <w:p w14:paraId="32AFBE1D" w14:textId="611ACD5A" w:rsidR="00B30078" w:rsidRPr="00B30078" w:rsidRDefault="00B30078" w:rsidP="002B1813">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that contains the content panel for a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has role tabpanel.</w:t>
      </w:r>
    </w:p>
    <w:p w14:paraId="1B1D2FD6" w14:textId="77777777" w:rsidR="00B30078" w:rsidRPr="00B30078" w:rsidRDefault="00B30078" w:rsidP="002B1813">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tab list has a visible label, the element with role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has </w:t>
      </w:r>
      <w:hyperlink r:id="rId22" w:anchor="aria-labelledby" w:history="1">
        <w:r w:rsidRPr="00B30078">
          <w:rPr>
            <w:rFonts w:ascii="Source Sans Pro" w:hAnsi="Source Sans Pro" w:cs="Arial"/>
            <w:color w:val="262626" w:themeColor="text1" w:themeTint="D9"/>
            <w:sz w:val="22"/>
            <w:szCs w:val="22"/>
          </w:rPr>
          <w:t>aria-labelledby</w:t>
        </w:r>
      </w:hyperlink>
      <w:r w:rsidRPr="00B30078">
        <w:rPr>
          <w:rFonts w:ascii="Source Sans Pro" w:hAnsi="Source Sans Pro" w:cs="Arial"/>
          <w:color w:val="262626" w:themeColor="text1" w:themeTint="D9"/>
          <w:sz w:val="22"/>
          <w:szCs w:val="22"/>
        </w:rPr>
        <w:t> set to a value that refers to the labelling element. Otherwise, the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has a label provided by </w:t>
      </w:r>
      <w:hyperlink r:id="rId23" w:anchor="aria-label" w:history="1">
        <w:r w:rsidRPr="00B30078">
          <w:rPr>
            <w:rFonts w:ascii="Source Sans Pro" w:hAnsi="Source Sans Pro" w:cs="Arial"/>
            <w:color w:val="262626" w:themeColor="text1" w:themeTint="D9"/>
            <w:sz w:val="22"/>
            <w:szCs w:val="22"/>
          </w:rPr>
          <w:t>aria-label</w:t>
        </w:r>
      </w:hyperlink>
      <w:r w:rsidRPr="00B30078">
        <w:rPr>
          <w:rFonts w:ascii="Source Sans Pro" w:hAnsi="Source Sans Pro" w:cs="Arial"/>
          <w:color w:val="262626" w:themeColor="text1" w:themeTint="D9"/>
          <w:sz w:val="22"/>
          <w:szCs w:val="22"/>
        </w:rPr>
        <w:t>.</w:t>
      </w:r>
    </w:p>
    <w:p w14:paraId="49C0DB4A" w14:textId="77777777" w:rsidR="00B30078" w:rsidRPr="00B30078" w:rsidRDefault="00B30078" w:rsidP="002B1813">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has the property </w:t>
      </w:r>
      <w:hyperlink r:id="rId24" w:anchor="aria-controls" w:history="1">
        <w:r w:rsidRPr="00B30078">
          <w:rPr>
            <w:rFonts w:ascii="Source Sans Pro" w:hAnsi="Source Sans Pro" w:cs="Arial"/>
            <w:color w:val="262626" w:themeColor="text1" w:themeTint="D9"/>
            <w:sz w:val="22"/>
            <w:szCs w:val="22"/>
          </w:rPr>
          <w:t>aria-controls</w:t>
        </w:r>
      </w:hyperlink>
      <w:r w:rsidRPr="00B30078">
        <w:rPr>
          <w:rFonts w:ascii="Source Sans Pro" w:hAnsi="Source Sans Pro" w:cs="Arial"/>
          <w:color w:val="262626" w:themeColor="text1" w:themeTint="D9"/>
          <w:sz w:val="22"/>
          <w:szCs w:val="22"/>
        </w:rPr>
        <w:t> referring to its associated </w:t>
      </w:r>
      <w:r w:rsidRPr="00B30078">
        <w:rPr>
          <w:rFonts w:ascii="Source Sans Pro" w:hAnsi="Source Sans Pro" w:cs="Menlo"/>
          <w:color w:val="262626" w:themeColor="text1" w:themeTint="D9"/>
          <w:sz w:val="22"/>
          <w:szCs w:val="22"/>
        </w:rPr>
        <w:t>tabpanel</w:t>
      </w:r>
      <w:r w:rsidRPr="00B30078">
        <w:rPr>
          <w:rFonts w:ascii="Source Sans Pro" w:hAnsi="Source Sans Pro" w:cs="Arial"/>
          <w:color w:val="262626" w:themeColor="text1" w:themeTint="D9"/>
          <w:sz w:val="22"/>
          <w:szCs w:val="22"/>
        </w:rPr>
        <w:t> element.</w:t>
      </w:r>
    </w:p>
    <w:p w14:paraId="06A988B8" w14:textId="1C4F7B0D" w:rsidR="00B30078" w:rsidRPr="00B30078" w:rsidRDefault="00B30078" w:rsidP="002B1813">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active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 has the state aria-selected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and all other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elements have it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30EE9E5C" w14:textId="77777777" w:rsidR="00B30078" w:rsidRPr="00B30078" w:rsidRDefault="00B30078" w:rsidP="002B1813">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Fonts w:ascii="Source Sans Pro" w:hAnsi="Source Sans Pro" w:cs="Menlo"/>
          <w:color w:val="262626" w:themeColor="text1" w:themeTint="D9"/>
          <w:sz w:val="22"/>
          <w:szCs w:val="22"/>
        </w:rPr>
        <w:t>tabpanel</w:t>
      </w:r>
      <w:r w:rsidRPr="00B30078">
        <w:rPr>
          <w:rFonts w:ascii="Source Sans Pro" w:hAnsi="Source Sans Pro" w:cs="Arial"/>
          <w:color w:val="262626" w:themeColor="text1" w:themeTint="D9"/>
          <w:sz w:val="22"/>
          <w:szCs w:val="22"/>
        </w:rPr>
        <w:t> has the property </w:t>
      </w:r>
      <w:hyperlink r:id="rId25" w:anchor="aria-labelledby" w:history="1">
        <w:r w:rsidRPr="00B30078">
          <w:rPr>
            <w:rFonts w:ascii="Source Sans Pro" w:hAnsi="Source Sans Pro" w:cs="Arial"/>
            <w:color w:val="262626" w:themeColor="text1" w:themeTint="D9"/>
            <w:sz w:val="22"/>
            <w:szCs w:val="22"/>
          </w:rPr>
          <w:t>aria-labelledby</w:t>
        </w:r>
      </w:hyperlink>
      <w:r w:rsidRPr="00B30078">
        <w:rPr>
          <w:rFonts w:ascii="Source Sans Pro" w:hAnsi="Source Sans Pro" w:cs="Arial"/>
          <w:color w:val="262626" w:themeColor="text1" w:themeTint="D9"/>
          <w:sz w:val="22"/>
          <w:szCs w:val="22"/>
        </w:rPr>
        <w:t> referring to its associated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w:t>
      </w:r>
    </w:p>
    <w:p w14:paraId="4D3E0D02" w14:textId="5A727A0F" w:rsidR="00B30078" w:rsidRPr="00B30078" w:rsidRDefault="00B30078" w:rsidP="002B1813">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a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 has a pop-up menu, it has the property aria-haspopup set to either </w:t>
      </w:r>
      <w:r w:rsidRPr="00B30078">
        <w:rPr>
          <w:rFonts w:ascii="Source Sans Pro" w:hAnsi="Source Sans Pro" w:cs="Menlo"/>
          <w:color w:val="262626" w:themeColor="text1" w:themeTint="D9"/>
          <w:sz w:val="22"/>
          <w:szCs w:val="22"/>
        </w:rPr>
        <w:t>menu</w:t>
      </w:r>
      <w:r w:rsidRPr="00B30078">
        <w:rPr>
          <w:rFonts w:ascii="Source Sans Pro" w:hAnsi="Source Sans Pro" w:cs="Arial"/>
          <w:color w:val="262626" w:themeColor="text1" w:themeTint="D9"/>
          <w:sz w:val="22"/>
          <w:szCs w:val="22"/>
        </w:rPr>
        <w:t> or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6085DA8B" w14:textId="3D688E98" w:rsidR="00B30078" w:rsidRPr="00B30078" w:rsidRDefault="00B30078" w:rsidP="002B1813">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is vertically oriented, it has the property aria-orientation set to </w:t>
      </w:r>
      <w:r w:rsidRPr="00B30078">
        <w:rPr>
          <w:rFonts w:ascii="Source Sans Pro" w:hAnsi="Source Sans Pro" w:cs="Menlo"/>
          <w:color w:val="262626" w:themeColor="text1" w:themeTint="D9"/>
          <w:sz w:val="22"/>
          <w:szCs w:val="22"/>
        </w:rPr>
        <w:t>vertical</w:t>
      </w:r>
      <w:r w:rsidRPr="00B30078">
        <w:rPr>
          <w:rFonts w:ascii="Source Sans Pro" w:hAnsi="Source Sans Pro" w:cs="Arial"/>
          <w:color w:val="262626" w:themeColor="text1" w:themeTint="D9"/>
          <w:sz w:val="22"/>
          <w:szCs w:val="22"/>
        </w:rPr>
        <w:t>. The default value of </w:t>
      </w:r>
      <w:r w:rsidRPr="00B30078">
        <w:rPr>
          <w:rFonts w:ascii="Source Sans Pro" w:hAnsi="Source Sans Pro" w:cs="Menlo"/>
          <w:color w:val="262626" w:themeColor="text1" w:themeTint="D9"/>
          <w:sz w:val="22"/>
          <w:szCs w:val="22"/>
        </w:rPr>
        <w:t>aria-orientation</w:t>
      </w:r>
      <w:r w:rsidRPr="00B30078">
        <w:rPr>
          <w:rFonts w:ascii="Source Sans Pro" w:hAnsi="Source Sans Pro" w:cs="Arial"/>
          <w:color w:val="262626" w:themeColor="text1" w:themeTint="D9"/>
          <w:sz w:val="22"/>
          <w:szCs w:val="22"/>
        </w:rPr>
        <w:t> for a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is </w:t>
      </w:r>
      <w:r w:rsidRPr="00B30078">
        <w:rPr>
          <w:rFonts w:ascii="Source Sans Pro" w:hAnsi="Source Sans Pro" w:cs="Menlo"/>
          <w:color w:val="262626" w:themeColor="text1" w:themeTint="D9"/>
          <w:sz w:val="22"/>
          <w:szCs w:val="22"/>
        </w:rPr>
        <w:t>horizontal</w:t>
      </w:r>
      <w:r w:rsidRPr="00B30078">
        <w:rPr>
          <w:rFonts w:ascii="Source Sans Pro" w:hAnsi="Source Sans Pro" w:cs="Arial"/>
          <w:color w:val="262626" w:themeColor="text1" w:themeTint="D9"/>
          <w:sz w:val="22"/>
          <w:szCs w:val="22"/>
        </w:rPr>
        <w:t>.</w:t>
      </w:r>
    </w:p>
    <w:p w14:paraId="374EA2AB" w14:textId="448F5723"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26DE630" w14:textId="3AA527A9" w:rsidR="00B30078"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br w:type="page"/>
      </w:r>
    </w:p>
    <w:p w14:paraId="191F48E1" w14:textId="15FA67D4"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Tree View</w:t>
      </w:r>
    </w:p>
    <w:p w14:paraId="603B9935" w14:textId="2228E588" w:rsidR="00B30078" w:rsidRPr="0073460B" w:rsidRDefault="00B30078" w:rsidP="00B30078">
      <w:pPr>
        <w:rPr>
          <w:rFonts w:ascii="Source Sans Pro" w:hAnsi="Source Sans Pro"/>
          <w:color w:val="00B0F0"/>
          <w:sz w:val="21"/>
          <w:szCs w:val="21"/>
        </w:rPr>
      </w:pPr>
      <w:hyperlink r:id="rId26" w:history="1">
        <w:r w:rsidRPr="0073460B">
          <w:rPr>
            <w:rStyle w:val="Hyperlink"/>
            <w:rFonts w:ascii="Source Sans Pro" w:hAnsi="Source Sans Pro"/>
            <w:color w:val="00B0F0"/>
            <w:sz w:val="21"/>
            <w:szCs w:val="21"/>
          </w:rPr>
          <w:t>https://www.w3.org/TR/wai-aria-practices/#TreeView</w:t>
        </w:r>
      </w:hyperlink>
    </w:p>
    <w:p w14:paraId="4A0EA611" w14:textId="0D24A5CB"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6D02758D" w14:textId="539B6ABC"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tree nodes are contained in or owned by an element with role tree.</w:t>
      </w:r>
    </w:p>
    <w:p w14:paraId="12649E02" w14:textId="0A5BBEEA"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serving as a tree node has role treeitem.</w:t>
      </w:r>
    </w:p>
    <w:p w14:paraId="390E68E7" w14:textId="30DFF43B"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root node is contained in 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or referenced by an aria-owns property set on the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element.</w:t>
      </w:r>
    </w:p>
    <w:p w14:paraId="78DB25E7" w14:textId="6AA40DD8"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parent node contains or owns an element with role group.</w:t>
      </w:r>
    </w:p>
    <w:p w14:paraId="0A4A13C5" w14:textId="403C8755"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child node is contained in or owned by an element with role group that is contained in or owned by the node that serves as the parent of that child.</w:t>
      </w:r>
    </w:p>
    <w:p w14:paraId="56E521FD" w14:textId="16733255"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Style w:val="HTMLCode"/>
          <w:rFonts w:ascii="Source Sans Pro" w:hAnsi="Source Sans Pro" w:cs="Menlo"/>
          <w:color w:val="262626" w:themeColor="text1" w:themeTint="D9"/>
          <w:sz w:val="22"/>
          <w:szCs w:val="22"/>
        </w:rPr>
        <w:t>treeitem</w:t>
      </w:r>
      <w:r w:rsidRPr="00B30078">
        <w:rPr>
          <w:rFonts w:ascii="Source Sans Pro" w:hAnsi="Source Sans Pro" w:cs="Arial"/>
          <w:color w:val="262626" w:themeColor="text1" w:themeTint="D9"/>
          <w:sz w:val="22"/>
          <w:szCs w:val="22"/>
        </w:rPr>
        <w:t> that serves as a parent node has aria-expanded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when the node is in a closed state and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when the node is in an open state. End nodes do not have the </w:t>
      </w:r>
      <w:r w:rsidRPr="00B30078">
        <w:rPr>
          <w:rStyle w:val="HTMLCode"/>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attribute because, if they were to have it, they would be incorrectly described to assistive technologies as parent nodes.</w:t>
      </w:r>
    </w:p>
    <w:p w14:paraId="2F55D44F" w14:textId="340F69D6"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supports selection of more than one node, 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has aria-multiselectable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Otherwise, </w:t>
      </w:r>
      <w:r w:rsidRPr="00B30078">
        <w:rPr>
          <w:rStyle w:val="HTMLCode"/>
          <w:rFonts w:ascii="Source Sans Pro" w:hAnsi="Source Sans Pro" w:cs="Menlo"/>
          <w:color w:val="262626" w:themeColor="text1" w:themeTint="D9"/>
          <w:sz w:val="22"/>
          <w:szCs w:val="22"/>
        </w:rPr>
        <w:t>aria-multiselectable</w:t>
      </w:r>
      <w:r w:rsidRPr="00B30078">
        <w:rPr>
          <w:rFonts w:ascii="Source Sans Pro" w:hAnsi="Source Sans Pro" w:cs="Arial"/>
          <w:color w:val="262626" w:themeColor="text1" w:themeTint="D9"/>
          <w:sz w:val="22"/>
          <w:szCs w:val="22"/>
        </w:rPr>
        <w:t> is either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or the default value of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is implied.</w:t>
      </w:r>
    </w:p>
    <w:p w14:paraId="0ABE95AC" w14:textId="3A76D283"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does not support multiple selection, aria-selected is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for the selected node and it is not present on any other node in the tree.</w:t>
      </w:r>
    </w:p>
    <w:p w14:paraId="4C809916" w14:textId="77777777" w:rsidR="00B30078" w:rsidRPr="00B30078" w:rsidRDefault="00B30078" w:rsidP="002B1813">
      <w:pPr>
        <w:numPr>
          <w:ilvl w:val="0"/>
          <w:numId w:val="13"/>
        </w:numPr>
        <w:shd w:val="clear" w:color="auto" w:fill="FFFFFF"/>
        <w:spacing w:before="60" w:after="120"/>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supports multiple selection:</w:t>
      </w:r>
    </w:p>
    <w:p w14:paraId="7C7DC445" w14:textId="158F6980" w:rsidR="00B30078" w:rsidRPr="00B30078" w:rsidRDefault="00B30078" w:rsidP="002B1813">
      <w:pPr>
        <w:numPr>
          <w:ilvl w:val="1"/>
          <w:numId w:val="13"/>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selected nodes have aria-selected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7FDF7EC1" w14:textId="56627575" w:rsidR="00B30078" w:rsidRPr="00B30078" w:rsidRDefault="00B30078" w:rsidP="002B1813">
      <w:pPr>
        <w:numPr>
          <w:ilvl w:val="1"/>
          <w:numId w:val="13"/>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nodes that are selectable but not selected have aria-selected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3C0E9D56" w14:textId="77777777" w:rsidR="00B30078" w:rsidRPr="00B30078" w:rsidRDefault="00B30078" w:rsidP="002B1813">
      <w:pPr>
        <w:numPr>
          <w:ilvl w:val="1"/>
          <w:numId w:val="13"/>
        </w:numPr>
        <w:shd w:val="clear" w:color="auto" w:fill="FFFFFF"/>
        <w:spacing w:before="60" w:after="120"/>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contains nodes that are not selectable, those nodes do not have the </w:t>
      </w:r>
      <w:r w:rsidRPr="00B30078">
        <w:rPr>
          <w:rStyle w:val="HTMLCode"/>
          <w:rFonts w:ascii="Source Sans Pro" w:hAnsi="Source Sans Pro" w:cs="Menlo"/>
          <w:color w:val="262626" w:themeColor="text1" w:themeTint="D9"/>
          <w:sz w:val="22"/>
          <w:szCs w:val="22"/>
        </w:rPr>
        <w:t>aria-selected</w:t>
      </w:r>
      <w:r w:rsidRPr="00B30078">
        <w:rPr>
          <w:rFonts w:ascii="Source Sans Pro" w:hAnsi="Source Sans Pro" w:cs="Arial"/>
          <w:color w:val="262626" w:themeColor="text1" w:themeTint="D9"/>
          <w:sz w:val="22"/>
          <w:szCs w:val="22"/>
        </w:rPr>
        <w:t> state.</w:t>
      </w:r>
    </w:p>
    <w:p w14:paraId="17B6C363" w14:textId="2575908D"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has either a visible label referenced by aria-labelledby or a value specified for aria-label.</w:t>
      </w:r>
    </w:p>
    <w:p w14:paraId="597269F5" w14:textId="24420DC4"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complete set of available nodes is not present in the DOM due to dynamic loading as the user moves focus in or scrolls the tree, each node has aria-level, aria-setsize, and aria-</w:t>
      </w:r>
      <w:proofErr w:type="spellStart"/>
      <w:r w:rsidRPr="00B30078">
        <w:rPr>
          <w:rFonts w:ascii="Source Sans Pro" w:hAnsi="Source Sans Pro" w:cs="Arial"/>
          <w:color w:val="262626" w:themeColor="text1" w:themeTint="D9"/>
          <w:sz w:val="22"/>
          <w:szCs w:val="22"/>
        </w:rPr>
        <w:t>posinset</w:t>
      </w:r>
      <w:proofErr w:type="spellEnd"/>
      <w:r w:rsidRPr="00B30078">
        <w:rPr>
          <w:rFonts w:ascii="Source Sans Pro" w:hAnsi="Source Sans Pro" w:cs="Arial"/>
          <w:color w:val="262626" w:themeColor="text1" w:themeTint="D9"/>
          <w:sz w:val="22"/>
          <w:szCs w:val="22"/>
        </w:rPr>
        <w:t> specified.</w:t>
      </w:r>
    </w:p>
    <w:p w14:paraId="1557B04D" w14:textId="286DCE6B" w:rsidR="00B30078" w:rsidRPr="00B30078" w:rsidRDefault="00B30078" w:rsidP="002B1813">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element is horizontally oriented, it has aria-orientation set to </w:t>
      </w:r>
      <w:r w:rsidRPr="00B30078">
        <w:rPr>
          <w:rStyle w:val="HTMLCode"/>
          <w:rFonts w:ascii="Source Sans Pro" w:hAnsi="Source Sans Pro" w:cs="Menlo"/>
          <w:color w:val="262626" w:themeColor="text1" w:themeTint="D9"/>
          <w:sz w:val="22"/>
          <w:szCs w:val="22"/>
        </w:rPr>
        <w:t>horizontal</w:t>
      </w:r>
      <w:r w:rsidRPr="00B30078">
        <w:rPr>
          <w:rFonts w:ascii="Source Sans Pro" w:hAnsi="Source Sans Pro" w:cs="Arial"/>
          <w:color w:val="262626" w:themeColor="text1" w:themeTint="D9"/>
          <w:sz w:val="22"/>
          <w:szCs w:val="22"/>
        </w:rPr>
        <w:t>. The default value of </w:t>
      </w:r>
      <w:r w:rsidRPr="00B30078">
        <w:rPr>
          <w:rStyle w:val="HTMLCode"/>
          <w:rFonts w:ascii="Source Sans Pro" w:hAnsi="Source Sans Pro" w:cs="Menlo"/>
          <w:color w:val="262626" w:themeColor="text1" w:themeTint="D9"/>
          <w:sz w:val="22"/>
          <w:szCs w:val="22"/>
        </w:rPr>
        <w:t>aria-orientation</w:t>
      </w:r>
      <w:r w:rsidRPr="00B30078">
        <w:rPr>
          <w:rFonts w:ascii="Source Sans Pro" w:hAnsi="Source Sans Pro" w:cs="Arial"/>
          <w:color w:val="262626" w:themeColor="text1" w:themeTint="D9"/>
          <w:sz w:val="22"/>
          <w:szCs w:val="22"/>
        </w:rPr>
        <w:t> for a tree is </w:t>
      </w:r>
      <w:r w:rsidRPr="00B30078">
        <w:rPr>
          <w:rStyle w:val="HTMLCode"/>
          <w:rFonts w:ascii="Source Sans Pro" w:hAnsi="Source Sans Pro" w:cs="Menlo"/>
          <w:color w:val="262626" w:themeColor="text1" w:themeTint="D9"/>
          <w:sz w:val="22"/>
          <w:szCs w:val="22"/>
        </w:rPr>
        <w:t>vertical</w:t>
      </w:r>
      <w:r w:rsidRPr="00B30078">
        <w:rPr>
          <w:rFonts w:ascii="Source Sans Pro" w:hAnsi="Source Sans Pro" w:cs="Arial"/>
          <w:color w:val="262626" w:themeColor="text1" w:themeTint="D9"/>
          <w:sz w:val="22"/>
          <w:szCs w:val="22"/>
        </w:rPr>
        <w:t>.</w:t>
      </w:r>
    </w:p>
    <w:p w14:paraId="51F914DE" w14:textId="1AF6AF4C" w:rsidR="00B30078" w:rsidRDefault="00B30078" w:rsidP="00D416DB">
      <w:pPr>
        <w:ind w:left="426" w:hanging="426"/>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br w:type="page"/>
      </w:r>
    </w:p>
    <w:p w14:paraId="62F19618" w14:textId="67DC8C99"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Tree Grid</w:t>
      </w:r>
    </w:p>
    <w:p w14:paraId="6917F20E" w14:textId="69A52D19" w:rsidR="00B30078" w:rsidRPr="0073460B" w:rsidRDefault="00B30078" w:rsidP="00B30078">
      <w:pPr>
        <w:rPr>
          <w:rFonts w:ascii="Source Sans Pro" w:hAnsi="Source Sans Pro"/>
          <w:color w:val="00B0F0"/>
          <w:sz w:val="21"/>
          <w:szCs w:val="21"/>
        </w:rPr>
      </w:pPr>
      <w:hyperlink r:id="rId27" w:history="1">
        <w:r w:rsidRPr="0073460B">
          <w:rPr>
            <w:rStyle w:val="Hyperlink"/>
            <w:rFonts w:ascii="Source Sans Pro" w:hAnsi="Source Sans Pro"/>
            <w:color w:val="00B0F0"/>
            <w:sz w:val="21"/>
            <w:szCs w:val="21"/>
          </w:rPr>
          <w:t>https://www.w3.org/TR/wai-aria-practices/#treegrid</w:t>
        </w:r>
      </w:hyperlink>
    </w:p>
    <w:p w14:paraId="04AFAFA2" w14:textId="56ADED09"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03F88633" w14:textId="76D78BA5"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treegrid container has role treegrid.</w:t>
      </w:r>
    </w:p>
    <w:p w14:paraId="7040F5AB" w14:textId="4D8C46CA"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row container has role row and is either a DOM descendant of or owned by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element or an element with role rowgroup.</w:t>
      </w:r>
    </w:p>
    <w:p w14:paraId="071D823B" w14:textId="77777777" w:rsidR="00B30078" w:rsidRPr="00B30078" w:rsidRDefault="00B30078" w:rsidP="002B1813">
      <w:pPr>
        <w:numPr>
          <w:ilvl w:val="0"/>
          <w:numId w:val="14"/>
        </w:numPr>
        <w:shd w:val="clear" w:color="auto" w:fill="FFFFFF"/>
        <w:spacing w:before="60" w:after="120"/>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cell is either a DOM descendant of or owned by a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element and has one of the following roles:</w:t>
      </w:r>
    </w:p>
    <w:p w14:paraId="1219D47F" w14:textId="0E164AC7" w:rsidR="00B30078" w:rsidRPr="00B30078" w:rsidRDefault="00B30078" w:rsidP="002B1813">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columnheader if the cell contains a title or header information for the column.</w:t>
      </w:r>
    </w:p>
    <w:p w14:paraId="03F9D56C" w14:textId="04853658" w:rsidR="00B30078" w:rsidRPr="00B30078" w:rsidRDefault="00B30078" w:rsidP="002B1813">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rowheader if the cell contains title or header information for the row.</w:t>
      </w:r>
    </w:p>
    <w:p w14:paraId="227D3613" w14:textId="7B47FD19" w:rsidR="00B30078" w:rsidRPr="00B30078" w:rsidRDefault="00B30078" w:rsidP="002B1813">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gridcell if the cell does not contain column or row header information.</w:t>
      </w:r>
    </w:p>
    <w:p w14:paraId="38904654" w14:textId="698BBA9F"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that can be expanded or collapsed to show or hide a set of child rows is a parent row. Each parent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has the aria-expanded state set on either the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element or on a cell contained in the</w:t>
      </w:r>
      <w:r w:rsidR="001742F5">
        <w:rPr>
          <w:rFonts w:ascii="Source Sans Pro" w:hAnsi="Source Sans Pro" w:cs="Arial"/>
          <w:color w:val="262626" w:themeColor="text1" w:themeTint="D9"/>
          <w:sz w:val="22"/>
          <w:szCs w:val="22"/>
        </w:rPr>
        <w:t xml:space="preserve">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The </w:t>
      </w:r>
      <w:r w:rsidRPr="00B30078">
        <w:rPr>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state is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when the child rows are not displayed and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when the child rows are displayed. Rows that do not control display of child rows do not have the </w:t>
      </w:r>
      <w:r w:rsidRPr="00B30078">
        <w:rPr>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attribute because, if they were to have it, they would be incorrectly described to assistive technologies as parent rows.</w:t>
      </w:r>
    </w:p>
    <w:p w14:paraId="11E6CCAD" w14:textId="6F920A61"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supports selection of more than one row or cell, it is a multi-select treegrid and the element with role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has aria-multiselectable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Otherwise, it is a single-select treegrid, and </w:t>
      </w:r>
      <w:r w:rsidRPr="00B30078">
        <w:rPr>
          <w:rFonts w:ascii="Source Sans Pro" w:hAnsi="Source Sans Pro" w:cs="Menlo"/>
          <w:color w:val="262626" w:themeColor="text1" w:themeTint="D9"/>
          <w:sz w:val="22"/>
          <w:szCs w:val="22"/>
        </w:rPr>
        <w:t>aria-multiselectable</w:t>
      </w:r>
      <w:r w:rsidRPr="00B30078">
        <w:rPr>
          <w:rFonts w:ascii="Source Sans Pro" w:hAnsi="Source Sans Pro" w:cs="Arial"/>
          <w:color w:val="262626" w:themeColor="text1" w:themeTint="D9"/>
          <w:sz w:val="22"/>
          <w:szCs w:val="22"/>
        </w:rPr>
        <w:t> is either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or the default value of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is implied.</w:t>
      </w:r>
    </w:p>
    <w:p w14:paraId="5E46B940" w14:textId="6A864AF9"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is a single-select treegrid, aria-selected is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the selected row or cell, and it is not present on any other row or cell in the treegrid.</w:t>
      </w:r>
    </w:p>
    <w:p w14:paraId="5A3DB320" w14:textId="77777777" w:rsidR="00B30078" w:rsidRPr="00B30078" w:rsidRDefault="00B30078" w:rsidP="002B1813">
      <w:pPr>
        <w:numPr>
          <w:ilvl w:val="0"/>
          <w:numId w:val="14"/>
        </w:numPr>
        <w:shd w:val="clear" w:color="auto" w:fill="FFFFFF"/>
        <w:spacing w:before="60" w:after="120"/>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is a multi-select treegrid:</w:t>
      </w:r>
    </w:p>
    <w:p w14:paraId="0C0DBB87" w14:textId="6E8B1B2A" w:rsidR="00B30078" w:rsidRPr="00B30078" w:rsidRDefault="00B30078" w:rsidP="002B1813">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selected rows or cells have aria-selected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05DFE8E9" w14:textId="6F396BC1" w:rsidR="00B30078" w:rsidRPr="00B30078" w:rsidRDefault="00B30078" w:rsidP="002B1813">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rows and cells that are not selected have aria-selected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79F6F554" w14:textId="6904F945"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there is an element in the user interface that serves as a label for the treegrid, aria-labelledby is set on the grid element with a value that refers to the labelling element. Otherwise, a label is specified for the grid element using aria-label.</w:t>
      </w:r>
    </w:p>
    <w:p w14:paraId="122E8AAF" w14:textId="4F63B9D1"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has a caption or description, aria-describedby is set on the grid element with a value referring to the element containing the description.</w:t>
      </w:r>
    </w:p>
    <w:p w14:paraId="1E8B1618" w14:textId="7EF07355"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provides sort functions, aria-sort is set to an appropriate value on the header cell element for the sorted column or row as described in the section on grid and table properties.</w:t>
      </w:r>
    </w:p>
    <w:p w14:paraId="58DB6B3D" w14:textId="42EC6295"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provides content editing functionality and contains cells that may have edit capabilities disabled in certain conditions, aria-readonly is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cells where editing is disabled. If edit functions are disabled for all cells, instead of setting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every cell,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may be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element. Treegrids that do not provide cell content editing functions do not include the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attribute on any of their elements.</w:t>
      </w:r>
    </w:p>
    <w:p w14:paraId="74ADD8CD" w14:textId="5CD3EFB0"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there are conditions where some rows or columns are hidden or not present in the DOM, e.g., data is dynamically loaded when scrolling or the grid provides functions for hiding rows or columns, the following properties are applied as described in the section on grid and table properties.</w:t>
      </w:r>
    </w:p>
    <w:p w14:paraId="4C6321EA" w14:textId="707A7666" w:rsidR="00B30078" w:rsidRPr="00B30078" w:rsidRDefault="00B30078" w:rsidP="002B1813">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aria-colcount or aria-rowcount is set to the total number of columns or rows, respectively.</w:t>
      </w:r>
    </w:p>
    <w:p w14:paraId="1218E826" w14:textId="498F9EC0" w:rsidR="00B30078" w:rsidRPr="00B30078" w:rsidRDefault="00B30078" w:rsidP="002B1813">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aria-colindex or aria-rowindex is set to the position of a cell within a row or column, respectively.</w:t>
      </w:r>
    </w:p>
    <w:p w14:paraId="608EC0FC" w14:textId="11A2036B" w:rsidR="00B30078" w:rsidRPr="00B30078" w:rsidRDefault="00B30078" w:rsidP="002B1813">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lastRenderedPageBreak/>
        <w:t>If the treegrid includes cells that span multiple rows or multiple columns, and if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role is NOT applied to an HTML </w:t>
      </w:r>
      <w:r w:rsidRPr="00B30078">
        <w:rPr>
          <w:rFonts w:ascii="Source Sans Pro" w:hAnsi="Source Sans Pro" w:cs="Menlo"/>
          <w:color w:val="262626" w:themeColor="text1" w:themeTint="D9"/>
          <w:sz w:val="22"/>
          <w:szCs w:val="22"/>
        </w:rPr>
        <w:t>table</w:t>
      </w:r>
      <w:r w:rsidRPr="00B30078">
        <w:rPr>
          <w:rFonts w:ascii="Source Sans Pro" w:hAnsi="Source Sans Pro" w:cs="Arial"/>
          <w:color w:val="262626" w:themeColor="text1" w:themeTint="D9"/>
          <w:sz w:val="22"/>
          <w:szCs w:val="22"/>
        </w:rPr>
        <w:t> element, then aria-rowspan or aria-colspan is applied as described in grid and table properties.</w:t>
      </w:r>
    </w:p>
    <w:p w14:paraId="696B45F6" w14:textId="4F38B980" w:rsidR="00AA76C3" w:rsidRDefault="00AA76C3" w:rsidP="00D416DB">
      <w:pPr>
        <w:ind w:left="426" w:hanging="426"/>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br w:type="page"/>
      </w:r>
    </w:p>
    <w:p w14:paraId="4E314BA6" w14:textId="6FC52A60" w:rsidR="00B30078" w:rsidRDefault="00AA76C3" w:rsidP="00D416DB">
      <w:pPr>
        <w:ind w:left="426" w:hanging="426"/>
        <w:rPr>
          <w:rFonts w:ascii="Arial" w:hAnsi="Arial" w:cs="Arial"/>
          <w:b/>
          <w:bCs/>
          <w:color w:val="ED7D31" w:themeColor="accent2"/>
          <w:sz w:val="36"/>
          <w:szCs w:val="36"/>
          <w:shd w:val="clear" w:color="auto" w:fill="FFFFFF"/>
        </w:rPr>
      </w:pPr>
      <w:r>
        <w:rPr>
          <w:rFonts w:ascii="Arial" w:hAnsi="Arial" w:cs="Arial"/>
          <w:b/>
          <w:bCs/>
          <w:color w:val="ED7D31" w:themeColor="accent2"/>
          <w:sz w:val="36"/>
          <w:szCs w:val="36"/>
          <w:shd w:val="clear" w:color="auto" w:fill="FFFFFF"/>
        </w:rPr>
        <w:lastRenderedPageBreak/>
        <w:t xml:space="preserve">Landmark </w:t>
      </w:r>
      <w:r w:rsidRPr="00AA76C3">
        <w:rPr>
          <w:rFonts w:ascii="Arial" w:hAnsi="Arial" w:cs="Arial"/>
          <w:b/>
          <w:bCs/>
          <w:color w:val="ED7D31" w:themeColor="accent2"/>
          <w:sz w:val="36"/>
          <w:szCs w:val="36"/>
          <w:shd w:val="clear" w:color="auto" w:fill="FFFFFF"/>
        </w:rPr>
        <w:t>Regions</w:t>
      </w:r>
    </w:p>
    <w:p w14:paraId="69D12DB2" w14:textId="79F794D1" w:rsidR="00AA76C3" w:rsidRDefault="00AA76C3" w:rsidP="00D416DB">
      <w:pPr>
        <w:ind w:left="426" w:hanging="426"/>
        <w:rPr>
          <w:rFonts w:ascii="Arial" w:hAnsi="Arial" w:cs="Arial"/>
          <w:b/>
          <w:bCs/>
          <w:color w:val="ED7D31" w:themeColor="accent2"/>
          <w:sz w:val="36"/>
          <w:szCs w:val="36"/>
          <w:shd w:val="clear" w:color="auto" w:fill="FFFFFF"/>
        </w:rPr>
      </w:pPr>
    </w:p>
    <w:p w14:paraId="7F62AD74" w14:textId="60D628FC" w:rsidR="00AA76C3" w:rsidRDefault="00853048" w:rsidP="00D416DB">
      <w:pPr>
        <w:ind w:left="426" w:hanging="426"/>
        <w:rPr>
          <w:rFonts w:ascii="Source Sans Pro" w:hAnsi="Source Sans Pro" w:cs="Arial"/>
          <w:b/>
          <w:bCs/>
          <w:color w:val="262626" w:themeColor="text1" w:themeTint="D9"/>
          <w:sz w:val="22"/>
          <w:szCs w:val="22"/>
          <w:shd w:val="clear" w:color="auto" w:fill="FFFFFF"/>
        </w:rPr>
      </w:pPr>
      <w:r>
        <w:rPr>
          <w:rFonts w:ascii="Source Sans Pro" w:hAnsi="Source Sans Pro" w:cs="Arial"/>
          <w:b/>
          <w:bCs/>
          <w:color w:val="262626" w:themeColor="text1" w:themeTint="D9"/>
          <w:sz w:val="22"/>
          <w:szCs w:val="22"/>
          <w:shd w:val="clear" w:color="auto" w:fill="FFFFFF"/>
        </w:rPr>
        <w:t>Steps for landmark regions</w:t>
      </w:r>
    </w:p>
    <w:p w14:paraId="44469E6B" w14:textId="261E7B84" w:rsidR="00AA76C3" w:rsidRDefault="00853048" w:rsidP="002B1813">
      <w:pPr>
        <w:pStyle w:val="ListParagraph"/>
        <w:numPr>
          <w:ilvl w:val="0"/>
          <w:numId w:val="15"/>
        </w:numPr>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t>Identify logical structure</w:t>
      </w:r>
    </w:p>
    <w:p w14:paraId="7A7546C0" w14:textId="07F1E291" w:rsidR="00853048" w:rsidRDefault="00853048" w:rsidP="002B1813">
      <w:pPr>
        <w:pStyle w:val="ListParagraph"/>
        <w:numPr>
          <w:ilvl w:val="0"/>
          <w:numId w:val="15"/>
        </w:numPr>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t>Assign landmark roles to each area</w:t>
      </w:r>
    </w:p>
    <w:p w14:paraId="658D896C" w14:textId="744FB72A" w:rsidR="00853048" w:rsidRDefault="00853048" w:rsidP="002B1813">
      <w:pPr>
        <w:pStyle w:val="ListParagraph"/>
        <w:numPr>
          <w:ilvl w:val="0"/>
          <w:numId w:val="15"/>
        </w:numPr>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t>Label areas</w:t>
      </w:r>
    </w:p>
    <w:p w14:paraId="69BCE6E2" w14:textId="6A90E8DA" w:rsidR="00AA76C3" w:rsidRDefault="00AA76C3" w:rsidP="00853048">
      <w:pPr>
        <w:rPr>
          <w:rFonts w:ascii="Source Sans Pro" w:hAnsi="Source Sans Pro" w:cs="Arial"/>
          <w:b/>
          <w:bCs/>
          <w:color w:val="262626" w:themeColor="text1" w:themeTint="D9"/>
          <w:sz w:val="22"/>
          <w:szCs w:val="22"/>
          <w:shd w:val="clear" w:color="auto" w:fill="FFFFFF"/>
        </w:rPr>
      </w:pPr>
    </w:p>
    <w:p w14:paraId="5441D221" w14:textId="3F01C0DF" w:rsidR="008A71CF" w:rsidRPr="00670F61" w:rsidRDefault="008A71CF" w:rsidP="00853048">
      <w:pPr>
        <w:rPr>
          <w:rFonts w:ascii="Source Sans Pro" w:hAnsi="Source Sans Pro" w:cs="Arial"/>
          <w:color w:val="ED7D31" w:themeColor="accent2"/>
          <w:sz w:val="28"/>
          <w:szCs w:val="28"/>
          <w:shd w:val="clear" w:color="auto" w:fill="FFFFFF"/>
        </w:rPr>
      </w:pPr>
      <w:r w:rsidRPr="00670F61">
        <w:rPr>
          <w:rFonts w:ascii="Source Sans Pro" w:hAnsi="Source Sans Pro" w:cs="Arial"/>
          <w:color w:val="ED7D31" w:themeColor="accent2"/>
          <w:sz w:val="28"/>
          <w:szCs w:val="28"/>
          <w:shd w:val="clear" w:color="auto" w:fill="FFFFFF"/>
        </w:rPr>
        <w:t>Landmark Roles</w:t>
      </w:r>
    </w:p>
    <w:p w14:paraId="46A9E0B0" w14:textId="77777777" w:rsidR="00670F61" w:rsidRDefault="00670F61" w:rsidP="00D416DB">
      <w:pPr>
        <w:ind w:left="426" w:hanging="426"/>
        <w:rPr>
          <w:rFonts w:ascii="Source Sans Pro" w:hAnsi="Source Sans Pro" w:cs="Arial"/>
          <w:b/>
          <w:bCs/>
          <w:color w:val="262626" w:themeColor="text1" w:themeTint="D9"/>
          <w:sz w:val="22"/>
          <w:szCs w:val="22"/>
          <w:shd w:val="clear" w:color="auto" w:fill="FFFFFF"/>
        </w:rPr>
      </w:pPr>
    </w:p>
    <w:p w14:paraId="2A14FE27" w14:textId="3DE649CC"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Banner</w:t>
      </w:r>
    </w:p>
    <w:p w14:paraId="2D49DD4B" w14:textId="777777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header</w:t>
      </w:r>
      <w:r w:rsidRPr="00AA76C3">
        <w:rPr>
          <w:rFonts w:ascii="Source Sans Pro" w:hAnsi="Source Sans Pro" w:cs="Arial"/>
          <w:color w:val="262626" w:themeColor="text1" w:themeTint="D9"/>
          <w:sz w:val="22"/>
          <w:szCs w:val="22"/>
          <w:shd w:val="clear" w:color="auto" w:fill="FFFFFF"/>
        </w:rPr>
        <w:t> element technique is not being used, a </w:t>
      </w:r>
      <w:r w:rsidRPr="00AA76C3">
        <w:rPr>
          <w:rStyle w:val="HTMLCode"/>
          <w:rFonts w:ascii="Source Sans Pro" w:hAnsi="Source Sans Pro" w:cs="Menlo"/>
          <w:color w:val="ED7D31" w:themeColor="accent2"/>
          <w:sz w:val="22"/>
          <w:szCs w:val="22"/>
          <w:shd w:val="clear" w:color="auto" w:fill="FFFFFF"/>
        </w:rPr>
        <w:t>role="banner"</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should be used to define a </w:t>
      </w:r>
      <w:r w:rsidRPr="00AA76C3">
        <w:rPr>
          <w:rStyle w:val="HTMLCode"/>
          <w:rFonts w:ascii="Source Sans Pro" w:hAnsi="Source Sans Pro" w:cs="Menlo"/>
          <w:color w:val="262626" w:themeColor="text1" w:themeTint="D9"/>
          <w:sz w:val="22"/>
          <w:szCs w:val="22"/>
          <w:shd w:val="clear" w:color="auto" w:fill="FFFFFF"/>
        </w:rPr>
        <w:t>banner</w:t>
      </w:r>
      <w:r w:rsidRPr="00AA76C3">
        <w:rPr>
          <w:rFonts w:ascii="Source Sans Pro" w:hAnsi="Source Sans Pro" w:cs="Arial"/>
          <w:color w:val="262626" w:themeColor="text1" w:themeTint="D9"/>
          <w:sz w:val="22"/>
          <w:szCs w:val="22"/>
          <w:shd w:val="clear" w:color="auto" w:fill="FFFFFF"/>
        </w:rPr>
        <w:t> landmark.</w:t>
      </w:r>
    </w:p>
    <w:p w14:paraId="02A8EADA" w14:textId="25465E50" w:rsidR="00AA76C3" w:rsidRDefault="00AA76C3" w:rsidP="00AA76C3">
      <w:pPr>
        <w:rPr>
          <w:rFonts w:ascii="Source Sans Pro" w:hAnsi="Source Sans Pro" w:cs="Arial"/>
          <w:color w:val="262626" w:themeColor="text1" w:themeTint="D9"/>
          <w:sz w:val="22"/>
          <w:szCs w:val="22"/>
          <w:shd w:val="clear" w:color="auto" w:fill="FFFFFF"/>
        </w:rPr>
      </w:pPr>
    </w:p>
    <w:p w14:paraId="1D32A301" w14:textId="7A1F7F5D"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Complementary</w:t>
      </w:r>
    </w:p>
    <w:p w14:paraId="256618DF" w14:textId="6CB04B5E"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shd w:val="clear" w:color="auto" w:fill="FFFFFF"/>
        </w:rPr>
        <w:t>aside</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role="complementary"</w:t>
      </w:r>
      <w:r w:rsidRPr="00AA76C3">
        <w:rPr>
          <w:rFonts w:ascii="Source Sans Pro" w:hAnsi="Source Sans Pro" w:cs="Arial"/>
          <w:color w:val="262626" w:themeColor="text1" w:themeTint="D9"/>
          <w:sz w:val="22"/>
          <w:szCs w:val="22"/>
          <w:shd w:val="clear" w:color="auto" w:fill="FFFFFF"/>
        </w:rPr>
        <w:t> attribute to define a </w:t>
      </w:r>
      <w:r w:rsidRPr="00AA76C3">
        <w:rPr>
          <w:rStyle w:val="HTMLCode"/>
          <w:rFonts w:ascii="Source Sans Pro" w:hAnsi="Source Sans Pro" w:cs="Menlo"/>
          <w:color w:val="262626" w:themeColor="text1" w:themeTint="D9"/>
          <w:sz w:val="22"/>
          <w:szCs w:val="22"/>
          <w:shd w:val="clear" w:color="auto" w:fill="FFFFFF"/>
        </w:rPr>
        <w:t>complementary</w:t>
      </w:r>
      <w:r w:rsidRPr="00AA76C3">
        <w:rPr>
          <w:rFonts w:ascii="Source Sans Pro" w:hAnsi="Source Sans Pro" w:cs="Arial"/>
          <w:color w:val="262626" w:themeColor="text1" w:themeTint="D9"/>
          <w:sz w:val="22"/>
          <w:szCs w:val="22"/>
          <w:shd w:val="clear" w:color="auto" w:fill="FFFFFF"/>
        </w:rPr>
        <w:t> landmark.</w:t>
      </w:r>
    </w:p>
    <w:p w14:paraId="73AB7140"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16170042" w14:textId="58D4EB77"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Contentinfo</w:t>
      </w:r>
    </w:p>
    <w:p w14:paraId="7965D3F5" w14:textId="777777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footer</w:t>
      </w:r>
      <w:r w:rsidRPr="00AA76C3">
        <w:rPr>
          <w:rFonts w:ascii="Source Sans Pro" w:hAnsi="Source Sans Pro" w:cs="Arial"/>
          <w:color w:val="262626" w:themeColor="text1" w:themeTint="D9"/>
          <w:sz w:val="22"/>
          <w:szCs w:val="22"/>
          <w:shd w:val="clear" w:color="auto" w:fill="FFFFFF"/>
        </w:rPr>
        <w:t> element technique is not being used, a </w:t>
      </w:r>
      <w:r w:rsidRPr="00AA76C3">
        <w:rPr>
          <w:rStyle w:val="HTMLCode"/>
          <w:rFonts w:ascii="Source Sans Pro" w:hAnsi="Source Sans Pro" w:cs="Menlo"/>
          <w:color w:val="ED7D31" w:themeColor="accent2"/>
          <w:sz w:val="22"/>
          <w:szCs w:val="22"/>
          <w:shd w:val="clear" w:color="auto" w:fill="FFFFFF"/>
        </w:rPr>
        <w:t>role="contentinfo"</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should be used to define a </w:t>
      </w:r>
      <w:r w:rsidRPr="00AA76C3">
        <w:rPr>
          <w:rStyle w:val="HTMLCode"/>
          <w:rFonts w:ascii="Source Sans Pro" w:hAnsi="Source Sans Pro" w:cs="Menlo"/>
          <w:color w:val="262626" w:themeColor="text1" w:themeTint="D9"/>
          <w:sz w:val="22"/>
          <w:szCs w:val="22"/>
          <w:shd w:val="clear" w:color="auto" w:fill="FFFFFF"/>
        </w:rPr>
        <w:t>contentinfo</w:t>
      </w:r>
      <w:r w:rsidRPr="00AA76C3">
        <w:rPr>
          <w:rFonts w:ascii="Source Sans Pro" w:hAnsi="Source Sans Pro" w:cs="Arial"/>
          <w:color w:val="262626" w:themeColor="text1" w:themeTint="D9"/>
          <w:sz w:val="22"/>
          <w:szCs w:val="22"/>
          <w:shd w:val="clear" w:color="auto" w:fill="FFFFFF"/>
        </w:rPr>
        <w:t> landmark.</w:t>
      </w:r>
    </w:p>
    <w:p w14:paraId="7E2D9A40" w14:textId="77777777" w:rsidR="00AA76C3" w:rsidRPr="00AA76C3" w:rsidRDefault="00AA76C3" w:rsidP="00AA76C3">
      <w:pPr>
        <w:rPr>
          <w:rFonts w:ascii="Source Sans Pro" w:hAnsi="Source Sans Pro" w:cs="Arial"/>
          <w:b/>
          <w:bCs/>
          <w:color w:val="262626" w:themeColor="text1" w:themeTint="D9"/>
          <w:sz w:val="22"/>
          <w:szCs w:val="22"/>
          <w:shd w:val="clear" w:color="auto" w:fill="FFFFFF"/>
        </w:rPr>
      </w:pPr>
    </w:p>
    <w:p w14:paraId="73730D98" w14:textId="4C920F67"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Form</w:t>
      </w:r>
    </w:p>
    <w:p w14:paraId="14E37D7E" w14:textId="777777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Use the </w:t>
      </w:r>
      <w:r w:rsidRPr="00AA76C3">
        <w:rPr>
          <w:rStyle w:val="HTMLCode"/>
          <w:rFonts w:ascii="Source Sans Pro" w:hAnsi="Source Sans Pro" w:cs="Menlo"/>
          <w:color w:val="ED7D31" w:themeColor="accent2"/>
          <w:sz w:val="22"/>
          <w:szCs w:val="22"/>
          <w:shd w:val="clear" w:color="auto" w:fill="FFFFFF"/>
        </w:rPr>
        <w:t>role="form"</w:t>
      </w:r>
      <w:r w:rsidRPr="00AA76C3">
        <w:rPr>
          <w:rFonts w:ascii="Source Sans Pro" w:hAnsi="Source Sans Pro" w:cs="Arial"/>
          <w:color w:val="262626" w:themeColor="text1" w:themeTint="D9"/>
          <w:sz w:val="22"/>
          <w:szCs w:val="22"/>
          <w:shd w:val="clear" w:color="auto" w:fill="FFFFFF"/>
        </w:rPr>
        <w:t> to identify a region of the page; do not use it to identify every form field.</w:t>
      </w:r>
    </w:p>
    <w:p w14:paraId="6BECFEF6" w14:textId="77777777" w:rsidR="00AA76C3" w:rsidRPr="00AA76C3" w:rsidRDefault="00AA76C3" w:rsidP="00AA76C3">
      <w:pPr>
        <w:rPr>
          <w:rFonts w:ascii="Source Sans Pro" w:hAnsi="Source Sans Pro" w:cs="Arial"/>
          <w:b/>
          <w:bCs/>
          <w:color w:val="262626" w:themeColor="text1" w:themeTint="D9"/>
          <w:sz w:val="22"/>
          <w:szCs w:val="22"/>
          <w:shd w:val="clear" w:color="auto" w:fill="FFFFFF"/>
        </w:rPr>
      </w:pPr>
    </w:p>
    <w:p w14:paraId="2F2AC923" w14:textId="4E7224F0"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Main</w:t>
      </w:r>
    </w:p>
    <w:p w14:paraId="0BFFEA6D" w14:textId="4311FCB5"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main</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role="main"</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to define a </w:t>
      </w:r>
      <w:r w:rsidRPr="00AA76C3">
        <w:rPr>
          <w:rStyle w:val="HTMLCode"/>
          <w:rFonts w:ascii="Source Sans Pro" w:hAnsi="Source Sans Pro" w:cs="Menlo"/>
          <w:color w:val="262626" w:themeColor="text1" w:themeTint="D9"/>
          <w:sz w:val="22"/>
          <w:szCs w:val="22"/>
          <w:shd w:val="clear" w:color="auto" w:fill="FFFFFF"/>
        </w:rPr>
        <w:t>main</w:t>
      </w:r>
      <w:r w:rsidRPr="00AA76C3">
        <w:rPr>
          <w:rFonts w:ascii="Source Sans Pro" w:hAnsi="Source Sans Pro" w:cs="Arial"/>
          <w:color w:val="262626" w:themeColor="text1" w:themeTint="D9"/>
          <w:sz w:val="22"/>
          <w:szCs w:val="22"/>
          <w:shd w:val="clear" w:color="auto" w:fill="FFFFFF"/>
        </w:rPr>
        <w:t> landmark.</w:t>
      </w:r>
    </w:p>
    <w:p w14:paraId="17CD1F34"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127D6EAA" w14:textId="73D105E7"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Navigation</w:t>
      </w:r>
    </w:p>
    <w:p w14:paraId="34DC5280" w14:textId="7637FF77"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nav</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role="navigation"</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to define a </w:t>
      </w:r>
      <w:r w:rsidRPr="00AA76C3">
        <w:rPr>
          <w:rStyle w:val="HTMLCode"/>
          <w:rFonts w:ascii="Source Sans Pro" w:hAnsi="Source Sans Pro" w:cs="Menlo"/>
          <w:color w:val="262626" w:themeColor="text1" w:themeTint="D9"/>
          <w:sz w:val="22"/>
          <w:szCs w:val="22"/>
          <w:shd w:val="clear" w:color="auto" w:fill="FFFFFF"/>
        </w:rPr>
        <w:t>navigation</w:t>
      </w:r>
      <w:r w:rsidRPr="00AA76C3">
        <w:rPr>
          <w:rFonts w:ascii="Source Sans Pro" w:hAnsi="Source Sans Pro" w:cs="Arial"/>
          <w:color w:val="262626" w:themeColor="text1" w:themeTint="D9"/>
          <w:sz w:val="22"/>
          <w:szCs w:val="22"/>
          <w:shd w:val="clear" w:color="auto" w:fill="FFFFFF"/>
        </w:rPr>
        <w:t> landmark.</w:t>
      </w:r>
    </w:p>
    <w:p w14:paraId="3DA3FFA6"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3D9C0079" w14:textId="0355BB6A" w:rsidR="00AA76C3" w:rsidRDefault="00AA76C3" w:rsidP="00D416DB">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Region</w:t>
      </w:r>
    </w:p>
    <w:p w14:paraId="0B038CDB" w14:textId="24BF8794" w:rsidR="00AA76C3" w:rsidRPr="00AA76C3" w:rsidRDefault="00AA76C3" w:rsidP="00AA76C3">
      <w:pPr>
        <w:rPr>
          <w:rFonts w:ascii="Source Sans Pro" w:hAnsi="Source Sans Pro"/>
          <w:color w:val="262626" w:themeColor="text1" w:themeTint="D9"/>
          <w:sz w:val="22"/>
          <w:szCs w:val="22"/>
        </w:rPr>
      </w:pPr>
      <w:r w:rsidRPr="00AA76C3">
        <w:rPr>
          <w:rFonts w:ascii="Source Sans Pro" w:hAnsi="Source Sans Pro" w:cs="Arial"/>
          <w:color w:val="262626" w:themeColor="text1" w:themeTint="D9"/>
          <w:sz w:val="22"/>
          <w:szCs w:val="22"/>
          <w:shd w:val="clear" w:color="auto" w:fill="FFFFFF"/>
        </w:rPr>
        <w:t>If the HTML </w:t>
      </w:r>
      <w:r w:rsidRPr="00AA76C3">
        <w:rPr>
          <w:rStyle w:val="HTMLCode"/>
          <w:rFonts w:ascii="Source Sans Pro" w:hAnsi="Source Sans Pro" w:cs="Menlo"/>
          <w:color w:val="262626" w:themeColor="text1" w:themeTint="D9"/>
          <w:sz w:val="22"/>
          <w:szCs w:val="22"/>
          <w:u w:val="single"/>
          <w:shd w:val="clear" w:color="auto" w:fill="FFFFFF"/>
        </w:rPr>
        <w:t>section</w:t>
      </w:r>
      <w:r w:rsidRPr="00AA76C3">
        <w:rPr>
          <w:rFonts w:ascii="Source Sans Pro" w:hAnsi="Source Sans Pro" w:cs="Arial"/>
          <w:color w:val="262626" w:themeColor="text1" w:themeTint="D9"/>
          <w:sz w:val="22"/>
          <w:szCs w:val="22"/>
          <w:shd w:val="clear" w:color="auto" w:fill="FFFFFF"/>
        </w:rPr>
        <w:t> element technique is not being used, use a </w:t>
      </w:r>
      <w:r w:rsidRPr="00AA76C3">
        <w:rPr>
          <w:rStyle w:val="HTMLCode"/>
          <w:rFonts w:ascii="Source Sans Pro" w:hAnsi="Source Sans Pro" w:cs="Menlo"/>
          <w:color w:val="ED7D31" w:themeColor="accent2"/>
          <w:sz w:val="22"/>
          <w:szCs w:val="22"/>
          <w:shd w:val="clear" w:color="auto" w:fill="FFFFFF"/>
        </w:rPr>
        <w:t>role="region"</w:t>
      </w:r>
      <w:r w:rsidRPr="00AA76C3">
        <w:rPr>
          <w:rFonts w:ascii="Source Sans Pro" w:hAnsi="Source Sans Pro" w:cs="Arial"/>
          <w:color w:val="ED7D31" w:themeColor="accent2"/>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to define a </w:t>
      </w:r>
      <w:r w:rsidRPr="00AA76C3">
        <w:rPr>
          <w:rStyle w:val="HTMLCode"/>
          <w:rFonts w:ascii="Source Sans Pro" w:hAnsi="Source Sans Pro" w:cs="Menlo"/>
          <w:color w:val="262626" w:themeColor="text1" w:themeTint="D9"/>
          <w:sz w:val="22"/>
          <w:szCs w:val="22"/>
          <w:shd w:val="clear" w:color="auto" w:fill="FFFFFF"/>
        </w:rPr>
        <w:t>region</w:t>
      </w:r>
      <w:r w:rsidRPr="00AA76C3">
        <w:rPr>
          <w:rFonts w:ascii="Source Sans Pro" w:hAnsi="Source Sans Pro" w:cs="Arial"/>
          <w:color w:val="262626" w:themeColor="text1" w:themeTint="D9"/>
          <w:sz w:val="22"/>
          <w:szCs w:val="22"/>
          <w:shd w:val="clear" w:color="auto" w:fill="FFFFFF"/>
        </w:rPr>
        <w:t> landmark.</w:t>
      </w:r>
    </w:p>
    <w:p w14:paraId="01F8509C" w14:textId="77777777" w:rsidR="00AA76C3" w:rsidRPr="00AA76C3" w:rsidRDefault="00AA76C3" w:rsidP="00D416DB">
      <w:pPr>
        <w:ind w:left="426" w:hanging="426"/>
        <w:rPr>
          <w:rFonts w:ascii="Source Sans Pro" w:hAnsi="Source Sans Pro" w:cs="Arial"/>
          <w:b/>
          <w:bCs/>
          <w:color w:val="262626" w:themeColor="text1" w:themeTint="D9"/>
          <w:sz w:val="22"/>
          <w:szCs w:val="22"/>
          <w:shd w:val="clear" w:color="auto" w:fill="FFFFFF"/>
        </w:rPr>
      </w:pPr>
    </w:p>
    <w:p w14:paraId="716FB924" w14:textId="62C1051E" w:rsidR="00AA76C3" w:rsidRDefault="00AA76C3" w:rsidP="00AA76C3">
      <w:pPr>
        <w:ind w:left="426" w:hanging="426"/>
        <w:rPr>
          <w:rFonts w:ascii="Source Sans Pro" w:hAnsi="Source Sans Pro" w:cs="Arial"/>
          <w:b/>
          <w:bCs/>
          <w:color w:val="262626" w:themeColor="text1" w:themeTint="D9"/>
          <w:sz w:val="22"/>
          <w:szCs w:val="22"/>
          <w:shd w:val="clear" w:color="auto" w:fill="FFFFFF"/>
        </w:rPr>
      </w:pPr>
      <w:r w:rsidRPr="00AA76C3">
        <w:rPr>
          <w:rFonts w:ascii="Source Sans Pro" w:hAnsi="Source Sans Pro" w:cs="Arial"/>
          <w:b/>
          <w:bCs/>
          <w:color w:val="262626" w:themeColor="text1" w:themeTint="D9"/>
          <w:sz w:val="22"/>
          <w:szCs w:val="22"/>
          <w:shd w:val="clear" w:color="auto" w:fill="FFFFFF"/>
        </w:rPr>
        <w:t>Search</w:t>
      </w:r>
    </w:p>
    <w:p w14:paraId="6204B2B4" w14:textId="77777777" w:rsidR="00AA76C3" w:rsidRPr="00AA76C3" w:rsidRDefault="00AA76C3" w:rsidP="00AA76C3">
      <w:pPr>
        <w:rPr>
          <w:rFonts w:ascii="Source Sans Pro" w:hAnsi="Source Sans Pro"/>
          <w:sz w:val="22"/>
          <w:szCs w:val="22"/>
        </w:rPr>
      </w:pPr>
      <w:r w:rsidRPr="00AA76C3">
        <w:rPr>
          <w:rFonts w:ascii="Source Sans Pro" w:hAnsi="Source Sans Pro" w:cs="Arial"/>
          <w:color w:val="262626" w:themeColor="text1" w:themeTint="D9"/>
          <w:sz w:val="22"/>
          <w:szCs w:val="22"/>
          <w:shd w:val="clear" w:color="auto" w:fill="FFFFFF"/>
        </w:rPr>
        <w:t>The </w:t>
      </w:r>
      <w:r w:rsidRPr="00AA76C3">
        <w:rPr>
          <w:rStyle w:val="HTMLCode"/>
          <w:rFonts w:ascii="Source Sans Pro" w:hAnsi="Source Sans Pro" w:cs="Menlo"/>
          <w:color w:val="C83500"/>
          <w:sz w:val="22"/>
          <w:szCs w:val="22"/>
          <w:shd w:val="clear" w:color="auto" w:fill="FFFFFF"/>
        </w:rPr>
        <w:t>role="search"</w:t>
      </w:r>
      <w:r w:rsidRPr="00AA76C3">
        <w:rPr>
          <w:rFonts w:ascii="Source Sans Pro" w:hAnsi="Source Sans Pro" w:cs="Arial"/>
          <w:color w:val="000000"/>
          <w:sz w:val="22"/>
          <w:szCs w:val="22"/>
          <w:shd w:val="clear" w:color="auto" w:fill="FFFFFF"/>
        </w:rPr>
        <w:t> </w:t>
      </w:r>
      <w:r w:rsidRPr="00AA76C3">
        <w:rPr>
          <w:rFonts w:ascii="Source Sans Pro" w:hAnsi="Source Sans Pro" w:cs="Arial"/>
          <w:color w:val="262626" w:themeColor="text1" w:themeTint="D9"/>
          <w:sz w:val="22"/>
          <w:szCs w:val="22"/>
          <w:shd w:val="clear" w:color="auto" w:fill="FFFFFF"/>
        </w:rPr>
        <w:t>attribute defines a </w:t>
      </w:r>
      <w:r w:rsidRPr="00AA76C3">
        <w:rPr>
          <w:rStyle w:val="HTMLCode"/>
          <w:rFonts w:ascii="Source Sans Pro" w:hAnsi="Source Sans Pro" w:cs="Menlo"/>
          <w:color w:val="262626" w:themeColor="text1" w:themeTint="D9"/>
          <w:sz w:val="22"/>
          <w:szCs w:val="22"/>
          <w:shd w:val="clear" w:color="auto" w:fill="FFFFFF"/>
        </w:rPr>
        <w:t>search</w:t>
      </w:r>
      <w:r w:rsidRPr="00AA76C3">
        <w:rPr>
          <w:rFonts w:ascii="Source Sans Pro" w:hAnsi="Source Sans Pro" w:cs="Arial"/>
          <w:color w:val="262626" w:themeColor="text1" w:themeTint="D9"/>
          <w:sz w:val="22"/>
          <w:szCs w:val="22"/>
          <w:shd w:val="clear" w:color="auto" w:fill="FFFFFF"/>
        </w:rPr>
        <w:t> landmark.</w:t>
      </w:r>
    </w:p>
    <w:p w14:paraId="21EE2D43" w14:textId="77777777" w:rsidR="00AA76C3" w:rsidRPr="00AA76C3" w:rsidRDefault="00AA76C3" w:rsidP="00AA76C3">
      <w:pPr>
        <w:ind w:left="426" w:hanging="426"/>
        <w:rPr>
          <w:rFonts w:ascii="Source Sans Pro" w:hAnsi="Source Sans Pro" w:cs="Arial"/>
          <w:b/>
          <w:bCs/>
          <w:color w:val="262626" w:themeColor="text1" w:themeTint="D9"/>
          <w:sz w:val="22"/>
          <w:szCs w:val="22"/>
          <w:shd w:val="clear" w:color="auto" w:fill="FFFFFF"/>
        </w:rPr>
      </w:pPr>
      <w:bookmarkStart w:id="0" w:name="_GoBack"/>
      <w:bookmarkEnd w:id="0"/>
    </w:p>
    <w:sectPr w:rsidR="00AA76C3" w:rsidRPr="00AA76C3"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2EEA7" w14:textId="77777777" w:rsidR="002B1813" w:rsidRDefault="002B1813" w:rsidP="00C2518B">
      <w:r>
        <w:separator/>
      </w:r>
    </w:p>
  </w:endnote>
  <w:endnote w:type="continuationSeparator" w:id="0">
    <w:p w14:paraId="7F2DB888" w14:textId="77777777" w:rsidR="002B1813" w:rsidRDefault="002B1813"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A700F" w14:textId="77777777" w:rsidR="002B1813" w:rsidRDefault="002B1813" w:rsidP="00C2518B">
      <w:r>
        <w:separator/>
      </w:r>
    </w:p>
  </w:footnote>
  <w:footnote w:type="continuationSeparator" w:id="0">
    <w:p w14:paraId="4A34C93B" w14:textId="77777777" w:rsidR="002B1813" w:rsidRDefault="002B1813"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B3B"/>
    <w:multiLevelType w:val="multilevel"/>
    <w:tmpl w:val="3AC4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ource Sans Pro" w:eastAsia="Times New Roman" w:hAnsi="Source Sans Pro"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1FE0"/>
    <w:multiLevelType w:val="multilevel"/>
    <w:tmpl w:val="06C06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E3657"/>
    <w:multiLevelType w:val="multilevel"/>
    <w:tmpl w:val="E19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67BE0"/>
    <w:multiLevelType w:val="multilevel"/>
    <w:tmpl w:val="2D1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F4F96"/>
    <w:multiLevelType w:val="multilevel"/>
    <w:tmpl w:val="CAF2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E59C7"/>
    <w:multiLevelType w:val="multilevel"/>
    <w:tmpl w:val="FEF8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50D6E"/>
    <w:multiLevelType w:val="multilevel"/>
    <w:tmpl w:val="CC1E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E7CDA"/>
    <w:multiLevelType w:val="multilevel"/>
    <w:tmpl w:val="28BA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30AF8"/>
    <w:multiLevelType w:val="multilevel"/>
    <w:tmpl w:val="02E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527B5"/>
    <w:multiLevelType w:val="multilevel"/>
    <w:tmpl w:val="E9D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C58C4"/>
    <w:multiLevelType w:val="multilevel"/>
    <w:tmpl w:val="62C2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26CA3"/>
    <w:multiLevelType w:val="hybridMultilevel"/>
    <w:tmpl w:val="FEA6B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EC1DF5"/>
    <w:multiLevelType w:val="multilevel"/>
    <w:tmpl w:val="D096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3255A"/>
    <w:multiLevelType w:val="multilevel"/>
    <w:tmpl w:val="5CCE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3397C"/>
    <w:multiLevelType w:val="multilevel"/>
    <w:tmpl w:val="0BC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2"/>
  </w:num>
  <w:num w:numId="4">
    <w:abstractNumId w:val="7"/>
  </w:num>
  <w:num w:numId="5">
    <w:abstractNumId w:val="5"/>
  </w:num>
  <w:num w:numId="6">
    <w:abstractNumId w:val="0"/>
  </w:num>
  <w:num w:numId="7">
    <w:abstractNumId w:val="1"/>
  </w:num>
  <w:num w:numId="8">
    <w:abstractNumId w:val="6"/>
  </w:num>
  <w:num w:numId="9">
    <w:abstractNumId w:val="9"/>
  </w:num>
  <w:num w:numId="10">
    <w:abstractNumId w:val="8"/>
  </w:num>
  <w:num w:numId="11">
    <w:abstractNumId w:val="3"/>
  </w:num>
  <w:num w:numId="12">
    <w:abstractNumId w:val="14"/>
  </w:num>
  <w:num w:numId="13">
    <w:abstractNumId w:val="10"/>
  </w:num>
  <w:num w:numId="14">
    <w:abstractNumId w:val="4"/>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141C7"/>
    <w:rsid w:val="00024A22"/>
    <w:rsid w:val="0005610D"/>
    <w:rsid w:val="000C269B"/>
    <w:rsid w:val="000D6150"/>
    <w:rsid w:val="000E7CE8"/>
    <w:rsid w:val="001665A0"/>
    <w:rsid w:val="001742F5"/>
    <w:rsid w:val="001B271A"/>
    <w:rsid w:val="001D0EAB"/>
    <w:rsid w:val="001E6CFD"/>
    <w:rsid w:val="002005E3"/>
    <w:rsid w:val="00237289"/>
    <w:rsid w:val="002738FE"/>
    <w:rsid w:val="00277714"/>
    <w:rsid w:val="002926EE"/>
    <w:rsid w:val="002B1813"/>
    <w:rsid w:val="002D1DFE"/>
    <w:rsid w:val="002E15FA"/>
    <w:rsid w:val="002E5754"/>
    <w:rsid w:val="00326E70"/>
    <w:rsid w:val="003A2BDB"/>
    <w:rsid w:val="00437E11"/>
    <w:rsid w:val="00461313"/>
    <w:rsid w:val="00473586"/>
    <w:rsid w:val="0049037D"/>
    <w:rsid w:val="004A0B4D"/>
    <w:rsid w:val="004E44C7"/>
    <w:rsid w:val="005A7149"/>
    <w:rsid w:val="005B318B"/>
    <w:rsid w:val="00642E7D"/>
    <w:rsid w:val="00670F61"/>
    <w:rsid w:val="006E273B"/>
    <w:rsid w:val="0073460B"/>
    <w:rsid w:val="00743BF9"/>
    <w:rsid w:val="007547E0"/>
    <w:rsid w:val="00757673"/>
    <w:rsid w:val="0076025E"/>
    <w:rsid w:val="007C4A39"/>
    <w:rsid w:val="007D0142"/>
    <w:rsid w:val="007E1552"/>
    <w:rsid w:val="00841B0F"/>
    <w:rsid w:val="00853048"/>
    <w:rsid w:val="008915C6"/>
    <w:rsid w:val="008A71CF"/>
    <w:rsid w:val="008A7F5C"/>
    <w:rsid w:val="008C7C5D"/>
    <w:rsid w:val="00911619"/>
    <w:rsid w:val="0093434E"/>
    <w:rsid w:val="00934791"/>
    <w:rsid w:val="009C3DA5"/>
    <w:rsid w:val="009F69C4"/>
    <w:rsid w:val="00A13EA6"/>
    <w:rsid w:val="00A17227"/>
    <w:rsid w:val="00A33581"/>
    <w:rsid w:val="00A433D4"/>
    <w:rsid w:val="00A5563E"/>
    <w:rsid w:val="00A81A4D"/>
    <w:rsid w:val="00AA76C3"/>
    <w:rsid w:val="00AB237E"/>
    <w:rsid w:val="00AD5387"/>
    <w:rsid w:val="00AD55F0"/>
    <w:rsid w:val="00AF2545"/>
    <w:rsid w:val="00B271BC"/>
    <w:rsid w:val="00B30078"/>
    <w:rsid w:val="00BC574A"/>
    <w:rsid w:val="00BD299E"/>
    <w:rsid w:val="00BD620A"/>
    <w:rsid w:val="00BF41A0"/>
    <w:rsid w:val="00C03DCA"/>
    <w:rsid w:val="00C16C9A"/>
    <w:rsid w:val="00C20A69"/>
    <w:rsid w:val="00C22ADA"/>
    <w:rsid w:val="00C2518B"/>
    <w:rsid w:val="00C41C95"/>
    <w:rsid w:val="00C5761D"/>
    <w:rsid w:val="00CD753F"/>
    <w:rsid w:val="00D00205"/>
    <w:rsid w:val="00D1756B"/>
    <w:rsid w:val="00D416DB"/>
    <w:rsid w:val="00D913C2"/>
    <w:rsid w:val="00DB4CF2"/>
    <w:rsid w:val="00DC4753"/>
    <w:rsid w:val="00DF5700"/>
    <w:rsid w:val="00E0668D"/>
    <w:rsid w:val="00E765FA"/>
    <w:rsid w:val="00E9371A"/>
    <w:rsid w:val="00E96D02"/>
    <w:rsid w:val="00F07F29"/>
    <w:rsid w:val="00F45923"/>
    <w:rsid w:val="00FA23F6"/>
    <w:rsid w:val="00FE5E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007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 w:type="character" w:styleId="UnresolvedMention">
    <w:name w:val="Unresolved Mention"/>
    <w:basedOn w:val="DefaultParagraphFont"/>
    <w:uiPriority w:val="99"/>
    <w:semiHidden/>
    <w:unhideWhenUsed/>
    <w:rsid w:val="00AD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4543">
      <w:bodyDiv w:val="1"/>
      <w:marLeft w:val="0"/>
      <w:marRight w:val="0"/>
      <w:marTop w:val="0"/>
      <w:marBottom w:val="0"/>
      <w:divBdr>
        <w:top w:val="none" w:sz="0" w:space="0" w:color="auto"/>
        <w:left w:val="none" w:sz="0" w:space="0" w:color="auto"/>
        <w:bottom w:val="none" w:sz="0" w:space="0" w:color="auto"/>
        <w:right w:val="none" w:sz="0" w:space="0" w:color="auto"/>
      </w:divBdr>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5447">
      <w:bodyDiv w:val="1"/>
      <w:marLeft w:val="0"/>
      <w:marRight w:val="0"/>
      <w:marTop w:val="0"/>
      <w:marBottom w:val="0"/>
      <w:divBdr>
        <w:top w:val="none" w:sz="0" w:space="0" w:color="auto"/>
        <w:left w:val="none" w:sz="0" w:space="0" w:color="auto"/>
        <w:bottom w:val="none" w:sz="0" w:space="0" w:color="auto"/>
        <w:right w:val="none" w:sz="0" w:space="0" w:color="auto"/>
      </w:divBdr>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7217272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19">
      <w:bodyDiv w:val="1"/>
      <w:marLeft w:val="0"/>
      <w:marRight w:val="0"/>
      <w:marTop w:val="0"/>
      <w:marBottom w:val="0"/>
      <w:divBdr>
        <w:top w:val="none" w:sz="0" w:space="0" w:color="auto"/>
        <w:left w:val="none" w:sz="0" w:space="0" w:color="auto"/>
        <w:bottom w:val="none" w:sz="0" w:space="0" w:color="auto"/>
        <w:right w:val="none" w:sz="0" w:space="0" w:color="auto"/>
      </w:divBdr>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842">
      <w:bodyDiv w:val="1"/>
      <w:marLeft w:val="0"/>
      <w:marRight w:val="0"/>
      <w:marTop w:val="0"/>
      <w:marBottom w:val="0"/>
      <w:divBdr>
        <w:top w:val="none" w:sz="0" w:space="0" w:color="auto"/>
        <w:left w:val="none" w:sz="0" w:space="0" w:color="auto"/>
        <w:bottom w:val="none" w:sz="0" w:space="0" w:color="auto"/>
        <w:right w:val="none" w:sz="0" w:space="0" w:color="auto"/>
      </w:divBdr>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513">
      <w:bodyDiv w:val="1"/>
      <w:marLeft w:val="0"/>
      <w:marRight w:val="0"/>
      <w:marTop w:val="0"/>
      <w:marBottom w:val="0"/>
      <w:divBdr>
        <w:top w:val="none" w:sz="0" w:space="0" w:color="auto"/>
        <w:left w:val="none" w:sz="0" w:space="0" w:color="auto"/>
        <w:bottom w:val="none" w:sz="0" w:space="0" w:color="auto"/>
        <w:right w:val="none" w:sz="0" w:space="0" w:color="auto"/>
      </w:divBdr>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346">
      <w:bodyDiv w:val="1"/>
      <w:marLeft w:val="0"/>
      <w:marRight w:val="0"/>
      <w:marTop w:val="0"/>
      <w:marBottom w:val="0"/>
      <w:divBdr>
        <w:top w:val="none" w:sz="0" w:space="0" w:color="auto"/>
        <w:left w:val="none" w:sz="0" w:space="0" w:color="auto"/>
        <w:bottom w:val="none" w:sz="0" w:space="0" w:color="auto"/>
        <w:right w:val="none" w:sz="0" w:space="0" w:color="auto"/>
      </w:divBdr>
    </w:div>
    <w:div w:id="850490421">
      <w:bodyDiv w:val="1"/>
      <w:marLeft w:val="0"/>
      <w:marRight w:val="0"/>
      <w:marTop w:val="0"/>
      <w:marBottom w:val="0"/>
      <w:divBdr>
        <w:top w:val="none" w:sz="0" w:space="0" w:color="auto"/>
        <w:left w:val="none" w:sz="0" w:space="0" w:color="auto"/>
        <w:bottom w:val="none" w:sz="0" w:space="0" w:color="auto"/>
        <w:right w:val="none" w:sz="0" w:space="0" w:color="auto"/>
      </w:divBdr>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5996">
      <w:bodyDiv w:val="1"/>
      <w:marLeft w:val="0"/>
      <w:marRight w:val="0"/>
      <w:marTop w:val="0"/>
      <w:marBottom w:val="0"/>
      <w:divBdr>
        <w:top w:val="none" w:sz="0" w:space="0" w:color="auto"/>
        <w:left w:val="none" w:sz="0" w:space="0" w:color="auto"/>
        <w:bottom w:val="none" w:sz="0" w:space="0" w:color="auto"/>
        <w:right w:val="none" w:sz="0" w:space="0" w:color="auto"/>
      </w:divBdr>
    </w:div>
    <w:div w:id="902717931">
      <w:bodyDiv w:val="1"/>
      <w:marLeft w:val="0"/>
      <w:marRight w:val="0"/>
      <w:marTop w:val="0"/>
      <w:marBottom w:val="0"/>
      <w:divBdr>
        <w:top w:val="none" w:sz="0" w:space="0" w:color="auto"/>
        <w:left w:val="none" w:sz="0" w:space="0" w:color="auto"/>
        <w:bottom w:val="none" w:sz="0" w:space="0" w:color="auto"/>
        <w:right w:val="none" w:sz="0" w:space="0" w:color="auto"/>
      </w:divBdr>
    </w:div>
    <w:div w:id="927807989">
      <w:bodyDiv w:val="1"/>
      <w:marLeft w:val="0"/>
      <w:marRight w:val="0"/>
      <w:marTop w:val="0"/>
      <w:marBottom w:val="0"/>
      <w:divBdr>
        <w:top w:val="none" w:sz="0" w:space="0" w:color="auto"/>
        <w:left w:val="none" w:sz="0" w:space="0" w:color="auto"/>
        <w:bottom w:val="none" w:sz="0" w:space="0" w:color="auto"/>
        <w:right w:val="none" w:sz="0" w:space="0" w:color="auto"/>
      </w:divBdr>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03764449">
      <w:bodyDiv w:val="1"/>
      <w:marLeft w:val="0"/>
      <w:marRight w:val="0"/>
      <w:marTop w:val="0"/>
      <w:marBottom w:val="0"/>
      <w:divBdr>
        <w:top w:val="none" w:sz="0" w:space="0" w:color="auto"/>
        <w:left w:val="none" w:sz="0" w:space="0" w:color="auto"/>
        <w:bottom w:val="none" w:sz="0" w:space="0" w:color="auto"/>
        <w:right w:val="none" w:sz="0" w:space="0" w:color="auto"/>
      </w:divBdr>
    </w:div>
    <w:div w:id="1113016190">
      <w:bodyDiv w:val="1"/>
      <w:marLeft w:val="0"/>
      <w:marRight w:val="0"/>
      <w:marTop w:val="0"/>
      <w:marBottom w:val="0"/>
      <w:divBdr>
        <w:top w:val="none" w:sz="0" w:space="0" w:color="auto"/>
        <w:left w:val="none" w:sz="0" w:space="0" w:color="auto"/>
        <w:bottom w:val="none" w:sz="0" w:space="0" w:color="auto"/>
        <w:right w:val="none" w:sz="0" w:space="0" w:color="auto"/>
      </w:divBdr>
    </w:div>
    <w:div w:id="1114517591">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19184858">
      <w:bodyDiv w:val="1"/>
      <w:marLeft w:val="0"/>
      <w:marRight w:val="0"/>
      <w:marTop w:val="0"/>
      <w:marBottom w:val="0"/>
      <w:divBdr>
        <w:top w:val="none" w:sz="0" w:space="0" w:color="auto"/>
        <w:left w:val="none" w:sz="0" w:space="0" w:color="auto"/>
        <w:bottom w:val="none" w:sz="0" w:space="0" w:color="auto"/>
        <w:right w:val="none" w:sz="0" w:space="0" w:color="auto"/>
      </w:divBdr>
      <w:divsChild>
        <w:div w:id="469944">
          <w:marLeft w:val="0"/>
          <w:marRight w:val="0"/>
          <w:marTop w:val="240"/>
          <w:marBottom w:val="240"/>
          <w:divBdr>
            <w:top w:val="none" w:sz="0" w:space="6" w:color="52E052"/>
            <w:left w:val="single" w:sz="48" w:space="6" w:color="52E052"/>
            <w:bottom w:val="none" w:sz="0" w:space="6" w:color="52E052"/>
            <w:right w:val="none" w:sz="0" w:space="6" w:color="52E052"/>
          </w:divBdr>
          <w:divsChild>
            <w:div w:id="9788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2506">
      <w:bodyDiv w:val="1"/>
      <w:marLeft w:val="0"/>
      <w:marRight w:val="0"/>
      <w:marTop w:val="0"/>
      <w:marBottom w:val="0"/>
      <w:divBdr>
        <w:top w:val="none" w:sz="0" w:space="0" w:color="auto"/>
        <w:left w:val="none" w:sz="0" w:space="0" w:color="auto"/>
        <w:bottom w:val="none" w:sz="0" w:space="0" w:color="auto"/>
        <w:right w:val="none" w:sz="0" w:space="0" w:color="auto"/>
      </w:divBdr>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9909">
      <w:bodyDiv w:val="1"/>
      <w:marLeft w:val="0"/>
      <w:marRight w:val="0"/>
      <w:marTop w:val="0"/>
      <w:marBottom w:val="0"/>
      <w:divBdr>
        <w:top w:val="none" w:sz="0" w:space="0" w:color="auto"/>
        <w:left w:val="none" w:sz="0" w:space="0" w:color="auto"/>
        <w:bottom w:val="none" w:sz="0" w:space="0" w:color="auto"/>
        <w:right w:val="none" w:sz="0" w:space="0" w:color="auto"/>
      </w:divBdr>
    </w:div>
    <w:div w:id="1530334655">
      <w:bodyDiv w:val="1"/>
      <w:marLeft w:val="0"/>
      <w:marRight w:val="0"/>
      <w:marTop w:val="0"/>
      <w:marBottom w:val="0"/>
      <w:divBdr>
        <w:top w:val="none" w:sz="0" w:space="0" w:color="auto"/>
        <w:left w:val="none" w:sz="0" w:space="0" w:color="auto"/>
        <w:bottom w:val="none" w:sz="0" w:space="0" w:color="auto"/>
        <w:right w:val="none" w:sz="0" w:space="0" w:color="auto"/>
      </w:divBdr>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509">
      <w:bodyDiv w:val="1"/>
      <w:marLeft w:val="0"/>
      <w:marRight w:val="0"/>
      <w:marTop w:val="0"/>
      <w:marBottom w:val="0"/>
      <w:divBdr>
        <w:top w:val="none" w:sz="0" w:space="0" w:color="auto"/>
        <w:left w:val="none" w:sz="0" w:space="0" w:color="auto"/>
        <w:bottom w:val="none" w:sz="0" w:space="0" w:color="auto"/>
        <w:right w:val="none" w:sz="0" w:space="0" w:color="auto"/>
      </w:divBdr>
      <w:divsChild>
        <w:div w:id="2135059267">
          <w:marLeft w:val="0"/>
          <w:marRight w:val="0"/>
          <w:marTop w:val="0"/>
          <w:marBottom w:val="0"/>
          <w:divBdr>
            <w:top w:val="none" w:sz="0" w:space="0" w:color="auto"/>
            <w:left w:val="none" w:sz="0" w:space="0" w:color="auto"/>
            <w:bottom w:val="none" w:sz="0" w:space="0" w:color="auto"/>
            <w:right w:val="none" w:sz="0" w:space="0" w:color="auto"/>
          </w:divBdr>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58781294">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31789041">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638">
      <w:bodyDiv w:val="1"/>
      <w:marLeft w:val="0"/>
      <w:marRight w:val="0"/>
      <w:marTop w:val="0"/>
      <w:marBottom w:val="0"/>
      <w:divBdr>
        <w:top w:val="none" w:sz="0" w:space="0" w:color="auto"/>
        <w:left w:val="none" w:sz="0" w:space="0" w:color="auto"/>
        <w:bottom w:val="none" w:sz="0" w:space="0" w:color="auto"/>
        <w:right w:val="none" w:sz="0" w:space="0" w:color="auto"/>
      </w:divBdr>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49175095">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6605">
      <w:bodyDiv w:val="1"/>
      <w:marLeft w:val="0"/>
      <w:marRight w:val="0"/>
      <w:marTop w:val="0"/>
      <w:marBottom w:val="0"/>
      <w:divBdr>
        <w:top w:val="none" w:sz="0" w:space="0" w:color="auto"/>
        <w:left w:val="none" w:sz="0" w:space="0" w:color="auto"/>
        <w:bottom w:val="none" w:sz="0" w:space="0" w:color="auto"/>
        <w:right w:val="none" w:sz="0" w:space="0" w:color="auto"/>
      </w:divBdr>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04121601">
      <w:bodyDiv w:val="1"/>
      <w:marLeft w:val="0"/>
      <w:marRight w:val="0"/>
      <w:marTop w:val="0"/>
      <w:marBottom w:val="0"/>
      <w:divBdr>
        <w:top w:val="none" w:sz="0" w:space="0" w:color="auto"/>
        <w:left w:val="none" w:sz="0" w:space="0" w:color="auto"/>
        <w:bottom w:val="none" w:sz="0" w:space="0" w:color="auto"/>
        <w:right w:val="none" w:sz="0" w:space="0" w:color="auto"/>
      </w:divBdr>
    </w:div>
    <w:div w:id="2013214203">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75733967">
      <w:bodyDiv w:val="1"/>
      <w:marLeft w:val="0"/>
      <w:marRight w:val="0"/>
      <w:marTop w:val="0"/>
      <w:marBottom w:val="0"/>
      <w:divBdr>
        <w:top w:val="none" w:sz="0" w:space="0" w:color="auto"/>
        <w:left w:val="none" w:sz="0" w:space="0" w:color="auto"/>
        <w:bottom w:val="none" w:sz="0" w:space="0" w:color="auto"/>
        <w:right w:val="none" w:sz="0" w:space="0" w:color="auto"/>
      </w:divBdr>
      <w:divsChild>
        <w:div w:id="1177814076">
          <w:marLeft w:val="0"/>
          <w:marRight w:val="0"/>
          <w:marTop w:val="0"/>
          <w:marBottom w:val="0"/>
          <w:divBdr>
            <w:top w:val="none" w:sz="0" w:space="0" w:color="auto"/>
            <w:left w:val="none" w:sz="0" w:space="0" w:color="auto"/>
            <w:bottom w:val="none" w:sz="0" w:space="0" w:color="auto"/>
            <w:right w:val="none" w:sz="0" w:space="0" w:color="auto"/>
          </w:divBdr>
        </w:div>
      </w:divsChild>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practices/" TargetMode="External"/><Relationship Id="rId13" Type="http://schemas.openxmlformats.org/officeDocument/2006/relationships/hyperlink" Target="https://www.w3.org/TR/wai-aria-practices/" TargetMode="External"/><Relationship Id="rId18" Type="http://schemas.openxmlformats.org/officeDocument/2006/relationships/hyperlink" Target="https://www.w3.org/TR/wai-aria-practices/#radiobutton" TargetMode="External"/><Relationship Id="rId26" Type="http://schemas.openxmlformats.org/officeDocument/2006/relationships/hyperlink" Target="https://www.w3.org/TR/wai-aria-practices/#TreeView" TargetMode="External"/><Relationship Id="rId3" Type="http://schemas.openxmlformats.org/officeDocument/2006/relationships/styles" Target="styles.xml"/><Relationship Id="rId21" Type="http://schemas.openxmlformats.org/officeDocument/2006/relationships/hyperlink" Target="https://www.w3.org/TR/wai-aria-1.1/" TargetMode="External"/><Relationship Id="rId7" Type="http://schemas.openxmlformats.org/officeDocument/2006/relationships/endnotes" Target="endnotes.xml"/><Relationship Id="rId12" Type="http://schemas.openxmlformats.org/officeDocument/2006/relationships/hyperlink" Target="https://www.w3.org/TR/wai-aria-1.1/" TargetMode="External"/><Relationship Id="rId17" Type="http://schemas.openxmlformats.org/officeDocument/2006/relationships/hyperlink" Target="https://www.w3.org/TR/wai-aria-practices/#menubutton" TargetMode="External"/><Relationship Id="rId25" Type="http://schemas.openxmlformats.org/officeDocument/2006/relationships/hyperlink" Target="https://www.w3.org/TR/wai-aria-1.1/" TargetMode="External"/><Relationship Id="rId2" Type="http://schemas.openxmlformats.org/officeDocument/2006/relationships/numbering" Target="numbering.xml"/><Relationship Id="rId16" Type="http://schemas.openxmlformats.org/officeDocument/2006/relationships/hyperlink" Target="https://www.w3.org/TR/wai-aria-practices/#menu" TargetMode="External"/><Relationship Id="rId20" Type="http://schemas.openxmlformats.org/officeDocument/2006/relationships/hyperlink" Target="https://www.w3.org/TR/wai-aria-practices/#tab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ai-aria-1.1/" TargetMode="External"/><Relationship Id="rId24" Type="http://schemas.openxmlformats.org/officeDocument/2006/relationships/hyperlink" Target="https://www.w3.org/TR/wai-aria-1.1/" TargetMode="External"/><Relationship Id="rId5" Type="http://schemas.openxmlformats.org/officeDocument/2006/relationships/webSettings" Target="webSettings.xml"/><Relationship Id="rId15" Type="http://schemas.openxmlformats.org/officeDocument/2006/relationships/hyperlink" Target="https://www.w3.org/TR/wai-aria-practices/" TargetMode="External"/><Relationship Id="rId23" Type="http://schemas.openxmlformats.org/officeDocument/2006/relationships/hyperlink" Target="https://www.w3.org/TR/wai-aria-1.1/" TargetMode="External"/><Relationship Id="rId28" Type="http://schemas.openxmlformats.org/officeDocument/2006/relationships/fontTable" Target="fontTable.xml"/><Relationship Id="rId10" Type="http://schemas.openxmlformats.org/officeDocument/2006/relationships/hyperlink" Target="https://www.w3.org/TR/wai-aria-practices/#button" TargetMode="External"/><Relationship Id="rId19" Type="http://schemas.openxmlformats.org/officeDocument/2006/relationships/hyperlink" Target="https://www.w3.org/TR/wai-aria-practices/#slider" TargetMode="External"/><Relationship Id="rId4" Type="http://schemas.openxmlformats.org/officeDocument/2006/relationships/settings" Target="settings.xml"/><Relationship Id="rId9" Type="http://schemas.openxmlformats.org/officeDocument/2006/relationships/hyperlink" Target="https://www.w3.org/TR/wai-aria-practices/#breadcrumb" TargetMode="External"/><Relationship Id="rId14" Type="http://schemas.openxmlformats.org/officeDocument/2006/relationships/hyperlink" Target="https://www.w3.org/TR/wai-aria-practices/#combobox" TargetMode="External"/><Relationship Id="rId22" Type="http://schemas.openxmlformats.org/officeDocument/2006/relationships/hyperlink" Target="https://www.w3.org/TR/wai-aria-1.1/" TargetMode="External"/><Relationship Id="rId27" Type="http://schemas.openxmlformats.org/officeDocument/2006/relationships/hyperlink" Target="https://www.w3.org/TR/wai-aria-practices/#tree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6FBF5-0374-124F-8357-301D1AD1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12</cp:revision>
  <dcterms:created xsi:type="dcterms:W3CDTF">2019-10-15T08:29:00Z</dcterms:created>
  <dcterms:modified xsi:type="dcterms:W3CDTF">2019-10-15T12:11:00Z</dcterms:modified>
</cp:coreProperties>
</file>