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EB870" w14:textId="77777777" w:rsidR="00181C6C" w:rsidRDefault="00181C6C" w:rsidP="00181C6C">
      <w:pPr>
        <w:pStyle w:val="a3"/>
        <w:shd w:val="clear" w:color="auto" w:fill="F3F8FE"/>
        <w:rPr>
          <w:color w:val="333333"/>
          <w:sz w:val="21"/>
          <w:szCs w:val="21"/>
        </w:rPr>
      </w:pPr>
      <w:r>
        <w:rPr>
          <w:rFonts w:hint="eastAsia"/>
          <w:color w:val="333333"/>
          <w:sz w:val="21"/>
          <w:szCs w:val="21"/>
        </w:rPr>
        <w:t xml:space="preserve">　</w:t>
      </w:r>
      <w:r>
        <w:rPr>
          <w:rStyle w:val="a4"/>
          <w:rFonts w:hint="eastAsia"/>
          <w:color w:val="333333"/>
          <w:sz w:val="21"/>
          <w:szCs w:val="21"/>
        </w:rPr>
        <w:t>1、登录专业硕士调剂系统</w:t>
      </w:r>
    </w:p>
    <w:p w14:paraId="17B6683F" w14:textId="77777777" w:rsidR="00181C6C" w:rsidRDefault="00181C6C" w:rsidP="00181C6C">
      <w:pPr>
        <w:pStyle w:val="a3"/>
        <w:shd w:val="clear" w:color="auto" w:fill="F3F8FE"/>
        <w:rPr>
          <w:color w:val="333333"/>
          <w:sz w:val="21"/>
          <w:szCs w:val="21"/>
        </w:rPr>
      </w:pPr>
      <w:r>
        <w:rPr>
          <w:rFonts w:hint="eastAsia"/>
          <w:color w:val="333333"/>
          <w:sz w:val="21"/>
          <w:szCs w:val="21"/>
        </w:rPr>
        <w:t xml:space="preserve">　　考生想进行调剂的话，第一步要做的就是要登录专业硕士调剂系统。而调剂考生的范围：全国联考的成绩达到了基本要求，但未被第一志愿单位录取的考生。</w:t>
      </w:r>
    </w:p>
    <w:p w14:paraId="4BC9FE45" w14:textId="77777777" w:rsidR="00181C6C" w:rsidRDefault="00181C6C" w:rsidP="00181C6C">
      <w:pPr>
        <w:pStyle w:val="a3"/>
        <w:shd w:val="clear" w:color="auto" w:fill="F3F8FE"/>
        <w:rPr>
          <w:color w:val="333333"/>
          <w:sz w:val="21"/>
          <w:szCs w:val="21"/>
        </w:rPr>
      </w:pPr>
      <w:r>
        <w:rPr>
          <w:rFonts w:hint="eastAsia"/>
          <w:color w:val="333333"/>
          <w:sz w:val="21"/>
          <w:szCs w:val="21"/>
        </w:rPr>
        <w:t xml:space="preserve">　</w:t>
      </w:r>
      <w:r>
        <w:rPr>
          <w:rStyle w:val="a4"/>
          <w:rFonts w:hint="eastAsia"/>
          <w:color w:val="333333"/>
          <w:sz w:val="21"/>
          <w:szCs w:val="21"/>
        </w:rPr>
        <w:t xml:space="preserve">　2、查询专业缺额信息</w:t>
      </w:r>
    </w:p>
    <w:p w14:paraId="1F2C7E8D" w14:textId="77777777" w:rsidR="00181C6C" w:rsidRDefault="00181C6C" w:rsidP="00181C6C">
      <w:pPr>
        <w:pStyle w:val="a3"/>
        <w:shd w:val="clear" w:color="auto" w:fill="F3F8FE"/>
        <w:rPr>
          <w:color w:val="333333"/>
          <w:sz w:val="21"/>
          <w:szCs w:val="21"/>
        </w:rPr>
      </w:pPr>
      <w:r>
        <w:rPr>
          <w:rFonts w:hint="eastAsia"/>
          <w:color w:val="333333"/>
          <w:sz w:val="21"/>
          <w:szCs w:val="21"/>
        </w:rPr>
        <w:t xml:space="preserve">　　登录调剂系统后，就需要先查询与想报考的专业相对应的各个招生院校的缺额信息，假如符合了条件，那就可以申请了。</w:t>
      </w:r>
    </w:p>
    <w:p w14:paraId="08FFA6C4" w14:textId="77777777" w:rsidR="00181C6C" w:rsidRDefault="00181C6C" w:rsidP="00181C6C">
      <w:pPr>
        <w:pStyle w:val="a3"/>
        <w:shd w:val="clear" w:color="auto" w:fill="F3F8FE"/>
        <w:rPr>
          <w:color w:val="333333"/>
          <w:sz w:val="21"/>
          <w:szCs w:val="21"/>
        </w:rPr>
      </w:pPr>
      <w:r>
        <w:rPr>
          <w:rFonts w:hint="eastAsia"/>
          <w:color w:val="333333"/>
          <w:sz w:val="21"/>
          <w:szCs w:val="21"/>
        </w:rPr>
        <w:t xml:space="preserve">　　</w:t>
      </w:r>
      <w:r>
        <w:rPr>
          <w:rStyle w:val="a4"/>
          <w:rFonts w:hint="eastAsia"/>
          <w:color w:val="333333"/>
          <w:sz w:val="21"/>
          <w:szCs w:val="21"/>
        </w:rPr>
        <w:t>3、填报调剂志愿</w:t>
      </w:r>
    </w:p>
    <w:p w14:paraId="52AD61E0" w14:textId="77777777" w:rsidR="00181C6C" w:rsidRDefault="00181C6C" w:rsidP="00181C6C">
      <w:pPr>
        <w:pStyle w:val="a3"/>
        <w:shd w:val="clear" w:color="auto" w:fill="F3F8FE"/>
        <w:rPr>
          <w:color w:val="333333"/>
          <w:sz w:val="21"/>
          <w:szCs w:val="21"/>
        </w:rPr>
      </w:pPr>
      <w:r>
        <w:rPr>
          <w:rFonts w:hint="eastAsia"/>
          <w:color w:val="333333"/>
          <w:sz w:val="21"/>
          <w:szCs w:val="21"/>
        </w:rPr>
        <w:t xml:space="preserve">　　符合了招生院校缺额专业条件的考生，就需要进行选择了，要填写调剂的志愿。另外一般院校的调剂，除了要符合国家规定的复试资格外，还需要考生参加初试的考试科目中有两科与下个调剂专业的考试科目相同或相近才行，考生在填写完调剂志愿表后，就可以提交了。</w:t>
      </w:r>
    </w:p>
    <w:p w14:paraId="6090C2D0" w14:textId="77777777" w:rsidR="00181C6C" w:rsidRDefault="00181C6C" w:rsidP="00181C6C">
      <w:pPr>
        <w:pStyle w:val="a3"/>
        <w:shd w:val="clear" w:color="auto" w:fill="F3F8FE"/>
        <w:rPr>
          <w:color w:val="333333"/>
          <w:sz w:val="21"/>
          <w:szCs w:val="21"/>
        </w:rPr>
      </w:pPr>
      <w:r>
        <w:rPr>
          <w:rFonts w:hint="eastAsia"/>
          <w:color w:val="333333"/>
          <w:sz w:val="21"/>
          <w:szCs w:val="21"/>
        </w:rPr>
        <w:t xml:space="preserve">　</w:t>
      </w:r>
      <w:r>
        <w:rPr>
          <w:rStyle w:val="a4"/>
          <w:rFonts w:hint="eastAsia"/>
          <w:color w:val="333333"/>
          <w:sz w:val="21"/>
          <w:szCs w:val="21"/>
        </w:rPr>
        <w:t xml:space="preserve">　4、参加复试</w:t>
      </w:r>
    </w:p>
    <w:p w14:paraId="2C8E89BE" w14:textId="77777777" w:rsidR="00181C6C" w:rsidRDefault="00181C6C" w:rsidP="00181C6C">
      <w:pPr>
        <w:pStyle w:val="a3"/>
        <w:shd w:val="clear" w:color="auto" w:fill="F3F8FE"/>
        <w:rPr>
          <w:color w:val="333333"/>
          <w:sz w:val="21"/>
          <w:szCs w:val="21"/>
        </w:rPr>
      </w:pPr>
      <w:r>
        <w:rPr>
          <w:rFonts w:hint="eastAsia"/>
          <w:color w:val="333333"/>
          <w:sz w:val="21"/>
          <w:szCs w:val="21"/>
        </w:rPr>
        <w:t xml:space="preserve">　　在提交后，考生就需要及时的登录专业硕士调剂系统，从而查询填报志愿的情况和招生院校的复试通知。如果考生比较想知道其录取的结果，也可以拨打电话向所报考招生院校进行咨询。如果考生接到了复试的通知，考生就需要在专业硕士调剂系统回复自己是否参加复试，并且需要根据招生院校的调剂要求办理相关的手续才行。</w:t>
      </w:r>
    </w:p>
    <w:p w14:paraId="7347123D" w14:textId="77777777" w:rsidR="00181C6C" w:rsidRDefault="00181C6C" w:rsidP="00181C6C">
      <w:pPr>
        <w:pStyle w:val="a3"/>
        <w:shd w:val="clear" w:color="auto" w:fill="F3F8FE"/>
        <w:rPr>
          <w:color w:val="333333"/>
          <w:sz w:val="21"/>
          <w:szCs w:val="21"/>
        </w:rPr>
      </w:pPr>
      <w:r>
        <w:rPr>
          <w:rFonts w:hint="eastAsia"/>
          <w:color w:val="333333"/>
          <w:sz w:val="21"/>
          <w:szCs w:val="21"/>
        </w:rPr>
        <w:t xml:space="preserve">　</w:t>
      </w:r>
      <w:r>
        <w:rPr>
          <w:rStyle w:val="a4"/>
          <w:rFonts w:hint="eastAsia"/>
          <w:color w:val="333333"/>
          <w:sz w:val="21"/>
          <w:szCs w:val="21"/>
        </w:rPr>
        <w:t xml:space="preserve">　5、等待通知</w:t>
      </w:r>
    </w:p>
    <w:p w14:paraId="0893B4A9" w14:textId="77777777" w:rsidR="00181C6C" w:rsidRDefault="00181C6C" w:rsidP="00181C6C">
      <w:pPr>
        <w:pStyle w:val="a3"/>
        <w:shd w:val="clear" w:color="auto" w:fill="F3F8FE"/>
        <w:rPr>
          <w:color w:val="333333"/>
          <w:sz w:val="21"/>
          <w:szCs w:val="21"/>
        </w:rPr>
      </w:pPr>
      <w:r>
        <w:rPr>
          <w:rFonts w:hint="eastAsia"/>
          <w:color w:val="333333"/>
          <w:sz w:val="21"/>
          <w:szCs w:val="21"/>
        </w:rPr>
        <w:t xml:space="preserve">　　参加复试后，考生的复试</w:t>
      </w:r>
      <w:proofErr w:type="gramStart"/>
      <w:r>
        <w:rPr>
          <w:rFonts w:hint="eastAsia"/>
          <w:color w:val="333333"/>
          <w:sz w:val="21"/>
          <w:szCs w:val="21"/>
        </w:rPr>
        <w:t>成达到</w:t>
      </w:r>
      <w:proofErr w:type="gramEnd"/>
      <w:r>
        <w:rPr>
          <w:rFonts w:hint="eastAsia"/>
          <w:color w:val="333333"/>
          <w:sz w:val="21"/>
          <w:szCs w:val="21"/>
        </w:rPr>
        <w:t>了报考条件院校的要求后，学校就会当考生的方案进行调档，所以就需要考生要耐心的等待。</w:t>
      </w:r>
    </w:p>
    <w:p w14:paraId="25866CAC" w14:textId="77777777" w:rsidR="003668AE" w:rsidRDefault="003668AE"/>
    <w:sectPr w:rsidR="003668AE" w:rsidSect="003668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A2B83" w14:textId="77777777" w:rsidR="00AB4171" w:rsidRDefault="00AB4171" w:rsidP="006347B2">
      <w:r>
        <w:separator/>
      </w:r>
    </w:p>
  </w:endnote>
  <w:endnote w:type="continuationSeparator" w:id="0">
    <w:p w14:paraId="6D3C53DD" w14:textId="77777777" w:rsidR="00AB4171" w:rsidRDefault="00AB4171" w:rsidP="00634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8DD94" w14:textId="77777777" w:rsidR="00AB4171" w:rsidRDefault="00AB4171" w:rsidP="006347B2">
      <w:r>
        <w:separator/>
      </w:r>
    </w:p>
  </w:footnote>
  <w:footnote w:type="continuationSeparator" w:id="0">
    <w:p w14:paraId="771E2EA8" w14:textId="77777777" w:rsidR="00AB4171" w:rsidRDefault="00AB4171" w:rsidP="006347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81C6C"/>
    <w:rsid w:val="00181C6C"/>
    <w:rsid w:val="003545FE"/>
    <w:rsid w:val="003668AE"/>
    <w:rsid w:val="006347B2"/>
    <w:rsid w:val="00877B0E"/>
    <w:rsid w:val="00AB4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14259"/>
  <w15:docId w15:val="{597CA094-46E9-418E-A9FA-80BF946D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EastAsia"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68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1C6C"/>
    <w:pPr>
      <w:widowControl/>
      <w:spacing w:before="100" w:beforeAutospacing="1" w:after="100" w:afterAutospacing="1"/>
      <w:jc w:val="left"/>
    </w:pPr>
    <w:rPr>
      <w:rFonts w:ascii="宋体" w:eastAsia="宋体" w:hAnsi="宋体" w:cs="宋体"/>
    </w:rPr>
  </w:style>
  <w:style w:type="character" w:styleId="a4">
    <w:name w:val="Strong"/>
    <w:basedOn w:val="a0"/>
    <w:uiPriority w:val="22"/>
    <w:qFormat/>
    <w:rsid w:val="00181C6C"/>
    <w:rPr>
      <w:b/>
      <w:bCs/>
    </w:rPr>
  </w:style>
  <w:style w:type="paragraph" w:styleId="a5">
    <w:name w:val="header"/>
    <w:basedOn w:val="a"/>
    <w:link w:val="a6"/>
    <w:uiPriority w:val="99"/>
    <w:unhideWhenUsed/>
    <w:rsid w:val="006347B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347B2"/>
    <w:rPr>
      <w:sz w:val="18"/>
      <w:szCs w:val="18"/>
    </w:rPr>
  </w:style>
  <w:style w:type="paragraph" w:styleId="a7">
    <w:name w:val="footer"/>
    <w:basedOn w:val="a"/>
    <w:link w:val="a8"/>
    <w:uiPriority w:val="99"/>
    <w:unhideWhenUsed/>
    <w:rsid w:val="006347B2"/>
    <w:pPr>
      <w:tabs>
        <w:tab w:val="center" w:pos="4153"/>
        <w:tab w:val="right" w:pos="8306"/>
      </w:tabs>
      <w:snapToGrid w:val="0"/>
      <w:jc w:val="left"/>
    </w:pPr>
    <w:rPr>
      <w:sz w:val="18"/>
      <w:szCs w:val="18"/>
    </w:rPr>
  </w:style>
  <w:style w:type="character" w:customStyle="1" w:styleId="a8">
    <w:name w:val="页脚 字符"/>
    <w:basedOn w:val="a0"/>
    <w:link w:val="a7"/>
    <w:uiPriority w:val="99"/>
    <w:rsid w:val="006347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29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z zz</cp:lastModifiedBy>
  <cp:revision>5</cp:revision>
  <dcterms:created xsi:type="dcterms:W3CDTF">2020-12-16T10:26:00Z</dcterms:created>
  <dcterms:modified xsi:type="dcterms:W3CDTF">2021-01-09T07:59:00Z</dcterms:modified>
</cp:coreProperties>
</file>