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4BC0B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>出分之后，大家在筛选考研调剂信息的时候，会遇到这样一个尴尬的事情：跨校调剂，即使是同专业，复试的笔试科目也有差别，时间精力有限，准备复试又成了一个让人焦虑的事情。如何抓住每一个调剂机会，高效备考呢?</w:t>
      </w:r>
    </w:p>
    <w:p w14:paraId="664ECD42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78253FF4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</w:t>
      </w:r>
      <w:r w:rsidRPr="004D058E">
        <w:rPr>
          <w:rFonts w:ascii="MS Gothic" w:eastAsia="MS Gothic" w:hAnsi="MS Gothic" w:cs="MS Gothic" w:hint="eastAsia"/>
          <w:color w:val="333333"/>
        </w:rPr>
        <w:t>►</w:t>
      </w:r>
      <w:r w:rsidRPr="004D058E">
        <w:rPr>
          <w:rFonts w:ascii="微软雅黑" w:eastAsia="微软雅黑" w:hAnsi="微软雅黑" w:hint="eastAsia"/>
          <w:color w:val="333333"/>
        </w:rPr>
        <w:t>有针对性的筛选调剂信息</w:t>
      </w:r>
    </w:p>
    <w:p w14:paraId="481371D2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2D025AA2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建议大家尽量选择与第一志愿相同或相近的专业，因为各个专业有自己的学科范畴，不同专业之间的学生在知识体系和结构上存在着较大差异，因此需要在专业课上面投入比较多的时间和精力。</w:t>
      </w:r>
    </w:p>
    <w:p w14:paraId="4E5BCE6B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330AC958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在专业范围确定后，尽量选择复试科目为自己第一志愿初试阶段复习过的科目，这样可以最大限度的节省你的备考时间。当然，如果院校指定的复试科目是自己本科主修的专业课也是不错的，尽量避免自己没有接触过的专业课科目的院校。</w:t>
      </w:r>
    </w:p>
    <w:p w14:paraId="3FDB1314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5277C580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当多所院校调剂信息都可申请时，优先准备那些复试科目一致的院校，这样也可以最大限度的增加你的调剂机会。</w:t>
      </w:r>
    </w:p>
    <w:p w14:paraId="57E0942B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5DA11933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有些小伙伴可能会有疑问，符合以上条件的院校并不是自己的预期，那只能说，付出和回报是正比关系，想要冲击自己心中的目标，就不要再给自己退缩的借口，既然选择了就想办法达成，有压力也要有动力。</w:t>
      </w:r>
    </w:p>
    <w:p w14:paraId="0850A2BB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187F9450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lastRenderedPageBreak/>
        <w:t xml:space="preserve">　　</w:t>
      </w:r>
      <w:r w:rsidRPr="004D058E">
        <w:rPr>
          <w:rFonts w:ascii="MS Gothic" w:eastAsia="MS Gothic" w:hAnsi="MS Gothic" w:cs="MS Gothic" w:hint="eastAsia"/>
          <w:color w:val="333333"/>
        </w:rPr>
        <w:t>►</w:t>
      </w:r>
      <w:r w:rsidRPr="004D058E">
        <w:rPr>
          <w:rFonts w:ascii="微软雅黑" w:eastAsia="微软雅黑" w:hAnsi="微软雅黑" w:hint="eastAsia"/>
          <w:color w:val="333333"/>
        </w:rPr>
        <w:t>复试专业课应该准备哪几方面</w:t>
      </w:r>
    </w:p>
    <w:p w14:paraId="71697343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7577C600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(一)专业课笔试</w:t>
      </w:r>
    </w:p>
    <w:p w14:paraId="0EF3E72A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3DF7DECB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1、列出知识框架</w:t>
      </w:r>
    </w:p>
    <w:p w14:paraId="692AF5D9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30267973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专业课的知识点比较零碎，如果单纯靠背诵记忆，效果不会很理想。</w:t>
      </w:r>
    </w:p>
    <w:p w14:paraId="4F0DEEAB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6489F14F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建议考生将专业课的知识点框架列在一张纸上，然后再顺着框架背诵，这个方法比较有利于知识点的整合，尤其对于文科类的考生来说，是非常实用的。</w:t>
      </w:r>
    </w:p>
    <w:p w14:paraId="1AFB3FB7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33C8050E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而且考生在列框架的同时，本身也是对知识点的一次复习，更加深了自己的记忆。</w:t>
      </w:r>
    </w:p>
    <w:p w14:paraId="1B76BF0F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358C552D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2、学会记关键词</w:t>
      </w:r>
    </w:p>
    <w:p w14:paraId="63AC7810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6A86DA0C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专业课涉及了许多名词解释，记忆起来非常不便，考生可以将在背诵知识框架时，顺手将关键词标注在框架上，只记忆关键词的话，既减少了记忆量，又能加深对名词的理解，可以有效地帮助考生记忆专业名词。</w:t>
      </w:r>
    </w:p>
    <w:p w14:paraId="5267EF33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7850667E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在记忆关键词时，可以将关键词编成一个故事或笑话，更便于加深对关键词的记忆。</w:t>
      </w:r>
    </w:p>
    <w:p w14:paraId="3F78F05A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1DA97AD9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将关键词记住后，再慢慢拓展成为对名词的解释，这样可以使考生在理解的基础上记住名词解释。</w:t>
      </w:r>
    </w:p>
    <w:p w14:paraId="09DA9B9F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2290CC80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3、历年真题离不了</w:t>
      </w:r>
    </w:p>
    <w:p w14:paraId="280204A5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707905FB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大家在准备是要做好万全的准备以防万一，这其中，多看历年真题是一个不错的选择。</w:t>
      </w:r>
    </w:p>
    <w:p w14:paraId="6DE7586E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5F3863AD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考生可以在网上下载或通过其他方法获得目标院校历年考试真题，从而对自己即将面对的考题有一个大致的概念，然后多看多背，体会该校的出题方向。</w:t>
      </w:r>
    </w:p>
    <w:p w14:paraId="1154DD76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7FC0A3C6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考生可以根据自己的需要选择相应的资料，以及时掌握教材和复习内容的最新动向，做好充足的准备。</w:t>
      </w:r>
    </w:p>
    <w:p w14:paraId="1C57CDB4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6F7B4615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可以将自己总是记错或漏记的知识点写在小卡片上，随身携带，随时拿出来翻看，这样非常利于知识的巩固和强化。当确定自己已经熟记某知识点时，就把卡片存放在一边，这样一来，也便于查缺补漏。</w:t>
      </w:r>
    </w:p>
    <w:p w14:paraId="673C8FB5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19620B2B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(二)专业课面试</w:t>
      </w:r>
    </w:p>
    <w:p w14:paraId="61532020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4D044B9C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1、专业知识</w:t>
      </w:r>
    </w:p>
    <w:p w14:paraId="38D56D4C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6ECEDD57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老师可能会问一些行业内的热点新闻，要求你根据自己所学的知识，来谈谈对这些热点事件的理解。考生一定要避免就事论事，也不能空谈理论，而是要将理论与实践结合起来。</w:t>
      </w:r>
    </w:p>
    <w:p w14:paraId="110E3F8E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6AA8E241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2、招生目录上并没有写任何复试内容，我该怎么准备?</w:t>
      </w:r>
    </w:p>
    <w:p w14:paraId="6BFCD63D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5DB3E150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一般院校专业在公布分数线后会公布复试相关事宜。如果在招生信息上没有体现复试内容，可以通过其他渠道了解。</w:t>
      </w:r>
    </w:p>
    <w:p w14:paraId="58D79D57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62BC064B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准备内容的话可以从以下几方面着手：专业课初试考察的范围、往年专业试卷、命题教师的重要著述和研究方向、本年度的相关时事内容以及专业热点等等。除了这些同学们可以看看一些专业的基本理论知识、初试科目等。</w:t>
      </w:r>
    </w:p>
    <w:p w14:paraId="624A5677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58E410A9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3、研究方向</w:t>
      </w:r>
    </w:p>
    <w:p w14:paraId="405FFFC8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3DE47412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很多专业在研究生阶段对于研究方向分的非常明确，考查的内容也大相径庭，对于研究方向上的准备，考生最好的参考就是导师的研究方向。</w:t>
      </w:r>
    </w:p>
    <w:p w14:paraId="0045BD45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0E7AB4AB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导师的研究方向反映了这阶段他关注的焦点，面试的时候他的兴趣点，也很可能与他的研究方向有关。</w:t>
      </w:r>
    </w:p>
    <w:p w14:paraId="1471CB3C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6C8E66BC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lastRenderedPageBreak/>
        <w:t xml:space="preserve">　　总之，考生在准备专业课的时候，一定要多阅读一些权威的期刊和著作，而且要了解自己感兴趣的研究方向或者自己心仪导师的研究方向，并且在复习的时候学会深度的去钻研，去了解。</w:t>
      </w:r>
    </w:p>
    <w:p w14:paraId="2E08378F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0C483F58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只有这样你在面试的时候遇到相关的问题，才能答出来。</w:t>
      </w:r>
    </w:p>
    <w:p w14:paraId="4AB2D701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49EF1881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4、发表论文及著作</w:t>
      </w:r>
    </w:p>
    <w:p w14:paraId="748BF037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378B68A4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有的导师在面试过程中会问考生是否有论文发表，因此有论文和著作的，最好提前复印一下当面给老师留下，没有的话，可以围绕自己对科研的设想具体讲述一下。</w:t>
      </w:r>
    </w:p>
    <w:p w14:paraId="7A3A1C63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226006BD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5、提高专业知识的途径要“靠谱”</w:t>
      </w:r>
    </w:p>
    <w:p w14:paraId="58EF5567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70AC3AF7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结合所考院校的实际情况，提高解决专业问题的能力，近年来各大院校逐渐加大了对专业知识的考察力度，这个考查又日渐突出在对外语水平、创新能力、发散性思维能力等综合能力的考察上。</w:t>
      </w:r>
    </w:p>
    <w:p w14:paraId="1A5EFAD0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48C8B263" w14:textId="77777777" w:rsidR="004D058E" w:rsidRPr="004D058E" w:rsidRDefault="004D058E" w:rsidP="004D058E">
      <w:pPr>
        <w:rPr>
          <w:rFonts w:ascii="微软雅黑" w:eastAsia="微软雅黑" w:hAnsi="微软雅黑" w:hint="eastAsia"/>
          <w:color w:val="333333"/>
        </w:rPr>
      </w:pPr>
      <w:r w:rsidRPr="004D058E">
        <w:rPr>
          <w:rFonts w:ascii="微软雅黑" w:eastAsia="微软雅黑" w:hAnsi="微软雅黑" w:hint="eastAsia"/>
          <w:color w:val="333333"/>
        </w:rPr>
        <w:t xml:space="preserve">　　例如，研究生阶段所要过的第一关就是国外的文献阅读，尤其是英文文献，对于如何搜寻英文文献，通过什么途径搜寻，搜索的效率怎样，这都是要考生掌握的。</w:t>
      </w:r>
    </w:p>
    <w:p w14:paraId="56705BFA" w14:textId="77777777" w:rsidR="004D058E" w:rsidRPr="004D058E" w:rsidRDefault="004D058E" w:rsidP="004D058E">
      <w:pPr>
        <w:rPr>
          <w:rFonts w:ascii="微软雅黑" w:eastAsia="微软雅黑" w:hAnsi="微软雅黑"/>
          <w:color w:val="333333"/>
        </w:rPr>
      </w:pPr>
    </w:p>
    <w:p w14:paraId="1E3AAA11" w14:textId="2F8561C2" w:rsidR="00E5128A" w:rsidRPr="004D058E" w:rsidRDefault="004D058E" w:rsidP="004D058E">
      <w:r w:rsidRPr="004D058E">
        <w:rPr>
          <w:rFonts w:ascii="微软雅黑" w:eastAsia="微软雅黑" w:hAnsi="微软雅黑" w:hint="eastAsia"/>
          <w:color w:val="333333"/>
        </w:rPr>
        <w:lastRenderedPageBreak/>
        <w:t xml:space="preserve">　　希望通过以上的介绍能够帮助那些为调剂复试焦虑的同学，调剂不是放弃，有坚持有付出才有正道。</w:t>
      </w:r>
    </w:p>
    <w:sectPr w:rsidR="00E5128A" w:rsidRPr="004D058E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397A8" w14:textId="77777777" w:rsidR="002202A4" w:rsidRDefault="002202A4" w:rsidP="00443114">
      <w:r>
        <w:separator/>
      </w:r>
    </w:p>
  </w:endnote>
  <w:endnote w:type="continuationSeparator" w:id="0">
    <w:p w14:paraId="44CA792B" w14:textId="77777777" w:rsidR="002202A4" w:rsidRDefault="002202A4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2D6DD" w14:textId="77777777" w:rsidR="002202A4" w:rsidRDefault="002202A4" w:rsidP="00443114">
      <w:r>
        <w:separator/>
      </w:r>
    </w:p>
  </w:footnote>
  <w:footnote w:type="continuationSeparator" w:id="0">
    <w:p w14:paraId="01B076E9" w14:textId="77777777" w:rsidR="002202A4" w:rsidRDefault="002202A4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043861"/>
    <w:rsid w:val="00054244"/>
    <w:rsid w:val="0010396A"/>
    <w:rsid w:val="00167842"/>
    <w:rsid w:val="00193044"/>
    <w:rsid w:val="001C45A6"/>
    <w:rsid w:val="001F4AFC"/>
    <w:rsid w:val="002202A4"/>
    <w:rsid w:val="00221E33"/>
    <w:rsid w:val="00242668"/>
    <w:rsid w:val="002728DF"/>
    <w:rsid w:val="0034616C"/>
    <w:rsid w:val="003668AE"/>
    <w:rsid w:val="003D01E2"/>
    <w:rsid w:val="003E6C2C"/>
    <w:rsid w:val="003F200B"/>
    <w:rsid w:val="00443114"/>
    <w:rsid w:val="004570A3"/>
    <w:rsid w:val="004D058E"/>
    <w:rsid w:val="00511DC6"/>
    <w:rsid w:val="00514BE8"/>
    <w:rsid w:val="005A4B03"/>
    <w:rsid w:val="005A50B7"/>
    <w:rsid w:val="005F0CB8"/>
    <w:rsid w:val="00663EAA"/>
    <w:rsid w:val="00682768"/>
    <w:rsid w:val="00692E68"/>
    <w:rsid w:val="006C391C"/>
    <w:rsid w:val="006D0CCD"/>
    <w:rsid w:val="006E4F08"/>
    <w:rsid w:val="007166C0"/>
    <w:rsid w:val="007C7ADA"/>
    <w:rsid w:val="007E131C"/>
    <w:rsid w:val="00820991"/>
    <w:rsid w:val="00941B03"/>
    <w:rsid w:val="0098431C"/>
    <w:rsid w:val="009973B9"/>
    <w:rsid w:val="009E5124"/>
    <w:rsid w:val="00A61EF6"/>
    <w:rsid w:val="00A65323"/>
    <w:rsid w:val="00AA194C"/>
    <w:rsid w:val="00AB0325"/>
    <w:rsid w:val="00B16A51"/>
    <w:rsid w:val="00B84F48"/>
    <w:rsid w:val="00BA6155"/>
    <w:rsid w:val="00BB7EC0"/>
    <w:rsid w:val="00CC0BD6"/>
    <w:rsid w:val="00D12964"/>
    <w:rsid w:val="00D1753B"/>
    <w:rsid w:val="00D677CE"/>
    <w:rsid w:val="00DD5154"/>
    <w:rsid w:val="00DD72B8"/>
    <w:rsid w:val="00E50365"/>
    <w:rsid w:val="00E5128A"/>
    <w:rsid w:val="00E91859"/>
    <w:rsid w:val="00EA516A"/>
    <w:rsid w:val="00F47ADE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  <w:style w:type="character" w:styleId="a7">
    <w:name w:val="Strong"/>
    <w:basedOn w:val="a0"/>
    <w:uiPriority w:val="22"/>
    <w:qFormat/>
    <w:rsid w:val="006E4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2021-01-10T14:16:00Z</dcterms:created>
  <dcterms:modified xsi:type="dcterms:W3CDTF">2021-01-10T14:16:00Z</dcterms:modified>
</cp:coreProperties>
</file>