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4AAB" w:rsidRDefault="00054AAB">
      <w:pPr>
        <w:rPr>
          <w:rFonts w:ascii="Segoe UI Black" w:hAnsi="Segoe UI Black"/>
          <w:sz w:val="40"/>
          <w:szCs w:val="40"/>
          <w:lang w:val="en-IN"/>
        </w:rPr>
      </w:pPr>
      <w:r>
        <w:rPr>
          <w:rFonts w:ascii="Segoe UI Black" w:hAnsi="Segoe UI Black"/>
          <w:sz w:val="40"/>
          <w:szCs w:val="40"/>
          <w:lang w:val="en-IN"/>
        </w:rPr>
        <w:t xml:space="preserve">                                 TASK 5</w:t>
      </w:r>
    </w:p>
    <w:p w:rsidR="00054AAB" w:rsidRDefault="00054AAB">
      <w:pPr>
        <w:rPr>
          <w:rFonts w:ascii="Segoe UI Black" w:hAnsi="Segoe UI Black"/>
          <w:sz w:val="40"/>
          <w:szCs w:val="40"/>
        </w:rPr>
      </w:pPr>
      <w:r w:rsidRPr="00054AAB">
        <w:rPr>
          <w:rFonts w:ascii="Segoe UI Black" w:hAnsi="Segoe UI Black"/>
          <w:sz w:val="40"/>
          <w:szCs w:val="40"/>
        </w:rPr>
        <w:t xml:space="preserve">Cybercrime Awareness </w:t>
      </w:r>
      <w:r>
        <w:rPr>
          <w:rFonts w:ascii="Segoe UI Black" w:hAnsi="Segoe UI Black"/>
          <w:sz w:val="40"/>
          <w:szCs w:val="40"/>
        </w:rPr>
        <w:t>Case Study &amp;</w:t>
      </w:r>
      <w:r w:rsidRPr="00054AAB">
        <w:rPr>
          <w:rFonts w:ascii="Segoe UI Black" w:hAnsi="Segoe UI Black"/>
          <w:sz w:val="40"/>
          <w:szCs w:val="40"/>
        </w:rPr>
        <w:t xml:space="preserve">Prevention </w:t>
      </w:r>
      <w:r>
        <w:rPr>
          <w:rFonts w:ascii="Segoe UI Black" w:hAnsi="Segoe UI Black"/>
          <w:sz w:val="40"/>
          <w:szCs w:val="40"/>
        </w:rPr>
        <w:t xml:space="preserve">        </w:t>
      </w:r>
      <w:r w:rsidRPr="00054AAB">
        <w:rPr>
          <w:rFonts w:ascii="Segoe UI Black" w:hAnsi="Segoe UI Black"/>
          <w:sz w:val="40"/>
          <w:szCs w:val="40"/>
        </w:rPr>
        <w:t xml:space="preserve">Guide            </w:t>
      </w:r>
    </w:p>
    <w:p w:rsidR="00054AAB" w:rsidRDefault="00054AAB">
      <w:pPr>
        <w:rPr>
          <w:rFonts w:ascii="Segoe UI Black" w:hAnsi="Segoe UI Black"/>
          <w:sz w:val="32"/>
          <w:szCs w:val="32"/>
        </w:rPr>
      </w:pPr>
      <w:r w:rsidRPr="00054AAB">
        <w:rPr>
          <w:rFonts w:ascii="Segoe UI Black" w:hAnsi="Segoe UI Black"/>
          <w:sz w:val="36"/>
          <w:szCs w:val="36"/>
        </w:rPr>
        <w:t>Part A – Case Study</w:t>
      </w:r>
      <w:r w:rsidRPr="00054AAB">
        <w:rPr>
          <w:rFonts w:ascii="Segoe UI Black" w:hAnsi="Segoe UI Black"/>
          <w:sz w:val="32"/>
          <w:szCs w:val="32"/>
        </w:rPr>
        <w:t>:</w:t>
      </w:r>
    </w:p>
    <w:p w:rsidR="00054AAB" w:rsidRPr="00054AAB" w:rsidRDefault="00054AAB" w:rsidP="00054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4AAB">
        <w:rPr>
          <w:rFonts w:ascii="Times New Roman" w:eastAsia="Times New Roman" w:hAnsi="Times New Roman" w:cs="Times New Roman"/>
          <w:b/>
          <w:bCs/>
          <w:sz w:val="27"/>
          <w:szCs w:val="27"/>
        </w:rPr>
        <w:t>Case Study: The "Collect Request" UPI Scam</w:t>
      </w:r>
    </w:p>
    <w:p w:rsidR="00054AAB" w:rsidRPr="00054AAB" w:rsidRDefault="00054AAB" w:rsidP="00054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AAB">
        <w:rPr>
          <w:rFonts w:ascii="Times New Roman" w:eastAsia="Times New Roman" w:hAnsi="Times New Roman" w:cs="Times New Roman"/>
          <w:b/>
          <w:bCs/>
          <w:sz w:val="24"/>
          <w:szCs w:val="24"/>
        </w:rPr>
        <w:t>Type of Cybercrime:</w:t>
      </w:r>
      <w:r w:rsidRPr="00054AAB">
        <w:rPr>
          <w:rFonts w:ascii="Times New Roman" w:eastAsia="Times New Roman" w:hAnsi="Times New Roman" w:cs="Times New Roman"/>
          <w:sz w:val="24"/>
          <w:szCs w:val="24"/>
        </w:rPr>
        <w:t xml:space="preserve"> UPI/Online Payment Fraud</w:t>
      </w:r>
    </w:p>
    <w:p w:rsidR="00054AAB" w:rsidRPr="00054AAB" w:rsidRDefault="00054AAB" w:rsidP="00054A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4AAB">
        <w:rPr>
          <w:rFonts w:ascii="Times New Roman" w:eastAsia="Times New Roman" w:hAnsi="Times New Roman" w:cs="Times New Roman"/>
          <w:b/>
          <w:bCs/>
          <w:sz w:val="24"/>
          <w:szCs w:val="24"/>
        </w:rPr>
        <w:t>1. Description of the Crime</w:t>
      </w:r>
    </w:p>
    <w:p w:rsidR="00054AAB" w:rsidRPr="00054AAB" w:rsidRDefault="00054AAB" w:rsidP="00054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AAB">
        <w:rPr>
          <w:rFonts w:ascii="Times New Roman" w:eastAsia="Times New Roman" w:hAnsi="Times New Roman" w:cs="Times New Roman"/>
          <w:sz w:val="24"/>
          <w:szCs w:val="24"/>
        </w:rPr>
        <w:t xml:space="preserve">UPI (Unified Payments Interface) fraud involves the unauthorized extraction of funds from a victim's bank account using digital payment apps like Google Pay, </w:t>
      </w:r>
      <w:proofErr w:type="spellStart"/>
      <w:r w:rsidRPr="00054AAB">
        <w:rPr>
          <w:rFonts w:ascii="Times New Roman" w:eastAsia="Times New Roman" w:hAnsi="Times New Roman" w:cs="Times New Roman"/>
          <w:sz w:val="24"/>
          <w:szCs w:val="24"/>
        </w:rPr>
        <w:t>PhonePe</w:t>
      </w:r>
      <w:proofErr w:type="spellEnd"/>
      <w:r w:rsidRPr="00054AAB">
        <w:rPr>
          <w:rFonts w:ascii="Times New Roman" w:eastAsia="Times New Roman" w:hAnsi="Times New Roman" w:cs="Times New Roman"/>
          <w:sz w:val="24"/>
          <w:szCs w:val="24"/>
        </w:rPr>
        <w:t xml:space="preserve">, or BHIM. In this specific "Collect Request" scenario, scammers exploit a user’s lack of technical knowledge regarding how UPI works—specifically the fact that </w:t>
      </w:r>
      <w:r w:rsidRPr="00054AAB">
        <w:rPr>
          <w:rFonts w:ascii="Times New Roman" w:eastAsia="Times New Roman" w:hAnsi="Times New Roman" w:cs="Times New Roman"/>
          <w:b/>
          <w:bCs/>
          <w:sz w:val="24"/>
          <w:szCs w:val="24"/>
        </w:rPr>
        <w:t>no PIN is required to receive money.</w:t>
      </w:r>
    </w:p>
    <w:p w:rsidR="00054AAB" w:rsidRPr="00054AAB" w:rsidRDefault="00054AAB" w:rsidP="00054A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4A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Step-by-Step Execution (How it </w:t>
      </w:r>
      <w:proofErr w:type="gramStart"/>
      <w:r w:rsidRPr="00054AAB">
        <w:rPr>
          <w:rFonts w:ascii="Times New Roman" w:eastAsia="Times New Roman" w:hAnsi="Times New Roman" w:cs="Times New Roman"/>
          <w:b/>
          <w:bCs/>
          <w:sz w:val="24"/>
          <w:szCs w:val="24"/>
        </w:rPr>
        <w:t>Happens</w:t>
      </w:r>
      <w:proofErr w:type="gramEnd"/>
      <w:r w:rsidRPr="00054AA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054AAB" w:rsidRPr="00054AAB" w:rsidRDefault="00054AAB" w:rsidP="00054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AAB">
        <w:rPr>
          <w:rFonts w:ascii="Times New Roman" w:eastAsia="Times New Roman" w:hAnsi="Times New Roman" w:cs="Times New Roman"/>
          <w:b/>
          <w:bCs/>
          <w:sz w:val="24"/>
          <w:szCs w:val="24"/>
        </w:rPr>
        <w:t>The Hook:</w:t>
      </w:r>
      <w:r w:rsidRPr="00054AAB">
        <w:rPr>
          <w:rFonts w:ascii="Times New Roman" w:eastAsia="Times New Roman" w:hAnsi="Times New Roman" w:cs="Times New Roman"/>
          <w:sz w:val="24"/>
          <w:szCs w:val="24"/>
        </w:rPr>
        <w:t xml:space="preserve"> The fraudster lists a fake "Customer Care" number on Google or contacts a seller on a marketplace (like OLX). They claim they want to send a "refund" or "pre-payment" for an item.</w:t>
      </w:r>
    </w:p>
    <w:p w:rsidR="00054AAB" w:rsidRPr="00054AAB" w:rsidRDefault="00054AAB" w:rsidP="00054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AAB">
        <w:rPr>
          <w:rFonts w:ascii="Times New Roman" w:eastAsia="Times New Roman" w:hAnsi="Times New Roman" w:cs="Times New Roman"/>
          <w:b/>
          <w:bCs/>
          <w:sz w:val="24"/>
          <w:szCs w:val="24"/>
        </w:rPr>
        <w:t>The Engagement:</w:t>
      </w:r>
      <w:r w:rsidRPr="00054AAB">
        <w:rPr>
          <w:rFonts w:ascii="Times New Roman" w:eastAsia="Times New Roman" w:hAnsi="Times New Roman" w:cs="Times New Roman"/>
          <w:sz w:val="24"/>
          <w:szCs w:val="24"/>
        </w:rPr>
        <w:t xml:space="preserve"> The scammer calls the victim, acting professional and urgent. They tell the victim, "I am sending a payment link; just click it to receive your money."</w:t>
      </w:r>
    </w:p>
    <w:p w:rsidR="00054AAB" w:rsidRPr="00054AAB" w:rsidRDefault="00054AAB" w:rsidP="00054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AAB">
        <w:rPr>
          <w:rFonts w:ascii="Times New Roman" w:eastAsia="Times New Roman" w:hAnsi="Times New Roman" w:cs="Times New Roman"/>
          <w:b/>
          <w:bCs/>
          <w:sz w:val="24"/>
          <w:szCs w:val="24"/>
        </w:rPr>
        <w:t>The Deception:</w:t>
      </w:r>
      <w:r w:rsidRPr="00054AAB">
        <w:rPr>
          <w:rFonts w:ascii="Times New Roman" w:eastAsia="Times New Roman" w:hAnsi="Times New Roman" w:cs="Times New Roman"/>
          <w:sz w:val="24"/>
          <w:szCs w:val="24"/>
        </w:rPr>
        <w:t xml:space="preserve"> Instead of a "Send" link, the fraudster uses the </w:t>
      </w:r>
      <w:r w:rsidRPr="00054AAB">
        <w:rPr>
          <w:rFonts w:ascii="Times New Roman" w:eastAsia="Times New Roman" w:hAnsi="Times New Roman" w:cs="Times New Roman"/>
          <w:b/>
          <w:bCs/>
          <w:sz w:val="24"/>
          <w:szCs w:val="24"/>
        </w:rPr>
        <w:t>"Collect Request"</w:t>
      </w:r>
      <w:r w:rsidRPr="00054AAB">
        <w:rPr>
          <w:rFonts w:ascii="Times New Roman" w:eastAsia="Times New Roman" w:hAnsi="Times New Roman" w:cs="Times New Roman"/>
          <w:sz w:val="24"/>
          <w:szCs w:val="24"/>
        </w:rPr>
        <w:t xml:space="preserve"> feature. The victim receives a notification on their UPI app that looks like a payment confirmation but is actually a request for them to </w:t>
      </w:r>
      <w:r w:rsidRPr="00054AAB">
        <w:rPr>
          <w:rFonts w:ascii="Times New Roman" w:eastAsia="Times New Roman" w:hAnsi="Times New Roman" w:cs="Times New Roman"/>
          <w:i/>
          <w:iCs/>
          <w:sz w:val="24"/>
          <w:szCs w:val="24"/>
        </w:rPr>
        <w:t>pay</w:t>
      </w:r>
      <w:r w:rsidRPr="00054AAB">
        <w:rPr>
          <w:rFonts w:ascii="Times New Roman" w:eastAsia="Times New Roman" w:hAnsi="Times New Roman" w:cs="Times New Roman"/>
          <w:sz w:val="24"/>
          <w:szCs w:val="24"/>
        </w:rPr>
        <w:t xml:space="preserve"> the scammer.</w:t>
      </w:r>
    </w:p>
    <w:p w:rsidR="00054AAB" w:rsidRPr="00054AAB" w:rsidRDefault="00054AAB" w:rsidP="00054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AAB">
        <w:rPr>
          <w:rFonts w:ascii="Times New Roman" w:eastAsia="Times New Roman" w:hAnsi="Times New Roman" w:cs="Times New Roman"/>
          <w:b/>
          <w:bCs/>
          <w:sz w:val="24"/>
          <w:szCs w:val="24"/>
        </w:rPr>
        <w:t>The Compromise:</w:t>
      </w:r>
      <w:r w:rsidRPr="00054AAB">
        <w:rPr>
          <w:rFonts w:ascii="Times New Roman" w:eastAsia="Times New Roman" w:hAnsi="Times New Roman" w:cs="Times New Roman"/>
          <w:sz w:val="24"/>
          <w:szCs w:val="24"/>
        </w:rPr>
        <w:t xml:space="preserve"> The victim, in a hurry, clicks the notification. The app asks for their </w:t>
      </w:r>
      <w:r w:rsidRPr="00054AAB">
        <w:rPr>
          <w:rFonts w:ascii="Times New Roman" w:eastAsia="Times New Roman" w:hAnsi="Times New Roman" w:cs="Times New Roman"/>
          <w:b/>
          <w:bCs/>
          <w:sz w:val="24"/>
          <w:szCs w:val="24"/>
        </w:rPr>
        <w:t>UPI PIN</w:t>
      </w:r>
      <w:r w:rsidRPr="00054AAB">
        <w:rPr>
          <w:rFonts w:ascii="Times New Roman" w:eastAsia="Times New Roman" w:hAnsi="Times New Roman" w:cs="Times New Roman"/>
          <w:sz w:val="24"/>
          <w:szCs w:val="24"/>
        </w:rPr>
        <w:t>. Believing this is necessary to "verify" the receipt of funds, the victim enters their PIN.</w:t>
      </w:r>
    </w:p>
    <w:p w:rsidR="00054AAB" w:rsidRPr="00054AAB" w:rsidRDefault="00054AAB" w:rsidP="00054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AAB">
        <w:rPr>
          <w:rFonts w:ascii="Times New Roman" w:eastAsia="Times New Roman" w:hAnsi="Times New Roman" w:cs="Times New Roman"/>
          <w:b/>
          <w:bCs/>
          <w:sz w:val="24"/>
          <w:szCs w:val="24"/>
        </w:rPr>
        <w:t>The Theft:</w:t>
      </w:r>
      <w:r w:rsidRPr="00054AAB">
        <w:rPr>
          <w:rFonts w:ascii="Times New Roman" w:eastAsia="Times New Roman" w:hAnsi="Times New Roman" w:cs="Times New Roman"/>
          <w:sz w:val="24"/>
          <w:szCs w:val="24"/>
        </w:rPr>
        <w:t xml:space="preserve"> The moment the PIN is </w:t>
      </w:r>
      <w:proofErr w:type="gramStart"/>
      <w:r w:rsidRPr="00054AAB">
        <w:rPr>
          <w:rFonts w:ascii="Times New Roman" w:eastAsia="Times New Roman" w:hAnsi="Times New Roman" w:cs="Times New Roman"/>
          <w:sz w:val="24"/>
          <w:szCs w:val="24"/>
        </w:rPr>
        <w:t>entered,</w:t>
      </w:r>
      <w:proofErr w:type="gramEnd"/>
      <w:r w:rsidRPr="00054AAB">
        <w:rPr>
          <w:rFonts w:ascii="Times New Roman" w:eastAsia="Times New Roman" w:hAnsi="Times New Roman" w:cs="Times New Roman"/>
          <w:sz w:val="24"/>
          <w:szCs w:val="24"/>
        </w:rPr>
        <w:t xml:space="preserve"> money is instantly debited from the victim's account and moved to a "money mule" account controlled by the scammer.</w:t>
      </w:r>
    </w:p>
    <w:p w:rsidR="00054AAB" w:rsidRPr="00054AAB" w:rsidRDefault="00054AAB" w:rsidP="00054A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4AAB">
        <w:rPr>
          <w:rFonts w:ascii="Times New Roman" w:eastAsia="Times New Roman" w:hAnsi="Times New Roman" w:cs="Times New Roman"/>
          <w:b/>
          <w:bCs/>
          <w:sz w:val="24"/>
          <w:szCs w:val="24"/>
        </w:rPr>
        <w:t>3. Target Audience</w:t>
      </w:r>
    </w:p>
    <w:p w:rsidR="00054AAB" w:rsidRPr="00054AAB" w:rsidRDefault="00054AAB" w:rsidP="00054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AAB">
        <w:rPr>
          <w:rFonts w:ascii="Times New Roman" w:eastAsia="Times New Roman" w:hAnsi="Times New Roman" w:cs="Times New Roman"/>
          <w:sz w:val="24"/>
          <w:szCs w:val="24"/>
        </w:rPr>
        <w:t>While anyone can be a victim, scammers primarily target:</w:t>
      </w:r>
    </w:p>
    <w:p w:rsidR="00054AAB" w:rsidRPr="00054AAB" w:rsidRDefault="00054AAB" w:rsidP="00054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AAB">
        <w:rPr>
          <w:rFonts w:ascii="Times New Roman" w:eastAsia="Times New Roman" w:hAnsi="Times New Roman" w:cs="Times New Roman"/>
          <w:b/>
          <w:bCs/>
          <w:sz w:val="24"/>
          <w:szCs w:val="24"/>
        </w:rPr>
        <w:t>Senior Citizens:</w:t>
      </w:r>
      <w:r w:rsidRPr="00054AAB">
        <w:rPr>
          <w:rFonts w:ascii="Times New Roman" w:eastAsia="Times New Roman" w:hAnsi="Times New Roman" w:cs="Times New Roman"/>
          <w:sz w:val="24"/>
          <w:szCs w:val="24"/>
        </w:rPr>
        <w:t xml:space="preserve"> Who may be less familiar with the "Pay vs. Receive" interface of modern </w:t>
      </w:r>
      <w:proofErr w:type="gramStart"/>
      <w:r w:rsidRPr="00054AAB">
        <w:rPr>
          <w:rFonts w:ascii="Times New Roman" w:eastAsia="Times New Roman" w:hAnsi="Times New Roman" w:cs="Times New Roman"/>
          <w:sz w:val="24"/>
          <w:szCs w:val="24"/>
        </w:rPr>
        <w:t>apps.</w:t>
      </w:r>
      <w:proofErr w:type="gramEnd"/>
    </w:p>
    <w:p w:rsidR="00054AAB" w:rsidRPr="00054AAB" w:rsidRDefault="00054AAB" w:rsidP="00054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AAB">
        <w:rPr>
          <w:rFonts w:ascii="Times New Roman" w:eastAsia="Times New Roman" w:hAnsi="Times New Roman" w:cs="Times New Roman"/>
          <w:b/>
          <w:bCs/>
          <w:sz w:val="24"/>
          <w:szCs w:val="24"/>
        </w:rPr>
        <w:t>Small Business Owners/Sellers:</w:t>
      </w:r>
      <w:r w:rsidRPr="00054AAB">
        <w:rPr>
          <w:rFonts w:ascii="Times New Roman" w:eastAsia="Times New Roman" w:hAnsi="Times New Roman" w:cs="Times New Roman"/>
          <w:sz w:val="24"/>
          <w:szCs w:val="24"/>
        </w:rPr>
        <w:t xml:space="preserve"> Who handle high volumes of digital transactions and may act quickly during a busy workday.</w:t>
      </w:r>
    </w:p>
    <w:p w:rsidR="00054AAB" w:rsidRPr="00054AAB" w:rsidRDefault="00054AAB" w:rsidP="00054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AA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Digital Newcomers:</w:t>
      </w:r>
      <w:r w:rsidRPr="00054AAB">
        <w:rPr>
          <w:rFonts w:ascii="Times New Roman" w:eastAsia="Times New Roman" w:hAnsi="Times New Roman" w:cs="Times New Roman"/>
          <w:sz w:val="24"/>
          <w:szCs w:val="24"/>
        </w:rPr>
        <w:t xml:space="preserve"> Individuals in rural or semi-urban areas who have recently shifted to cashless payments.</w:t>
      </w:r>
    </w:p>
    <w:p w:rsidR="00054AAB" w:rsidRPr="00054AAB" w:rsidRDefault="00054AAB" w:rsidP="00054A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4AAB">
        <w:rPr>
          <w:rFonts w:ascii="Times New Roman" w:eastAsia="Times New Roman" w:hAnsi="Times New Roman" w:cs="Times New Roman"/>
          <w:b/>
          <w:bCs/>
          <w:sz w:val="24"/>
          <w:szCs w:val="24"/>
        </w:rPr>
        <w:t>4. Consequences</w:t>
      </w:r>
    </w:p>
    <w:p w:rsidR="00054AAB" w:rsidRPr="00054AAB" w:rsidRDefault="00054AAB" w:rsidP="00054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AAB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Loss:</w:t>
      </w:r>
      <w:r w:rsidRPr="00054AAB">
        <w:rPr>
          <w:rFonts w:ascii="Times New Roman" w:eastAsia="Times New Roman" w:hAnsi="Times New Roman" w:cs="Times New Roman"/>
          <w:sz w:val="24"/>
          <w:szCs w:val="24"/>
        </w:rPr>
        <w:t xml:space="preserve"> Victims often lose amounts ranging from a few thousand to several </w:t>
      </w:r>
      <w:proofErr w:type="spellStart"/>
      <w:r w:rsidRPr="00054AAB">
        <w:rPr>
          <w:rFonts w:ascii="Times New Roman" w:eastAsia="Times New Roman" w:hAnsi="Times New Roman" w:cs="Times New Roman"/>
          <w:sz w:val="24"/>
          <w:szCs w:val="24"/>
        </w:rPr>
        <w:t>lakhs</w:t>
      </w:r>
      <w:proofErr w:type="spellEnd"/>
      <w:r w:rsidRPr="00054AAB">
        <w:rPr>
          <w:rFonts w:ascii="Times New Roman" w:eastAsia="Times New Roman" w:hAnsi="Times New Roman" w:cs="Times New Roman"/>
          <w:sz w:val="24"/>
          <w:szCs w:val="24"/>
        </w:rPr>
        <w:t xml:space="preserve"> in seconds.</w:t>
      </w:r>
    </w:p>
    <w:p w:rsidR="00054AAB" w:rsidRPr="00054AAB" w:rsidRDefault="00054AAB" w:rsidP="00054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AAB">
        <w:rPr>
          <w:rFonts w:ascii="Times New Roman" w:eastAsia="Times New Roman" w:hAnsi="Times New Roman" w:cs="Times New Roman"/>
          <w:b/>
          <w:bCs/>
          <w:sz w:val="24"/>
          <w:szCs w:val="24"/>
        </w:rPr>
        <w:t>Psychological Stress:</w:t>
      </w:r>
      <w:r w:rsidRPr="00054AAB">
        <w:rPr>
          <w:rFonts w:ascii="Times New Roman" w:eastAsia="Times New Roman" w:hAnsi="Times New Roman" w:cs="Times New Roman"/>
          <w:sz w:val="24"/>
          <w:szCs w:val="24"/>
        </w:rPr>
        <w:t xml:space="preserve"> Due to the "instant" nature of UPI, victims feel a deep sense of helplessness and violation.</w:t>
      </w:r>
    </w:p>
    <w:p w:rsidR="00054AAB" w:rsidRPr="00054AAB" w:rsidRDefault="00054AAB" w:rsidP="00054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AAB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Risks:</w:t>
      </w:r>
      <w:r w:rsidRPr="00054AAB">
        <w:rPr>
          <w:rFonts w:ascii="Times New Roman" w:eastAsia="Times New Roman" w:hAnsi="Times New Roman" w:cs="Times New Roman"/>
          <w:sz w:val="24"/>
          <w:szCs w:val="24"/>
        </w:rPr>
        <w:t xml:space="preserve"> Once a scammer knows a victim is "vulnerable," they may attempt follow-up "recovery scams," posing as police officers to steal even more money.</w:t>
      </w:r>
    </w:p>
    <w:p w:rsidR="00054AAB" w:rsidRDefault="00054AAB">
      <w:pPr>
        <w:rPr>
          <w:rFonts w:ascii="Segoe UI Black" w:hAnsi="Segoe UI Black"/>
          <w:sz w:val="40"/>
          <w:szCs w:val="40"/>
        </w:rPr>
      </w:pPr>
    </w:p>
    <w:p w:rsidR="00054AAB" w:rsidRDefault="00054AAB">
      <w:pPr>
        <w:rPr>
          <w:rFonts w:ascii="Segoe UI Black" w:hAnsi="Segoe UI Black"/>
          <w:sz w:val="36"/>
          <w:szCs w:val="36"/>
        </w:rPr>
      </w:pPr>
      <w:r>
        <w:rPr>
          <w:rFonts w:ascii="Segoe UI Black" w:hAnsi="Segoe UI Black"/>
          <w:sz w:val="40"/>
          <w:szCs w:val="40"/>
        </w:rPr>
        <w:t xml:space="preserve">Part B- </w:t>
      </w:r>
      <w:r w:rsidRPr="00054AAB">
        <w:rPr>
          <w:rFonts w:ascii="Segoe UI Black" w:hAnsi="Segoe UI Black"/>
          <w:sz w:val="36"/>
          <w:szCs w:val="36"/>
        </w:rPr>
        <w:t>Stay Safe Online: A Checklist for Indian     Students</w:t>
      </w:r>
    </w:p>
    <w:p w:rsidR="00054AAB" w:rsidRDefault="00054AAB" w:rsidP="00054AAB">
      <w:pPr>
        <w:pStyle w:val="NormalWeb"/>
      </w:pPr>
      <w:r>
        <w:t>To ensure your digital safety while navigating campus life and online payments, follow these 8 actionable tips:</w:t>
      </w:r>
    </w:p>
    <w:p w:rsidR="00054AAB" w:rsidRDefault="00054AAB" w:rsidP="00054AAB">
      <w:pPr>
        <w:pStyle w:val="NormalWeb"/>
        <w:numPr>
          <w:ilvl w:val="0"/>
          <w:numId w:val="4"/>
        </w:numPr>
      </w:pPr>
      <w:r>
        <w:rPr>
          <w:b/>
          <w:bCs/>
        </w:rPr>
        <w:t>UPI PIN Awareness:</w:t>
      </w:r>
      <w:r>
        <w:t xml:space="preserve"> Never enter your UPI PIN to </w:t>
      </w:r>
      <w:r>
        <w:rPr>
          <w:i/>
          <w:iCs/>
        </w:rPr>
        <w:t>receive</w:t>
      </w:r>
      <w:r>
        <w:t xml:space="preserve"> money. Scammers often send "Collect Requests" on apps like G-Pay or </w:t>
      </w:r>
      <w:proofErr w:type="spellStart"/>
      <w:r>
        <w:t>PhonePe</w:t>
      </w:r>
      <w:proofErr w:type="spellEnd"/>
      <w:r>
        <w:t xml:space="preserve">; remember that a PIN is only required for </w:t>
      </w:r>
      <w:r>
        <w:rPr>
          <w:i/>
          <w:iCs/>
        </w:rPr>
        <w:t>sending</w:t>
      </w:r>
      <w:r>
        <w:t xml:space="preserve"> or </w:t>
      </w:r>
      <w:r>
        <w:rPr>
          <w:i/>
          <w:iCs/>
        </w:rPr>
        <w:t>deducting</w:t>
      </w:r>
      <w:r>
        <w:t xml:space="preserve"> money from your account.</w:t>
      </w:r>
    </w:p>
    <w:p w:rsidR="00054AAB" w:rsidRDefault="00054AAB" w:rsidP="00054AAB">
      <w:pPr>
        <w:pStyle w:val="NormalWeb"/>
        <w:numPr>
          <w:ilvl w:val="0"/>
          <w:numId w:val="4"/>
        </w:numPr>
      </w:pPr>
      <w:r>
        <w:rPr>
          <w:b/>
          <w:bCs/>
        </w:rPr>
        <w:t>Verify QR Codes:</w:t>
      </w:r>
      <w:r>
        <w:t xml:space="preserve"> Before scanning a QR code in a public place or sent via </w:t>
      </w:r>
      <w:proofErr w:type="spellStart"/>
      <w:r>
        <w:t>WhatsApp</w:t>
      </w:r>
      <w:proofErr w:type="spellEnd"/>
      <w:r>
        <w:t>, verify the recipient's name carefully. Fraudsters often overlay fake QR codes on top of legitimate ones at local shops.</w:t>
      </w:r>
    </w:p>
    <w:p w:rsidR="00054AAB" w:rsidRDefault="00054AAB" w:rsidP="00054AAB">
      <w:pPr>
        <w:pStyle w:val="NormalWeb"/>
        <w:numPr>
          <w:ilvl w:val="0"/>
          <w:numId w:val="4"/>
        </w:numPr>
      </w:pPr>
      <w:r>
        <w:rPr>
          <w:b/>
          <w:bCs/>
        </w:rPr>
        <w:t>Enable Multi-Factor Authentication (MFA):</w:t>
      </w:r>
      <w:r>
        <w:t xml:space="preserve"> Activate 2FA on your university email, </w:t>
      </w:r>
      <w:proofErr w:type="spellStart"/>
      <w:r>
        <w:t>WhatsApp</w:t>
      </w:r>
      <w:proofErr w:type="spellEnd"/>
      <w:r>
        <w:t xml:space="preserve">, and </w:t>
      </w:r>
      <w:proofErr w:type="spellStart"/>
      <w:r>
        <w:t>Instagram</w:t>
      </w:r>
      <w:proofErr w:type="spellEnd"/>
      <w:r>
        <w:t>. This ensures that even if someone steals your password, they cannot access your account without the OTP sent to your phone.</w:t>
      </w:r>
    </w:p>
    <w:p w:rsidR="00054AAB" w:rsidRDefault="00054AAB" w:rsidP="00054AAB">
      <w:pPr>
        <w:pStyle w:val="NormalWeb"/>
        <w:numPr>
          <w:ilvl w:val="0"/>
          <w:numId w:val="4"/>
        </w:numPr>
      </w:pPr>
      <w:r>
        <w:rPr>
          <w:b/>
          <w:bCs/>
        </w:rPr>
        <w:t>Audit App Permissions:</w:t>
      </w:r>
      <w:r>
        <w:t xml:space="preserve"> Regularly check your phone settings to see which apps have access to your "Contacts," "Location," and "Microphone." Delete apps that ask for more data than they actually need to function.</w:t>
      </w:r>
    </w:p>
    <w:p w:rsidR="00054AAB" w:rsidRDefault="00054AAB" w:rsidP="00054AAB">
      <w:pPr>
        <w:pStyle w:val="NormalWeb"/>
        <w:numPr>
          <w:ilvl w:val="0"/>
          <w:numId w:val="4"/>
        </w:numPr>
      </w:pPr>
      <w:r>
        <w:rPr>
          <w:b/>
          <w:bCs/>
        </w:rPr>
        <w:t>Secure Public Wi-Fi Habits:</w:t>
      </w:r>
      <w:r>
        <w:t xml:space="preserve"> Avoid accessing your bank account or entering sensitive passwords while connected to free campus or cafe Wi-Fi. If you must use it, use a trusted VPN to encrypt your data.</w:t>
      </w:r>
    </w:p>
    <w:p w:rsidR="00054AAB" w:rsidRDefault="00054AAB" w:rsidP="00054AAB">
      <w:pPr>
        <w:pStyle w:val="NormalWeb"/>
        <w:numPr>
          <w:ilvl w:val="0"/>
          <w:numId w:val="4"/>
        </w:numPr>
      </w:pPr>
      <w:r>
        <w:rPr>
          <w:b/>
          <w:bCs/>
        </w:rPr>
        <w:t>Spot "Urgent" Phishing:</w:t>
      </w:r>
      <w:r>
        <w:t xml:space="preserve"> Be wary of emails or SMS messages claiming your "Electricity will be cut" or "Bank account is blocked." Real institutions will never ask for sensitive details via a link in an urgent text.</w:t>
      </w:r>
    </w:p>
    <w:p w:rsidR="00054AAB" w:rsidRDefault="00054AAB" w:rsidP="00054AAB">
      <w:pPr>
        <w:pStyle w:val="NormalWeb"/>
        <w:numPr>
          <w:ilvl w:val="0"/>
          <w:numId w:val="4"/>
        </w:numPr>
      </w:pPr>
      <w:r>
        <w:rPr>
          <w:b/>
          <w:bCs/>
        </w:rPr>
        <w:t>Strong, Unique Passwords:</w:t>
      </w:r>
      <w:r>
        <w:t xml:space="preserve"> Use a different password for your college portal than you use for your social media. Use a mix of symbols (e.g., #, $, @) and avoid using your name or date of birth.</w:t>
      </w:r>
    </w:p>
    <w:p w:rsidR="00054AAB" w:rsidRDefault="00054AAB" w:rsidP="00054AAB">
      <w:pPr>
        <w:pStyle w:val="Heading3"/>
        <w:numPr>
          <w:ilvl w:val="0"/>
          <w:numId w:val="4"/>
        </w:numPr>
      </w:pPr>
      <w:r>
        <w:rPr>
          <w:b w:val="0"/>
          <w:bCs w:val="0"/>
        </w:rPr>
        <w:lastRenderedPageBreak/>
        <w:t>Link Verification:</w:t>
      </w:r>
      <w:r>
        <w:t xml:space="preserve"> Before clicking a link, hover over it (on a PC) or long-press (on mobile) to see the actual URL. Check for misspellings like </w:t>
      </w:r>
      <w:r>
        <w:rPr>
          <w:rStyle w:val="HTMLCode"/>
        </w:rPr>
        <w:t>g00gle.com</w:t>
      </w:r>
      <w:r>
        <w:t xml:space="preserve"> instead of </w:t>
      </w:r>
      <w:r>
        <w:rPr>
          <w:rStyle w:val="HTMLCode"/>
        </w:rPr>
        <w:t>google.com</w:t>
      </w:r>
      <w:r>
        <w:t>.</w:t>
      </w:r>
      <w:r w:rsidRPr="00054AAB">
        <w:t xml:space="preserve"> </w:t>
      </w:r>
      <w:proofErr w:type="gramStart"/>
      <w:r>
        <w:t>Official Reporting Channels.</w:t>
      </w:r>
      <w:proofErr w:type="gramEnd"/>
    </w:p>
    <w:p w:rsidR="00054AAB" w:rsidRDefault="00054AAB" w:rsidP="00054AAB">
      <w:pPr>
        <w:pStyle w:val="Heading3"/>
      </w:pPr>
    </w:p>
    <w:p w:rsidR="00054AAB" w:rsidRDefault="00054AAB" w:rsidP="00054AAB">
      <w:pPr>
        <w:pStyle w:val="NormalWeb"/>
      </w:pPr>
      <w:r>
        <w:t xml:space="preserve">If you or someone you know </w:t>
      </w:r>
      <w:proofErr w:type="gramStart"/>
      <w:r>
        <w:t>falls</w:t>
      </w:r>
      <w:proofErr w:type="gramEnd"/>
      <w:r>
        <w:t xml:space="preserve"> victim to a cybercrime:</w:t>
      </w:r>
    </w:p>
    <w:p w:rsidR="00054AAB" w:rsidRDefault="00054AAB" w:rsidP="00054AAB">
      <w:pPr>
        <w:pStyle w:val="NormalWeb"/>
        <w:numPr>
          <w:ilvl w:val="0"/>
          <w:numId w:val="5"/>
        </w:numPr>
      </w:pPr>
      <w:r>
        <w:rPr>
          <w:b/>
          <w:bCs/>
        </w:rPr>
        <w:t>National Cyber Crime Portal:</w:t>
      </w:r>
      <w:r>
        <w:t xml:space="preserve"> [suspicious link removed]</w:t>
      </w:r>
    </w:p>
    <w:p w:rsidR="00054AAB" w:rsidRDefault="00054AAB" w:rsidP="00054AAB">
      <w:pPr>
        <w:pStyle w:val="NormalWeb"/>
        <w:numPr>
          <w:ilvl w:val="0"/>
          <w:numId w:val="5"/>
        </w:numPr>
      </w:pPr>
      <w:r>
        <w:rPr>
          <w:b/>
          <w:bCs/>
        </w:rPr>
        <w:t>National Helpline Number:</w:t>
      </w:r>
      <w:r>
        <w:t xml:space="preserve"> </w:t>
      </w:r>
      <w:r>
        <w:rPr>
          <w:b/>
          <w:bCs/>
        </w:rPr>
        <w:t>1930</w:t>
      </w:r>
      <w:r>
        <w:t xml:space="preserve"> (Report within the "Golden Hour" to increase the chances of freezing stolen funds).</w:t>
      </w:r>
    </w:p>
    <w:p w:rsidR="00054AAB" w:rsidRDefault="00054AAB" w:rsidP="00054AAB">
      <w:pPr>
        <w:pStyle w:val="NormalWeb"/>
        <w:ind w:left="720"/>
      </w:pPr>
    </w:p>
    <w:p w:rsidR="00054AAB" w:rsidRDefault="00054AAB" w:rsidP="00054AAB">
      <w:pPr>
        <w:pStyle w:val="NormalWeb"/>
      </w:pPr>
    </w:p>
    <w:p w:rsidR="00054AAB" w:rsidRDefault="00054AAB">
      <w:pPr>
        <w:rPr>
          <w:rFonts w:ascii="Segoe UI Black" w:hAnsi="Segoe UI Black"/>
          <w:sz w:val="36"/>
          <w:szCs w:val="36"/>
        </w:rPr>
      </w:pPr>
    </w:p>
    <w:p w:rsidR="00054AAB" w:rsidRDefault="00054AAB">
      <w:pPr>
        <w:rPr>
          <w:rFonts w:ascii="Segoe UI Black" w:hAnsi="Segoe UI Black"/>
          <w:sz w:val="40"/>
          <w:szCs w:val="40"/>
        </w:rPr>
      </w:pPr>
    </w:p>
    <w:p w:rsidR="00B5485D" w:rsidRPr="00054AAB" w:rsidRDefault="00054AAB">
      <w:pPr>
        <w:rPr>
          <w:rFonts w:ascii="Segoe UI Black" w:hAnsi="Segoe UI Black"/>
          <w:sz w:val="40"/>
          <w:szCs w:val="40"/>
          <w:lang w:val="en-IN"/>
        </w:rPr>
      </w:pPr>
      <w:r w:rsidRPr="00054AAB">
        <w:rPr>
          <w:rFonts w:ascii="Segoe UI Black" w:hAnsi="Segoe UI Black"/>
          <w:sz w:val="40"/>
          <w:szCs w:val="40"/>
        </w:rPr>
        <w:t xml:space="preserve">                                                                          </w:t>
      </w:r>
    </w:p>
    <w:sectPr w:rsidR="00B5485D" w:rsidRPr="00054AAB" w:rsidSect="00B548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32296"/>
    <w:multiLevelType w:val="multilevel"/>
    <w:tmpl w:val="155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02642D"/>
    <w:multiLevelType w:val="multilevel"/>
    <w:tmpl w:val="98706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255F28"/>
    <w:multiLevelType w:val="multilevel"/>
    <w:tmpl w:val="9CD4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006E97"/>
    <w:multiLevelType w:val="multilevel"/>
    <w:tmpl w:val="AC327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E057F1"/>
    <w:multiLevelType w:val="multilevel"/>
    <w:tmpl w:val="FA4C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54AAB"/>
    <w:rsid w:val="00054AAB"/>
    <w:rsid w:val="00307F25"/>
    <w:rsid w:val="00B548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485D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054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54A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4AA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54AA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54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8">
    <w:name w:val="citation-8"/>
    <w:basedOn w:val="DefaultParagraphFont"/>
    <w:rsid w:val="00054AAB"/>
  </w:style>
  <w:style w:type="character" w:customStyle="1" w:styleId="citation-7">
    <w:name w:val="citation-7"/>
    <w:basedOn w:val="DefaultParagraphFont"/>
    <w:rsid w:val="00054AAB"/>
  </w:style>
  <w:style w:type="character" w:customStyle="1" w:styleId="citation-6">
    <w:name w:val="citation-6"/>
    <w:basedOn w:val="DefaultParagraphFont"/>
    <w:rsid w:val="00054AAB"/>
  </w:style>
  <w:style w:type="character" w:styleId="HTMLCode">
    <w:name w:val="HTML Code"/>
    <w:basedOn w:val="DefaultParagraphFont"/>
    <w:uiPriority w:val="99"/>
    <w:semiHidden/>
    <w:unhideWhenUsed/>
    <w:rsid w:val="00054A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33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678</Words>
  <Characters>3866</Characters>
  <Application>Microsoft Office Word</Application>
  <DocSecurity>0</DocSecurity>
  <Lines>32</Lines>
  <Paragraphs>9</Paragraphs>
  <ScaleCrop>false</ScaleCrop>
  <Company/>
  <LinksUpToDate>false</LinksUpToDate>
  <CharactersWithSpaces>4535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2026-03-24T18:59:00Z</dcterms:created>
  <dcterms:modified xsi:type="dcterms:W3CDTF">2026-03-24T19:17:00Z</dcterms:modified>
</cp:coreProperties>
</file>