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Diff between config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</w:t>
      </w:r>
      <w:proofErr w:type="gramStart"/>
      <w:r>
        <w:rPr>
          <w:b/>
          <w:bCs/>
        </w:rPr>
        <w:t>:Inter</w:t>
      </w:r>
      <w:proofErr w:type="gramEnd"/>
      <w:r>
        <w:rPr>
          <w:b/>
          <w:bCs/>
        </w:rPr>
        <w:t>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  methods of response and </w:t>
      </w:r>
      <w:proofErr w:type="spellStart"/>
      <w:r>
        <w:t>requestdispatcher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Discuss - </w:t>
      </w:r>
      <w:proofErr w:type="spellStart"/>
      <w:r>
        <w:rPr>
          <w:lang w:val="en-AU"/>
        </w:rPr>
        <w:t>ServletContext</w:t>
      </w:r>
      <w:proofErr w:type="spellEnd"/>
      <w:r>
        <w:rPr>
          <w:lang w:val="en-AU"/>
        </w:rPr>
        <w:t xml:space="preserve">  interface which helps us to communicate with the servlet </w:t>
      </w:r>
      <w:proofErr w:type="spellStart"/>
      <w:r>
        <w:rPr>
          <w:lang w:val="en-AU"/>
        </w:rPr>
        <w:t>container</w:t>
      </w:r>
      <w:r>
        <w:rPr>
          <w:b/>
          <w:bCs/>
          <w:lang w:val="en-AU"/>
        </w:rPr>
        <w:t>,</w:t>
      </w:r>
      <w:r>
        <w:rPr>
          <w:lang w:val="en-AU"/>
        </w:rPr>
        <w:t>sharing</w:t>
      </w:r>
      <w:proofErr w:type="spellEnd"/>
      <w:r>
        <w:rPr>
          <w:lang w:val="en-AU"/>
        </w:rPr>
        <w:t xml:space="preserve"> of data between </w:t>
      </w:r>
      <w:proofErr w:type="spellStart"/>
      <w:r>
        <w:rPr>
          <w:lang w:val="en-AU"/>
        </w:rPr>
        <w:t>Servlets,etc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How to obtain </w:t>
      </w:r>
      <w:proofErr w:type="spellStart"/>
      <w:r>
        <w:t>getRequestDispatcher</w:t>
      </w:r>
      <w:proofErr w:type="spellEnd"/>
      <w:r>
        <w:t>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Discuss – </w:t>
      </w:r>
      <w:proofErr w:type="spellStart"/>
      <w:r>
        <w:t>RequestDispatcher’s</w:t>
      </w:r>
      <w:proofErr w:type="spellEnd"/>
      <w:r>
        <w:t xml:space="preserve">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api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:rsidR="00B7687B" w:rsidRDefault="00B7687B" w:rsidP="00B7687B">
      <w:pPr>
        <w:rPr>
          <w:b/>
          <w:bCs/>
        </w:rPr>
      </w:pPr>
      <w:bookmarkStart w:id="0" w:name="_GoBack"/>
      <w:bookmarkEnd w:id="0"/>
    </w:p>
    <w:sectPr w:rsidR="00B7687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57E" w:rsidRDefault="0069257E" w:rsidP="00BB5B49">
      <w:r>
        <w:separator/>
      </w:r>
    </w:p>
  </w:endnote>
  <w:endnote w:type="continuationSeparator" w:id="0">
    <w:p w:rsidR="0069257E" w:rsidRDefault="0069257E" w:rsidP="00B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49" w:rsidRDefault="00BB5B49">
    <w:pPr>
      <w:pStyle w:val="Footer"/>
      <w:rPr>
        <w:rFonts w:ascii="Candara" w:hAnsi="Candara"/>
        <w:b/>
      </w:rPr>
    </w:pPr>
  </w:p>
  <w:p w:rsidR="00BB5B49" w:rsidRPr="00BB5B49" w:rsidRDefault="00BB5B49" w:rsidP="00BB5B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57E" w:rsidRDefault="0069257E" w:rsidP="00BB5B49">
      <w:r>
        <w:separator/>
      </w:r>
    </w:p>
  </w:footnote>
  <w:footnote w:type="continuationSeparator" w:id="0">
    <w:p w:rsidR="0069257E" w:rsidRDefault="0069257E" w:rsidP="00B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66A12"/>
    <w:rsid w:val="005D34DF"/>
    <w:rsid w:val="0065629C"/>
    <w:rsid w:val="00675EFA"/>
    <w:rsid w:val="00681584"/>
    <w:rsid w:val="0069257E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0245E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637F7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5B49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0FB2F-00E9-4103-BB9E-95780F8C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D5ED5-C1ED-4E3C-8B2B-DDB542688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37689DB4-EBB4-45D2-A6EA-6721F8E9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Naik, Yogini</cp:lastModifiedBy>
  <cp:revision>5</cp:revision>
  <cp:lastPrinted>2017-08-02T11:59:00Z</cp:lastPrinted>
  <dcterms:created xsi:type="dcterms:W3CDTF">2017-04-04T08:57:00Z</dcterms:created>
  <dcterms:modified xsi:type="dcterms:W3CDTF">2019-04-25T04:03:00Z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