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2597505</wp:posOffset>
            </wp:positionH>
            <wp:positionV relativeFrom="page">
              <wp:posOffset>201182</wp:posOffset>
            </wp:positionV>
            <wp:extent cx="2578495" cy="314796"/>
            <wp:effectExtent l="0" t="0" r="0" b="0"/>
            <wp:wrapNone/>
            <wp:docPr id="22951" name="TextBox 2295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78495" cy="314796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49"/>
                            <w:szCs w:val="49"/>
                            <w:b/>
                            <w:bCs/>
                          </w:rPr>
                          <w:t xml:space="preserve">Pragyan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49"/>
                            <w:szCs w:val="49"/>
                            <w:b/>
                            <w:bCs/>
                          </w:rPr>
                          <w:t xml:space="preserve">Sharma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895616</wp:posOffset>
            </wp:positionH>
            <wp:positionV relativeFrom="page">
              <wp:posOffset>540751</wp:posOffset>
            </wp:positionV>
            <wp:extent cx="5981975" cy="152400"/>
            <wp:effectExtent l="0" t="0" r="0" b="0"/>
            <wp:wrapNone/>
            <wp:docPr id="296141" name="TextBox 29614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8197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+91-8120529590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·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pragyans2905@gmail.com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·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linkedin.com/in/pragyan-sharma29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·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github.com/pragyan2905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365759</wp:posOffset>
            </wp:positionH>
            <wp:positionV relativeFrom="page">
              <wp:posOffset>763011</wp:posOffset>
            </wp:positionV>
            <wp:extent cx="1056744" cy="152400"/>
            <wp:effectExtent l="0" t="0" r="0" b="0"/>
            <wp:wrapNone/>
            <wp:docPr id="652192" name="TextBox 65219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674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3"/>
                            <w:szCs w:val="23"/>
                            <w:b/>
                            <w:bCs/>
                          </w:rPr>
                          <w:t xml:space="preserve">EDUCATION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365759</wp:posOffset>
            </wp:positionH>
            <wp:positionV relativeFrom="page">
              <wp:posOffset>966812</wp:posOffset>
            </wp:positionV>
            <wp:extent cx="7040358" cy="278353"/>
            <wp:effectExtent l="0" t="0" r="0" b="0"/>
            <wp:wrapNone/>
            <wp:docPr id="59301" name="TextBox 5930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40358" cy="27835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Jaypee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Institute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Information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Technology,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Noida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B.Tech,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Computer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Science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  <w:i/>
                            <w:iCs/>
                          </w:rPr>
                          <w:t xml:space="preserve">CGPA: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  <w:i/>
                            <w:iCs/>
                          </w:rPr>
                          <w:t xml:space="preserve">7.48/10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  <w:i/>
                            <w:iCs/>
                          </w:rPr>
                          <w:t xml:space="preserve">2023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  <w:i/>
                            <w:iCs/>
                          </w:rPr>
                          <w:t xml:space="preserve">–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  <w:i/>
                            <w:iCs/>
                          </w:rPr>
                          <w:t xml:space="preserve">2027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365760</wp:posOffset>
            </wp:positionH>
            <wp:positionV relativeFrom="page">
              <wp:posOffset>1295780</wp:posOffset>
            </wp:positionV>
            <wp:extent cx="7040862" cy="278353"/>
            <wp:effectExtent l="0" t="0" r="0" b="0"/>
            <wp:wrapNone/>
            <wp:docPr id="587862" name="TextBox 58786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40862" cy="27835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Kendriya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Vidyalaya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CMM,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Jabalpur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CBSE,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Class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XII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  <w:i/>
                            <w:iCs/>
                          </w:rPr>
                          <w:t xml:space="preserve">Aggregate: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  <w:i/>
                            <w:iCs/>
                          </w:rPr>
                          <w:t xml:space="preserve">86.6%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  <w:i/>
                            <w:iCs/>
                          </w:rPr>
                          <w:t xml:space="preserve">2021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  <w:i/>
                            <w:iCs/>
                          </w:rPr>
                          <w:t xml:space="preserve">–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  <w:i/>
                            <w:iCs/>
                          </w:rPr>
                          <w:t xml:space="preserve">2022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365760</wp:posOffset>
            </wp:positionH>
            <wp:positionV relativeFrom="page">
              <wp:posOffset>1668230</wp:posOffset>
            </wp:positionV>
            <wp:extent cx="1689575" cy="152400"/>
            <wp:effectExtent l="0" t="0" r="0" b="0"/>
            <wp:wrapNone/>
            <wp:docPr id="443993" name="TextBox 44399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957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3"/>
                            <w:szCs w:val="23"/>
                            <w:b/>
                            <w:bCs/>
                          </w:rPr>
                          <w:t xml:space="preserve">TECHNICAL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3"/>
                            <w:szCs w:val="23"/>
                            <w:b/>
                            <w:bCs/>
                          </w:rPr>
                          <w:t xml:space="preserve">SKILLS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365759</wp:posOffset>
            </wp:positionH>
            <wp:positionV relativeFrom="page">
              <wp:posOffset>1872029</wp:posOffset>
            </wp:positionV>
            <wp:extent cx="7041496" cy="733852"/>
            <wp:effectExtent l="0" t="0" r="0" b="0"/>
            <wp:wrapNone/>
            <wp:docPr id="35999" name="TextBox 3599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41496" cy="733852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Languages: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Python,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C++,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SQL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Frameworks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&amp;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Libraries: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PyTorch,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TensorFlow,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Scikit-learn,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MLflow,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LangChain,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LangGraph,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FastAPI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Tools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&amp;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Platforms: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Docker,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Qdrant,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ChromaDB,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PostgreSQL,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Git,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GitHub,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Jupyter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Domains: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Machine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Learning,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Deep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Learning,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Computer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Vision,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NLP,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LLMs,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Reinforcement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Learning,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Retrieval-Augmented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Generation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(RAG)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365759</wp:posOffset>
            </wp:positionH>
            <wp:positionV relativeFrom="page">
              <wp:posOffset>2699978</wp:posOffset>
            </wp:positionV>
            <wp:extent cx="1142073" cy="152400"/>
            <wp:effectExtent l="0" t="0" r="0" b="0"/>
            <wp:wrapNone/>
            <wp:docPr id="903284" name="TextBox 90328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207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3"/>
                            <w:szCs w:val="23"/>
                            <w:b/>
                            <w:bCs/>
                          </w:rPr>
                          <w:t xml:space="preserve">EXPERIENCE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365759</wp:posOffset>
            </wp:positionH>
            <wp:positionV relativeFrom="page">
              <wp:posOffset>2903777</wp:posOffset>
            </wp:positionV>
            <wp:extent cx="7041742" cy="1708093"/>
            <wp:effectExtent l="0" t="0" r="0" b="0"/>
            <wp:wrapNone/>
            <wp:docPr id="85912" name="TextBox 8591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41742" cy="170809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Software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Engineer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Intern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June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2026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–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Present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6D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Technologies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Remote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Project: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Enterprise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Log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Root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Cause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Analysis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using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Hybrid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RAG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Built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enterprise-grade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Hybrid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RAG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pipeline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ingesting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3.6M+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log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entries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via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memory-efficient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streaming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overlapping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temporal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chunking,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eliminating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errors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while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preserving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event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causality.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Designed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dense–sparse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system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Qdrant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Weighted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Reciprocal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Rank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Fusion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(70:30)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BAAI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Cross-Encoder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reranking,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achieving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precise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exact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trace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IDs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across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multi-service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log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corpora.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Orchestrated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autonomous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query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routing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Root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Cause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Analysis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(RCA)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synthesis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via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LangGraph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agents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using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Chain-of-Thought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prompting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strategy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structurally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eliminate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LLM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hallucinations.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Optimized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system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throughput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deploying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caching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(sub-0.05s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repeated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queries),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FastAPI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lazy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loading,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Docker-based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microservices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scalable,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production-grade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deployment.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365759</wp:posOffset>
            </wp:positionH>
            <wp:positionV relativeFrom="page">
              <wp:posOffset>4705967</wp:posOffset>
            </wp:positionV>
            <wp:extent cx="905064" cy="152400"/>
            <wp:effectExtent l="0" t="0" r="0" b="0"/>
            <wp:wrapNone/>
            <wp:docPr id="462412" name="TextBox 46241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506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3"/>
                            <w:szCs w:val="23"/>
                            <w:b/>
                            <w:bCs/>
                          </w:rPr>
                          <w:t xml:space="preserve">PROJECTS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391058</wp:posOffset>
            </wp:positionH>
            <wp:positionV relativeFrom="page">
              <wp:posOffset>4908128</wp:posOffset>
            </wp:positionV>
            <wp:extent cx="7016318" cy="1393413"/>
            <wp:effectExtent l="0" t="0" r="0" b="0"/>
            <wp:wrapNone/>
            <wp:docPr id="721831" name="TextBox 72183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6318" cy="139341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Adaptive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Inference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Using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Entropy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Energy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Routing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GitHub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Architectedan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uncertainty-driven,multi-exit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adaptive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inference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frameworkthat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bypasses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deeper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layers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confident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inputs,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cutting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compute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across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both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computer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vision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NLP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tasks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without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retraining.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Engineered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entropy-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energy-based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routing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gates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within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ResNet-18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ResNet-50,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achieving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up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49.5%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MAC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reduction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CIFAR-100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while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preserving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79.30%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accuracy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earliest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exits.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Extended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framework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DistilBERT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DistilRoBERTa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SST-2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MNLI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benchmarks,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slicing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compute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5.50G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2.31G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MACs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(–58%)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only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0.38%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accuracy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degradation.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Improved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ResNet-50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multi-exit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test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accuracy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81.49%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integrating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CutMix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augmentation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label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smoothing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into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joint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exit-head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training,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decoupling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computational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efficiency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representation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quality.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391058</wp:posOffset>
            </wp:positionH>
            <wp:positionV relativeFrom="page">
              <wp:posOffset>6388477</wp:posOffset>
            </wp:positionV>
            <wp:extent cx="7016313" cy="1077108"/>
            <wp:effectExtent l="0" t="0" r="0" b="0"/>
            <wp:wrapNone/>
            <wp:docPr id="135558" name="TextBox 13555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6313" cy="1077108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Neonatal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Disease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Analysis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Using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Multimodal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Deep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GitHub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Developed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three-modality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fusion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framework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combining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clinical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EHR,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genomic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microarray,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neonatal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lung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MRI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early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prediction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Bronchopulmonary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Dysplasia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(BPD)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Neonatal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Sepsis.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Compressedhigh-dimensional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genomic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features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using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Denoising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Autoencoderpipeline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paired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withSVM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classifiers,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achieving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AUCs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0.84–0.85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(BPD)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0.94–0.97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(Sepsis)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unimodal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inputs.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Boosted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BPD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prediction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AUC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0.92–0.94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through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feature-level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multimodal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fusion;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enhanced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MRI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signal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via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CNN-based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denoising,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reaching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37.42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PSNR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0.94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SSIM.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391058</wp:posOffset>
            </wp:positionH>
            <wp:positionV relativeFrom="page">
              <wp:posOffset>7552507</wp:posOffset>
            </wp:positionV>
            <wp:extent cx="7015558" cy="1077109"/>
            <wp:effectExtent l="0" t="0" r="0" b="0"/>
            <wp:wrapNone/>
            <wp:docPr id="112307" name="TextBox 11230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5558" cy="1077109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Sentiment-Augmented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Deep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RL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Factor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Portfolio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GitHub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Formulatedportfolio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allocation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POMDP,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encoding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market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states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using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Bidirectional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LSTMover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a6-dimensional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feature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space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(OHLCV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+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NLP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sentiment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scores)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across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60-timestep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rolling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window.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Proximal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Policy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Optimization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(PPO)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agent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using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clipped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surrogate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objective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learn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non-linear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trading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policy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over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discrete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actions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(Long,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Neutral,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Short)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custom</w:t>
                        </w:r>
                        <w:r>
                          <w:t xml:space="preserve"> </w:t>
                        </w:r>
                        <w:r>
                          <w:rPr>
                            <w:rFonts w:ascii="Consolas" w:hAnsi="Consolas"/>
                            <w:sz w:val="19"/>
                            <w:szCs w:val="19"/>
                          </w:rPr>
                          <w:t xml:space="preserve">StockTradingEnv.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Implementeda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perturbation-basedExplainable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(XAI)module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quantifies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per-feature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impact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injecting+1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𝜎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deviations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into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state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vector,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providing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interpretable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trade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attribution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Streamlit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dashboard.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365760</wp:posOffset>
            </wp:positionH>
            <wp:positionV relativeFrom="page">
              <wp:posOffset>8723712</wp:posOffset>
            </wp:positionV>
            <wp:extent cx="2762869" cy="152400"/>
            <wp:effectExtent l="0" t="0" r="0" b="0"/>
            <wp:wrapNone/>
            <wp:docPr id="730169" name="TextBox 73016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6286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3"/>
                            <w:szCs w:val="23"/>
                            <w:b/>
                            <w:bCs/>
                          </w:rPr>
                          <w:t xml:space="preserve">POSITIONS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3"/>
                            <w:szCs w:val="23"/>
                            <w:b/>
                            <w:b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3"/>
                            <w:szCs w:val="23"/>
                            <w:b/>
                            <w:bCs/>
                          </w:rPr>
                          <w:t xml:space="preserve">RESPONSIBILITY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391058</wp:posOffset>
            </wp:positionH>
            <wp:positionV relativeFrom="page">
              <wp:posOffset>8925874</wp:posOffset>
            </wp:positionV>
            <wp:extent cx="7016064" cy="760789"/>
            <wp:effectExtent l="0" t="0" r="0" b="0"/>
            <wp:wrapNone/>
            <wp:docPr id="332262" name="TextBox 33226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6064" cy="760789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President,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Jaypee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Debating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Society,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JIIT,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Noida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Apr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2025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–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Mar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2026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15-member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executive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committee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150+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member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student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body,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overseeing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multiple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inter-college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events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cumulative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budgets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exceeding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4.5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lakh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INR.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i/>
                            <w:iCs/>
                          </w:rPr>
                          <w:t xml:space="preserve">∙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  <w:b/>
                            <w:bCs/>
                          </w:rPr>
                          <w:t xml:space="preserve">Facilitated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weekly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debate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sessions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political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theory,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economics,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philosophy,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strengthening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analytical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reasoning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argumentation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across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student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community.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