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C366" w14:textId="254BF4E8" w:rsidR="00A521CA" w:rsidRDefault="00661C09">
      <w:pPr>
        <w:ind w:left="0" w:hanging="2"/>
        <w:jc w:val="center"/>
        <w:rPr>
          <w:sz w:val="30"/>
          <w:szCs w:val="30"/>
        </w:rPr>
      </w:pPr>
      <w:r>
        <w:rPr>
          <w:noProof/>
        </w:rPr>
        <mc:AlternateContent>
          <mc:Choice Requires="wps">
            <w:drawing>
              <wp:anchor distT="0" distB="0" distL="114300" distR="114300" simplePos="0" relativeHeight="251658240" behindDoc="0" locked="0" layoutInCell="1" allowOverlap="1" wp14:anchorId="785F0298" wp14:editId="5AE8EEFC">
                <wp:simplePos x="0" y="0"/>
                <wp:positionH relativeFrom="column">
                  <wp:posOffset>5417820</wp:posOffset>
                </wp:positionH>
                <wp:positionV relativeFrom="paragraph">
                  <wp:posOffset>182880</wp:posOffset>
                </wp:positionV>
                <wp:extent cx="1061085" cy="1158240"/>
                <wp:effectExtent l="0" t="0" r="24765" b="228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1085" cy="1158240"/>
                        </a:xfrm>
                        <a:prstGeom prst="rect">
                          <a:avLst/>
                        </a:prstGeom>
                        <a:solidFill>
                          <a:srgbClr val="FFFFFF"/>
                        </a:solidFill>
                        <a:ln w="9525" cap="flat" cmpd="sng" algn="ctr">
                          <a:solidFill>
                            <a:schemeClr val="bg1"/>
                          </a:solidFill>
                          <a:miter lim="800000"/>
                          <a:headEnd/>
                          <a:tailEnd/>
                        </a:ln>
                      </wps:spPr>
                      <wps:txbx>
                        <w:txbxContent>
                          <w:p w14:paraId="5CD20175" w14:textId="727097DA" w:rsidR="00F30848" w:rsidRDefault="00BF015F">
                            <w:pPr>
                              <w:ind w:left="0" w:hanging="2"/>
                            </w:pPr>
                            <w:r w:rsidRPr="10043910" w:rsidDel="FFFFFFFF">
                              <w:rPr>
                                <w:noProof/>
                                <w:specVanish/>
                              </w:rPr>
                              <w:drawing>
                                <wp:inline distT="0" distB="0" distL="114300" distR="114300" wp14:anchorId="647E8259" wp14:editId="72D7A236">
                                  <wp:extent cx="868680" cy="1013460"/>
                                  <wp:effectExtent l="0" t="0" r="762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868680" cy="1013460"/>
                                          </a:xfrm>
                                          <a:prstGeom prst="rect">
                                            <a:avLst/>
                                          </a:prstGeom>
                                          <a:noFill/>
                                          <a:ln w="9525" cap="rnd" cmpd="sng" algn="ctr">
                                            <a:noFill/>
                                            <a:miter lim="800000"/>
                                            <a:headEnd/>
                                            <a:tailEnd/>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785F0298" id="_x0000_t202" coordsize="21600,21600" o:spt="202" path="m,l,21600r21600,l21600,xe">
                <v:stroke joinstyle="miter"/>
                <v:path gradientshapeok="t" o:connecttype="rect"/>
              </v:shapetype>
              <v:shape id="Text Box 3" o:spid="_x0000_s1026" type="#_x0000_t202" style="position:absolute;left:0;text-align:left;margin-left:426.6pt;margin-top:14.4pt;width:83.55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R34gEAALoDAAAOAAAAZHJzL2Uyb0RvYy54bWysU02P0zAQvSPxHyzfaZKKrkrUdAUs5bIC&#10;pIUfMHXsxMJfeNwm++8Zu92WBU6IHJxxPH4z783L5na2hh1lRO1dx5tFzZl0wvfaDR3/9nX3as0Z&#10;JnA9GO9kxx8l8tvtyxebKbRy6UdvehkZgThsp9DxMaXQVhWKUVrAhQ/S0aHy0UKibRyqPsJE6NZU&#10;y7q+qSYf+xC9kIj09e50yLcFXykp0melUCZmOk69pbLGsu7zWm030A4RwqjFuQ34hy4saEdFL1B3&#10;kIAdov4DymoRPXqVFsLbyiulhSwciE1T/8bmYYQgCxcSB8NFJvx/sOLT8SF8iSzN7/xMAywkMNx7&#10;8R1Jm2oK2J5zsqbYImVnorOKNr+JAqOLpO3jRU85JyYyWn3T1OsVZ4LOmma1Xr4uilfX6yFi+ii9&#10;ZTnoeKSBlRbgeI8pNwDtU0quht7ofqeNKZs47N+byI5Aw92VJ8+TrjxLM45NHX+zWuZGgDymDCQK&#10;beg7jm7gDMxA5hUpntg/q5GNKC9V9kPztxJWJ3Kx0bbj6zo/J1+NEvoPri8eS6DNKab+jDtLe1Iz&#10;65rm/UyJOdz7/pFGMpErqcEfB4jZBNA6//aQvNJFl2viGYoMUrifzZwd+Ou+ZF1/ue1PAAAA//8D&#10;AFBLAwQUAAYACAAAACEAysLMfN8AAAALAQAADwAAAGRycy9kb3ducmV2LnhtbEyP0UrEMBBF3wX/&#10;IYzgm5u0ixJq02URREEU3PUDsk1Mq8mkNmm3+vXOPunjzBzunFtvluDZbMfUR1RQrAQwi200PToF&#10;b/v7KwksZY1G+4hWwbdNsGnOz2pdmXjEVzvvsmMUgqnSCrqch4rz1HY26LSKg0W6vccx6Ezj6LgZ&#10;9ZHCg+elEDc86B7pQ6cHe9fZ9nM3BQXT/OPdg3v82KZ98SRf8nP8kkapy4tlewss2yX/wXDSJ3Vo&#10;yOkQJzSJeQXyel0SqqCUVOEEiFKsgR1oUxQl8Kbm/zs0vwAAAP//AwBQSwECLQAUAAYACAAAACEA&#10;toM4kv4AAADhAQAAEwAAAAAAAAAAAAAAAAAAAAAAW0NvbnRlbnRfVHlwZXNdLnhtbFBLAQItABQA&#10;BgAIAAAAIQA4/SH/1gAAAJQBAAALAAAAAAAAAAAAAAAAAC8BAABfcmVscy8ucmVsc1BLAQItABQA&#10;BgAIAAAAIQAqsoR34gEAALoDAAAOAAAAAAAAAAAAAAAAAC4CAABkcnMvZTJvRG9jLnhtbFBLAQIt&#10;ABQABgAIAAAAIQDKwsx83wAAAAsBAAAPAAAAAAAAAAAAAAAAADwEAABkcnMvZG93bnJldi54bWxQ&#10;SwUGAAAAAAQABADzAAAASAUAAAAA&#10;" strokecolor="white [3212]">
                <v:path arrowok="t"/>
                <v:textbox>
                  <w:txbxContent>
                    <w:p w14:paraId="5CD20175" w14:textId="727097DA" w:rsidR="00F30848" w:rsidRDefault="00BF015F">
                      <w:pPr>
                        <w:ind w:left="0" w:hanging="2"/>
                      </w:pPr>
                      <w:r w:rsidRPr="10043910" w:rsidDel="FFFFFFFF">
                        <w:rPr>
                          <w:noProof/>
                          <w:specVanish/>
                        </w:rPr>
                        <w:drawing>
                          <wp:inline distT="0" distB="0" distL="114300" distR="114300" wp14:anchorId="647E8259" wp14:editId="72D7A236">
                            <wp:extent cx="868680" cy="1013460"/>
                            <wp:effectExtent l="0" t="0" r="762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868680" cy="1013460"/>
                                    </a:xfrm>
                                    <a:prstGeom prst="rect">
                                      <a:avLst/>
                                    </a:prstGeom>
                                    <a:noFill/>
                                    <a:ln w="9525" cap="rnd" cmpd="sng" algn="ctr">
                                      <a:noFill/>
                                      <a:miter lim="800000"/>
                                      <a:headEnd/>
                                      <a:tailEnd/>
                                    </a:ln>
                                  </pic:spPr>
                                </pic:pic>
                              </a:graphicData>
                            </a:graphic>
                          </wp:inline>
                        </w:drawing>
                      </w:r>
                    </w:p>
                  </w:txbxContent>
                </v:textbox>
              </v:shape>
            </w:pict>
          </mc:Fallback>
        </mc:AlternateContent>
      </w:r>
      <w:r w:rsidR="005A7F73">
        <w:rPr>
          <w:b/>
          <w:sz w:val="30"/>
          <w:szCs w:val="30"/>
        </w:rPr>
        <w:t>Biography</w:t>
      </w:r>
    </w:p>
    <w:p w14:paraId="7746DACC" w14:textId="690A8F81" w:rsidR="00A521CA" w:rsidRDefault="00BF015F">
      <w:pPr>
        <w:ind w:left="1" w:hanging="3"/>
        <w:rPr>
          <w:sz w:val="30"/>
          <w:szCs w:val="30"/>
        </w:rPr>
      </w:pPr>
      <w:r>
        <w:rPr>
          <w:b/>
          <w:sz w:val="30"/>
          <w:szCs w:val="30"/>
        </w:rPr>
        <w:t>Taimoor Khan, Ph.D.</w:t>
      </w:r>
    </w:p>
    <w:p w14:paraId="1E3B359A" w14:textId="77777777" w:rsidR="00661C09" w:rsidRDefault="00710436">
      <w:pPr>
        <w:ind w:left="0" w:hanging="2"/>
        <w:rPr>
          <w:iCs/>
          <w:sz w:val="18"/>
          <w:szCs w:val="18"/>
        </w:rPr>
      </w:pPr>
      <w:r w:rsidRPr="00661C09">
        <w:rPr>
          <w:iCs/>
          <w:sz w:val="18"/>
          <w:szCs w:val="18"/>
        </w:rPr>
        <w:t>Founder Chair</w:t>
      </w:r>
      <w:r w:rsidR="00661C09" w:rsidRPr="00661C09">
        <w:rPr>
          <w:iCs/>
          <w:sz w:val="18"/>
          <w:szCs w:val="18"/>
        </w:rPr>
        <w:t xml:space="preserve"> (2023)</w:t>
      </w:r>
      <w:r w:rsidRPr="00661C09">
        <w:rPr>
          <w:iCs/>
          <w:sz w:val="18"/>
          <w:szCs w:val="18"/>
        </w:rPr>
        <w:t xml:space="preserve">, IEEE APS Joint </w:t>
      </w:r>
      <w:r w:rsidR="00661C09" w:rsidRPr="00661C09">
        <w:rPr>
          <w:iCs/>
          <w:sz w:val="18"/>
          <w:szCs w:val="18"/>
        </w:rPr>
        <w:t xml:space="preserve">Section </w:t>
      </w:r>
      <w:r w:rsidRPr="00661C09">
        <w:rPr>
          <w:iCs/>
          <w:sz w:val="18"/>
          <w:szCs w:val="18"/>
        </w:rPr>
        <w:t>Chapter</w:t>
      </w:r>
      <w:r w:rsidR="00661C09" w:rsidRPr="00661C09">
        <w:rPr>
          <w:iCs/>
          <w:sz w:val="18"/>
          <w:szCs w:val="18"/>
        </w:rPr>
        <w:t>-Silchar</w:t>
      </w:r>
      <w:r w:rsidRPr="00661C09">
        <w:rPr>
          <w:iCs/>
          <w:sz w:val="18"/>
          <w:szCs w:val="18"/>
        </w:rPr>
        <w:t xml:space="preserve">, </w:t>
      </w:r>
      <w:r w:rsidR="00661C09" w:rsidRPr="00661C09">
        <w:rPr>
          <w:iCs/>
          <w:sz w:val="18"/>
          <w:szCs w:val="18"/>
        </w:rPr>
        <w:t>General</w:t>
      </w:r>
      <w:r w:rsidRPr="00661C09">
        <w:rPr>
          <w:iCs/>
          <w:sz w:val="18"/>
          <w:szCs w:val="18"/>
        </w:rPr>
        <w:t xml:space="preserve"> </w:t>
      </w:r>
      <w:r w:rsidR="005A7F73" w:rsidRPr="00661C09">
        <w:rPr>
          <w:iCs/>
          <w:sz w:val="18"/>
          <w:szCs w:val="18"/>
        </w:rPr>
        <w:t>Chair</w:t>
      </w:r>
      <w:r w:rsidR="00661C09" w:rsidRPr="00661C09">
        <w:rPr>
          <w:iCs/>
          <w:sz w:val="18"/>
          <w:szCs w:val="18"/>
        </w:rPr>
        <w:t xml:space="preserve"> (2023)</w:t>
      </w:r>
      <w:r w:rsidR="005A7F73" w:rsidRPr="00661C09">
        <w:rPr>
          <w:iCs/>
          <w:sz w:val="18"/>
          <w:szCs w:val="18"/>
        </w:rPr>
        <w:t xml:space="preserve">, IEEE </w:t>
      </w:r>
      <w:r w:rsidR="00661C09" w:rsidRPr="00661C09">
        <w:rPr>
          <w:iCs/>
          <w:sz w:val="18"/>
          <w:szCs w:val="18"/>
        </w:rPr>
        <w:t xml:space="preserve">SILCON-2023, </w:t>
      </w:r>
    </w:p>
    <w:p w14:paraId="2B331765" w14:textId="46FB899C" w:rsidR="00710436" w:rsidRPr="00661C09" w:rsidRDefault="00661C09" w:rsidP="00661C09">
      <w:pPr>
        <w:ind w:left="0" w:hanging="2"/>
        <w:rPr>
          <w:iCs/>
          <w:sz w:val="18"/>
          <w:szCs w:val="18"/>
        </w:rPr>
      </w:pPr>
      <w:r w:rsidRPr="00661C09">
        <w:rPr>
          <w:iCs/>
          <w:sz w:val="18"/>
          <w:szCs w:val="18"/>
        </w:rPr>
        <w:t>Founder General Chair (2022), IEEE SILCON-2022, Founder Chair (2021), IEEE</w:t>
      </w:r>
      <w:r>
        <w:rPr>
          <w:iCs/>
          <w:sz w:val="18"/>
          <w:szCs w:val="18"/>
        </w:rPr>
        <w:t xml:space="preserve"> </w:t>
      </w:r>
      <w:r w:rsidR="005A7F73" w:rsidRPr="00661C09">
        <w:rPr>
          <w:iCs/>
          <w:sz w:val="18"/>
          <w:szCs w:val="18"/>
        </w:rPr>
        <w:t>Silchar Subsection</w:t>
      </w:r>
    </w:p>
    <w:p w14:paraId="7444AD88" w14:textId="3082F664" w:rsidR="00A521CA" w:rsidRPr="00661C09" w:rsidRDefault="005A7F73">
      <w:pPr>
        <w:ind w:left="0" w:hanging="2"/>
        <w:rPr>
          <w:iCs/>
          <w:sz w:val="18"/>
          <w:szCs w:val="18"/>
        </w:rPr>
      </w:pPr>
      <w:r w:rsidRPr="00661C09">
        <w:rPr>
          <w:iCs/>
          <w:sz w:val="18"/>
          <w:szCs w:val="18"/>
        </w:rPr>
        <w:t xml:space="preserve">IETE-Prof SVC Aiya Memorial Award Winner (2020) </w:t>
      </w:r>
    </w:p>
    <w:p w14:paraId="09C22A21" w14:textId="7C22741D" w:rsidR="00A521CA" w:rsidRPr="00661C09" w:rsidRDefault="005A7F73">
      <w:pPr>
        <w:ind w:left="0" w:hanging="2"/>
        <w:rPr>
          <w:i/>
          <w:sz w:val="18"/>
          <w:szCs w:val="18"/>
        </w:rPr>
      </w:pPr>
      <w:r w:rsidRPr="00661C09">
        <w:rPr>
          <w:i/>
          <w:sz w:val="18"/>
          <w:szCs w:val="18"/>
        </w:rPr>
        <w:t>F</w:t>
      </w:r>
      <w:r w:rsidR="00F30848" w:rsidRPr="00661C09">
        <w:rPr>
          <w:i/>
          <w:sz w:val="18"/>
          <w:szCs w:val="18"/>
        </w:rPr>
        <w:t>I</w:t>
      </w:r>
      <w:r w:rsidRPr="00661C09">
        <w:rPr>
          <w:i/>
          <w:sz w:val="18"/>
          <w:szCs w:val="18"/>
        </w:rPr>
        <w:t>E, FIETE,</w:t>
      </w:r>
      <w:r w:rsidR="00A00E73" w:rsidRPr="00661C09">
        <w:rPr>
          <w:i/>
          <w:sz w:val="18"/>
          <w:szCs w:val="18"/>
        </w:rPr>
        <w:t xml:space="preserve"> </w:t>
      </w:r>
      <w:r w:rsidR="00094043" w:rsidRPr="00661C09">
        <w:rPr>
          <w:i/>
          <w:sz w:val="18"/>
          <w:szCs w:val="18"/>
        </w:rPr>
        <w:t xml:space="preserve">FATMS </w:t>
      </w:r>
      <w:r w:rsidR="00F30848" w:rsidRPr="00661C09">
        <w:rPr>
          <w:i/>
          <w:sz w:val="18"/>
          <w:szCs w:val="18"/>
        </w:rPr>
        <w:t xml:space="preserve">LSMWAMS, </w:t>
      </w:r>
      <w:r w:rsidR="00EC00F2" w:rsidRPr="00661C09">
        <w:rPr>
          <w:i/>
          <w:sz w:val="18"/>
          <w:szCs w:val="18"/>
        </w:rPr>
        <w:t xml:space="preserve">LMACES, </w:t>
      </w:r>
      <w:r w:rsidRPr="00661C09">
        <w:rPr>
          <w:i/>
          <w:sz w:val="18"/>
          <w:szCs w:val="18"/>
        </w:rPr>
        <w:t>S</w:t>
      </w:r>
      <w:r w:rsidR="00A00E73" w:rsidRPr="00661C09">
        <w:rPr>
          <w:i/>
          <w:sz w:val="18"/>
          <w:szCs w:val="18"/>
        </w:rPr>
        <w:t>M</w:t>
      </w:r>
      <w:r w:rsidR="00094043" w:rsidRPr="00661C09">
        <w:rPr>
          <w:i/>
          <w:sz w:val="18"/>
          <w:szCs w:val="18"/>
        </w:rPr>
        <w:t>I</w:t>
      </w:r>
      <w:r w:rsidR="00A00E73" w:rsidRPr="00661C09">
        <w:rPr>
          <w:i/>
          <w:sz w:val="18"/>
          <w:szCs w:val="18"/>
        </w:rPr>
        <w:t>E</w:t>
      </w:r>
      <w:r w:rsidRPr="00661C09">
        <w:rPr>
          <w:i/>
          <w:sz w:val="18"/>
          <w:szCs w:val="18"/>
        </w:rPr>
        <w:t>EE, SMIEEE</w:t>
      </w:r>
      <w:r w:rsidR="00A00E73" w:rsidRPr="00661C09">
        <w:rPr>
          <w:i/>
          <w:sz w:val="18"/>
          <w:szCs w:val="18"/>
        </w:rPr>
        <w:t>(</w:t>
      </w:r>
      <w:r w:rsidRPr="00661C09">
        <w:rPr>
          <w:i/>
          <w:sz w:val="18"/>
          <w:szCs w:val="18"/>
        </w:rPr>
        <w:t>AP-S</w:t>
      </w:r>
      <w:r w:rsidR="00A00E73" w:rsidRPr="00661C09">
        <w:rPr>
          <w:i/>
          <w:sz w:val="18"/>
          <w:szCs w:val="18"/>
        </w:rPr>
        <w:t>)</w:t>
      </w:r>
      <w:r w:rsidRPr="00661C09">
        <w:rPr>
          <w:i/>
          <w:sz w:val="18"/>
          <w:szCs w:val="18"/>
        </w:rPr>
        <w:t>, SMIEEE</w:t>
      </w:r>
      <w:r w:rsidR="00A00E73" w:rsidRPr="00661C09">
        <w:rPr>
          <w:i/>
          <w:sz w:val="18"/>
          <w:szCs w:val="18"/>
        </w:rPr>
        <w:t>(</w:t>
      </w:r>
      <w:r w:rsidRPr="00661C09">
        <w:rPr>
          <w:i/>
          <w:sz w:val="18"/>
          <w:szCs w:val="18"/>
        </w:rPr>
        <w:t>MTT-S</w:t>
      </w:r>
      <w:r w:rsidR="00A00E73" w:rsidRPr="00661C09">
        <w:rPr>
          <w:i/>
          <w:sz w:val="18"/>
          <w:szCs w:val="18"/>
        </w:rPr>
        <w:t>)</w:t>
      </w:r>
      <w:r w:rsidRPr="00661C09">
        <w:rPr>
          <w:i/>
          <w:sz w:val="18"/>
          <w:szCs w:val="18"/>
        </w:rPr>
        <w:t xml:space="preserve">, SMURSI  </w:t>
      </w:r>
    </w:p>
    <w:p w14:paraId="78D6E0DE" w14:textId="77777777" w:rsidR="00A521CA" w:rsidRPr="00661C09" w:rsidRDefault="005A7F73">
      <w:pPr>
        <w:ind w:left="0" w:hanging="2"/>
        <w:rPr>
          <w:sz w:val="18"/>
          <w:szCs w:val="18"/>
        </w:rPr>
      </w:pPr>
      <w:r w:rsidRPr="00661C09">
        <w:rPr>
          <w:b/>
          <w:sz w:val="18"/>
          <w:szCs w:val="18"/>
        </w:rPr>
        <w:t xml:space="preserve">Associate Professor, </w:t>
      </w:r>
      <w:r w:rsidRPr="00661C09">
        <w:rPr>
          <w:sz w:val="18"/>
          <w:szCs w:val="18"/>
        </w:rPr>
        <w:t>Department of Electronics and Communication Engineering, NIT Silchar</w:t>
      </w:r>
    </w:p>
    <w:p w14:paraId="10BDF48E" w14:textId="77777777" w:rsidR="00710436" w:rsidRPr="00661C09" w:rsidRDefault="005A7F73" w:rsidP="00582B9E">
      <w:pPr>
        <w:ind w:left="0" w:hanging="2"/>
        <w:rPr>
          <w:b/>
          <w:sz w:val="18"/>
          <w:szCs w:val="18"/>
        </w:rPr>
      </w:pPr>
      <w:r w:rsidRPr="00661C09">
        <w:rPr>
          <w:b/>
          <w:sz w:val="18"/>
          <w:szCs w:val="18"/>
        </w:rPr>
        <w:t xml:space="preserve">Associate Dean (Academic), </w:t>
      </w:r>
      <w:r w:rsidRPr="00661C09">
        <w:rPr>
          <w:sz w:val="18"/>
          <w:szCs w:val="18"/>
        </w:rPr>
        <w:t>NIT Silchar</w:t>
      </w:r>
      <w:r w:rsidR="00710436" w:rsidRPr="00661C09">
        <w:rPr>
          <w:sz w:val="18"/>
          <w:szCs w:val="18"/>
        </w:rPr>
        <w:t xml:space="preserve">, </w:t>
      </w:r>
      <w:r w:rsidRPr="00661C09">
        <w:rPr>
          <w:bCs/>
          <w:sz w:val="18"/>
          <w:szCs w:val="18"/>
        </w:rPr>
        <w:t>Silchar, Assam-788 010, India,</w:t>
      </w:r>
      <w:r w:rsidRPr="00661C09">
        <w:rPr>
          <w:b/>
          <w:sz w:val="18"/>
          <w:szCs w:val="18"/>
        </w:rPr>
        <w:t xml:space="preserve"> </w:t>
      </w:r>
    </w:p>
    <w:p w14:paraId="7C07BE13" w14:textId="6E88CA18" w:rsidR="00A521CA" w:rsidRPr="00661C09" w:rsidRDefault="005A7F73" w:rsidP="00582B9E">
      <w:pPr>
        <w:ind w:left="0" w:hanging="2"/>
        <w:rPr>
          <w:sz w:val="18"/>
          <w:szCs w:val="18"/>
        </w:rPr>
      </w:pPr>
      <w:r w:rsidRPr="00661C09">
        <w:rPr>
          <w:b/>
          <w:sz w:val="18"/>
          <w:szCs w:val="18"/>
        </w:rPr>
        <w:t>E-mail</w:t>
      </w:r>
      <w:r w:rsidR="00582B9E" w:rsidRPr="00661C09">
        <w:rPr>
          <w:b/>
          <w:sz w:val="18"/>
          <w:szCs w:val="18"/>
        </w:rPr>
        <w:t xml:space="preserve"> (Official)</w:t>
      </w:r>
      <w:r w:rsidRPr="00661C09">
        <w:rPr>
          <w:b/>
          <w:sz w:val="18"/>
          <w:szCs w:val="18"/>
        </w:rPr>
        <w:t xml:space="preserve">: </w:t>
      </w:r>
      <w:hyperlink r:id="rId9">
        <w:r w:rsidRPr="00661C09">
          <w:rPr>
            <w:b/>
            <w:bCs/>
            <w:color w:val="0000FF"/>
            <w:sz w:val="18"/>
            <w:szCs w:val="18"/>
            <w:u w:val="single"/>
          </w:rPr>
          <w:t>ktaimoor@ece.nits.ac.in</w:t>
        </w:r>
      </w:hyperlink>
      <w:r w:rsidRPr="00661C09">
        <w:rPr>
          <w:sz w:val="18"/>
          <w:szCs w:val="18"/>
        </w:rPr>
        <w:t xml:space="preserve">; </w:t>
      </w:r>
      <w:r w:rsidR="00582B9E" w:rsidRPr="00661C09">
        <w:rPr>
          <w:b/>
          <w:bCs/>
          <w:sz w:val="18"/>
          <w:szCs w:val="18"/>
        </w:rPr>
        <w:t>E-mail</w:t>
      </w:r>
      <w:r w:rsidR="00582B9E" w:rsidRPr="00661C09">
        <w:rPr>
          <w:sz w:val="18"/>
          <w:szCs w:val="18"/>
        </w:rPr>
        <w:t xml:space="preserve"> </w:t>
      </w:r>
      <w:r w:rsidR="00582B9E" w:rsidRPr="00661C09">
        <w:rPr>
          <w:b/>
          <w:bCs/>
          <w:sz w:val="18"/>
          <w:szCs w:val="18"/>
        </w:rPr>
        <w:t>(Personal)</w:t>
      </w:r>
      <w:r w:rsidR="00582B9E" w:rsidRPr="00661C09">
        <w:rPr>
          <w:sz w:val="18"/>
          <w:szCs w:val="18"/>
        </w:rPr>
        <w:t xml:space="preserve">: </w:t>
      </w:r>
      <w:hyperlink r:id="rId10" w:history="1">
        <w:r w:rsidR="00582B9E" w:rsidRPr="00661C09">
          <w:rPr>
            <w:rStyle w:val="Hyperlink"/>
            <w:b/>
            <w:bCs/>
            <w:sz w:val="18"/>
            <w:szCs w:val="18"/>
          </w:rPr>
          <w:t>ktaimoor@gmail.com</w:t>
        </w:r>
      </w:hyperlink>
      <w:r w:rsidRPr="00661C09">
        <w:rPr>
          <w:color w:val="0000FF"/>
          <w:sz w:val="18"/>
          <w:szCs w:val="18"/>
          <w:u w:val="single"/>
        </w:rPr>
        <w:t xml:space="preserve"> </w:t>
      </w:r>
      <w:r w:rsidRPr="00661C09">
        <w:rPr>
          <w:sz w:val="18"/>
          <w:szCs w:val="18"/>
        </w:rPr>
        <w:t xml:space="preserve">   </w:t>
      </w:r>
    </w:p>
    <w:p w14:paraId="5013E6D2" w14:textId="7B1C8448" w:rsidR="00A521CA" w:rsidRPr="00661C09" w:rsidRDefault="005A7F73">
      <w:pPr>
        <w:pBdr>
          <w:bottom w:val="single" w:sz="6" w:space="1" w:color="000000"/>
        </w:pBdr>
        <w:ind w:left="0" w:hanging="2"/>
        <w:rPr>
          <w:sz w:val="18"/>
          <w:szCs w:val="18"/>
        </w:rPr>
      </w:pPr>
      <w:r w:rsidRPr="00661C09">
        <w:rPr>
          <w:b/>
          <w:sz w:val="18"/>
          <w:szCs w:val="18"/>
        </w:rPr>
        <w:t>Mobile</w:t>
      </w:r>
      <w:r w:rsidR="00582B9E" w:rsidRPr="00661C09">
        <w:rPr>
          <w:b/>
          <w:sz w:val="18"/>
          <w:szCs w:val="18"/>
        </w:rPr>
        <w:t>/Whatsapp No</w:t>
      </w:r>
      <w:r w:rsidRPr="00661C09">
        <w:rPr>
          <w:b/>
          <w:sz w:val="18"/>
          <w:szCs w:val="18"/>
        </w:rPr>
        <w:t>:</w:t>
      </w:r>
      <w:r w:rsidRPr="00661C09">
        <w:rPr>
          <w:sz w:val="18"/>
          <w:szCs w:val="18"/>
        </w:rPr>
        <w:t xml:space="preserve"> +91-9411823416</w:t>
      </w:r>
      <w:r w:rsidR="00582B9E" w:rsidRPr="00661C09">
        <w:rPr>
          <w:sz w:val="18"/>
          <w:szCs w:val="18"/>
        </w:rPr>
        <w:t xml:space="preserve">, </w:t>
      </w:r>
      <w:r w:rsidR="00582B9E" w:rsidRPr="00661C09">
        <w:rPr>
          <w:b/>
          <w:bCs/>
          <w:sz w:val="18"/>
          <w:szCs w:val="18"/>
        </w:rPr>
        <w:t xml:space="preserve">Alternate Mobile No: </w:t>
      </w:r>
      <w:r w:rsidRPr="00661C09">
        <w:rPr>
          <w:sz w:val="18"/>
          <w:szCs w:val="18"/>
        </w:rPr>
        <w:t>+91-9864782439</w:t>
      </w:r>
    </w:p>
    <w:p w14:paraId="268AF350" w14:textId="77777777" w:rsidR="00A521CA" w:rsidRDefault="00A521CA">
      <w:pPr>
        <w:jc w:val="center"/>
        <w:rPr>
          <w:sz w:val="10"/>
          <w:szCs w:val="10"/>
        </w:rPr>
      </w:pPr>
    </w:p>
    <w:p w14:paraId="5F342961" w14:textId="39D63236" w:rsidR="001029CF" w:rsidRPr="004A0476" w:rsidRDefault="001029CF" w:rsidP="001029CF">
      <w:pPr>
        <w:pBdr>
          <w:top w:val="nil"/>
          <w:left w:val="nil"/>
          <w:bottom w:val="nil"/>
          <w:right w:val="nil"/>
          <w:between w:val="nil"/>
        </w:pBdr>
        <w:ind w:left="0" w:hanging="2"/>
        <w:jc w:val="center"/>
        <w:rPr>
          <w:rFonts w:ascii="Verdana" w:eastAsia="Verdana" w:hAnsi="Verdana" w:cs="Verdana"/>
          <w:b/>
          <w:color w:val="000000"/>
        </w:rPr>
      </w:pPr>
      <w:bookmarkStart w:id="0" w:name="_heading=h.gjdgxs" w:colFirst="0" w:colLast="0"/>
      <w:bookmarkStart w:id="1" w:name="_Hlk122518049"/>
      <w:bookmarkEnd w:id="0"/>
      <w:r w:rsidRPr="004A0476">
        <w:rPr>
          <w:rFonts w:ascii="Verdana" w:eastAsia="Verdana" w:hAnsi="Verdana" w:cs="Verdana"/>
          <w:b/>
          <w:color w:val="000000"/>
        </w:rPr>
        <w:t>Biography of Dr. Taimoor Khan</w:t>
      </w:r>
    </w:p>
    <w:p w14:paraId="4ABD1C40" w14:textId="0A948D0E" w:rsidR="00E754AB" w:rsidRPr="00E754AB" w:rsidRDefault="00E754AB" w:rsidP="00E754AB">
      <w:pPr>
        <w:ind w:left="0" w:hanging="2"/>
        <w:jc w:val="both"/>
        <w:rPr>
          <w:rFonts w:ascii="Verdana" w:hAnsi="Verdana"/>
          <w:color w:val="202124"/>
          <w:sz w:val="20"/>
          <w:szCs w:val="20"/>
        </w:rPr>
      </w:pPr>
      <w:r w:rsidRPr="00E754AB">
        <w:rPr>
          <w:rFonts w:ascii="Verdana" w:eastAsia="Verdana" w:hAnsi="Verdana" w:cs="Verdana"/>
          <w:b/>
          <w:color w:val="0E101A"/>
          <w:sz w:val="20"/>
          <w:szCs w:val="20"/>
        </w:rPr>
        <w:t>Taimoor Khan</w:t>
      </w:r>
      <w:r w:rsidRPr="00E754AB">
        <w:rPr>
          <w:rFonts w:ascii="Verdana" w:hAnsi="Verdana"/>
          <w:color w:val="0E101A"/>
          <w:sz w:val="20"/>
          <w:szCs w:val="20"/>
        </w:rPr>
        <w:t xml:space="preserve"> (SM-17, M-14, GSM-11) awarded his PhD Degree in Electronics and Communication Engineering from NIT Patna in 2014. Dr. Khan joined the Department of Electronics and Communication Engineering, NIT Silchar, India as an Assistant Professor the same year and presently he is working as an Associate Professor in the same department. He also worked as a Visiting Assistant Professor at Asian Institute of Technology, Bangkok, Thailand during July-December 2016 and Visiting Researcher at Queen’s University Canada in September-October 2019. Before joining NIT Silchar, he served different organizations for more than 14 years including Delhi Technological University for around three years. His active research interests include Ambient RF Energy Harvesting, Machine Learning Techniques for Modeling and Optimization of Electromagnetics Problems, Ultra-Wideband Antenna Technologies, Electromagnetic Bandgap Structures and Dielectric Resonator Antennas. He is</w:t>
      </w:r>
      <w:r w:rsidRPr="00E754AB">
        <w:rPr>
          <w:rFonts w:ascii="Verdana" w:hAnsi="Verdana"/>
          <w:color w:val="000000"/>
          <w:sz w:val="20"/>
          <w:szCs w:val="20"/>
        </w:rPr>
        <w:t xml:space="preserve"> the recipient of prestigious IETE Professor SVC Aiya Memorial Award 2020 for providing excellence guidance in the field of electromagnetic and microwave engineering. He </w:t>
      </w:r>
      <w:r w:rsidRPr="00E754AB">
        <w:rPr>
          <w:rFonts w:ascii="Verdana" w:hAnsi="Verdana"/>
          <w:color w:val="0E101A"/>
          <w:sz w:val="20"/>
          <w:szCs w:val="20"/>
        </w:rPr>
        <w:t>has successfully guided seven Ph.D. Theses and has published 7</w:t>
      </w:r>
      <w:r w:rsidR="00C769A2">
        <w:rPr>
          <w:rFonts w:ascii="Verdana" w:hAnsi="Verdana"/>
          <w:color w:val="0E101A"/>
          <w:sz w:val="20"/>
          <w:szCs w:val="20"/>
        </w:rPr>
        <w:t>7</w:t>
      </w:r>
      <w:r w:rsidRPr="00E754AB">
        <w:rPr>
          <w:rFonts w:ascii="Verdana" w:hAnsi="Verdana"/>
          <w:color w:val="0E101A"/>
          <w:sz w:val="20"/>
          <w:szCs w:val="20"/>
        </w:rPr>
        <w:t xml:space="preserve"> international journal articles, 56 international conference articles, three Indian patents, and two edited books. He has successfully completed one SERB funded major project and two minor funded projects of MHRD and AICTE and presently executing two international collaborative SPARC and VAJRA projects with Queen’s University Canada and California State University, Northridge, California, respectively. He is a Fellow of Institution of Engineers, Fellow of Inst</w:t>
      </w:r>
      <w:r w:rsidR="00C36D83">
        <w:rPr>
          <w:rFonts w:ascii="Verdana" w:hAnsi="Verdana"/>
          <w:color w:val="0E101A"/>
          <w:sz w:val="20"/>
          <w:szCs w:val="20"/>
        </w:rPr>
        <w:t>i</w:t>
      </w:r>
      <w:r w:rsidRPr="00E754AB">
        <w:rPr>
          <w:rFonts w:ascii="Verdana" w:hAnsi="Verdana"/>
          <w:color w:val="0E101A"/>
          <w:sz w:val="20"/>
          <w:szCs w:val="20"/>
        </w:rPr>
        <w:t xml:space="preserve">tute of Electronics and Telecommunication Engineers and Fellow of </w:t>
      </w:r>
      <w:r w:rsidRPr="00E754AB">
        <w:rPr>
          <w:rFonts w:ascii="Verdana" w:hAnsi="Verdana" w:cs="CIDFont+F2"/>
          <w:position w:val="0"/>
          <w:sz w:val="20"/>
          <w:szCs w:val="20"/>
          <w:lang w:val="en-IN" w:eastAsia="en-IN"/>
        </w:rPr>
        <w:t xml:space="preserve">Antenna Test and Measurement Society (ATMS), </w:t>
      </w:r>
      <w:r w:rsidRPr="00E754AB">
        <w:rPr>
          <w:rFonts w:ascii="Verdana" w:hAnsi="Verdana"/>
          <w:color w:val="0E101A"/>
          <w:sz w:val="20"/>
          <w:szCs w:val="20"/>
        </w:rPr>
        <w:t xml:space="preserve">and Senior Member of IEEE, Senior Member IEEE AP Society, Senior Member IEEE MTT Society and Senior Member of URSI Belgium. Dr. Khan is accompanying as an Associate Editor with IET Electronic Letters, </w:t>
      </w:r>
      <w:r w:rsidRPr="00E754AB">
        <w:rPr>
          <w:rFonts w:ascii="Verdana" w:hAnsi="Verdana"/>
          <w:color w:val="000000"/>
          <w:sz w:val="20"/>
          <w:szCs w:val="20"/>
        </w:rPr>
        <w:t xml:space="preserve">Associate Editor with a </w:t>
      </w:r>
      <w:r w:rsidRPr="00E754AB">
        <w:rPr>
          <w:rFonts w:ascii="Verdana" w:hAnsi="Verdana"/>
          <w:color w:val="0E101A"/>
          <w:sz w:val="20"/>
          <w:szCs w:val="20"/>
        </w:rPr>
        <w:t xml:space="preserve">Hindawi-Wiley’s </w:t>
      </w:r>
      <w:r w:rsidRPr="00E754AB">
        <w:rPr>
          <w:rFonts w:ascii="Verdana" w:hAnsi="Verdana"/>
          <w:color w:val="000000"/>
          <w:sz w:val="20"/>
          <w:szCs w:val="20"/>
        </w:rPr>
        <w:t xml:space="preserve">International Journal of RF and Microwave Computer Aided Engineering and as a Section Editor with IEEE Open Journal of Antennas and Propagation. Dr. Khan is the Founder (2019) of IEEE MTT Society SBC at NIT Silchar, Founder Chair (2021) of IEEE Silchar Subsection, Founder General Chair (2022) of SILCON Conference (A Flagship Conference of IEEE Silchar Subsection), General Chair (2023) of SILCON-2023 and Founder Chair (2023) of IEEE APS Joint Section Chapter-Silchar. Also, he is serving as a Regional Coordinator (R10) for IEEE AP-S Chapter Activity Committee, IEEE AP-S Paper Awards Subcommittee, and </w:t>
      </w:r>
      <w:r w:rsidRPr="00E754AB">
        <w:rPr>
          <w:rFonts w:ascii="Verdana" w:hAnsi="Verdana"/>
          <w:color w:val="202124"/>
          <w:sz w:val="20"/>
          <w:szCs w:val="20"/>
        </w:rPr>
        <w:t>IEEE AP-S Chapter Award Committee and as a Co-Chair, IEEE AP Society Best Paper Award Committee, all for the year 2023.  </w:t>
      </w:r>
    </w:p>
    <w:p w14:paraId="1EBAC9B4" w14:textId="77777777" w:rsidR="001029CF" w:rsidRDefault="001029CF">
      <w:pPr>
        <w:pBdr>
          <w:top w:val="nil"/>
          <w:left w:val="nil"/>
          <w:bottom w:val="nil"/>
          <w:right w:val="nil"/>
          <w:between w:val="nil"/>
        </w:pBdr>
        <w:spacing w:line="240" w:lineRule="auto"/>
        <w:ind w:left="0" w:hanging="2"/>
        <w:jc w:val="both"/>
        <w:rPr>
          <w:b/>
          <w:color w:val="0E101A"/>
          <w:sz w:val="22"/>
          <w:szCs w:val="22"/>
        </w:rPr>
      </w:pPr>
    </w:p>
    <w:bookmarkEnd w:id="1"/>
    <w:p w14:paraId="63F8D67E" w14:textId="77777777" w:rsidR="00A521CA" w:rsidRDefault="00A521CA">
      <w:pPr>
        <w:pBdr>
          <w:top w:val="nil"/>
          <w:left w:val="nil"/>
          <w:bottom w:val="nil"/>
          <w:right w:val="nil"/>
          <w:between w:val="nil"/>
        </w:pBdr>
        <w:spacing w:line="240" w:lineRule="auto"/>
        <w:ind w:left="0" w:hanging="2"/>
        <w:jc w:val="both"/>
        <w:rPr>
          <w:color w:val="000000"/>
          <w:sz w:val="23"/>
          <w:szCs w:val="23"/>
        </w:rPr>
      </w:pPr>
    </w:p>
    <w:p w14:paraId="0B47E1A3"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46A5B8D3"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2E5194D5"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230AA4FA"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7A0BAFF0" w14:textId="77777777" w:rsidR="005C460E" w:rsidRDefault="005C460E">
      <w:pPr>
        <w:pBdr>
          <w:top w:val="nil"/>
          <w:left w:val="nil"/>
          <w:bottom w:val="nil"/>
          <w:right w:val="nil"/>
          <w:between w:val="nil"/>
        </w:pBdr>
        <w:spacing w:line="240" w:lineRule="auto"/>
        <w:ind w:left="0" w:hanging="2"/>
        <w:jc w:val="both"/>
        <w:rPr>
          <w:color w:val="000000"/>
          <w:sz w:val="23"/>
          <w:szCs w:val="23"/>
        </w:rPr>
      </w:pPr>
    </w:p>
    <w:p w14:paraId="2A7A8A15"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1628FE0E"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4FEFB3EC" w14:textId="77777777" w:rsidR="001029CF" w:rsidRDefault="001029CF">
      <w:pPr>
        <w:pBdr>
          <w:top w:val="nil"/>
          <w:left w:val="nil"/>
          <w:bottom w:val="nil"/>
          <w:right w:val="nil"/>
          <w:between w:val="nil"/>
        </w:pBdr>
        <w:spacing w:line="240" w:lineRule="auto"/>
        <w:ind w:left="0" w:hanging="2"/>
        <w:jc w:val="both"/>
        <w:rPr>
          <w:color w:val="000000"/>
          <w:sz w:val="23"/>
          <w:szCs w:val="23"/>
        </w:rPr>
      </w:pPr>
    </w:p>
    <w:p w14:paraId="5C498CF1" w14:textId="77777777" w:rsidR="00A521CA" w:rsidRDefault="005A7F73">
      <w:pPr>
        <w:spacing w:before="280"/>
        <w:ind w:left="1" w:hanging="3"/>
        <w:jc w:val="center"/>
        <w:rPr>
          <w:sz w:val="38"/>
          <w:szCs w:val="38"/>
        </w:rPr>
      </w:pPr>
      <w:r>
        <w:rPr>
          <w:b/>
          <w:color w:val="222222"/>
          <w:sz w:val="30"/>
          <w:szCs w:val="30"/>
          <w:highlight w:val="white"/>
        </w:rPr>
        <w:lastRenderedPageBreak/>
        <w:t>Curriculum Vitae</w:t>
      </w:r>
    </w:p>
    <w:p w14:paraId="0CB0EC58" w14:textId="7B5CF8C3" w:rsidR="00A521CA" w:rsidRDefault="00D65BF5">
      <w:pPr>
        <w:ind w:left="0" w:hanging="2"/>
        <w:rPr>
          <w:sz w:val="30"/>
          <w:szCs w:val="30"/>
        </w:rPr>
      </w:pPr>
      <w:r>
        <w:rPr>
          <w:noProof/>
        </w:rPr>
        <mc:AlternateContent>
          <mc:Choice Requires="wps">
            <w:drawing>
              <wp:anchor distT="0" distB="0" distL="114300" distR="114300" simplePos="0" relativeHeight="251659264" behindDoc="0" locked="0" layoutInCell="1" allowOverlap="1" wp14:anchorId="69075ED8" wp14:editId="33B9D63F">
                <wp:simplePos x="0" y="0"/>
                <wp:positionH relativeFrom="column">
                  <wp:posOffset>5341620</wp:posOffset>
                </wp:positionH>
                <wp:positionV relativeFrom="paragraph">
                  <wp:posOffset>17145</wp:posOffset>
                </wp:positionV>
                <wp:extent cx="1112520" cy="10972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2520" cy="1097280"/>
                        </a:xfrm>
                        <a:prstGeom prst="rect">
                          <a:avLst/>
                        </a:prstGeom>
                        <a:solidFill>
                          <a:srgbClr val="FFFFFF"/>
                        </a:solidFill>
                        <a:ln w="9525" cap="flat" cmpd="sng" algn="ctr">
                          <a:solidFill>
                            <a:schemeClr val="bg1"/>
                          </a:solidFill>
                          <a:miter lim="800000"/>
                          <a:headEnd/>
                          <a:tailEnd/>
                        </a:ln>
                      </wps:spPr>
                      <wps:txbx>
                        <w:txbxContent>
                          <w:p w14:paraId="2F0B5601" w14:textId="7454564F" w:rsidR="00F30848" w:rsidRDefault="008875CF">
                            <w:pPr>
                              <w:ind w:left="0" w:hanging="2"/>
                            </w:pPr>
                            <w:r w:rsidRPr="10043910" w:rsidDel="FFFFFFFF">
                              <w:rPr>
                                <w:noProof/>
                                <w:specVanish/>
                              </w:rPr>
                              <w:drawing>
                                <wp:inline distT="0" distB="0" distL="114300" distR="114300" wp14:anchorId="62800337" wp14:editId="40E5EC10">
                                  <wp:extent cx="937260" cy="990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937260" cy="990600"/>
                                          </a:xfrm>
                                          <a:prstGeom prst="rect">
                                            <a:avLst/>
                                          </a:prstGeom>
                                          <a:noFill/>
                                          <a:ln w="9525" cap="rnd" cmpd="sng" algn="ctr">
                                            <a:noFill/>
                                            <a:miter lim="800000"/>
                                            <a:headEnd/>
                                            <a:tailEnd/>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9075ED8" id="Text Box 2" o:spid="_x0000_s1027" type="#_x0000_t202" style="position:absolute;margin-left:420.6pt;margin-top:1.35pt;width:87.6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5Q15QEAAMEDAAAOAAAAZHJzL2Uyb0RvYy54bWysU9uO0zAQfUfiHyy/01ykQjdqugKW8rIC&#10;pIUPmDh2YuEbttukf8/YzbYs7NMKPzi+jM+cOXOyvZ21Ikfug7SmpdWqpIQbZntphpb++L5/s6Ek&#10;RDA9KGt4S0880Nvd61fbyTW8tqNVPfcEQUxoJtfSMUbXFEVgI9cQVtZxg5fCeg0Rt34oeg8TomtV&#10;1GX5tpis7523jIeAp3fnS7rL+EJwFr8KEXgkqqXILebZ57lLc7HbQjN4cKNkCw14AQsN0mDSC9Qd&#10;RCAHL/+B0pJ5G6yIK2Z1YYWQjOcasJqq/KuahxEcz7WgOMFdZAr/D5Z9OT64b57E+YOdsYG5iODu&#10;LfsZUJticqFZYpKmoQkYnQqdhdfpiyUQfIjani568jkSltCqql7XeMXwripv3tWbrHhxfe58iJ+5&#10;1SQtWuqxYZkCHO9DTASgeQxJ2YJVst9LpfLGD91H5ckRsLn7PFI/8cmTMGXI1NKbdb1GIoAeEwoi&#10;LrXrWxrMQAmoAc3Loj9X/yRHMiK/ZOmG6rkUWkZ0sZK6pZsyjbOvRg79J9Nnj0WQ6rxGfsos0p7V&#10;TLrGuZuJREY5QTrpbH/CzkxoTuT56wA+eQEaY98fohUyy3MNXBDRJ1mCxdPJiH/uc9T1z9v9BgAA&#10;//8DAFBLAwQUAAYACAAAACEA4RKU3eEAAAAKAQAADwAAAGRycy9kb3ducmV2LnhtbEyPzU7DMBCE&#10;70h9B2srcaNOov5EIU5VVUIgIZBoeQA3XpxQex1iJw08Pe4JbrOa0cy35Xayho3Y+9aRgHSRAEOq&#10;nWpJC3g/PtzlwHyQpKRxhAK+0cO2mt2UslDuQm84HoJmsYR8IQU0IXQF575u0Eq/cB1S9D5cb2WI&#10;Z6+56uUlllvDsyRZcytbiguN7HDfYH0+DFbAMP4Y/aifPnf+mD7nr+HFfeVKiNv5tLsHFnAKf2G4&#10;4kd0qCLTyQ2kPDMC8mWaxaiAbAPs6ifpegnsFNVmtQJelfz/C9UvAAAA//8DAFBLAQItABQABgAI&#10;AAAAIQC2gziS/gAAAOEBAAATAAAAAAAAAAAAAAAAAAAAAABbQ29udGVudF9UeXBlc10ueG1sUEsB&#10;Ai0AFAAGAAgAAAAhADj9If/WAAAAlAEAAAsAAAAAAAAAAAAAAAAALwEAAF9yZWxzLy5yZWxzUEsB&#10;Ai0AFAAGAAgAAAAhAEbblDXlAQAAwQMAAA4AAAAAAAAAAAAAAAAALgIAAGRycy9lMm9Eb2MueG1s&#10;UEsBAi0AFAAGAAgAAAAhAOESlN3hAAAACgEAAA8AAAAAAAAAAAAAAAAAPwQAAGRycy9kb3ducmV2&#10;LnhtbFBLBQYAAAAABAAEAPMAAABNBQAAAAA=&#10;" strokecolor="white [3212]">
                <v:path arrowok="t"/>
                <v:textbox>
                  <w:txbxContent>
                    <w:p w14:paraId="2F0B5601" w14:textId="7454564F" w:rsidR="00F30848" w:rsidRDefault="008875CF">
                      <w:pPr>
                        <w:ind w:left="0" w:hanging="2"/>
                      </w:pPr>
                      <w:r w:rsidRPr="10043910" w:rsidDel="FFFFFFFF">
                        <w:rPr>
                          <w:noProof/>
                          <w:specVanish/>
                        </w:rPr>
                        <w:drawing>
                          <wp:inline distT="0" distB="0" distL="114300" distR="114300" wp14:anchorId="62800337" wp14:editId="40E5EC10">
                            <wp:extent cx="937260" cy="990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8"/>
                                    <a:srcRect/>
                                    <a:stretch>
                                      <a:fillRect/>
                                    </a:stretch>
                                  </pic:blipFill>
                                  <pic:spPr bwMode="clr">
                                    <a:xfrm>
                                      <a:off x="0" y="0"/>
                                      <a:ext cx="937260" cy="990600"/>
                                    </a:xfrm>
                                    <a:prstGeom prst="rect">
                                      <a:avLst/>
                                    </a:prstGeom>
                                    <a:noFill/>
                                    <a:ln w="9525" cap="rnd" cmpd="sng" algn="ctr">
                                      <a:noFill/>
                                      <a:miter lim="800000"/>
                                      <a:headEnd/>
                                      <a:tailEnd/>
                                    </a:ln>
                                  </pic:spPr>
                                </pic:pic>
                              </a:graphicData>
                            </a:graphic>
                          </wp:inline>
                        </w:drawing>
                      </w:r>
                    </w:p>
                  </w:txbxContent>
                </v:textbox>
              </v:shape>
            </w:pict>
          </mc:Fallback>
        </mc:AlternateContent>
      </w:r>
      <w:r w:rsidR="008875CF">
        <w:rPr>
          <w:b/>
          <w:sz w:val="30"/>
          <w:szCs w:val="30"/>
        </w:rPr>
        <w:t>Taimoor Khan, Ph.D.</w:t>
      </w:r>
    </w:p>
    <w:p w14:paraId="02CAF76C" w14:textId="77777777" w:rsidR="00FB77FA" w:rsidRDefault="00FB77FA" w:rsidP="00FB77FA">
      <w:pPr>
        <w:ind w:left="0" w:hanging="2"/>
        <w:rPr>
          <w:iCs/>
          <w:sz w:val="18"/>
          <w:szCs w:val="18"/>
        </w:rPr>
      </w:pPr>
      <w:r w:rsidRPr="00661C09">
        <w:rPr>
          <w:iCs/>
          <w:sz w:val="18"/>
          <w:szCs w:val="18"/>
        </w:rPr>
        <w:t xml:space="preserve">Founder Chair (2023), IEEE APS Joint Section Chapter-Silchar, General Chair (2023), IEEE SILCON-2023, </w:t>
      </w:r>
    </w:p>
    <w:p w14:paraId="3F82AE58" w14:textId="77777777" w:rsidR="00FB77FA" w:rsidRPr="00661C09" w:rsidRDefault="00FB77FA" w:rsidP="00FB77FA">
      <w:pPr>
        <w:ind w:left="0" w:hanging="2"/>
        <w:rPr>
          <w:iCs/>
          <w:sz w:val="18"/>
          <w:szCs w:val="18"/>
        </w:rPr>
      </w:pPr>
      <w:r w:rsidRPr="00661C09">
        <w:rPr>
          <w:iCs/>
          <w:sz w:val="18"/>
          <w:szCs w:val="18"/>
        </w:rPr>
        <w:t>Founder General Chair (2022), IEEE SILCON-2022, Founder Chair (2021), IEEE</w:t>
      </w:r>
      <w:r>
        <w:rPr>
          <w:iCs/>
          <w:sz w:val="18"/>
          <w:szCs w:val="18"/>
        </w:rPr>
        <w:t xml:space="preserve"> </w:t>
      </w:r>
      <w:r w:rsidRPr="00661C09">
        <w:rPr>
          <w:iCs/>
          <w:sz w:val="18"/>
          <w:szCs w:val="18"/>
        </w:rPr>
        <w:t>Silchar Subsection</w:t>
      </w:r>
    </w:p>
    <w:p w14:paraId="13674416" w14:textId="77777777" w:rsidR="00FB77FA" w:rsidRPr="00661C09" w:rsidRDefault="00FB77FA" w:rsidP="00FB77FA">
      <w:pPr>
        <w:ind w:left="0" w:hanging="2"/>
        <w:rPr>
          <w:iCs/>
          <w:sz w:val="18"/>
          <w:szCs w:val="18"/>
        </w:rPr>
      </w:pPr>
      <w:r w:rsidRPr="00661C09">
        <w:rPr>
          <w:iCs/>
          <w:sz w:val="18"/>
          <w:szCs w:val="18"/>
        </w:rPr>
        <w:t xml:space="preserve">IETE-Prof SVC Aiya Memorial Award Winner (2020) </w:t>
      </w:r>
    </w:p>
    <w:p w14:paraId="7BABA980" w14:textId="77777777" w:rsidR="00FB77FA" w:rsidRPr="00661C09" w:rsidRDefault="00FB77FA" w:rsidP="00FB77FA">
      <w:pPr>
        <w:ind w:left="0" w:hanging="2"/>
        <w:rPr>
          <w:i/>
          <w:sz w:val="18"/>
          <w:szCs w:val="18"/>
        </w:rPr>
      </w:pPr>
      <w:r w:rsidRPr="00661C09">
        <w:rPr>
          <w:i/>
          <w:sz w:val="18"/>
          <w:szCs w:val="18"/>
        </w:rPr>
        <w:t xml:space="preserve">FIE, FIETE, FATMS LSMWAMS, LMACES, SMIEEE, SMIEEE(AP-S), SMIEEE(MTT-S), SMURSI  </w:t>
      </w:r>
    </w:p>
    <w:p w14:paraId="03928578" w14:textId="77777777" w:rsidR="00FB77FA" w:rsidRPr="00661C09" w:rsidRDefault="00FB77FA" w:rsidP="00FB77FA">
      <w:pPr>
        <w:ind w:left="0" w:hanging="2"/>
        <w:rPr>
          <w:sz w:val="18"/>
          <w:szCs w:val="18"/>
        </w:rPr>
      </w:pPr>
      <w:r w:rsidRPr="00661C09">
        <w:rPr>
          <w:b/>
          <w:sz w:val="18"/>
          <w:szCs w:val="18"/>
        </w:rPr>
        <w:t xml:space="preserve">Associate Professor, </w:t>
      </w:r>
      <w:r w:rsidRPr="00661C09">
        <w:rPr>
          <w:sz w:val="18"/>
          <w:szCs w:val="18"/>
        </w:rPr>
        <w:t>Department of Electronics and Communication Engineering, NIT Silchar</w:t>
      </w:r>
    </w:p>
    <w:p w14:paraId="27170AB6" w14:textId="77777777" w:rsidR="00FB77FA" w:rsidRPr="00661C09" w:rsidRDefault="00FB77FA" w:rsidP="00FB77FA">
      <w:pPr>
        <w:ind w:left="0" w:hanging="2"/>
        <w:rPr>
          <w:b/>
          <w:sz w:val="18"/>
          <w:szCs w:val="18"/>
        </w:rPr>
      </w:pPr>
      <w:r w:rsidRPr="00661C09">
        <w:rPr>
          <w:b/>
          <w:sz w:val="18"/>
          <w:szCs w:val="18"/>
        </w:rPr>
        <w:t xml:space="preserve">Associate Dean (Academic), </w:t>
      </w:r>
      <w:r w:rsidRPr="00661C09">
        <w:rPr>
          <w:sz w:val="18"/>
          <w:szCs w:val="18"/>
        </w:rPr>
        <w:t xml:space="preserve">NIT Silchar, </w:t>
      </w:r>
      <w:r w:rsidRPr="00661C09">
        <w:rPr>
          <w:bCs/>
          <w:sz w:val="18"/>
          <w:szCs w:val="18"/>
        </w:rPr>
        <w:t>Silchar, Assam-788 010, India,</w:t>
      </w:r>
      <w:r w:rsidRPr="00661C09">
        <w:rPr>
          <w:b/>
          <w:sz w:val="18"/>
          <w:szCs w:val="18"/>
        </w:rPr>
        <w:t xml:space="preserve"> </w:t>
      </w:r>
    </w:p>
    <w:p w14:paraId="3A02B1D9" w14:textId="77777777" w:rsidR="00FB77FA" w:rsidRPr="00661C09" w:rsidRDefault="00FB77FA" w:rsidP="00FB77FA">
      <w:pPr>
        <w:ind w:left="0" w:hanging="2"/>
        <w:rPr>
          <w:sz w:val="18"/>
          <w:szCs w:val="18"/>
        </w:rPr>
      </w:pPr>
      <w:r w:rsidRPr="00661C09">
        <w:rPr>
          <w:b/>
          <w:sz w:val="18"/>
          <w:szCs w:val="18"/>
        </w:rPr>
        <w:t xml:space="preserve">E-mail (Official): </w:t>
      </w:r>
      <w:hyperlink r:id="rId11">
        <w:r w:rsidRPr="00661C09">
          <w:rPr>
            <w:b/>
            <w:bCs/>
            <w:color w:val="0000FF"/>
            <w:sz w:val="18"/>
            <w:szCs w:val="18"/>
            <w:u w:val="single"/>
          </w:rPr>
          <w:t>ktaimoor@ece.nits.ac.in</w:t>
        </w:r>
      </w:hyperlink>
      <w:r w:rsidRPr="00661C09">
        <w:rPr>
          <w:sz w:val="18"/>
          <w:szCs w:val="18"/>
        </w:rPr>
        <w:t xml:space="preserve">; </w:t>
      </w:r>
      <w:r w:rsidRPr="00661C09">
        <w:rPr>
          <w:b/>
          <w:bCs/>
          <w:sz w:val="18"/>
          <w:szCs w:val="18"/>
        </w:rPr>
        <w:t>E-mail</w:t>
      </w:r>
      <w:r w:rsidRPr="00661C09">
        <w:rPr>
          <w:sz w:val="18"/>
          <w:szCs w:val="18"/>
        </w:rPr>
        <w:t xml:space="preserve"> </w:t>
      </w:r>
      <w:r w:rsidRPr="00661C09">
        <w:rPr>
          <w:b/>
          <w:bCs/>
          <w:sz w:val="18"/>
          <w:szCs w:val="18"/>
        </w:rPr>
        <w:t>(Personal)</w:t>
      </w:r>
      <w:r w:rsidRPr="00661C09">
        <w:rPr>
          <w:sz w:val="18"/>
          <w:szCs w:val="18"/>
        </w:rPr>
        <w:t xml:space="preserve">: </w:t>
      </w:r>
      <w:hyperlink r:id="rId12" w:history="1">
        <w:r w:rsidRPr="00661C09">
          <w:rPr>
            <w:rStyle w:val="Hyperlink"/>
            <w:b/>
            <w:bCs/>
            <w:sz w:val="18"/>
            <w:szCs w:val="18"/>
          </w:rPr>
          <w:t>ktaimoor@gmail.com</w:t>
        </w:r>
      </w:hyperlink>
      <w:r w:rsidRPr="00661C09">
        <w:rPr>
          <w:color w:val="0000FF"/>
          <w:sz w:val="18"/>
          <w:szCs w:val="18"/>
          <w:u w:val="single"/>
        </w:rPr>
        <w:t xml:space="preserve"> </w:t>
      </w:r>
      <w:r w:rsidRPr="00661C09">
        <w:rPr>
          <w:sz w:val="18"/>
          <w:szCs w:val="18"/>
        </w:rPr>
        <w:t xml:space="preserve">   </w:t>
      </w:r>
    </w:p>
    <w:p w14:paraId="796A8019" w14:textId="4CD8C8BE" w:rsidR="00710436" w:rsidRDefault="00FB77FA" w:rsidP="00FB77FA">
      <w:pPr>
        <w:pBdr>
          <w:bottom w:val="single" w:sz="12" w:space="1" w:color="auto"/>
        </w:pBdr>
        <w:ind w:left="0" w:hanging="2"/>
        <w:rPr>
          <w:sz w:val="18"/>
          <w:szCs w:val="18"/>
        </w:rPr>
      </w:pPr>
      <w:r w:rsidRPr="00661C09">
        <w:rPr>
          <w:b/>
          <w:sz w:val="18"/>
          <w:szCs w:val="18"/>
        </w:rPr>
        <w:t>Mobile/Whatsapp No:</w:t>
      </w:r>
      <w:r w:rsidRPr="00661C09">
        <w:rPr>
          <w:sz w:val="18"/>
          <w:szCs w:val="18"/>
        </w:rPr>
        <w:t xml:space="preserve"> +91-9411823416, </w:t>
      </w:r>
      <w:r w:rsidRPr="00661C09">
        <w:rPr>
          <w:b/>
          <w:bCs/>
          <w:sz w:val="18"/>
          <w:szCs w:val="18"/>
        </w:rPr>
        <w:t xml:space="preserve">Alternate Mobile No: </w:t>
      </w:r>
      <w:r w:rsidRPr="00661C09">
        <w:rPr>
          <w:sz w:val="18"/>
          <w:szCs w:val="18"/>
        </w:rPr>
        <w:t>+91-9864782439</w:t>
      </w:r>
    </w:p>
    <w:p w14:paraId="00F0AE61" w14:textId="77777777" w:rsidR="00A521CA" w:rsidRDefault="005A7F73">
      <w:pPr>
        <w:ind w:left="0" w:hanging="2"/>
        <w:jc w:val="both"/>
        <w:rPr>
          <w:sz w:val="20"/>
          <w:szCs w:val="20"/>
        </w:rPr>
      </w:pPr>
      <w:r>
        <w:rPr>
          <w:b/>
          <w:sz w:val="20"/>
          <w:szCs w:val="20"/>
        </w:rPr>
        <w:t xml:space="preserve">Summary of Academic Achievements: </w:t>
      </w:r>
    </w:p>
    <w:p w14:paraId="78864945" w14:textId="77777777" w:rsidR="00613D6E" w:rsidRDefault="005A7F73" w:rsidP="00613D6E">
      <w:pPr>
        <w:numPr>
          <w:ilvl w:val="1"/>
          <w:numId w:val="14"/>
        </w:numPr>
        <w:ind w:leftChars="0" w:left="566" w:hangingChars="282" w:hanging="566"/>
        <w:jc w:val="both"/>
      </w:pPr>
      <w:r>
        <w:rPr>
          <w:b/>
          <w:sz w:val="20"/>
          <w:szCs w:val="20"/>
        </w:rPr>
        <w:t xml:space="preserve">Highest Qualification: </w:t>
      </w:r>
      <w:r>
        <w:rPr>
          <w:sz w:val="20"/>
          <w:szCs w:val="20"/>
        </w:rPr>
        <w:t xml:space="preserve">Ph.D. (Engineering) from </w:t>
      </w:r>
      <w:r>
        <w:rPr>
          <w:b/>
          <w:sz w:val="20"/>
          <w:szCs w:val="20"/>
        </w:rPr>
        <w:t xml:space="preserve">National Institute of Technology Patna, India </w:t>
      </w:r>
      <w:r>
        <w:rPr>
          <w:sz w:val="20"/>
          <w:szCs w:val="20"/>
        </w:rPr>
        <w:t xml:space="preserve">(Dissertation: Analysis and Synthesis of Microstrip Antennas using Artificial Neural Networks, Supervisor: Prof. Asok De). </w:t>
      </w:r>
    </w:p>
    <w:p w14:paraId="7F82DB71" w14:textId="77777777" w:rsidR="00613D6E" w:rsidRDefault="005A7F73" w:rsidP="00613D6E">
      <w:pPr>
        <w:numPr>
          <w:ilvl w:val="1"/>
          <w:numId w:val="14"/>
        </w:numPr>
        <w:ind w:leftChars="0" w:left="566" w:hangingChars="282" w:hanging="566"/>
        <w:jc w:val="both"/>
      </w:pPr>
      <w:r w:rsidRPr="00613D6E">
        <w:rPr>
          <w:b/>
          <w:sz w:val="20"/>
          <w:szCs w:val="20"/>
        </w:rPr>
        <w:t xml:space="preserve">Academic Experience: </w:t>
      </w:r>
      <w:r w:rsidRPr="00613D6E">
        <w:rPr>
          <w:sz w:val="20"/>
          <w:szCs w:val="20"/>
        </w:rPr>
        <w:t>21 Years+</w:t>
      </w:r>
    </w:p>
    <w:p w14:paraId="631D290F" w14:textId="77777777" w:rsidR="00613D6E" w:rsidRDefault="005A7F73" w:rsidP="00613D6E">
      <w:pPr>
        <w:numPr>
          <w:ilvl w:val="1"/>
          <w:numId w:val="14"/>
        </w:numPr>
        <w:ind w:leftChars="0" w:left="566" w:hangingChars="282" w:hanging="566"/>
        <w:jc w:val="both"/>
      </w:pPr>
      <w:r w:rsidRPr="00613D6E">
        <w:rPr>
          <w:b/>
          <w:sz w:val="20"/>
          <w:szCs w:val="20"/>
        </w:rPr>
        <w:t xml:space="preserve">International Academic Assignment: </w:t>
      </w:r>
    </w:p>
    <w:p w14:paraId="043488E6" w14:textId="77777777" w:rsidR="00613D6E" w:rsidRDefault="005A7F73" w:rsidP="00613D6E">
      <w:pPr>
        <w:numPr>
          <w:ilvl w:val="1"/>
          <w:numId w:val="14"/>
        </w:numPr>
        <w:ind w:leftChars="0" w:left="564" w:hangingChars="282" w:hanging="564"/>
        <w:jc w:val="both"/>
      </w:pPr>
      <w:r w:rsidRPr="00613D6E">
        <w:rPr>
          <w:sz w:val="20"/>
          <w:szCs w:val="20"/>
        </w:rPr>
        <w:t>Worked as Visiting Researcher at Queen’s University Canada and Royal Military College, Canada under ongoing International Collaborative SPARC Project during September-October 2019.</w:t>
      </w:r>
    </w:p>
    <w:p w14:paraId="05CBCF4E" w14:textId="77777777" w:rsidR="00613D6E" w:rsidRDefault="005A7F73" w:rsidP="00613D6E">
      <w:pPr>
        <w:numPr>
          <w:ilvl w:val="1"/>
          <w:numId w:val="14"/>
        </w:numPr>
        <w:ind w:leftChars="0" w:left="564" w:hangingChars="282" w:hanging="564"/>
        <w:jc w:val="both"/>
      </w:pPr>
      <w:r w:rsidRPr="00613D6E">
        <w:rPr>
          <w:sz w:val="20"/>
          <w:szCs w:val="20"/>
        </w:rPr>
        <w:t>Worked as Visiting Assistant Professor in School of Engineering and Technology at Asian Institute of Technology Bangkok, Thailand under Secondment Programme of MHRD, Govt. of India during Aug.-Dec. 2016.</w:t>
      </w:r>
    </w:p>
    <w:p w14:paraId="6980E398" w14:textId="77777777" w:rsidR="00613D6E" w:rsidRDefault="005A7F73" w:rsidP="00613D6E">
      <w:pPr>
        <w:numPr>
          <w:ilvl w:val="1"/>
          <w:numId w:val="14"/>
        </w:numPr>
        <w:ind w:leftChars="0" w:left="566" w:hangingChars="282" w:hanging="566"/>
        <w:jc w:val="both"/>
      </w:pPr>
      <w:r w:rsidRPr="00613D6E">
        <w:rPr>
          <w:b/>
          <w:sz w:val="20"/>
          <w:szCs w:val="20"/>
        </w:rPr>
        <w:t>Research Interests:</w:t>
      </w:r>
      <w:r w:rsidRPr="00613D6E">
        <w:rPr>
          <w:sz w:val="20"/>
          <w:szCs w:val="20"/>
        </w:rPr>
        <w:t xml:space="preserve"> </w:t>
      </w:r>
      <w:r w:rsidRPr="00613D6E">
        <w:rPr>
          <w:color w:val="0E101A"/>
          <w:sz w:val="20"/>
          <w:szCs w:val="20"/>
        </w:rPr>
        <w:t>Ambient RF Energy Harvesting and Microwave Power Transfer, Ultra-Wideband Technology and Applications, Artificial Intelligence for Modeling and Optimization of Electromagnetics Problems, Electromagnetic Bandgap Structures, Dielectric Resonator based Microwave Components.</w:t>
      </w:r>
    </w:p>
    <w:p w14:paraId="78C7AC50" w14:textId="77777777" w:rsidR="00613D6E" w:rsidRDefault="005A7F73" w:rsidP="00613D6E">
      <w:pPr>
        <w:numPr>
          <w:ilvl w:val="1"/>
          <w:numId w:val="14"/>
        </w:numPr>
        <w:ind w:leftChars="0" w:left="566" w:hangingChars="282" w:hanging="566"/>
        <w:jc w:val="both"/>
      </w:pPr>
      <w:r w:rsidRPr="00613D6E">
        <w:rPr>
          <w:b/>
          <w:sz w:val="20"/>
          <w:szCs w:val="20"/>
        </w:rPr>
        <w:t>Teaching Interests:</w:t>
      </w:r>
      <w:r w:rsidRPr="00613D6E">
        <w:rPr>
          <w:sz w:val="20"/>
          <w:szCs w:val="20"/>
        </w:rPr>
        <w:t xml:space="preserve"> Electromagnetics, Microwave Engineering, Antenna and Wave Propagation. </w:t>
      </w:r>
    </w:p>
    <w:p w14:paraId="24AD910E" w14:textId="65B8C3EF" w:rsidR="00613D6E" w:rsidRDefault="005A7F73" w:rsidP="00613D6E">
      <w:pPr>
        <w:numPr>
          <w:ilvl w:val="1"/>
          <w:numId w:val="14"/>
        </w:numPr>
        <w:ind w:leftChars="0" w:left="566" w:hangingChars="282" w:hanging="566"/>
        <w:jc w:val="both"/>
      </w:pPr>
      <w:r w:rsidRPr="00613D6E">
        <w:rPr>
          <w:b/>
          <w:sz w:val="20"/>
          <w:szCs w:val="20"/>
        </w:rPr>
        <w:t xml:space="preserve">Research Publications: </w:t>
      </w:r>
      <w:r w:rsidR="00DA458E">
        <w:rPr>
          <w:sz w:val="20"/>
          <w:szCs w:val="20"/>
        </w:rPr>
        <w:t>7</w:t>
      </w:r>
      <w:r w:rsidR="000D1694">
        <w:rPr>
          <w:sz w:val="20"/>
          <w:szCs w:val="20"/>
        </w:rPr>
        <w:t>8</w:t>
      </w:r>
      <w:r w:rsidRPr="00613D6E">
        <w:rPr>
          <w:sz w:val="20"/>
          <w:szCs w:val="20"/>
        </w:rPr>
        <w:t xml:space="preserve"> </w:t>
      </w:r>
      <w:r w:rsidR="000850A1">
        <w:rPr>
          <w:sz w:val="20"/>
          <w:szCs w:val="20"/>
        </w:rPr>
        <w:t xml:space="preserve">SCIE </w:t>
      </w:r>
      <w:r w:rsidRPr="00613D6E">
        <w:rPr>
          <w:sz w:val="20"/>
          <w:szCs w:val="20"/>
        </w:rPr>
        <w:t>Journals</w:t>
      </w:r>
      <w:r w:rsidR="004D781D">
        <w:rPr>
          <w:sz w:val="20"/>
          <w:szCs w:val="20"/>
        </w:rPr>
        <w:t xml:space="preserve"> (</w:t>
      </w:r>
      <w:r w:rsidR="004D781D" w:rsidRPr="00613D6E">
        <w:rPr>
          <w:sz w:val="20"/>
          <w:szCs w:val="20"/>
        </w:rPr>
        <w:t>Annexure-A is enclosed</w:t>
      </w:r>
      <w:r w:rsidR="004D781D">
        <w:rPr>
          <w:sz w:val="20"/>
          <w:szCs w:val="20"/>
        </w:rPr>
        <w:t xml:space="preserve">) </w:t>
      </w:r>
      <w:r w:rsidRPr="00613D6E">
        <w:rPr>
          <w:sz w:val="20"/>
          <w:szCs w:val="20"/>
        </w:rPr>
        <w:t>+</w:t>
      </w:r>
      <w:r w:rsidR="004D781D">
        <w:rPr>
          <w:sz w:val="20"/>
          <w:szCs w:val="20"/>
        </w:rPr>
        <w:t xml:space="preserve"> </w:t>
      </w:r>
      <w:r w:rsidR="000F4724">
        <w:rPr>
          <w:sz w:val="20"/>
          <w:szCs w:val="20"/>
        </w:rPr>
        <w:t>5</w:t>
      </w:r>
      <w:r w:rsidR="005B209D">
        <w:rPr>
          <w:sz w:val="20"/>
          <w:szCs w:val="20"/>
        </w:rPr>
        <w:t>2</w:t>
      </w:r>
      <w:r w:rsidRPr="00613D6E">
        <w:rPr>
          <w:sz w:val="20"/>
          <w:szCs w:val="20"/>
        </w:rPr>
        <w:t xml:space="preserve"> Conferences </w:t>
      </w:r>
      <w:r w:rsidR="00B2527F">
        <w:rPr>
          <w:sz w:val="20"/>
          <w:szCs w:val="20"/>
        </w:rPr>
        <w:t>(</w:t>
      </w:r>
      <w:r w:rsidRPr="00613D6E">
        <w:rPr>
          <w:sz w:val="20"/>
          <w:szCs w:val="20"/>
        </w:rPr>
        <w:t>Annexure-</w:t>
      </w:r>
      <w:r w:rsidR="004D781D">
        <w:rPr>
          <w:sz w:val="20"/>
          <w:szCs w:val="20"/>
        </w:rPr>
        <w:t>B</w:t>
      </w:r>
      <w:r w:rsidRPr="00613D6E">
        <w:rPr>
          <w:sz w:val="20"/>
          <w:szCs w:val="20"/>
        </w:rPr>
        <w:t xml:space="preserve"> is enclosed</w:t>
      </w:r>
      <w:r w:rsidR="00B2527F">
        <w:rPr>
          <w:sz w:val="20"/>
          <w:szCs w:val="20"/>
        </w:rPr>
        <w:t>)</w:t>
      </w:r>
    </w:p>
    <w:p w14:paraId="50352A3B" w14:textId="77777777" w:rsidR="00613D6E" w:rsidRDefault="005A7F73" w:rsidP="00613D6E">
      <w:pPr>
        <w:numPr>
          <w:ilvl w:val="1"/>
          <w:numId w:val="14"/>
        </w:numPr>
        <w:ind w:leftChars="0" w:left="566" w:hangingChars="282" w:hanging="566"/>
        <w:jc w:val="both"/>
      </w:pPr>
      <w:r w:rsidRPr="00613D6E">
        <w:rPr>
          <w:b/>
          <w:sz w:val="20"/>
          <w:szCs w:val="20"/>
        </w:rPr>
        <w:t>Edited Books:</w:t>
      </w:r>
      <w:r w:rsidRPr="00613D6E">
        <w:rPr>
          <w:sz w:val="20"/>
          <w:szCs w:val="20"/>
        </w:rPr>
        <w:t xml:space="preserve"> 06 Nos. (As Editors and Co-Editor).</w:t>
      </w:r>
    </w:p>
    <w:p w14:paraId="2FF42032" w14:textId="5CE65357" w:rsidR="00613D6E" w:rsidRDefault="005A7F73" w:rsidP="00613D6E">
      <w:pPr>
        <w:numPr>
          <w:ilvl w:val="1"/>
          <w:numId w:val="14"/>
        </w:numPr>
        <w:ind w:leftChars="0" w:left="566" w:hangingChars="282" w:hanging="566"/>
        <w:jc w:val="both"/>
      </w:pPr>
      <w:r w:rsidRPr="00613D6E">
        <w:rPr>
          <w:b/>
          <w:sz w:val="20"/>
          <w:szCs w:val="20"/>
        </w:rPr>
        <w:t>Ph.D. Theses: Guided-</w:t>
      </w:r>
      <w:r w:rsidRPr="00613D6E">
        <w:rPr>
          <w:sz w:val="20"/>
          <w:szCs w:val="20"/>
        </w:rPr>
        <w:t xml:space="preserve">07 Nos. and </w:t>
      </w:r>
      <w:r w:rsidRPr="00613D6E">
        <w:rPr>
          <w:b/>
          <w:sz w:val="20"/>
          <w:szCs w:val="20"/>
        </w:rPr>
        <w:t>Ongoing:</w:t>
      </w:r>
      <w:r w:rsidRPr="00613D6E">
        <w:rPr>
          <w:sz w:val="20"/>
          <w:szCs w:val="20"/>
        </w:rPr>
        <w:t xml:space="preserve"> 0</w:t>
      </w:r>
      <w:r w:rsidR="00A23C09">
        <w:rPr>
          <w:sz w:val="20"/>
          <w:szCs w:val="20"/>
        </w:rPr>
        <w:t>5</w:t>
      </w:r>
      <w:r w:rsidRPr="00613D6E">
        <w:rPr>
          <w:sz w:val="20"/>
          <w:szCs w:val="20"/>
        </w:rPr>
        <w:t xml:space="preserve"> Nos.</w:t>
      </w:r>
    </w:p>
    <w:p w14:paraId="6AE09A8D" w14:textId="77777777" w:rsidR="00613D6E" w:rsidRDefault="005A7F73" w:rsidP="00613D6E">
      <w:pPr>
        <w:numPr>
          <w:ilvl w:val="1"/>
          <w:numId w:val="14"/>
        </w:numPr>
        <w:ind w:leftChars="0" w:left="566" w:hangingChars="282" w:hanging="566"/>
        <w:jc w:val="both"/>
      </w:pPr>
      <w:r w:rsidRPr="00613D6E">
        <w:rPr>
          <w:b/>
          <w:sz w:val="20"/>
          <w:szCs w:val="20"/>
        </w:rPr>
        <w:t xml:space="preserve">M. Tech. Dissertation Guided/On-going: </w:t>
      </w:r>
      <w:r w:rsidRPr="00613D6E">
        <w:rPr>
          <w:sz w:val="20"/>
          <w:szCs w:val="20"/>
        </w:rPr>
        <w:t>10 Nos.</w:t>
      </w:r>
    </w:p>
    <w:p w14:paraId="17D45CDD" w14:textId="34E25B98" w:rsidR="00A521CA" w:rsidRDefault="005A7F73" w:rsidP="00613D6E">
      <w:pPr>
        <w:numPr>
          <w:ilvl w:val="1"/>
          <w:numId w:val="14"/>
        </w:numPr>
        <w:ind w:leftChars="0" w:left="566" w:hangingChars="282" w:hanging="566"/>
        <w:jc w:val="both"/>
      </w:pPr>
      <w:r w:rsidRPr="00613D6E">
        <w:rPr>
          <w:b/>
          <w:sz w:val="20"/>
          <w:szCs w:val="20"/>
        </w:rPr>
        <w:t>Details and status of patents filed/accepted/commercialized: 03 No.</w:t>
      </w:r>
    </w:p>
    <w:p w14:paraId="351D8FE7" w14:textId="33A87FF7" w:rsidR="00613D6E" w:rsidRDefault="005A7F73" w:rsidP="00613D6E">
      <w:pPr>
        <w:pStyle w:val="ListParagraph"/>
        <w:numPr>
          <w:ilvl w:val="2"/>
          <w:numId w:val="14"/>
        </w:numPr>
        <w:ind w:leftChars="0" w:left="567" w:firstLineChars="0" w:hanging="567"/>
        <w:jc w:val="both"/>
        <w:rPr>
          <w:sz w:val="20"/>
          <w:szCs w:val="20"/>
        </w:rPr>
      </w:pPr>
      <w:r w:rsidRPr="00613D6E">
        <w:rPr>
          <w:sz w:val="20"/>
          <w:szCs w:val="20"/>
        </w:rPr>
        <w:t xml:space="preserve">Indian Patent (Application No. 202111056214), Neeta Singh, </w:t>
      </w:r>
      <w:r w:rsidRPr="00613D6E">
        <w:rPr>
          <w:b/>
          <w:sz w:val="20"/>
          <w:szCs w:val="20"/>
        </w:rPr>
        <w:t>Taimoor Khan</w:t>
      </w:r>
      <w:r w:rsidRPr="00613D6E">
        <w:rPr>
          <w:sz w:val="20"/>
          <w:szCs w:val="20"/>
        </w:rPr>
        <w:t xml:space="preserve"> and Binod Kumar Kanaujia, </w:t>
      </w:r>
      <w:r w:rsidRPr="00613D6E">
        <w:rPr>
          <w:b/>
          <w:i/>
          <w:sz w:val="20"/>
          <w:szCs w:val="20"/>
        </w:rPr>
        <w:t>“Self-Sustainable Power Harvesting Device”</w:t>
      </w:r>
      <w:r w:rsidRPr="00613D6E">
        <w:rPr>
          <w:sz w:val="20"/>
          <w:szCs w:val="20"/>
        </w:rPr>
        <w:t>, (1) Filed on 03-12-2021. (2) Published on 10</w:t>
      </w:r>
      <w:r w:rsidR="00DD19FE">
        <w:rPr>
          <w:sz w:val="20"/>
          <w:szCs w:val="20"/>
        </w:rPr>
        <w:t>-12-</w:t>
      </w:r>
      <w:r w:rsidRPr="00613D6E">
        <w:rPr>
          <w:sz w:val="20"/>
          <w:szCs w:val="20"/>
        </w:rPr>
        <w:t xml:space="preserve">2021. (3) Reply-1 Submitted on 23-04-2022. (4) Reply-2 Submitted on 04-10-2022. </w:t>
      </w:r>
      <w:r w:rsidR="00D1030F">
        <w:rPr>
          <w:sz w:val="20"/>
          <w:szCs w:val="20"/>
        </w:rPr>
        <w:t>(5) Granted: 02 August 2023.</w:t>
      </w:r>
    </w:p>
    <w:p w14:paraId="2C740E6F" w14:textId="77777777" w:rsidR="00613D6E" w:rsidRDefault="005A7F73" w:rsidP="00613D6E">
      <w:pPr>
        <w:pStyle w:val="ListParagraph"/>
        <w:numPr>
          <w:ilvl w:val="2"/>
          <w:numId w:val="14"/>
        </w:numPr>
        <w:ind w:leftChars="0" w:left="567" w:firstLineChars="0" w:hanging="567"/>
        <w:jc w:val="both"/>
        <w:rPr>
          <w:sz w:val="20"/>
          <w:szCs w:val="20"/>
        </w:rPr>
      </w:pPr>
      <w:r w:rsidRPr="00613D6E">
        <w:rPr>
          <w:sz w:val="20"/>
          <w:szCs w:val="20"/>
        </w:rPr>
        <w:t xml:space="preserve">Indian Patent (Application No. 202111010790), </w:t>
      </w:r>
      <w:r w:rsidRPr="00613D6E">
        <w:rPr>
          <w:b/>
          <w:sz w:val="20"/>
          <w:szCs w:val="20"/>
        </w:rPr>
        <w:t>Taimoor Khan</w:t>
      </w:r>
      <w:r w:rsidRPr="00613D6E">
        <w:rPr>
          <w:sz w:val="20"/>
          <w:szCs w:val="20"/>
        </w:rPr>
        <w:t xml:space="preserve"> and Partha Pratim Shome, </w:t>
      </w:r>
      <w:r w:rsidRPr="00613D6E">
        <w:rPr>
          <w:b/>
          <w:i/>
          <w:sz w:val="20"/>
          <w:szCs w:val="20"/>
        </w:rPr>
        <w:t>“A Compact Quad-Element Ultra-wideband Quasi-Monopole MIMO Antenna System for Smart Home Digital Entertainment Network”</w:t>
      </w:r>
      <w:r w:rsidRPr="00613D6E">
        <w:rPr>
          <w:sz w:val="20"/>
          <w:szCs w:val="20"/>
        </w:rPr>
        <w:t>, (1) Filed on 15-03-2021. (2) Published on 07 December 2022.</w:t>
      </w:r>
    </w:p>
    <w:p w14:paraId="2AAD308B" w14:textId="1BA8403E" w:rsidR="00A521CA" w:rsidRPr="00613D6E" w:rsidRDefault="005A7F73" w:rsidP="00613D6E">
      <w:pPr>
        <w:pStyle w:val="ListParagraph"/>
        <w:numPr>
          <w:ilvl w:val="2"/>
          <w:numId w:val="14"/>
        </w:numPr>
        <w:ind w:leftChars="0" w:left="567" w:firstLineChars="0" w:hanging="567"/>
        <w:jc w:val="both"/>
        <w:rPr>
          <w:sz w:val="20"/>
          <w:szCs w:val="20"/>
        </w:rPr>
      </w:pPr>
      <w:r w:rsidRPr="00613D6E">
        <w:rPr>
          <w:sz w:val="20"/>
          <w:szCs w:val="20"/>
        </w:rPr>
        <w:t xml:space="preserve">Indian Patent (Application No. 202231056172), </w:t>
      </w:r>
      <w:r w:rsidRPr="00613D6E">
        <w:rPr>
          <w:b/>
          <w:sz w:val="20"/>
          <w:szCs w:val="20"/>
        </w:rPr>
        <w:t>Taimoor Khan</w:t>
      </w:r>
      <w:r w:rsidRPr="00613D6E">
        <w:rPr>
          <w:sz w:val="20"/>
          <w:szCs w:val="20"/>
        </w:rPr>
        <w:t xml:space="preserve"> and Debanjali Sarkar</w:t>
      </w:r>
      <w:r w:rsidR="00DD19FE">
        <w:rPr>
          <w:sz w:val="20"/>
          <w:szCs w:val="20"/>
        </w:rPr>
        <w:t>,</w:t>
      </w:r>
      <w:r w:rsidRPr="00613D6E">
        <w:rPr>
          <w:sz w:val="20"/>
          <w:szCs w:val="20"/>
        </w:rPr>
        <w:t xml:space="preserve"> </w:t>
      </w:r>
      <w:r w:rsidRPr="00613D6E">
        <w:rPr>
          <w:b/>
          <w:i/>
          <w:sz w:val="20"/>
          <w:szCs w:val="20"/>
        </w:rPr>
        <w:t>“Flip-Flop Topology Based Deep Neural Network Framework”</w:t>
      </w:r>
      <w:r w:rsidRPr="00613D6E">
        <w:rPr>
          <w:sz w:val="20"/>
          <w:szCs w:val="20"/>
        </w:rPr>
        <w:t xml:space="preserve">, (1) Filed on 30-09-2022. </w:t>
      </w:r>
      <w:r w:rsidR="00DD19FE">
        <w:rPr>
          <w:sz w:val="20"/>
          <w:szCs w:val="20"/>
        </w:rPr>
        <w:t xml:space="preserve">(2) Published on 09-12-2022. </w:t>
      </w:r>
    </w:p>
    <w:p w14:paraId="17524F8A" w14:textId="33ECD349" w:rsidR="00A23C09" w:rsidRDefault="005A7F73" w:rsidP="00A23C09">
      <w:pPr>
        <w:numPr>
          <w:ilvl w:val="1"/>
          <w:numId w:val="14"/>
        </w:numPr>
        <w:ind w:leftChars="0" w:left="564" w:hangingChars="281" w:hanging="564"/>
        <w:jc w:val="both"/>
      </w:pPr>
      <w:r>
        <w:rPr>
          <w:b/>
          <w:sz w:val="20"/>
          <w:szCs w:val="20"/>
        </w:rPr>
        <w:t xml:space="preserve">Course/FDP/Workshop/Conference/Meet Organized: </w:t>
      </w:r>
      <w:r>
        <w:rPr>
          <w:sz w:val="20"/>
          <w:szCs w:val="20"/>
        </w:rPr>
        <w:t>13   Nos.</w:t>
      </w:r>
      <w:r w:rsidR="00B2527F">
        <w:rPr>
          <w:sz w:val="20"/>
          <w:szCs w:val="20"/>
        </w:rPr>
        <w:t xml:space="preserve"> (</w:t>
      </w:r>
      <w:r>
        <w:rPr>
          <w:sz w:val="20"/>
          <w:szCs w:val="20"/>
        </w:rPr>
        <w:t>Annexure-B is enclosed for details</w:t>
      </w:r>
      <w:r w:rsidR="00B2527F">
        <w:rPr>
          <w:sz w:val="20"/>
          <w:szCs w:val="20"/>
        </w:rPr>
        <w:t>)</w:t>
      </w:r>
    </w:p>
    <w:p w14:paraId="654EE739" w14:textId="030F3822" w:rsidR="00A23C09" w:rsidRDefault="005A7F73" w:rsidP="00A23C09">
      <w:pPr>
        <w:numPr>
          <w:ilvl w:val="1"/>
          <w:numId w:val="14"/>
        </w:numPr>
        <w:ind w:leftChars="0" w:left="564" w:hangingChars="281" w:hanging="564"/>
        <w:jc w:val="both"/>
      </w:pPr>
      <w:r w:rsidRPr="00A23C09">
        <w:rPr>
          <w:b/>
          <w:sz w:val="20"/>
          <w:szCs w:val="20"/>
        </w:rPr>
        <w:t>Course/FDP/Workshop/Conference/Meet Attended:</w:t>
      </w:r>
      <w:r w:rsidRPr="00A23C09">
        <w:rPr>
          <w:sz w:val="20"/>
          <w:szCs w:val="20"/>
        </w:rPr>
        <w:t xml:space="preserve"> 30 Nos.</w:t>
      </w:r>
      <w:r w:rsidR="00B2527F">
        <w:rPr>
          <w:sz w:val="20"/>
          <w:szCs w:val="20"/>
        </w:rPr>
        <w:t xml:space="preserve"> (</w:t>
      </w:r>
      <w:r w:rsidRPr="00A23C09">
        <w:rPr>
          <w:sz w:val="20"/>
          <w:szCs w:val="20"/>
        </w:rPr>
        <w:t>Annexure-C is enclosed for details</w:t>
      </w:r>
      <w:r w:rsidR="00B2527F">
        <w:rPr>
          <w:sz w:val="20"/>
          <w:szCs w:val="20"/>
        </w:rPr>
        <w:t>)</w:t>
      </w:r>
    </w:p>
    <w:p w14:paraId="5DC87B97" w14:textId="48FA123D" w:rsidR="00A23C09" w:rsidRDefault="005A7F73" w:rsidP="00A23C09">
      <w:pPr>
        <w:numPr>
          <w:ilvl w:val="1"/>
          <w:numId w:val="14"/>
        </w:numPr>
        <w:ind w:leftChars="0" w:left="564" w:hangingChars="281" w:hanging="564"/>
        <w:jc w:val="both"/>
      </w:pPr>
      <w:r w:rsidRPr="00A23C09">
        <w:rPr>
          <w:b/>
          <w:sz w:val="20"/>
          <w:szCs w:val="20"/>
        </w:rPr>
        <w:t xml:space="preserve">B. Tech. Project Work Guided/ On-going: </w:t>
      </w:r>
      <w:r w:rsidRPr="00A23C09">
        <w:rPr>
          <w:sz w:val="20"/>
          <w:szCs w:val="20"/>
        </w:rPr>
        <w:t>32 Nos.</w:t>
      </w:r>
      <w:r w:rsidR="00B2527F">
        <w:rPr>
          <w:sz w:val="20"/>
          <w:szCs w:val="20"/>
        </w:rPr>
        <w:t xml:space="preserve"> (</w:t>
      </w:r>
      <w:r w:rsidRPr="00A23C09">
        <w:rPr>
          <w:sz w:val="20"/>
          <w:szCs w:val="20"/>
        </w:rPr>
        <w:t>Annexure-D is enclosed for details</w:t>
      </w:r>
      <w:r w:rsidR="00B2527F">
        <w:rPr>
          <w:sz w:val="20"/>
          <w:szCs w:val="20"/>
        </w:rPr>
        <w:t>)</w:t>
      </w:r>
    </w:p>
    <w:p w14:paraId="537ACCD4" w14:textId="77777777" w:rsidR="00A23C09" w:rsidRDefault="005A7F73" w:rsidP="00A23C09">
      <w:pPr>
        <w:numPr>
          <w:ilvl w:val="1"/>
          <w:numId w:val="14"/>
        </w:numPr>
        <w:ind w:leftChars="0" w:left="564" w:hangingChars="281" w:hanging="564"/>
        <w:jc w:val="both"/>
      </w:pPr>
      <w:r w:rsidRPr="00A23C09">
        <w:rPr>
          <w:b/>
          <w:sz w:val="20"/>
          <w:szCs w:val="20"/>
        </w:rPr>
        <w:t xml:space="preserve">Experimental/Computational Design Kits Developed: </w:t>
      </w:r>
    </w:p>
    <w:p w14:paraId="79A85632" w14:textId="77777777" w:rsidR="00A23C09" w:rsidRPr="00A23C09" w:rsidRDefault="005A7F73" w:rsidP="00A23C09">
      <w:pPr>
        <w:pStyle w:val="ListParagraph"/>
        <w:numPr>
          <w:ilvl w:val="2"/>
          <w:numId w:val="17"/>
        </w:numPr>
        <w:ind w:leftChars="0" w:firstLineChars="0"/>
        <w:jc w:val="both"/>
      </w:pPr>
      <w:r w:rsidRPr="00A23C09">
        <w:rPr>
          <w:sz w:val="18"/>
          <w:szCs w:val="18"/>
        </w:rPr>
        <w:t>05 Nos. of Experimental Kits for Basics Electronics Laboratory during AY 2005-06 in Shobhit Institute of Engineering and Technology Meerut, U.P., Meerut, India.</w:t>
      </w:r>
    </w:p>
    <w:p w14:paraId="30312810" w14:textId="0E9B5F6B" w:rsidR="00A521CA" w:rsidRPr="00A23C09" w:rsidRDefault="005A7F73" w:rsidP="00A23C09">
      <w:pPr>
        <w:pStyle w:val="ListParagraph"/>
        <w:numPr>
          <w:ilvl w:val="2"/>
          <w:numId w:val="17"/>
        </w:numPr>
        <w:ind w:leftChars="0" w:firstLineChars="0"/>
        <w:jc w:val="both"/>
      </w:pPr>
      <w:r w:rsidRPr="00A23C09">
        <w:rPr>
          <w:sz w:val="18"/>
          <w:szCs w:val="18"/>
        </w:rPr>
        <w:t>05 Nos. of Experimental Kits for Digital Electronics Laboratory during 2006-07 in Shobhit Institute of Engineering and Technology Meerut, U.P., Meerut, India.</w:t>
      </w:r>
    </w:p>
    <w:p w14:paraId="63CCD1DE" w14:textId="4729E06D" w:rsidR="00A521CA" w:rsidRPr="00C4186B" w:rsidRDefault="0037773D" w:rsidP="00C4186B">
      <w:pPr>
        <w:pStyle w:val="ListParagraph"/>
        <w:numPr>
          <w:ilvl w:val="1"/>
          <w:numId w:val="14"/>
        </w:numPr>
        <w:ind w:leftChars="0" w:left="567" w:firstLineChars="0" w:hanging="567"/>
        <w:jc w:val="both"/>
      </w:pPr>
      <w:bookmarkStart w:id="2" w:name="_heading=h.1fob9te" w:colFirst="0" w:colLast="0"/>
      <w:bookmarkEnd w:id="2"/>
      <w:r>
        <w:rPr>
          <w:b/>
          <w:sz w:val="22"/>
          <w:szCs w:val="22"/>
        </w:rPr>
        <w:t xml:space="preserve">Award, Honours, </w:t>
      </w:r>
      <w:r w:rsidR="005A7F73" w:rsidRPr="00A23C09">
        <w:rPr>
          <w:b/>
          <w:sz w:val="22"/>
          <w:szCs w:val="22"/>
        </w:rPr>
        <w:t>etc. Received:</w:t>
      </w:r>
    </w:p>
    <w:tbl>
      <w:tblPr>
        <w:tblStyle w:val="TableGrid"/>
        <w:tblW w:w="10060" w:type="dxa"/>
        <w:jc w:val="center"/>
        <w:tblCellMar>
          <w:left w:w="28" w:type="dxa"/>
          <w:right w:w="28" w:type="dxa"/>
        </w:tblCellMar>
        <w:tblLook w:val="04A0" w:firstRow="1" w:lastRow="0" w:firstColumn="1" w:lastColumn="0" w:noHBand="0" w:noVBand="1"/>
      </w:tblPr>
      <w:tblGrid>
        <w:gridCol w:w="578"/>
        <w:gridCol w:w="5258"/>
        <w:gridCol w:w="4224"/>
      </w:tblGrid>
      <w:tr w:rsidR="00B2527F" w14:paraId="64EDE1CE" w14:textId="77777777" w:rsidTr="002C4B4E">
        <w:trPr>
          <w:jc w:val="center"/>
        </w:trPr>
        <w:tc>
          <w:tcPr>
            <w:tcW w:w="578" w:type="dxa"/>
          </w:tcPr>
          <w:p w14:paraId="6D20E02E" w14:textId="714A3A59" w:rsidR="00B2527F" w:rsidRDefault="00B2527F" w:rsidP="00B2527F">
            <w:pPr>
              <w:ind w:leftChars="0" w:left="0" w:firstLineChars="0" w:firstLine="0"/>
              <w:jc w:val="both"/>
              <w:rPr>
                <w:sz w:val="20"/>
                <w:szCs w:val="20"/>
              </w:rPr>
            </w:pPr>
            <w:r w:rsidRPr="00A23C09">
              <w:rPr>
                <w:b/>
                <w:sz w:val="20"/>
                <w:szCs w:val="20"/>
              </w:rPr>
              <w:t>Year</w:t>
            </w:r>
          </w:p>
        </w:tc>
        <w:tc>
          <w:tcPr>
            <w:tcW w:w="5258" w:type="dxa"/>
          </w:tcPr>
          <w:p w14:paraId="2145322F" w14:textId="47AD6623" w:rsidR="00B2527F" w:rsidRDefault="00B2527F" w:rsidP="00B2527F">
            <w:pPr>
              <w:ind w:leftChars="0" w:left="0" w:firstLineChars="0" w:firstLine="0"/>
              <w:jc w:val="both"/>
              <w:rPr>
                <w:sz w:val="20"/>
                <w:szCs w:val="20"/>
              </w:rPr>
            </w:pPr>
            <w:r w:rsidRPr="00A23C09">
              <w:rPr>
                <w:b/>
                <w:sz w:val="20"/>
                <w:szCs w:val="20"/>
              </w:rPr>
              <w:t>Name of Award/Recognition</w:t>
            </w:r>
          </w:p>
        </w:tc>
        <w:tc>
          <w:tcPr>
            <w:tcW w:w="4224" w:type="dxa"/>
          </w:tcPr>
          <w:p w14:paraId="76A2F715" w14:textId="623425A7" w:rsidR="00B2527F" w:rsidRDefault="00B2527F" w:rsidP="00B2527F">
            <w:pPr>
              <w:ind w:leftChars="0" w:left="0" w:firstLineChars="0" w:firstLine="0"/>
              <w:jc w:val="both"/>
              <w:rPr>
                <w:sz w:val="20"/>
                <w:szCs w:val="20"/>
              </w:rPr>
            </w:pPr>
            <w:r w:rsidRPr="00A23C09">
              <w:rPr>
                <w:b/>
                <w:sz w:val="20"/>
                <w:szCs w:val="20"/>
              </w:rPr>
              <w:t>Awarded By</w:t>
            </w:r>
          </w:p>
        </w:tc>
      </w:tr>
      <w:tr w:rsidR="00346A76" w14:paraId="28014EF0" w14:textId="77777777" w:rsidTr="002C4B4E">
        <w:trPr>
          <w:jc w:val="center"/>
        </w:trPr>
        <w:tc>
          <w:tcPr>
            <w:tcW w:w="10060" w:type="dxa"/>
            <w:gridSpan w:val="3"/>
          </w:tcPr>
          <w:p w14:paraId="4AE400D9" w14:textId="00A8D4A2" w:rsidR="00346A76" w:rsidRPr="00A23C09" w:rsidRDefault="00346A76" w:rsidP="00346A76">
            <w:pPr>
              <w:ind w:leftChars="0" w:left="0" w:firstLineChars="0" w:firstLine="0"/>
              <w:jc w:val="center"/>
              <w:rPr>
                <w:b/>
                <w:sz w:val="20"/>
                <w:szCs w:val="20"/>
              </w:rPr>
            </w:pPr>
            <w:r>
              <w:rPr>
                <w:b/>
                <w:sz w:val="20"/>
                <w:szCs w:val="20"/>
              </w:rPr>
              <w:t>Award</w:t>
            </w:r>
            <w:r w:rsidR="0037773D">
              <w:rPr>
                <w:b/>
                <w:sz w:val="20"/>
                <w:szCs w:val="20"/>
              </w:rPr>
              <w:t>, Honours etc.</w:t>
            </w:r>
          </w:p>
        </w:tc>
      </w:tr>
      <w:tr w:rsidR="00346A76" w14:paraId="5D682BA9" w14:textId="77777777" w:rsidTr="002C4B4E">
        <w:trPr>
          <w:jc w:val="center"/>
        </w:trPr>
        <w:tc>
          <w:tcPr>
            <w:tcW w:w="578" w:type="dxa"/>
          </w:tcPr>
          <w:p w14:paraId="321921A2" w14:textId="027B9D90" w:rsidR="00346A76" w:rsidRPr="00A23C09" w:rsidRDefault="00346A76" w:rsidP="00346A76">
            <w:pPr>
              <w:ind w:leftChars="0" w:left="0" w:firstLineChars="0" w:firstLine="0"/>
              <w:jc w:val="both"/>
              <w:rPr>
                <w:b/>
                <w:sz w:val="20"/>
                <w:szCs w:val="20"/>
              </w:rPr>
            </w:pPr>
            <w:r w:rsidRPr="00C4186B">
              <w:rPr>
                <w:b/>
                <w:bCs/>
                <w:sz w:val="20"/>
                <w:szCs w:val="20"/>
              </w:rPr>
              <w:t>2020</w:t>
            </w:r>
          </w:p>
        </w:tc>
        <w:tc>
          <w:tcPr>
            <w:tcW w:w="5258" w:type="dxa"/>
          </w:tcPr>
          <w:p w14:paraId="092C07E4" w14:textId="7CB59DF8" w:rsidR="00346A76" w:rsidRPr="0037773D" w:rsidRDefault="00346A76" w:rsidP="00346A76">
            <w:pPr>
              <w:ind w:leftChars="0" w:left="0" w:firstLineChars="0" w:firstLine="0"/>
              <w:jc w:val="both"/>
              <w:rPr>
                <w:sz w:val="20"/>
                <w:szCs w:val="20"/>
              </w:rPr>
            </w:pPr>
            <w:r w:rsidRPr="0037773D">
              <w:rPr>
                <w:sz w:val="20"/>
                <w:szCs w:val="20"/>
              </w:rPr>
              <w:t>IETE-Prof. SVC Aiya Memorial Award 2020</w:t>
            </w:r>
          </w:p>
        </w:tc>
        <w:tc>
          <w:tcPr>
            <w:tcW w:w="4224" w:type="dxa"/>
          </w:tcPr>
          <w:p w14:paraId="7937669A" w14:textId="631DC9B7" w:rsidR="00346A76" w:rsidRPr="0037773D" w:rsidRDefault="00346A76" w:rsidP="00346A76">
            <w:pPr>
              <w:ind w:leftChars="0" w:left="0" w:firstLineChars="0" w:firstLine="0"/>
              <w:jc w:val="both"/>
              <w:rPr>
                <w:sz w:val="20"/>
                <w:szCs w:val="20"/>
              </w:rPr>
            </w:pPr>
            <w:r w:rsidRPr="0037773D">
              <w:rPr>
                <w:sz w:val="20"/>
                <w:szCs w:val="20"/>
              </w:rPr>
              <w:t>IETE New Delhi, India</w:t>
            </w:r>
          </w:p>
        </w:tc>
      </w:tr>
      <w:tr w:rsidR="00346A76" w14:paraId="5375C945" w14:textId="77777777" w:rsidTr="002C4B4E">
        <w:trPr>
          <w:jc w:val="center"/>
        </w:trPr>
        <w:tc>
          <w:tcPr>
            <w:tcW w:w="10060" w:type="dxa"/>
            <w:gridSpan w:val="3"/>
          </w:tcPr>
          <w:p w14:paraId="61F37253" w14:textId="61B6DECA" w:rsidR="00346A76" w:rsidRPr="00C4186B" w:rsidRDefault="00346A76" w:rsidP="00346A76">
            <w:pPr>
              <w:ind w:leftChars="0" w:left="0" w:firstLineChars="0" w:firstLine="0"/>
              <w:jc w:val="both"/>
              <w:rPr>
                <w:b/>
                <w:bCs/>
                <w:sz w:val="20"/>
                <w:szCs w:val="20"/>
              </w:rPr>
            </w:pPr>
            <w:r w:rsidRPr="000322D4">
              <w:rPr>
                <w:color w:val="0E101A"/>
                <w:sz w:val="20"/>
                <w:szCs w:val="20"/>
              </w:rPr>
              <w:t xml:space="preserve">Dr. Khan was recipient of a prestigious IETE-Prof SVC Aiya Memorial Award for the year 2020 for providing excellence guidance in the field of electronics and telecommunication research work particularly related to electromagnetic and microwave engineering. </w:t>
            </w:r>
            <w:r w:rsidRPr="000322D4">
              <w:rPr>
                <w:color w:val="000000"/>
                <w:sz w:val="20"/>
                <w:szCs w:val="20"/>
                <w:highlight w:val="white"/>
              </w:rPr>
              <w:t>This award is instituted by the students of Prof S.V. Chandrashekhar Aiya in memory of their professor at IISc Bangalore. The Award is bestowed annually by IETE India to a person for </w:t>
            </w:r>
            <w:r w:rsidRPr="000322D4">
              <w:rPr>
                <w:color w:val="000000"/>
                <w:sz w:val="20"/>
                <w:szCs w:val="20"/>
              </w:rPr>
              <w:t>providing excellence guidance in the field of electronics and telecommunication research work particularly related to electromagnetic and microwave engineering during the past five years</w:t>
            </w:r>
            <w:r w:rsidRPr="000322D4">
              <w:rPr>
                <w:b/>
                <w:color w:val="000000"/>
                <w:sz w:val="20"/>
                <w:szCs w:val="20"/>
                <w:highlight w:val="white"/>
              </w:rPr>
              <w:t xml:space="preserve">. </w:t>
            </w:r>
            <w:r w:rsidRPr="000322D4">
              <w:rPr>
                <w:sz w:val="20"/>
                <w:szCs w:val="20"/>
                <w:highlight w:val="white"/>
              </w:rPr>
              <w:t>Dr.</w:t>
            </w:r>
            <w:r w:rsidRPr="000322D4">
              <w:rPr>
                <w:color w:val="000000"/>
                <w:sz w:val="20"/>
                <w:szCs w:val="20"/>
                <w:highlight w:val="white"/>
              </w:rPr>
              <w:t xml:space="preserve"> Khan was the luckiest one to receive this award for the year 2020 in 63</w:t>
            </w:r>
            <w:r w:rsidRPr="000322D4">
              <w:rPr>
                <w:color w:val="000000"/>
                <w:sz w:val="20"/>
                <w:szCs w:val="20"/>
                <w:highlight w:val="white"/>
                <w:vertAlign w:val="superscript"/>
              </w:rPr>
              <w:t>rd</w:t>
            </w:r>
            <w:r w:rsidRPr="000322D4">
              <w:rPr>
                <w:color w:val="000000"/>
                <w:sz w:val="20"/>
                <w:szCs w:val="20"/>
                <w:highlight w:val="white"/>
              </w:rPr>
              <w:t xml:space="preserve"> Annual IETE Convention held on 27</w:t>
            </w:r>
            <w:r w:rsidRPr="000322D4">
              <w:rPr>
                <w:color w:val="000000"/>
                <w:sz w:val="20"/>
                <w:szCs w:val="20"/>
                <w:highlight w:val="white"/>
                <w:vertAlign w:val="superscript"/>
              </w:rPr>
              <w:t>th</w:t>
            </w:r>
            <w:r w:rsidRPr="000322D4">
              <w:rPr>
                <w:color w:val="000000"/>
                <w:sz w:val="20"/>
                <w:szCs w:val="20"/>
                <w:highlight w:val="white"/>
              </w:rPr>
              <w:t xml:space="preserve"> September 2020. </w:t>
            </w:r>
          </w:p>
        </w:tc>
      </w:tr>
      <w:tr w:rsidR="0037773D" w14:paraId="6FEA584C" w14:textId="77777777" w:rsidTr="002C4B4E">
        <w:trPr>
          <w:jc w:val="center"/>
        </w:trPr>
        <w:tc>
          <w:tcPr>
            <w:tcW w:w="578" w:type="dxa"/>
          </w:tcPr>
          <w:p w14:paraId="36850D9F" w14:textId="232FD2EC" w:rsidR="0037773D" w:rsidRPr="0037773D" w:rsidRDefault="0037773D" w:rsidP="0037773D">
            <w:pPr>
              <w:ind w:leftChars="0" w:left="0" w:firstLineChars="0" w:firstLine="0"/>
              <w:jc w:val="both"/>
              <w:rPr>
                <w:b/>
                <w:bCs/>
                <w:sz w:val="20"/>
                <w:szCs w:val="20"/>
              </w:rPr>
            </w:pPr>
            <w:r w:rsidRPr="0037773D">
              <w:rPr>
                <w:b/>
                <w:bCs/>
                <w:sz w:val="20"/>
                <w:szCs w:val="20"/>
              </w:rPr>
              <w:t>2009</w:t>
            </w:r>
          </w:p>
        </w:tc>
        <w:tc>
          <w:tcPr>
            <w:tcW w:w="5258" w:type="dxa"/>
          </w:tcPr>
          <w:p w14:paraId="29685B4A" w14:textId="7CBB7F66" w:rsidR="0037773D" w:rsidRPr="00A23C09" w:rsidRDefault="0037773D" w:rsidP="0037773D">
            <w:pPr>
              <w:ind w:leftChars="0" w:left="0" w:firstLineChars="0" w:firstLine="0"/>
              <w:jc w:val="both"/>
              <w:rPr>
                <w:sz w:val="20"/>
                <w:szCs w:val="20"/>
              </w:rPr>
            </w:pPr>
            <w:r w:rsidRPr="00A23C09">
              <w:rPr>
                <w:sz w:val="20"/>
                <w:szCs w:val="20"/>
              </w:rPr>
              <w:t>Certificate of Excellence (For Getting Highest Score in M. Tech.)</w:t>
            </w:r>
          </w:p>
        </w:tc>
        <w:tc>
          <w:tcPr>
            <w:tcW w:w="4224" w:type="dxa"/>
          </w:tcPr>
          <w:p w14:paraId="4C59DC9B" w14:textId="77777777" w:rsidR="002C4B4E" w:rsidRDefault="0037773D" w:rsidP="0037773D">
            <w:pPr>
              <w:ind w:leftChars="0" w:left="0" w:firstLineChars="0" w:firstLine="0"/>
              <w:jc w:val="both"/>
              <w:rPr>
                <w:sz w:val="20"/>
                <w:szCs w:val="20"/>
              </w:rPr>
            </w:pPr>
            <w:r w:rsidRPr="00A23C09">
              <w:rPr>
                <w:sz w:val="20"/>
                <w:szCs w:val="20"/>
              </w:rPr>
              <w:t xml:space="preserve">Shobhit Institute of Engineering and Technology </w:t>
            </w:r>
          </w:p>
          <w:p w14:paraId="2382E726" w14:textId="5C4E8BE6" w:rsidR="0037773D" w:rsidRPr="00A23C09" w:rsidRDefault="0037773D" w:rsidP="0037773D">
            <w:pPr>
              <w:ind w:leftChars="0" w:left="0" w:firstLineChars="0" w:firstLine="0"/>
              <w:jc w:val="both"/>
              <w:rPr>
                <w:sz w:val="20"/>
                <w:szCs w:val="20"/>
              </w:rPr>
            </w:pPr>
            <w:r w:rsidRPr="00A23C09">
              <w:rPr>
                <w:sz w:val="20"/>
                <w:szCs w:val="20"/>
              </w:rPr>
              <w:lastRenderedPageBreak/>
              <w:t>(A Deemed to be University) Meerut, U.P.</w:t>
            </w:r>
          </w:p>
        </w:tc>
      </w:tr>
      <w:tr w:rsidR="0037773D" w14:paraId="656D3FDA" w14:textId="77777777" w:rsidTr="002C4B4E">
        <w:trPr>
          <w:jc w:val="center"/>
        </w:trPr>
        <w:tc>
          <w:tcPr>
            <w:tcW w:w="578" w:type="dxa"/>
          </w:tcPr>
          <w:p w14:paraId="0C4A3DFE" w14:textId="4169D18A" w:rsidR="0037773D" w:rsidRPr="0037773D" w:rsidRDefault="0037773D" w:rsidP="0037773D">
            <w:pPr>
              <w:ind w:leftChars="0" w:left="0" w:firstLineChars="0" w:firstLine="0"/>
              <w:jc w:val="both"/>
              <w:rPr>
                <w:b/>
                <w:bCs/>
                <w:sz w:val="20"/>
                <w:szCs w:val="20"/>
              </w:rPr>
            </w:pPr>
            <w:r w:rsidRPr="0037773D">
              <w:rPr>
                <w:b/>
                <w:bCs/>
                <w:sz w:val="20"/>
                <w:szCs w:val="20"/>
              </w:rPr>
              <w:lastRenderedPageBreak/>
              <w:t>2001</w:t>
            </w:r>
          </w:p>
        </w:tc>
        <w:tc>
          <w:tcPr>
            <w:tcW w:w="5258" w:type="dxa"/>
          </w:tcPr>
          <w:p w14:paraId="1738FFC9" w14:textId="13986577" w:rsidR="0037773D" w:rsidRPr="00A23C09" w:rsidRDefault="0037773D" w:rsidP="0037773D">
            <w:pPr>
              <w:ind w:leftChars="0" w:left="0" w:firstLineChars="0" w:firstLine="0"/>
              <w:jc w:val="both"/>
              <w:rPr>
                <w:sz w:val="20"/>
                <w:szCs w:val="20"/>
              </w:rPr>
            </w:pPr>
            <w:r w:rsidRPr="00A23C09">
              <w:rPr>
                <w:sz w:val="20"/>
                <w:szCs w:val="20"/>
              </w:rPr>
              <w:t>Topper (3</w:t>
            </w:r>
            <w:r w:rsidRPr="00A23C09">
              <w:rPr>
                <w:sz w:val="20"/>
                <w:szCs w:val="20"/>
                <w:vertAlign w:val="superscript"/>
              </w:rPr>
              <w:t>rd</w:t>
            </w:r>
            <w:r w:rsidRPr="00A23C09">
              <w:rPr>
                <w:sz w:val="20"/>
                <w:szCs w:val="20"/>
              </w:rPr>
              <w:t xml:space="preserve"> Year) in Polytechnic Diploma</w:t>
            </w:r>
          </w:p>
        </w:tc>
        <w:tc>
          <w:tcPr>
            <w:tcW w:w="4224" w:type="dxa"/>
          </w:tcPr>
          <w:p w14:paraId="00B97294" w14:textId="587940E6" w:rsidR="0037773D" w:rsidRPr="00A23C09" w:rsidRDefault="0037773D" w:rsidP="0037773D">
            <w:pPr>
              <w:ind w:leftChars="0" w:left="0" w:firstLineChars="0" w:firstLine="0"/>
              <w:jc w:val="both"/>
              <w:rPr>
                <w:sz w:val="20"/>
                <w:szCs w:val="20"/>
              </w:rPr>
            </w:pPr>
            <w:r w:rsidRPr="00A23C09">
              <w:rPr>
                <w:sz w:val="20"/>
                <w:szCs w:val="20"/>
              </w:rPr>
              <w:t>Gov</w:t>
            </w:r>
            <w:r>
              <w:rPr>
                <w:sz w:val="20"/>
                <w:szCs w:val="20"/>
              </w:rPr>
              <w:t>ernment</w:t>
            </w:r>
            <w:r w:rsidRPr="00A23C09">
              <w:rPr>
                <w:sz w:val="20"/>
                <w:szCs w:val="20"/>
              </w:rPr>
              <w:t xml:space="preserve"> Polytechnic Saharanpur, U.P., India</w:t>
            </w:r>
          </w:p>
        </w:tc>
      </w:tr>
      <w:tr w:rsidR="0037773D" w14:paraId="372A1780" w14:textId="77777777" w:rsidTr="002C4B4E">
        <w:trPr>
          <w:jc w:val="center"/>
        </w:trPr>
        <w:tc>
          <w:tcPr>
            <w:tcW w:w="578" w:type="dxa"/>
          </w:tcPr>
          <w:p w14:paraId="2B376EDB" w14:textId="3EBB9A03" w:rsidR="0037773D" w:rsidRPr="0037773D" w:rsidRDefault="0037773D" w:rsidP="0037773D">
            <w:pPr>
              <w:ind w:leftChars="0" w:left="0" w:firstLineChars="0" w:firstLine="0"/>
              <w:jc w:val="both"/>
              <w:rPr>
                <w:b/>
                <w:bCs/>
                <w:sz w:val="20"/>
                <w:szCs w:val="20"/>
              </w:rPr>
            </w:pPr>
            <w:r w:rsidRPr="0037773D">
              <w:rPr>
                <w:b/>
                <w:bCs/>
                <w:sz w:val="20"/>
                <w:szCs w:val="20"/>
              </w:rPr>
              <w:t>2000</w:t>
            </w:r>
          </w:p>
        </w:tc>
        <w:tc>
          <w:tcPr>
            <w:tcW w:w="5258" w:type="dxa"/>
          </w:tcPr>
          <w:p w14:paraId="08A492A4" w14:textId="3E10327E" w:rsidR="0037773D" w:rsidRPr="00A23C09" w:rsidRDefault="0037773D" w:rsidP="0037773D">
            <w:pPr>
              <w:ind w:leftChars="0" w:left="0" w:firstLineChars="0" w:firstLine="0"/>
              <w:jc w:val="both"/>
              <w:rPr>
                <w:sz w:val="20"/>
                <w:szCs w:val="20"/>
              </w:rPr>
            </w:pPr>
            <w:r w:rsidRPr="00A23C09">
              <w:rPr>
                <w:sz w:val="20"/>
                <w:szCs w:val="20"/>
              </w:rPr>
              <w:t>Topper (2</w:t>
            </w:r>
            <w:r w:rsidRPr="00A23C09">
              <w:rPr>
                <w:sz w:val="20"/>
                <w:szCs w:val="20"/>
                <w:vertAlign w:val="superscript"/>
              </w:rPr>
              <w:t>nd</w:t>
            </w:r>
            <w:r w:rsidRPr="00A23C09">
              <w:rPr>
                <w:sz w:val="20"/>
                <w:szCs w:val="20"/>
              </w:rPr>
              <w:t xml:space="preserve"> Year) in Polytechnic Diploma</w:t>
            </w:r>
          </w:p>
        </w:tc>
        <w:tc>
          <w:tcPr>
            <w:tcW w:w="4224" w:type="dxa"/>
          </w:tcPr>
          <w:p w14:paraId="2C9A5135" w14:textId="0E6DD79B" w:rsidR="0037773D" w:rsidRPr="00A23C09" w:rsidRDefault="0037773D" w:rsidP="0037773D">
            <w:pPr>
              <w:ind w:leftChars="0" w:left="0" w:firstLineChars="0" w:firstLine="0"/>
              <w:jc w:val="both"/>
              <w:rPr>
                <w:sz w:val="20"/>
                <w:szCs w:val="20"/>
              </w:rPr>
            </w:pPr>
            <w:r w:rsidRPr="00A23C09">
              <w:rPr>
                <w:sz w:val="20"/>
                <w:szCs w:val="20"/>
              </w:rPr>
              <w:t>Gov</w:t>
            </w:r>
            <w:r>
              <w:rPr>
                <w:sz w:val="20"/>
                <w:szCs w:val="20"/>
              </w:rPr>
              <w:t>ernment</w:t>
            </w:r>
            <w:r w:rsidRPr="00A23C09">
              <w:rPr>
                <w:sz w:val="20"/>
                <w:szCs w:val="20"/>
              </w:rPr>
              <w:t xml:space="preserve"> Polytechnic Saharanpur, U.P., India</w:t>
            </w:r>
          </w:p>
        </w:tc>
      </w:tr>
      <w:tr w:rsidR="0037773D" w14:paraId="5C67430B" w14:textId="77777777" w:rsidTr="002C4B4E">
        <w:trPr>
          <w:jc w:val="center"/>
        </w:trPr>
        <w:tc>
          <w:tcPr>
            <w:tcW w:w="578" w:type="dxa"/>
          </w:tcPr>
          <w:p w14:paraId="2D46C8E7" w14:textId="26F501E5" w:rsidR="0037773D" w:rsidRPr="0037773D" w:rsidRDefault="0037773D" w:rsidP="0037773D">
            <w:pPr>
              <w:ind w:leftChars="0" w:left="0" w:firstLineChars="0" w:firstLine="0"/>
              <w:jc w:val="both"/>
              <w:rPr>
                <w:b/>
                <w:bCs/>
                <w:sz w:val="20"/>
                <w:szCs w:val="20"/>
              </w:rPr>
            </w:pPr>
            <w:r w:rsidRPr="0037773D">
              <w:rPr>
                <w:b/>
                <w:bCs/>
                <w:sz w:val="20"/>
                <w:szCs w:val="20"/>
              </w:rPr>
              <w:t>1999</w:t>
            </w:r>
          </w:p>
        </w:tc>
        <w:tc>
          <w:tcPr>
            <w:tcW w:w="5258" w:type="dxa"/>
          </w:tcPr>
          <w:p w14:paraId="0F96101A" w14:textId="20566497" w:rsidR="0037773D" w:rsidRPr="00A23C09" w:rsidRDefault="0037773D" w:rsidP="0037773D">
            <w:pPr>
              <w:ind w:leftChars="0" w:left="0" w:firstLineChars="0" w:firstLine="0"/>
              <w:jc w:val="both"/>
              <w:rPr>
                <w:sz w:val="20"/>
                <w:szCs w:val="20"/>
              </w:rPr>
            </w:pPr>
            <w:r w:rsidRPr="00A23C09">
              <w:rPr>
                <w:sz w:val="20"/>
                <w:szCs w:val="20"/>
              </w:rPr>
              <w:t>Topper (1</w:t>
            </w:r>
            <w:r w:rsidRPr="00A23C09">
              <w:rPr>
                <w:sz w:val="20"/>
                <w:szCs w:val="20"/>
                <w:vertAlign w:val="superscript"/>
              </w:rPr>
              <w:t>st</w:t>
            </w:r>
            <w:r w:rsidRPr="00A23C09">
              <w:rPr>
                <w:sz w:val="20"/>
                <w:szCs w:val="20"/>
              </w:rPr>
              <w:t xml:space="preserve"> Year) in Polytechnic Diploma</w:t>
            </w:r>
          </w:p>
        </w:tc>
        <w:tc>
          <w:tcPr>
            <w:tcW w:w="4224" w:type="dxa"/>
          </w:tcPr>
          <w:p w14:paraId="0AF4622E" w14:textId="2D5DC9C0" w:rsidR="0037773D" w:rsidRPr="00A23C09" w:rsidRDefault="0037773D" w:rsidP="0037773D">
            <w:pPr>
              <w:ind w:leftChars="0" w:left="0" w:firstLineChars="0" w:firstLine="0"/>
              <w:jc w:val="both"/>
              <w:rPr>
                <w:sz w:val="20"/>
                <w:szCs w:val="20"/>
              </w:rPr>
            </w:pPr>
            <w:r w:rsidRPr="00A23C09">
              <w:rPr>
                <w:sz w:val="20"/>
                <w:szCs w:val="20"/>
              </w:rPr>
              <w:t>Gov</w:t>
            </w:r>
            <w:r>
              <w:rPr>
                <w:sz w:val="20"/>
                <w:szCs w:val="20"/>
              </w:rPr>
              <w:t>ernment</w:t>
            </w:r>
            <w:r w:rsidRPr="00A23C09">
              <w:rPr>
                <w:sz w:val="20"/>
                <w:szCs w:val="20"/>
              </w:rPr>
              <w:t xml:space="preserve"> Polytechnic Saharanpur, U.P., India</w:t>
            </w:r>
          </w:p>
        </w:tc>
      </w:tr>
      <w:tr w:rsidR="0037773D" w14:paraId="29A3B026" w14:textId="77777777" w:rsidTr="002C4B4E">
        <w:trPr>
          <w:jc w:val="center"/>
        </w:trPr>
        <w:tc>
          <w:tcPr>
            <w:tcW w:w="578" w:type="dxa"/>
          </w:tcPr>
          <w:p w14:paraId="05BB238E" w14:textId="02119CE0" w:rsidR="0037773D" w:rsidRPr="0037773D" w:rsidRDefault="0037773D" w:rsidP="0037773D">
            <w:pPr>
              <w:ind w:leftChars="0" w:left="0" w:firstLineChars="0" w:firstLine="0"/>
              <w:jc w:val="both"/>
              <w:rPr>
                <w:b/>
                <w:bCs/>
                <w:sz w:val="20"/>
                <w:szCs w:val="20"/>
              </w:rPr>
            </w:pPr>
            <w:r w:rsidRPr="0037773D">
              <w:rPr>
                <w:b/>
                <w:bCs/>
                <w:sz w:val="20"/>
                <w:szCs w:val="20"/>
              </w:rPr>
              <w:t>1998</w:t>
            </w:r>
          </w:p>
        </w:tc>
        <w:tc>
          <w:tcPr>
            <w:tcW w:w="5258" w:type="dxa"/>
          </w:tcPr>
          <w:p w14:paraId="774FA120" w14:textId="78BBF3D8" w:rsidR="0037773D" w:rsidRPr="00A23C09" w:rsidRDefault="0037773D" w:rsidP="0037773D">
            <w:pPr>
              <w:ind w:leftChars="0" w:left="0" w:firstLineChars="0" w:firstLine="0"/>
              <w:jc w:val="both"/>
              <w:rPr>
                <w:sz w:val="20"/>
                <w:szCs w:val="20"/>
              </w:rPr>
            </w:pPr>
            <w:r w:rsidRPr="00A23C09">
              <w:rPr>
                <w:sz w:val="20"/>
                <w:szCs w:val="20"/>
              </w:rPr>
              <w:t>College Topper in Intermediate</w:t>
            </w:r>
          </w:p>
        </w:tc>
        <w:tc>
          <w:tcPr>
            <w:tcW w:w="4224" w:type="dxa"/>
          </w:tcPr>
          <w:p w14:paraId="44E53EB6" w14:textId="79157A1C" w:rsidR="0037773D" w:rsidRPr="00A23C09" w:rsidRDefault="0037773D" w:rsidP="002C4B4E">
            <w:pPr>
              <w:ind w:leftChars="0" w:left="0" w:firstLineChars="0" w:firstLine="0"/>
              <w:rPr>
                <w:sz w:val="20"/>
                <w:szCs w:val="20"/>
              </w:rPr>
            </w:pPr>
            <w:r w:rsidRPr="00A23C09">
              <w:rPr>
                <w:sz w:val="20"/>
                <w:szCs w:val="20"/>
              </w:rPr>
              <w:t>National Public Inter College, Jalalabad,</w:t>
            </w:r>
            <w:r>
              <w:rPr>
                <w:sz w:val="20"/>
                <w:szCs w:val="20"/>
              </w:rPr>
              <w:t xml:space="preserve"> </w:t>
            </w:r>
            <w:r w:rsidRPr="00A23C09">
              <w:rPr>
                <w:sz w:val="20"/>
                <w:szCs w:val="20"/>
              </w:rPr>
              <w:t>Dis</w:t>
            </w:r>
            <w:r w:rsidR="007F5290">
              <w:rPr>
                <w:sz w:val="20"/>
                <w:szCs w:val="20"/>
              </w:rPr>
              <w:t>tric</w:t>
            </w:r>
            <w:r w:rsidRPr="00A23C09">
              <w:rPr>
                <w:sz w:val="20"/>
                <w:szCs w:val="20"/>
              </w:rPr>
              <w:t>t-</w:t>
            </w:r>
            <w:r w:rsidR="007F5290">
              <w:rPr>
                <w:sz w:val="20"/>
                <w:szCs w:val="20"/>
              </w:rPr>
              <w:t xml:space="preserve"> </w:t>
            </w:r>
            <w:r w:rsidRPr="00A23C09">
              <w:rPr>
                <w:sz w:val="20"/>
                <w:szCs w:val="20"/>
              </w:rPr>
              <w:t>Muzaffarnagar, U.P., India</w:t>
            </w:r>
          </w:p>
        </w:tc>
      </w:tr>
    </w:tbl>
    <w:p w14:paraId="0DB574C9" w14:textId="77777777" w:rsidR="0037773D" w:rsidRPr="0037773D" w:rsidRDefault="0037773D">
      <w:pPr>
        <w:rPr>
          <w:sz w:val="10"/>
          <w:szCs w:val="10"/>
        </w:rPr>
      </w:pPr>
    </w:p>
    <w:p w14:paraId="1F07480B" w14:textId="77777777" w:rsidR="0037773D" w:rsidRDefault="0037773D" w:rsidP="0037773D">
      <w:pPr>
        <w:pStyle w:val="ListParagraph"/>
        <w:numPr>
          <w:ilvl w:val="1"/>
          <w:numId w:val="14"/>
        </w:numPr>
        <w:ind w:leftChars="0" w:left="567" w:firstLineChars="0" w:hanging="567"/>
        <w:jc w:val="both"/>
        <w:rPr>
          <w:b/>
          <w:bCs/>
        </w:rPr>
      </w:pPr>
      <w:r w:rsidRPr="0037773D">
        <w:rPr>
          <w:b/>
          <w:bCs/>
        </w:rPr>
        <w:t xml:space="preserve"> Professional Recognition (IEEE)/IEEE Voluntary Services</w:t>
      </w:r>
    </w:p>
    <w:tbl>
      <w:tblPr>
        <w:tblStyle w:val="TableGrid"/>
        <w:tblW w:w="10047" w:type="dxa"/>
        <w:jc w:val="center"/>
        <w:tblCellMar>
          <w:left w:w="28" w:type="dxa"/>
          <w:right w:w="28" w:type="dxa"/>
        </w:tblCellMar>
        <w:tblLook w:val="04A0" w:firstRow="1" w:lastRow="0" w:firstColumn="1" w:lastColumn="0" w:noHBand="0" w:noVBand="1"/>
      </w:tblPr>
      <w:tblGrid>
        <w:gridCol w:w="578"/>
        <w:gridCol w:w="5258"/>
        <w:gridCol w:w="4211"/>
      </w:tblGrid>
      <w:tr w:rsidR="0037773D" w14:paraId="6A00F3B9" w14:textId="77777777" w:rsidTr="00101892">
        <w:trPr>
          <w:jc w:val="center"/>
        </w:trPr>
        <w:tc>
          <w:tcPr>
            <w:tcW w:w="10047" w:type="dxa"/>
            <w:gridSpan w:val="3"/>
          </w:tcPr>
          <w:p w14:paraId="54EB82AC" w14:textId="2C939BBA" w:rsidR="0037773D" w:rsidRPr="00A23C09" w:rsidRDefault="0037773D" w:rsidP="0037773D">
            <w:pPr>
              <w:ind w:leftChars="0" w:left="0" w:firstLineChars="0" w:firstLine="0"/>
              <w:jc w:val="center"/>
              <w:rPr>
                <w:sz w:val="20"/>
                <w:szCs w:val="20"/>
              </w:rPr>
            </w:pPr>
            <w:r w:rsidRPr="00346A76">
              <w:rPr>
                <w:b/>
                <w:bCs/>
                <w:sz w:val="20"/>
                <w:szCs w:val="20"/>
              </w:rPr>
              <w:t>Professional Recognition</w:t>
            </w:r>
            <w:r>
              <w:rPr>
                <w:b/>
                <w:bCs/>
                <w:sz w:val="20"/>
                <w:szCs w:val="20"/>
              </w:rPr>
              <w:t xml:space="preserve"> (IEEE)</w:t>
            </w:r>
          </w:p>
        </w:tc>
      </w:tr>
      <w:tr w:rsidR="00101892" w14:paraId="6E17EB5C" w14:textId="77777777" w:rsidTr="00101892">
        <w:trPr>
          <w:jc w:val="center"/>
        </w:trPr>
        <w:tc>
          <w:tcPr>
            <w:tcW w:w="10047" w:type="dxa"/>
            <w:gridSpan w:val="3"/>
          </w:tcPr>
          <w:p w14:paraId="0971CED1" w14:textId="03551B8F" w:rsidR="00101892" w:rsidRPr="00101892" w:rsidRDefault="00101892" w:rsidP="00101892">
            <w:pPr>
              <w:ind w:leftChars="0" w:left="0" w:firstLineChars="0" w:firstLine="0"/>
              <w:jc w:val="center"/>
              <w:rPr>
                <w:b/>
                <w:bCs/>
                <w:color w:val="FF0000"/>
                <w:sz w:val="20"/>
                <w:szCs w:val="20"/>
              </w:rPr>
            </w:pPr>
            <w:r w:rsidRPr="00101892">
              <w:rPr>
                <w:b/>
                <w:bCs/>
                <w:color w:val="FF0000"/>
                <w:sz w:val="20"/>
                <w:szCs w:val="20"/>
              </w:rPr>
              <w:t>Calendar Year 2023</w:t>
            </w:r>
          </w:p>
        </w:tc>
      </w:tr>
      <w:tr w:rsidR="00F46D17" w14:paraId="0A39BB4E" w14:textId="77777777" w:rsidTr="00101892">
        <w:trPr>
          <w:jc w:val="center"/>
        </w:trPr>
        <w:tc>
          <w:tcPr>
            <w:tcW w:w="578" w:type="dxa"/>
          </w:tcPr>
          <w:p w14:paraId="739A929C" w14:textId="6731A91C" w:rsidR="00F46D17" w:rsidRPr="002C4B4E" w:rsidRDefault="00F46D17" w:rsidP="0037773D">
            <w:pPr>
              <w:ind w:leftChars="0" w:left="0" w:firstLineChars="0" w:firstLine="0"/>
              <w:jc w:val="both"/>
              <w:rPr>
                <w:b/>
                <w:bCs/>
                <w:sz w:val="20"/>
                <w:szCs w:val="20"/>
              </w:rPr>
            </w:pPr>
            <w:r>
              <w:rPr>
                <w:b/>
                <w:bCs/>
                <w:sz w:val="20"/>
                <w:szCs w:val="20"/>
              </w:rPr>
              <w:t>2023</w:t>
            </w:r>
          </w:p>
        </w:tc>
        <w:tc>
          <w:tcPr>
            <w:tcW w:w="5258" w:type="dxa"/>
          </w:tcPr>
          <w:p w14:paraId="0BF76230" w14:textId="5FBDDC62" w:rsidR="00F46D17" w:rsidRPr="00A23C09" w:rsidRDefault="00F46D17" w:rsidP="0037773D">
            <w:pPr>
              <w:ind w:leftChars="0" w:left="0" w:firstLineChars="0" w:firstLine="0"/>
              <w:jc w:val="both"/>
              <w:rPr>
                <w:sz w:val="20"/>
                <w:szCs w:val="20"/>
              </w:rPr>
            </w:pPr>
            <w:r>
              <w:rPr>
                <w:sz w:val="20"/>
                <w:szCs w:val="20"/>
              </w:rPr>
              <w:t>Founder Chair, IEEE APS Joint Chapter</w:t>
            </w:r>
          </w:p>
        </w:tc>
        <w:tc>
          <w:tcPr>
            <w:tcW w:w="4211" w:type="dxa"/>
          </w:tcPr>
          <w:p w14:paraId="2C7E7420" w14:textId="0ECE5E37" w:rsidR="00F46D17" w:rsidRPr="00A23C09" w:rsidRDefault="00F46D17" w:rsidP="0037773D">
            <w:pPr>
              <w:ind w:leftChars="0" w:left="0" w:firstLineChars="0" w:firstLine="0"/>
              <w:jc w:val="both"/>
              <w:rPr>
                <w:sz w:val="20"/>
                <w:szCs w:val="20"/>
              </w:rPr>
            </w:pPr>
            <w:r>
              <w:rPr>
                <w:sz w:val="20"/>
                <w:szCs w:val="20"/>
              </w:rPr>
              <w:t>IEEE AP Society, USA</w:t>
            </w:r>
          </w:p>
        </w:tc>
      </w:tr>
      <w:tr w:rsidR="0037773D" w14:paraId="00610E0E" w14:textId="77777777" w:rsidTr="00101892">
        <w:trPr>
          <w:jc w:val="center"/>
        </w:trPr>
        <w:tc>
          <w:tcPr>
            <w:tcW w:w="578" w:type="dxa"/>
          </w:tcPr>
          <w:p w14:paraId="61A0D233" w14:textId="1209E03C"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71ACCB96" w14:textId="090C4C34" w:rsidR="0037773D" w:rsidRPr="00A23C09" w:rsidRDefault="0037773D" w:rsidP="0037773D">
            <w:pPr>
              <w:ind w:leftChars="0" w:left="0" w:firstLineChars="0" w:firstLine="0"/>
              <w:jc w:val="both"/>
              <w:rPr>
                <w:b/>
                <w:sz w:val="20"/>
                <w:szCs w:val="20"/>
              </w:rPr>
            </w:pPr>
            <w:r w:rsidRPr="00A23C09">
              <w:rPr>
                <w:sz w:val="20"/>
                <w:szCs w:val="20"/>
              </w:rPr>
              <w:t>Co-Chair, IEEE AP-S Paper Award Committee</w:t>
            </w:r>
          </w:p>
        </w:tc>
        <w:tc>
          <w:tcPr>
            <w:tcW w:w="4211" w:type="dxa"/>
          </w:tcPr>
          <w:p w14:paraId="0D0B2A43" w14:textId="6089815E" w:rsidR="0037773D" w:rsidRPr="00A23C09" w:rsidRDefault="0037773D" w:rsidP="0037773D">
            <w:pPr>
              <w:ind w:leftChars="0" w:left="0" w:firstLineChars="0" w:firstLine="0"/>
              <w:jc w:val="both"/>
              <w:rPr>
                <w:b/>
                <w:sz w:val="20"/>
                <w:szCs w:val="20"/>
              </w:rPr>
            </w:pPr>
            <w:r w:rsidRPr="00A23C09">
              <w:rPr>
                <w:sz w:val="20"/>
                <w:szCs w:val="20"/>
              </w:rPr>
              <w:t>IEEE AP Society, USA</w:t>
            </w:r>
          </w:p>
        </w:tc>
      </w:tr>
      <w:tr w:rsidR="0037773D" w14:paraId="46355AF6" w14:textId="77777777" w:rsidTr="00101892">
        <w:trPr>
          <w:jc w:val="center"/>
        </w:trPr>
        <w:tc>
          <w:tcPr>
            <w:tcW w:w="578" w:type="dxa"/>
          </w:tcPr>
          <w:p w14:paraId="609A86C9" w14:textId="1C564015"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2331BA7E" w14:textId="081C76FD" w:rsidR="0037773D" w:rsidRPr="00A23C09" w:rsidRDefault="0037773D" w:rsidP="0037773D">
            <w:pPr>
              <w:ind w:leftChars="0" w:left="0" w:firstLineChars="0" w:firstLine="0"/>
              <w:jc w:val="both"/>
              <w:rPr>
                <w:sz w:val="20"/>
                <w:szCs w:val="20"/>
              </w:rPr>
            </w:pPr>
            <w:r w:rsidRPr="00A23C09">
              <w:rPr>
                <w:sz w:val="20"/>
                <w:szCs w:val="20"/>
              </w:rPr>
              <w:t>Regional Coordinator of IEEE AP-S Chapter Activity Committee for Asia Pacific (Region 10)</w:t>
            </w:r>
          </w:p>
        </w:tc>
        <w:tc>
          <w:tcPr>
            <w:tcW w:w="4211" w:type="dxa"/>
          </w:tcPr>
          <w:p w14:paraId="45CC35B6" w14:textId="3A484779" w:rsidR="0037773D" w:rsidRPr="00A23C09" w:rsidRDefault="0037773D" w:rsidP="0037773D">
            <w:pPr>
              <w:ind w:leftChars="0" w:left="0" w:firstLineChars="0" w:firstLine="0"/>
              <w:jc w:val="both"/>
              <w:rPr>
                <w:sz w:val="20"/>
                <w:szCs w:val="20"/>
              </w:rPr>
            </w:pPr>
            <w:r w:rsidRPr="00A23C09">
              <w:rPr>
                <w:sz w:val="20"/>
                <w:szCs w:val="20"/>
              </w:rPr>
              <w:t>IEEE AP Society, USA</w:t>
            </w:r>
          </w:p>
        </w:tc>
      </w:tr>
      <w:tr w:rsidR="0037773D" w14:paraId="3BBD799C" w14:textId="77777777" w:rsidTr="00101892">
        <w:trPr>
          <w:jc w:val="center"/>
        </w:trPr>
        <w:tc>
          <w:tcPr>
            <w:tcW w:w="578" w:type="dxa"/>
          </w:tcPr>
          <w:p w14:paraId="732D323A" w14:textId="15BE599D"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27ECC086" w14:textId="34EC9F78" w:rsidR="0037773D" w:rsidRPr="00A23C09" w:rsidRDefault="0037773D" w:rsidP="0037773D">
            <w:pPr>
              <w:ind w:leftChars="0" w:left="0" w:firstLineChars="0" w:firstLine="0"/>
              <w:jc w:val="both"/>
              <w:rPr>
                <w:sz w:val="20"/>
                <w:szCs w:val="20"/>
              </w:rPr>
            </w:pPr>
            <w:r w:rsidRPr="00A23C09">
              <w:rPr>
                <w:sz w:val="20"/>
                <w:szCs w:val="20"/>
              </w:rPr>
              <w:t xml:space="preserve">Regional Coordinator of </w:t>
            </w:r>
            <w:r w:rsidRPr="00A23C09">
              <w:rPr>
                <w:color w:val="202124"/>
                <w:sz w:val="20"/>
                <w:szCs w:val="20"/>
              </w:rPr>
              <w:t xml:space="preserve">IEEE AP-S Chapter Award Committee </w:t>
            </w:r>
            <w:r w:rsidRPr="00A23C09">
              <w:rPr>
                <w:sz w:val="20"/>
                <w:szCs w:val="20"/>
              </w:rPr>
              <w:t>for Asia Pacific (Region 10)</w:t>
            </w:r>
          </w:p>
        </w:tc>
        <w:tc>
          <w:tcPr>
            <w:tcW w:w="4211" w:type="dxa"/>
          </w:tcPr>
          <w:p w14:paraId="40A2AC6C" w14:textId="0698C0A6" w:rsidR="0037773D" w:rsidRPr="00A23C09" w:rsidRDefault="0037773D" w:rsidP="0037773D">
            <w:pPr>
              <w:ind w:leftChars="0" w:left="0" w:firstLineChars="0" w:firstLine="0"/>
              <w:jc w:val="both"/>
              <w:rPr>
                <w:sz w:val="20"/>
                <w:szCs w:val="20"/>
              </w:rPr>
            </w:pPr>
            <w:r w:rsidRPr="00A23C09">
              <w:rPr>
                <w:sz w:val="20"/>
                <w:szCs w:val="20"/>
              </w:rPr>
              <w:t>IEEE AP Society, USA</w:t>
            </w:r>
          </w:p>
        </w:tc>
      </w:tr>
      <w:tr w:rsidR="0037773D" w14:paraId="2A8CEB9C" w14:textId="77777777" w:rsidTr="00101892">
        <w:trPr>
          <w:jc w:val="center"/>
        </w:trPr>
        <w:tc>
          <w:tcPr>
            <w:tcW w:w="578" w:type="dxa"/>
          </w:tcPr>
          <w:p w14:paraId="6A2E6095" w14:textId="3E0E3C3A"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103C2F8A" w14:textId="1F76435A" w:rsidR="0037773D" w:rsidRPr="00A23C09" w:rsidRDefault="0037773D" w:rsidP="0037773D">
            <w:pPr>
              <w:ind w:leftChars="0" w:left="0" w:firstLineChars="0" w:firstLine="0"/>
              <w:jc w:val="both"/>
              <w:rPr>
                <w:sz w:val="20"/>
                <w:szCs w:val="20"/>
              </w:rPr>
            </w:pPr>
            <w:r w:rsidRPr="00A23C09">
              <w:rPr>
                <w:sz w:val="20"/>
                <w:szCs w:val="20"/>
              </w:rPr>
              <w:t>Member of Executive Committee (EC), IEEE AP-MTTS Chapter of IEEE Kolkata Section</w:t>
            </w:r>
          </w:p>
        </w:tc>
        <w:tc>
          <w:tcPr>
            <w:tcW w:w="4211" w:type="dxa"/>
          </w:tcPr>
          <w:p w14:paraId="6FF87AD3" w14:textId="17028394" w:rsidR="0037773D" w:rsidRPr="00A23C09" w:rsidRDefault="0037773D" w:rsidP="0037773D">
            <w:pPr>
              <w:ind w:leftChars="0" w:left="0" w:firstLineChars="0" w:firstLine="0"/>
              <w:jc w:val="both"/>
              <w:rPr>
                <w:sz w:val="20"/>
                <w:szCs w:val="20"/>
              </w:rPr>
            </w:pPr>
            <w:r w:rsidRPr="00A23C09">
              <w:rPr>
                <w:sz w:val="20"/>
                <w:szCs w:val="20"/>
              </w:rPr>
              <w:t>IEEE AP-MTTS Chapter of IEEE Kolkata Section</w:t>
            </w:r>
          </w:p>
        </w:tc>
      </w:tr>
      <w:tr w:rsidR="0037773D" w14:paraId="707ED5FD" w14:textId="77777777" w:rsidTr="00101892">
        <w:trPr>
          <w:jc w:val="center"/>
        </w:trPr>
        <w:tc>
          <w:tcPr>
            <w:tcW w:w="578" w:type="dxa"/>
          </w:tcPr>
          <w:p w14:paraId="0833D61B" w14:textId="5EE4F4D4"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47A982E7" w14:textId="1091518B" w:rsidR="0037773D" w:rsidRPr="00A23C09" w:rsidRDefault="0037773D" w:rsidP="0037773D">
            <w:pPr>
              <w:ind w:leftChars="0" w:left="0" w:firstLineChars="0" w:firstLine="0"/>
              <w:jc w:val="both"/>
              <w:rPr>
                <w:sz w:val="20"/>
                <w:szCs w:val="20"/>
              </w:rPr>
            </w:pPr>
            <w:r>
              <w:rPr>
                <w:sz w:val="20"/>
                <w:szCs w:val="20"/>
              </w:rPr>
              <w:t xml:space="preserve">Immediate Past Chair, IEEE Silchar Subsection </w:t>
            </w:r>
          </w:p>
        </w:tc>
        <w:tc>
          <w:tcPr>
            <w:tcW w:w="4211" w:type="dxa"/>
          </w:tcPr>
          <w:p w14:paraId="4D0FC17E" w14:textId="31F203E2" w:rsidR="0037773D" w:rsidRPr="00A23C09" w:rsidRDefault="0037773D" w:rsidP="0037773D">
            <w:pPr>
              <w:ind w:leftChars="0" w:left="0" w:firstLineChars="0" w:firstLine="0"/>
              <w:jc w:val="both"/>
              <w:rPr>
                <w:sz w:val="20"/>
                <w:szCs w:val="20"/>
              </w:rPr>
            </w:pPr>
            <w:r>
              <w:rPr>
                <w:sz w:val="20"/>
                <w:szCs w:val="20"/>
              </w:rPr>
              <w:t>IEEE Silchar Subsection</w:t>
            </w:r>
          </w:p>
        </w:tc>
      </w:tr>
      <w:tr w:rsidR="0037773D" w14:paraId="46FE717E" w14:textId="77777777" w:rsidTr="00101892">
        <w:trPr>
          <w:jc w:val="center"/>
        </w:trPr>
        <w:tc>
          <w:tcPr>
            <w:tcW w:w="578" w:type="dxa"/>
          </w:tcPr>
          <w:p w14:paraId="3C852CF7" w14:textId="0858261E"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5C1AD8E5" w14:textId="460973D6" w:rsidR="0037773D" w:rsidRDefault="0037773D" w:rsidP="0037773D">
            <w:pPr>
              <w:ind w:leftChars="0" w:left="0" w:firstLineChars="0" w:firstLine="0"/>
              <w:jc w:val="both"/>
              <w:rPr>
                <w:sz w:val="20"/>
                <w:szCs w:val="20"/>
              </w:rPr>
            </w:pPr>
            <w:r>
              <w:rPr>
                <w:sz w:val="20"/>
                <w:szCs w:val="20"/>
              </w:rPr>
              <w:t xml:space="preserve">General Chair, IEEE SILCON-2023 </w:t>
            </w:r>
            <w:r w:rsidRPr="00A23C09">
              <w:rPr>
                <w:sz w:val="20"/>
                <w:szCs w:val="20"/>
              </w:rPr>
              <w:t>(A Flagship Conference of IEEE Silchar Subsection)</w:t>
            </w:r>
          </w:p>
        </w:tc>
        <w:tc>
          <w:tcPr>
            <w:tcW w:w="4211" w:type="dxa"/>
          </w:tcPr>
          <w:p w14:paraId="0CFFA8E1" w14:textId="69885636" w:rsidR="0037773D" w:rsidRDefault="0037773D" w:rsidP="0037773D">
            <w:pPr>
              <w:ind w:leftChars="0" w:left="0" w:firstLineChars="0" w:firstLine="0"/>
              <w:jc w:val="both"/>
              <w:rPr>
                <w:sz w:val="20"/>
                <w:szCs w:val="20"/>
              </w:rPr>
            </w:pPr>
            <w:r>
              <w:rPr>
                <w:sz w:val="20"/>
                <w:szCs w:val="20"/>
              </w:rPr>
              <w:t>IEEE Silchar Subsection</w:t>
            </w:r>
          </w:p>
        </w:tc>
      </w:tr>
      <w:tr w:rsidR="0037773D" w14:paraId="10B632AE" w14:textId="77777777" w:rsidTr="00101892">
        <w:trPr>
          <w:jc w:val="center"/>
        </w:trPr>
        <w:tc>
          <w:tcPr>
            <w:tcW w:w="578" w:type="dxa"/>
          </w:tcPr>
          <w:p w14:paraId="565CAF74" w14:textId="09A076C9" w:rsidR="0037773D" w:rsidRPr="002C4B4E" w:rsidRDefault="0037773D" w:rsidP="0037773D">
            <w:pPr>
              <w:ind w:leftChars="0" w:left="0" w:firstLineChars="0" w:firstLine="0"/>
              <w:jc w:val="both"/>
              <w:rPr>
                <w:b/>
                <w:bCs/>
                <w:sz w:val="20"/>
                <w:szCs w:val="20"/>
              </w:rPr>
            </w:pPr>
            <w:r w:rsidRPr="002C4B4E">
              <w:rPr>
                <w:b/>
                <w:bCs/>
                <w:sz w:val="20"/>
                <w:szCs w:val="20"/>
              </w:rPr>
              <w:t>2023</w:t>
            </w:r>
          </w:p>
        </w:tc>
        <w:tc>
          <w:tcPr>
            <w:tcW w:w="5258" w:type="dxa"/>
          </w:tcPr>
          <w:p w14:paraId="3CC3DF9D" w14:textId="43576BC0" w:rsidR="0037773D" w:rsidRPr="00A23C09" w:rsidRDefault="0037773D" w:rsidP="0037773D">
            <w:pPr>
              <w:ind w:leftChars="0" w:left="0" w:firstLineChars="0" w:firstLine="0"/>
              <w:jc w:val="both"/>
              <w:rPr>
                <w:sz w:val="20"/>
                <w:szCs w:val="20"/>
              </w:rPr>
            </w:pPr>
            <w:r w:rsidRPr="00A23C09">
              <w:rPr>
                <w:sz w:val="20"/>
                <w:szCs w:val="20"/>
              </w:rPr>
              <w:t>Faculty Advisor, IEEE MTT-S SBC NIT Silchar</w:t>
            </w:r>
            <w:r>
              <w:rPr>
                <w:sz w:val="20"/>
                <w:szCs w:val="20"/>
              </w:rPr>
              <w:t xml:space="preserve"> </w:t>
            </w:r>
          </w:p>
        </w:tc>
        <w:tc>
          <w:tcPr>
            <w:tcW w:w="4211" w:type="dxa"/>
          </w:tcPr>
          <w:p w14:paraId="41666825" w14:textId="657EC399" w:rsidR="0037773D" w:rsidRPr="00A23C09" w:rsidRDefault="0037773D" w:rsidP="0037773D">
            <w:pPr>
              <w:ind w:leftChars="0" w:left="0" w:firstLineChars="0" w:firstLine="0"/>
              <w:jc w:val="both"/>
              <w:rPr>
                <w:sz w:val="20"/>
                <w:szCs w:val="20"/>
              </w:rPr>
            </w:pPr>
            <w:r w:rsidRPr="00A23C09">
              <w:rPr>
                <w:sz w:val="20"/>
                <w:szCs w:val="20"/>
              </w:rPr>
              <w:t>IEEE MTT Society, USA</w:t>
            </w:r>
          </w:p>
        </w:tc>
      </w:tr>
      <w:tr w:rsidR="00101892" w14:paraId="684333A0" w14:textId="77777777" w:rsidTr="00101892">
        <w:trPr>
          <w:jc w:val="center"/>
        </w:trPr>
        <w:tc>
          <w:tcPr>
            <w:tcW w:w="10047" w:type="dxa"/>
            <w:gridSpan w:val="3"/>
          </w:tcPr>
          <w:p w14:paraId="64BAAB1C" w14:textId="0D1FDDD3" w:rsidR="00101892" w:rsidRPr="00101892" w:rsidRDefault="00101892" w:rsidP="00101892">
            <w:pPr>
              <w:ind w:leftChars="0" w:left="0" w:firstLineChars="0" w:firstLine="0"/>
              <w:jc w:val="center"/>
              <w:rPr>
                <w:b/>
                <w:bCs/>
                <w:color w:val="FF0000"/>
                <w:sz w:val="20"/>
                <w:szCs w:val="20"/>
              </w:rPr>
            </w:pPr>
            <w:r w:rsidRPr="00101892">
              <w:rPr>
                <w:b/>
                <w:bCs/>
                <w:color w:val="FF0000"/>
                <w:sz w:val="20"/>
                <w:szCs w:val="20"/>
              </w:rPr>
              <w:t>Calendar Year 2022</w:t>
            </w:r>
          </w:p>
        </w:tc>
      </w:tr>
      <w:tr w:rsidR="0037773D" w14:paraId="087396FB" w14:textId="77777777" w:rsidTr="00101892">
        <w:trPr>
          <w:jc w:val="center"/>
        </w:trPr>
        <w:tc>
          <w:tcPr>
            <w:tcW w:w="578" w:type="dxa"/>
          </w:tcPr>
          <w:p w14:paraId="38E33621" w14:textId="6F605C3E"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7FA06135" w14:textId="43CBA225" w:rsidR="0037773D" w:rsidRPr="00A23C09" w:rsidRDefault="0037773D" w:rsidP="0037773D">
            <w:pPr>
              <w:ind w:leftChars="0" w:left="0" w:firstLineChars="0" w:firstLine="0"/>
              <w:jc w:val="both"/>
              <w:rPr>
                <w:sz w:val="20"/>
                <w:szCs w:val="20"/>
              </w:rPr>
            </w:pPr>
            <w:r w:rsidRPr="00A23C09">
              <w:rPr>
                <w:sz w:val="20"/>
                <w:szCs w:val="20"/>
              </w:rPr>
              <w:t>Regional Coordinator of IEEE AP-S Chapter Activity Committee for Asia Pacific (Region 10)</w:t>
            </w:r>
          </w:p>
        </w:tc>
        <w:tc>
          <w:tcPr>
            <w:tcW w:w="4211" w:type="dxa"/>
          </w:tcPr>
          <w:p w14:paraId="46BE2A8F" w14:textId="76184A97" w:rsidR="0037773D" w:rsidRPr="00A23C09" w:rsidRDefault="0037773D" w:rsidP="0037773D">
            <w:pPr>
              <w:ind w:leftChars="0" w:left="0" w:firstLineChars="0" w:firstLine="0"/>
              <w:jc w:val="both"/>
              <w:rPr>
                <w:sz w:val="20"/>
                <w:szCs w:val="20"/>
              </w:rPr>
            </w:pPr>
            <w:r w:rsidRPr="00A23C09">
              <w:rPr>
                <w:sz w:val="20"/>
                <w:szCs w:val="20"/>
              </w:rPr>
              <w:t>IEEE AP Society, USA</w:t>
            </w:r>
          </w:p>
        </w:tc>
      </w:tr>
      <w:tr w:rsidR="0037773D" w14:paraId="5FB85199" w14:textId="77777777" w:rsidTr="00101892">
        <w:trPr>
          <w:jc w:val="center"/>
        </w:trPr>
        <w:tc>
          <w:tcPr>
            <w:tcW w:w="578" w:type="dxa"/>
          </w:tcPr>
          <w:p w14:paraId="08EDB705" w14:textId="17F841C2"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2292E2C1" w14:textId="1FD6D9F9" w:rsidR="0037773D" w:rsidRPr="00A23C09" w:rsidRDefault="0037773D" w:rsidP="0037773D">
            <w:pPr>
              <w:ind w:leftChars="0" w:left="0" w:firstLineChars="0" w:firstLine="0"/>
              <w:jc w:val="both"/>
              <w:rPr>
                <w:sz w:val="20"/>
                <w:szCs w:val="20"/>
              </w:rPr>
            </w:pPr>
            <w:r w:rsidRPr="00A23C09">
              <w:rPr>
                <w:sz w:val="20"/>
                <w:szCs w:val="20"/>
              </w:rPr>
              <w:t xml:space="preserve">Regional Coordinator of </w:t>
            </w:r>
            <w:r w:rsidRPr="00A23C09">
              <w:rPr>
                <w:color w:val="202124"/>
                <w:sz w:val="20"/>
                <w:szCs w:val="20"/>
              </w:rPr>
              <w:t xml:space="preserve">IEEE AP-S Chapter Award Committee </w:t>
            </w:r>
            <w:r w:rsidRPr="00A23C09">
              <w:rPr>
                <w:sz w:val="20"/>
                <w:szCs w:val="20"/>
              </w:rPr>
              <w:t>for Asia Pacific (Region 10)</w:t>
            </w:r>
          </w:p>
        </w:tc>
        <w:tc>
          <w:tcPr>
            <w:tcW w:w="4211" w:type="dxa"/>
          </w:tcPr>
          <w:p w14:paraId="7811D8D5" w14:textId="1074E67F" w:rsidR="0037773D" w:rsidRPr="00A23C09" w:rsidRDefault="0037773D" w:rsidP="0037773D">
            <w:pPr>
              <w:ind w:leftChars="0" w:left="0" w:firstLineChars="0" w:firstLine="0"/>
              <w:jc w:val="both"/>
              <w:rPr>
                <w:sz w:val="20"/>
                <w:szCs w:val="20"/>
              </w:rPr>
            </w:pPr>
            <w:r w:rsidRPr="00A23C09">
              <w:rPr>
                <w:sz w:val="20"/>
                <w:szCs w:val="20"/>
              </w:rPr>
              <w:t>IEEE AP Society, USA</w:t>
            </w:r>
          </w:p>
        </w:tc>
      </w:tr>
      <w:tr w:rsidR="0037773D" w14:paraId="61FA4670" w14:textId="77777777" w:rsidTr="00101892">
        <w:trPr>
          <w:jc w:val="center"/>
        </w:trPr>
        <w:tc>
          <w:tcPr>
            <w:tcW w:w="578" w:type="dxa"/>
          </w:tcPr>
          <w:p w14:paraId="7790F60F" w14:textId="202AC8C7"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0F3C8FA5" w14:textId="02D531BE" w:rsidR="0037773D" w:rsidRPr="00A23C09" w:rsidRDefault="0037773D" w:rsidP="0037773D">
            <w:pPr>
              <w:ind w:leftChars="0" w:left="0" w:firstLineChars="0" w:firstLine="0"/>
              <w:jc w:val="both"/>
              <w:rPr>
                <w:sz w:val="20"/>
                <w:szCs w:val="20"/>
              </w:rPr>
            </w:pPr>
            <w:r w:rsidRPr="00A23C09">
              <w:rPr>
                <w:sz w:val="20"/>
                <w:szCs w:val="20"/>
              </w:rPr>
              <w:t>Member of Executive Committee (EC), IEEE AP-MTTS Chapter of IEEE Kolkata Section</w:t>
            </w:r>
          </w:p>
        </w:tc>
        <w:tc>
          <w:tcPr>
            <w:tcW w:w="4211" w:type="dxa"/>
          </w:tcPr>
          <w:p w14:paraId="215F5987" w14:textId="47E1E51E" w:rsidR="0037773D" w:rsidRPr="00A23C09" w:rsidRDefault="0037773D" w:rsidP="0037773D">
            <w:pPr>
              <w:ind w:leftChars="0" w:left="0" w:firstLineChars="0" w:firstLine="0"/>
              <w:jc w:val="both"/>
              <w:rPr>
                <w:sz w:val="20"/>
                <w:szCs w:val="20"/>
              </w:rPr>
            </w:pPr>
            <w:r w:rsidRPr="00A23C09">
              <w:rPr>
                <w:sz w:val="20"/>
                <w:szCs w:val="20"/>
              </w:rPr>
              <w:t>IEEE AP-MTTS Chapter of IEEE Kolkata Section</w:t>
            </w:r>
          </w:p>
        </w:tc>
      </w:tr>
      <w:tr w:rsidR="0037773D" w14:paraId="263FB546" w14:textId="77777777" w:rsidTr="00101892">
        <w:trPr>
          <w:jc w:val="center"/>
        </w:trPr>
        <w:tc>
          <w:tcPr>
            <w:tcW w:w="578" w:type="dxa"/>
          </w:tcPr>
          <w:p w14:paraId="3CB7B723" w14:textId="1F5F5F7A"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6EF99A85" w14:textId="28DE9760" w:rsidR="0037773D" w:rsidRPr="00A23C09" w:rsidRDefault="0037773D" w:rsidP="0037773D">
            <w:pPr>
              <w:ind w:leftChars="0" w:left="0" w:firstLineChars="0" w:firstLine="0"/>
              <w:jc w:val="both"/>
              <w:rPr>
                <w:sz w:val="20"/>
                <w:szCs w:val="20"/>
              </w:rPr>
            </w:pPr>
            <w:r w:rsidRPr="00A23C09">
              <w:rPr>
                <w:sz w:val="20"/>
                <w:szCs w:val="20"/>
              </w:rPr>
              <w:t>Member of</w:t>
            </w:r>
            <w:r>
              <w:rPr>
                <w:sz w:val="20"/>
                <w:szCs w:val="20"/>
              </w:rPr>
              <w:t xml:space="preserve"> </w:t>
            </w:r>
            <w:r w:rsidRPr="00A23C09">
              <w:rPr>
                <w:sz w:val="20"/>
                <w:szCs w:val="20"/>
              </w:rPr>
              <w:t>Executive Committee (EC), IEEE Kolkata Section</w:t>
            </w:r>
          </w:p>
        </w:tc>
        <w:tc>
          <w:tcPr>
            <w:tcW w:w="4211" w:type="dxa"/>
          </w:tcPr>
          <w:p w14:paraId="78A9D43A" w14:textId="7E61FF5C" w:rsidR="0037773D" w:rsidRPr="00A23C09" w:rsidRDefault="0037773D" w:rsidP="0037773D">
            <w:pPr>
              <w:ind w:leftChars="0" w:left="0" w:firstLineChars="0" w:firstLine="0"/>
              <w:jc w:val="both"/>
              <w:rPr>
                <w:sz w:val="20"/>
                <w:szCs w:val="20"/>
              </w:rPr>
            </w:pPr>
            <w:r w:rsidRPr="00A23C09">
              <w:rPr>
                <w:sz w:val="20"/>
                <w:szCs w:val="20"/>
              </w:rPr>
              <w:t>IEEE Kolkata Section</w:t>
            </w:r>
          </w:p>
        </w:tc>
      </w:tr>
      <w:tr w:rsidR="0037773D" w14:paraId="13EB6BC9" w14:textId="77777777" w:rsidTr="00101892">
        <w:trPr>
          <w:jc w:val="center"/>
        </w:trPr>
        <w:tc>
          <w:tcPr>
            <w:tcW w:w="578" w:type="dxa"/>
          </w:tcPr>
          <w:p w14:paraId="4B1EFBE8" w14:textId="4992B0AC"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7EB2DD3A" w14:textId="1B90883C" w:rsidR="0037773D" w:rsidRPr="00A23C09" w:rsidRDefault="0037773D" w:rsidP="0037773D">
            <w:pPr>
              <w:ind w:leftChars="0" w:left="0" w:firstLineChars="0" w:firstLine="0"/>
              <w:jc w:val="both"/>
              <w:rPr>
                <w:sz w:val="20"/>
                <w:szCs w:val="20"/>
              </w:rPr>
            </w:pPr>
            <w:r w:rsidRPr="00A23C09">
              <w:rPr>
                <w:sz w:val="20"/>
                <w:szCs w:val="20"/>
              </w:rPr>
              <w:t>Faculty Advisor, IEEE MTT-S Student Branch Chapter (SBC) NIT Silchar</w:t>
            </w:r>
          </w:p>
        </w:tc>
        <w:tc>
          <w:tcPr>
            <w:tcW w:w="4211" w:type="dxa"/>
          </w:tcPr>
          <w:p w14:paraId="2EDDF421" w14:textId="5B14E769" w:rsidR="0037773D" w:rsidRPr="00A23C09" w:rsidRDefault="0037773D" w:rsidP="0037773D">
            <w:pPr>
              <w:keepLines/>
              <w:spacing w:line="240" w:lineRule="auto"/>
              <w:ind w:left="0" w:hanging="2"/>
              <w:jc w:val="both"/>
              <w:rPr>
                <w:sz w:val="20"/>
                <w:szCs w:val="20"/>
              </w:rPr>
            </w:pPr>
            <w:r w:rsidRPr="00A23C09">
              <w:rPr>
                <w:sz w:val="20"/>
                <w:szCs w:val="20"/>
              </w:rPr>
              <w:t>IEEE MTT Society, USA</w:t>
            </w:r>
          </w:p>
        </w:tc>
      </w:tr>
      <w:tr w:rsidR="0037773D" w14:paraId="4C157244" w14:textId="77777777" w:rsidTr="00101892">
        <w:trPr>
          <w:jc w:val="center"/>
        </w:trPr>
        <w:tc>
          <w:tcPr>
            <w:tcW w:w="578" w:type="dxa"/>
          </w:tcPr>
          <w:p w14:paraId="04927FD3" w14:textId="6DCD7EF2"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033E6D44" w14:textId="7F8BFC2D" w:rsidR="0037773D" w:rsidRPr="00A23C09" w:rsidRDefault="0037773D" w:rsidP="0037773D">
            <w:pPr>
              <w:ind w:leftChars="0" w:left="0" w:firstLineChars="0" w:firstLine="0"/>
              <w:jc w:val="both"/>
              <w:rPr>
                <w:sz w:val="20"/>
                <w:szCs w:val="20"/>
              </w:rPr>
            </w:pPr>
            <w:r w:rsidRPr="00A23C09">
              <w:rPr>
                <w:sz w:val="20"/>
                <w:szCs w:val="20"/>
              </w:rPr>
              <w:t>General Chair, IEEE SILCON-2022 (A Flagship Conference of IEEE Silchar Subsection)</w:t>
            </w:r>
          </w:p>
        </w:tc>
        <w:tc>
          <w:tcPr>
            <w:tcW w:w="4211" w:type="dxa"/>
          </w:tcPr>
          <w:p w14:paraId="0CF2723E" w14:textId="7D4A9937" w:rsidR="0037773D" w:rsidRPr="00A23C09" w:rsidRDefault="0037773D" w:rsidP="0037773D">
            <w:pPr>
              <w:keepLines/>
              <w:spacing w:line="240" w:lineRule="auto"/>
              <w:ind w:left="0" w:hanging="2"/>
              <w:jc w:val="both"/>
              <w:rPr>
                <w:sz w:val="20"/>
                <w:szCs w:val="20"/>
              </w:rPr>
            </w:pPr>
            <w:r w:rsidRPr="00A23C09">
              <w:rPr>
                <w:sz w:val="20"/>
                <w:szCs w:val="20"/>
              </w:rPr>
              <w:t>IEEE Silchar Subsection</w:t>
            </w:r>
            <w:r>
              <w:rPr>
                <w:sz w:val="20"/>
                <w:szCs w:val="20"/>
              </w:rPr>
              <w:t>, India</w:t>
            </w:r>
          </w:p>
        </w:tc>
      </w:tr>
      <w:tr w:rsidR="0037773D" w14:paraId="06B9E7FA" w14:textId="77777777" w:rsidTr="00101892">
        <w:trPr>
          <w:jc w:val="center"/>
        </w:trPr>
        <w:tc>
          <w:tcPr>
            <w:tcW w:w="578" w:type="dxa"/>
          </w:tcPr>
          <w:p w14:paraId="3773E5C1" w14:textId="2505179F" w:rsidR="0037773D" w:rsidRPr="002C4B4E" w:rsidRDefault="0037773D" w:rsidP="0037773D">
            <w:pPr>
              <w:ind w:leftChars="0" w:left="0" w:firstLineChars="0" w:firstLine="0"/>
              <w:jc w:val="both"/>
              <w:rPr>
                <w:b/>
                <w:bCs/>
                <w:sz w:val="20"/>
                <w:szCs w:val="20"/>
              </w:rPr>
            </w:pPr>
            <w:r w:rsidRPr="002C4B4E">
              <w:rPr>
                <w:b/>
                <w:bCs/>
                <w:sz w:val="20"/>
                <w:szCs w:val="20"/>
              </w:rPr>
              <w:t>2022</w:t>
            </w:r>
          </w:p>
        </w:tc>
        <w:tc>
          <w:tcPr>
            <w:tcW w:w="5258" w:type="dxa"/>
          </w:tcPr>
          <w:p w14:paraId="7441E2B8" w14:textId="4F67F246" w:rsidR="0037773D" w:rsidRPr="00A23C09" w:rsidRDefault="0037773D" w:rsidP="0037773D">
            <w:pPr>
              <w:ind w:leftChars="0" w:left="0" w:firstLineChars="0" w:firstLine="0"/>
              <w:jc w:val="both"/>
              <w:rPr>
                <w:sz w:val="20"/>
                <w:szCs w:val="20"/>
              </w:rPr>
            </w:pPr>
            <w:r w:rsidRPr="00A23C09">
              <w:rPr>
                <w:sz w:val="20"/>
                <w:szCs w:val="20"/>
              </w:rPr>
              <w:t>Chair, IEEE Silchar Subsection</w:t>
            </w:r>
          </w:p>
        </w:tc>
        <w:tc>
          <w:tcPr>
            <w:tcW w:w="4211" w:type="dxa"/>
          </w:tcPr>
          <w:p w14:paraId="1EA3A33C" w14:textId="61C63428" w:rsidR="0037773D" w:rsidRPr="00A23C09" w:rsidRDefault="0037773D" w:rsidP="0037773D">
            <w:pPr>
              <w:keepLines/>
              <w:spacing w:line="240" w:lineRule="auto"/>
              <w:ind w:left="0" w:hanging="2"/>
              <w:jc w:val="both"/>
              <w:rPr>
                <w:sz w:val="20"/>
                <w:szCs w:val="20"/>
              </w:rPr>
            </w:pPr>
            <w:r w:rsidRPr="00A23C09">
              <w:rPr>
                <w:sz w:val="20"/>
                <w:szCs w:val="20"/>
              </w:rPr>
              <w:t>IEEE USA</w:t>
            </w:r>
          </w:p>
        </w:tc>
      </w:tr>
      <w:tr w:rsidR="00101892" w14:paraId="73A05565" w14:textId="77777777" w:rsidTr="00F30848">
        <w:trPr>
          <w:jc w:val="center"/>
        </w:trPr>
        <w:tc>
          <w:tcPr>
            <w:tcW w:w="10047" w:type="dxa"/>
            <w:gridSpan w:val="3"/>
          </w:tcPr>
          <w:p w14:paraId="704A7611" w14:textId="5CAD3C6C" w:rsidR="00101892" w:rsidRPr="00101892" w:rsidRDefault="00101892" w:rsidP="00101892">
            <w:pPr>
              <w:keepLines/>
              <w:spacing w:line="240" w:lineRule="auto"/>
              <w:ind w:left="0" w:hanging="2"/>
              <w:jc w:val="center"/>
              <w:rPr>
                <w:b/>
                <w:bCs/>
                <w:color w:val="FF0000"/>
                <w:sz w:val="20"/>
                <w:szCs w:val="20"/>
              </w:rPr>
            </w:pPr>
            <w:r w:rsidRPr="00101892">
              <w:rPr>
                <w:b/>
                <w:bCs/>
                <w:color w:val="FF0000"/>
                <w:sz w:val="20"/>
                <w:szCs w:val="20"/>
              </w:rPr>
              <w:t>Calendar Year 2021</w:t>
            </w:r>
          </w:p>
        </w:tc>
      </w:tr>
      <w:tr w:rsidR="0037773D" w14:paraId="747EFDC9" w14:textId="77777777" w:rsidTr="00101892">
        <w:trPr>
          <w:jc w:val="center"/>
        </w:trPr>
        <w:tc>
          <w:tcPr>
            <w:tcW w:w="578" w:type="dxa"/>
          </w:tcPr>
          <w:p w14:paraId="7B340C6E" w14:textId="2F356569" w:rsidR="0037773D" w:rsidRPr="002C4B4E" w:rsidRDefault="0037773D" w:rsidP="0037773D">
            <w:pPr>
              <w:ind w:leftChars="0" w:left="0" w:firstLineChars="0" w:firstLine="0"/>
              <w:jc w:val="both"/>
              <w:rPr>
                <w:b/>
                <w:bCs/>
                <w:sz w:val="20"/>
                <w:szCs w:val="20"/>
              </w:rPr>
            </w:pPr>
            <w:r w:rsidRPr="002C4B4E">
              <w:rPr>
                <w:b/>
                <w:bCs/>
                <w:sz w:val="20"/>
                <w:szCs w:val="20"/>
              </w:rPr>
              <w:t>2021</w:t>
            </w:r>
          </w:p>
        </w:tc>
        <w:tc>
          <w:tcPr>
            <w:tcW w:w="5258" w:type="dxa"/>
          </w:tcPr>
          <w:p w14:paraId="16CDE474" w14:textId="48B3ACB3" w:rsidR="0037773D" w:rsidRPr="00A23C09" w:rsidRDefault="0037773D" w:rsidP="0037773D">
            <w:pPr>
              <w:ind w:leftChars="0" w:left="0" w:firstLineChars="0" w:firstLine="0"/>
              <w:jc w:val="both"/>
              <w:rPr>
                <w:sz w:val="20"/>
                <w:szCs w:val="20"/>
              </w:rPr>
            </w:pPr>
            <w:r w:rsidRPr="00A23C09">
              <w:rPr>
                <w:sz w:val="20"/>
                <w:szCs w:val="20"/>
              </w:rPr>
              <w:t>Interim Chair</w:t>
            </w:r>
            <w:r>
              <w:rPr>
                <w:sz w:val="20"/>
                <w:szCs w:val="20"/>
              </w:rPr>
              <w:t xml:space="preserve"> (</w:t>
            </w:r>
            <w:r w:rsidRPr="00A23C09">
              <w:rPr>
                <w:sz w:val="20"/>
                <w:szCs w:val="20"/>
              </w:rPr>
              <w:t>Founder Chair), IEEE Silchar Subsection</w:t>
            </w:r>
          </w:p>
        </w:tc>
        <w:tc>
          <w:tcPr>
            <w:tcW w:w="4211" w:type="dxa"/>
          </w:tcPr>
          <w:p w14:paraId="73C1FFCB" w14:textId="0A49F910" w:rsidR="0037773D" w:rsidRPr="00A23C09" w:rsidRDefault="0037773D" w:rsidP="0037773D">
            <w:pPr>
              <w:keepLines/>
              <w:spacing w:line="240" w:lineRule="auto"/>
              <w:ind w:left="0" w:hanging="2"/>
              <w:jc w:val="both"/>
              <w:rPr>
                <w:sz w:val="20"/>
                <w:szCs w:val="20"/>
              </w:rPr>
            </w:pPr>
            <w:r w:rsidRPr="00A23C09">
              <w:rPr>
                <w:sz w:val="20"/>
                <w:szCs w:val="20"/>
              </w:rPr>
              <w:t>IEEE USA</w:t>
            </w:r>
          </w:p>
        </w:tc>
      </w:tr>
      <w:tr w:rsidR="0037773D" w14:paraId="79487C7B" w14:textId="77777777" w:rsidTr="00101892">
        <w:trPr>
          <w:jc w:val="center"/>
        </w:trPr>
        <w:tc>
          <w:tcPr>
            <w:tcW w:w="578" w:type="dxa"/>
          </w:tcPr>
          <w:p w14:paraId="58015CBD" w14:textId="6CDC61EF" w:rsidR="0037773D" w:rsidRPr="002C4B4E" w:rsidRDefault="0037773D" w:rsidP="0037773D">
            <w:pPr>
              <w:ind w:leftChars="0" w:left="0" w:firstLineChars="0" w:firstLine="0"/>
              <w:jc w:val="both"/>
              <w:rPr>
                <w:b/>
                <w:bCs/>
                <w:sz w:val="20"/>
                <w:szCs w:val="20"/>
              </w:rPr>
            </w:pPr>
            <w:r w:rsidRPr="002C4B4E">
              <w:rPr>
                <w:b/>
                <w:bCs/>
                <w:sz w:val="20"/>
                <w:szCs w:val="20"/>
              </w:rPr>
              <w:t>2021</w:t>
            </w:r>
          </w:p>
        </w:tc>
        <w:tc>
          <w:tcPr>
            <w:tcW w:w="5258" w:type="dxa"/>
          </w:tcPr>
          <w:p w14:paraId="474FB486" w14:textId="64501AB4" w:rsidR="0037773D" w:rsidRPr="00A23C09" w:rsidRDefault="0037773D" w:rsidP="0037773D">
            <w:pPr>
              <w:ind w:leftChars="0" w:left="0" w:firstLineChars="0" w:firstLine="0"/>
              <w:jc w:val="both"/>
              <w:rPr>
                <w:sz w:val="20"/>
                <w:szCs w:val="20"/>
              </w:rPr>
            </w:pPr>
            <w:r w:rsidRPr="00A23C09">
              <w:rPr>
                <w:sz w:val="20"/>
                <w:szCs w:val="20"/>
              </w:rPr>
              <w:t>Faculty Advisor, IEEE MTT-S SB</w:t>
            </w:r>
            <w:r w:rsidR="00101892">
              <w:rPr>
                <w:sz w:val="20"/>
                <w:szCs w:val="20"/>
              </w:rPr>
              <w:t>C</w:t>
            </w:r>
            <w:r w:rsidRPr="00A23C09">
              <w:rPr>
                <w:sz w:val="20"/>
                <w:szCs w:val="20"/>
              </w:rPr>
              <w:t xml:space="preserve"> NIT Silchar</w:t>
            </w:r>
          </w:p>
        </w:tc>
        <w:tc>
          <w:tcPr>
            <w:tcW w:w="4211" w:type="dxa"/>
          </w:tcPr>
          <w:p w14:paraId="57CD47CE" w14:textId="42750937" w:rsidR="0037773D" w:rsidRPr="00A23C09" w:rsidRDefault="0037773D" w:rsidP="0037773D">
            <w:pPr>
              <w:keepLines/>
              <w:spacing w:line="240" w:lineRule="auto"/>
              <w:ind w:left="0" w:hanging="2"/>
              <w:jc w:val="both"/>
              <w:rPr>
                <w:sz w:val="20"/>
                <w:szCs w:val="20"/>
              </w:rPr>
            </w:pPr>
            <w:r w:rsidRPr="00A23C09">
              <w:rPr>
                <w:sz w:val="20"/>
                <w:szCs w:val="20"/>
              </w:rPr>
              <w:t>IEEE MTT Society, USA</w:t>
            </w:r>
          </w:p>
        </w:tc>
      </w:tr>
      <w:tr w:rsidR="00101892" w14:paraId="184A9CDB" w14:textId="77777777" w:rsidTr="00F30848">
        <w:trPr>
          <w:jc w:val="center"/>
        </w:trPr>
        <w:tc>
          <w:tcPr>
            <w:tcW w:w="10047" w:type="dxa"/>
            <w:gridSpan w:val="3"/>
          </w:tcPr>
          <w:p w14:paraId="171EEBD9" w14:textId="603AC30E" w:rsidR="00101892" w:rsidRPr="00101892" w:rsidRDefault="00101892" w:rsidP="00101892">
            <w:pPr>
              <w:keepLines/>
              <w:spacing w:line="240" w:lineRule="auto"/>
              <w:ind w:left="0" w:hanging="2"/>
              <w:jc w:val="center"/>
              <w:rPr>
                <w:b/>
                <w:bCs/>
                <w:color w:val="FF0000"/>
                <w:sz w:val="20"/>
                <w:szCs w:val="20"/>
              </w:rPr>
            </w:pPr>
            <w:r w:rsidRPr="00101892">
              <w:rPr>
                <w:b/>
                <w:bCs/>
                <w:color w:val="FF0000"/>
                <w:sz w:val="20"/>
                <w:szCs w:val="20"/>
              </w:rPr>
              <w:t>Calendar Year 2020</w:t>
            </w:r>
          </w:p>
        </w:tc>
      </w:tr>
      <w:tr w:rsidR="0037773D" w14:paraId="5D35CC45" w14:textId="77777777" w:rsidTr="00101892">
        <w:trPr>
          <w:jc w:val="center"/>
        </w:trPr>
        <w:tc>
          <w:tcPr>
            <w:tcW w:w="578" w:type="dxa"/>
          </w:tcPr>
          <w:p w14:paraId="639F18EE" w14:textId="73EA63C1" w:rsidR="0037773D" w:rsidRPr="002C4B4E" w:rsidRDefault="0037773D" w:rsidP="0037773D">
            <w:pPr>
              <w:ind w:leftChars="0" w:left="0" w:firstLineChars="0" w:firstLine="0"/>
              <w:jc w:val="both"/>
              <w:rPr>
                <w:b/>
                <w:bCs/>
                <w:sz w:val="20"/>
                <w:szCs w:val="20"/>
              </w:rPr>
            </w:pPr>
            <w:r w:rsidRPr="002C4B4E">
              <w:rPr>
                <w:b/>
                <w:bCs/>
                <w:sz w:val="20"/>
                <w:szCs w:val="20"/>
              </w:rPr>
              <w:t>2020</w:t>
            </w:r>
          </w:p>
        </w:tc>
        <w:tc>
          <w:tcPr>
            <w:tcW w:w="5258" w:type="dxa"/>
          </w:tcPr>
          <w:p w14:paraId="698C4331" w14:textId="320C0B08" w:rsidR="0037773D" w:rsidRPr="00A23C09" w:rsidRDefault="0037773D" w:rsidP="0037773D">
            <w:pPr>
              <w:ind w:leftChars="0" w:left="0" w:firstLineChars="0" w:firstLine="0"/>
              <w:jc w:val="both"/>
              <w:rPr>
                <w:sz w:val="20"/>
                <w:szCs w:val="20"/>
              </w:rPr>
            </w:pPr>
            <w:r w:rsidRPr="00A23C09">
              <w:rPr>
                <w:sz w:val="20"/>
                <w:szCs w:val="20"/>
              </w:rPr>
              <w:t>Faculty Advisor, IEEE MTT-S SBC NIT Silchar</w:t>
            </w:r>
          </w:p>
        </w:tc>
        <w:tc>
          <w:tcPr>
            <w:tcW w:w="4211" w:type="dxa"/>
          </w:tcPr>
          <w:p w14:paraId="44FA9BBF" w14:textId="04584314" w:rsidR="0037773D" w:rsidRPr="00A23C09" w:rsidRDefault="0037773D" w:rsidP="0037773D">
            <w:pPr>
              <w:keepLines/>
              <w:spacing w:line="240" w:lineRule="auto"/>
              <w:ind w:left="0" w:hanging="2"/>
              <w:jc w:val="both"/>
              <w:rPr>
                <w:sz w:val="20"/>
                <w:szCs w:val="20"/>
              </w:rPr>
            </w:pPr>
            <w:r w:rsidRPr="00A23C09">
              <w:rPr>
                <w:sz w:val="20"/>
                <w:szCs w:val="20"/>
              </w:rPr>
              <w:t>IEEE MTT Society,</w:t>
            </w:r>
            <w:r>
              <w:rPr>
                <w:sz w:val="20"/>
                <w:szCs w:val="20"/>
              </w:rPr>
              <w:t xml:space="preserve"> </w:t>
            </w:r>
            <w:r w:rsidRPr="00A23C09">
              <w:rPr>
                <w:sz w:val="20"/>
                <w:szCs w:val="20"/>
              </w:rPr>
              <w:t>U</w:t>
            </w:r>
            <w:r>
              <w:rPr>
                <w:sz w:val="20"/>
                <w:szCs w:val="20"/>
              </w:rPr>
              <w:t>SA</w:t>
            </w:r>
          </w:p>
        </w:tc>
      </w:tr>
      <w:tr w:rsidR="00101892" w14:paraId="0F4A88C4" w14:textId="77777777" w:rsidTr="00F30848">
        <w:trPr>
          <w:jc w:val="center"/>
        </w:trPr>
        <w:tc>
          <w:tcPr>
            <w:tcW w:w="10047" w:type="dxa"/>
            <w:gridSpan w:val="3"/>
          </w:tcPr>
          <w:p w14:paraId="1343135D" w14:textId="232034B8" w:rsidR="00101892" w:rsidRPr="00101892" w:rsidRDefault="00101892" w:rsidP="00101892">
            <w:pPr>
              <w:keepLines/>
              <w:spacing w:line="240" w:lineRule="auto"/>
              <w:ind w:left="0" w:hanging="2"/>
              <w:jc w:val="center"/>
              <w:rPr>
                <w:b/>
                <w:bCs/>
                <w:sz w:val="20"/>
                <w:szCs w:val="20"/>
              </w:rPr>
            </w:pPr>
            <w:r w:rsidRPr="00101892">
              <w:rPr>
                <w:b/>
                <w:bCs/>
                <w:color w:val="FF0000"/>
                <w:sz w:val="20"/>
                <w:szCs w:val="20"/>
              </w:rPr>
              <w:t>Calendar Year 2019</w:t>
            </w:r>
          </w:p>
        </w:tc>
      </w:tr>
      <w:tr w:rsidR="0037773D" w14:paraId="28F0720A" w14:textId="77777777" w:rsidTr="00101892">
        <w:trPr>
          <w:jc w:val="center"/>
        </w:trPr>
        <w:tc>
          <w:tcPr>
            <w:tcW w:w="578" w:type="dxa"/>
          </w:tcPr>
          <w:p w14:paraId="62615466" w14:textId="38070BA6" w:rsidR="0037773D" w:rsidRPr="002C4B4E" w:rsidRDefault="0037773D" w:rsidP="0037773D">
            <w:pPr>
              <w:ind w:leftChars="0" w:left="0" w:firstLineChars="0" w:firstLine="0"/>
              <w:jc w:val="both"/>
              <w:rPr>
                <w:b/>
                <w:bCs/>
                <w:sz w:val="20"/>
                <w:szCs w:val="20"/>
              </w:rPr>
            </w:pPr>
            <w:r w:rsidRPr="002C4B4E">
              <w:rPr>
                <w:b/>
                <w:bCs/>
                <w:sz w:val="20"/>
                <w:szCs w:val="20"/>
              </w:rPr>
              <w:t>2019</w:t>
            </w:r>
          </w:p>
        </w:tc>
        <w:tc>
          <w:tcPr>
            <w:tcW w:w="5258" w:type="dxa"/>
          </w:tcPr>
          <w:p w14:paraId="4AEFC8E9" w14:textId="2E420330" w:rsidR="0037773D" w:rsidRPr="00A23C09" w:rsidRDefault="0037773D" w:rsidP="0037773D">
            <w:pPr>
              <w:ind w:leftChars="0" w:left="0" w:firstLineChars="0" w:firstLine="0"/>
              <w:jc w:val="both"/>
              <w:rPr>
                <w:sz w:val="20"/>
                <w:szCs w:val="20"/>
              </w:rPr>
            </w:pPr>
            <w:r w:rsidRPr="00A23C09">
              <w:rPr>
                <w:sz w:val="20"/>
                <w:szCs w:val="20"/>
              </w:rPr>
              <w:t>Founder Faculty Advisor, IEEE MTT S</w:t>
            </w:r>
            <w:r>
              <w:rPr>
                <w:sz w:val="20"/>
                <w:szCs w:val="20"/>
              </w:rPr>
              <w:t>BC</w:t>
            </w:r>
            <w:r w:rsidRPr="00A23C09">
              <w:rPr>
                <w:sz w:val="20"/>
                <w:szCs w:val="20"/>
              </w:rPr>
              <w:t>, NIT Silchar</w:t>
            </w:r>
          </w:p>
        </w:tc>
        <w:tc>
          <w:tcPr>
            <w:tcW w:w="4211" w:type="dxa"/>
          </w:tcPr>
          <w:p w14:paraId="6BFB7626" w14:textId="7730F0A5" w:rsidR="0037773D" w:rsidRPr="00A23C09" w:rsidRDefault="0037773D" w:rsidP="0037773D">
            <w:pPr>
              <w:keepLines/>
              <w:spacing w:line="240" w:lineRule="auto"/>
              <w:ind w:left="0" w:hanging="2"/>
              <w:jc w:val="both"/>
              <w:rPr>
                <w:sz w:val="20"/>
                <w:szCs w:val="20"/>
              </w:rPr>
            </w:pPr>
            <w:r w:rsidRPr="00A23C09">
              <w:rPr>
                <w:sz w:val="20"/>
                <w:szCs w:val="20"/>
              </w:rPr>
              <w:t>IEEE MTT Society, USA</w:t>
            </w:r>
          </w:p>
        </w:tc>
      </w:tr>
    </w:tbl>
    <w:p w14:paraId="46A7F114" w14:textId="77777777" w:rsidR="00A521CA" w:rsidRDefault="00A521CA">
      <w:pPr>
        <w:rPr>
          <w:sz w:val="10"/>
          <w:szCs w:val="10"/>
        </w:rPr>
      </w:pPr>
    </w:p>
    <w:p w14:paraId="38A4A685" w14:textId="77777777" w:rsidR="00C4186B" w:rsidRDefault="005A7F73" w:rsidP="00C4186B">
      <w:pPr>
        <w:numPr>
          <w:ilvl w:val="0"/>
          <w:numId w:val="14"/>
        </w:numPr>
        <w:ind w:left="567" w:hangingChars="236" w:hanging="569"/>
        <w:rPr>
          <w:rFonts w:ascii="Arial" w:eastAsia="Arial" w:hAnsi="Arial" w:cs="Arial"/>
        </w:rPr>
      </w:pPr>
      <w:r>
        <w:rPr>
          <w:b/>
        </w:rPr>
        <w:t>Educational Qualifications</w:t>
      </w:r>
    </w:p>
    <w:p w14:paraId="1154FCFD" w14:textId="77777777" w:rsidR="00C4186B" w:rsidRPr="00C4186B" w:rsidRDefault="005A7F73" w:rsidP="00C4186B">
      <w:pPr>
        <w:pStyle w:val="ListParagraph"/>
        <w:numPr>
          <w:ilvl w:val="1"/>
          <w:numId w:val="14"/>
        </w:numPr>
        <w:ind w:leftChars="0" w:left="567" w:firstLineChars="0" w:hanging="567"/>
        <w:rPr>
          <w:rFonts w:ascii="Arial" w:eastAsia="Arial" w:hAnsi="Arial" w:cs="Arial"/>
        </w:rPr>
      </w:pPr>
      <w:r w:rsidRPr="00C4186B">
        <w:rPr>
          <w:sz w:val="20"/>
          <w:szCs w:val="20"/>
        </w:rPr>
        <w:t>High School with Science Stream from U.P. Board, Allahabad in 1996.</w:t>
      </w:r>
    </w:p>
    <w:p w14:paraId="03B21EC2" w14:textId="77777777" w:rsidR="00C4186B" w:rsidRPr="00C4186B" w:rsidRDefault="005A7F73" w:rsidP="00C4186B">
      <w:pPr>
        <w:pStyle w:val="ListParagraph"/>
        <w:numPr>
          <w:ilvl w:val="1"/>
          <w:numId w:val="14"/>
        </w:numPr>
        <w:ind w:leftChars="0" w:left="567" w:firstLineChars="0" w:hanging="567"/>
        <w:rPr>
          <w:rFonts w:ascii="Arial" w:eastAsia="Arial" w:hAnsi="Arial" w:cs="Arial"/>
        </w:rPr>
      </w:pPr>
      <w:r w:rsidRPr="00C4186B">
        <w:rPr>
          <w:sz w:val="20"/>
          <w:szCs w:val="20"/>
        </w:rPr>
        <w:t>Intermediate with PCM Group from U.P. Board, Allahabad in 1998.</w:t>
      </w:r>
    </w:p>
    <w:p w14:paraId="64A09DFD" w14:textId="77E12FB3" w:rsidR="00C4186B" w:rsidRPr="00C4186B" w:rsidRDefault="005A7F73" w:rsidP="00276AE3">
      <w:pPr>
        <w:pStyle w:val="ListParagraph"/>
        <w:numPr>
          <w:ilvl w:val="1"/>
          <w:numId w:val="14"/>
        </w:numPr>
        <w:ind w:leftChars="0" w:left="567" w:firstLineChars="0" w:hanging="567"/>
        <w:jc w:val="both"/>
        <w:rPr>
          <w:rFonts w:ascii="Arial" w:eastAsia="Arial" w:hAnsi="Arial" w:cs="Arial"/>
        </w:rPr>
      </w:pPr>
      <w:r w:rsidRPr="00C4186B">
        <w:rPr>
          <w:sz w:val="20"/>
          <w:szCs w:val="20"/>
        </w:rPr>
        <w:t>Three Year Polytechnic Diploma in Electronics Engineering from Board of Technical Education Lucknow</w:t>
      </w:r>
      <w:r w:rsidR="00276AE3">
        <w:rPr>
          <w:sz w:val="20"/>
          <w:szCs w:val="20"/>
        </w:rPr>
        <w:t xml:space="preserve"> </w:t>
      </w:r>
      <w:r w:rsidRPr="00C4186B">
        <w:rPr>
          <w:sz w:val="20"/>
          <w:szCs w:val="20"/>
        </w:rPr>
        <w:t>(Government Polytechnic Saharanpur, U.P., India) in 2001.</w:t>
      </w:r>
    </w:p>
    <w:p w14:paraId="6C69057B" w14:textId="77777777" w:rsidR="00C4186B" w:rsidRPr="00C4186B" w:rsidRDefault="005A7F73" w:rsidP="00276AE3">
      <w:pPr>
        <w:pStyle w:val="ListParagraph"/>
        <w:numPr>
          <w:ilvl w:val="1"/>
          <w:numId w:val="14"/>
        </w:numPr>
        <w:ind w:leftChars="0" w:left="567" w:firstLineChars="0" w:hanging="567"/>
        <w:jc w:val="both"/>
        <w:rPr>
          <w:rFonts w:ascii="Arial" w:eastAsia="Arial" w:hAnsi="Arial" w:cs="Arial"/>
        </w:rPr>
      </w:pPr>
      <w:r w:rsidRPr="00C4186B">
        <w:rPr>
          <w:sz w:val="20"/>
          <w:szCs w:val="20"/>
        </w:rPr>
        <w:t>Bachelor Degree (AMIE) in Electronics and Communication Engineering from The Institution of Engineers (India), Kolkata, India in 2005.</w:t>
      </w:r>
    </w:p>
    <w:p w14:paraId="3488E9BB" w14:textId="77777777" w:rsidR="00C4186B" w:rsidRPr="00C4186B" w:rsidRDefault="005A7F73" w:rsidP="00276AE3">
      <w:pPr>
        <w:pStyle w:val="ListParagraph"/>
        <w:numPr>
          <w:ilvl w:val="1"/>
          <w:numId w:val="14"/>
        </w:numPr>
        <w:ind w:leftChars="0" w:left="567" w:firstLineChars="0" w:hanging="567"/>
        <w:jc w:val="both"/>
        <w:rPr>
          <w:rFonts w:ascii="Arial" w:eastAsia="Arial" w:hAnsi="Arial" w:cs="Arial"/>
        </w:rPr>
      </w:pPr>
      <w:r w:rsidRPr="00C4186B">
        <w:rPr>
          <w:sz w:val="20"/>
          <w:szCs w:val="20"/>
        </w:rPr>
        <w:t>Master Degree (M.Tech.) in Communication Engineering from Shobhit Institute of Engineering and Technology</w:t>
      </w:r>
      <w:r w:rsidR="00C4186B">
        <w:rPr>
          <w:sz w:val="20"/>
          <w:szCs w:val="20"/>
        </w:rPr>
        <w:t xml:space="preserve"> </w:t>
      </w:r>
      <w:r w:rsidRPr="00C4186B">
        <w:rPr>
          <w:sz w:val="20"/>
          <w:szCs w:val="20"/>
        </w:rPr>
        <w:t>(Deemed to be University) Meerut, UP, India in 2009</w:t>
      </w:r>
    </w:p>
    <w:p w14:paraId="55B3DD12" w14:textId="00FD3212" w:rsidR="00A521CA" w:rsidRPr="00C4186B" w:rsidRDefault="005A7F73" w:rsidP="00276AE3">
      <w:pPr>
        <w:pStyle w:val="ListParagraph"/>
        <w:numPr>
          <w:ilvl w:val="1"/>
          <w:numId w:val="14"/>
        </w:numPr>
        <w:ind w:leftChars="0" w:left="567" w:firstLineChars="0" w:hanging="567"/>
        <w:jc w:val="both"/>
        <w:rPr>
          <w:rFonts w:ascii="Arial" w:eastAsia="Arial" w:hAnsi="Arial" w:cs="Arial"/>
        </w:rPr>
      </w:pPr>
      <w:r w:rsidRPr="00C4186B">
        <w:rPr>
          <w:sz w:val="20"/>
          <w:szCs w:val="20"/>
        </w:rPr>
        <w:t>Doctorate (Ph.D.) in Electronics and Communication Engineering from National Institute of Technology Patna, Bihar, India in 2014 (</w:t>
      </w:r>
      <w:r w:rsidRPr="00C4186B">
        <w:rPr>
          <w:b/>
          <w:sz w:val="20"/>
          <w:szCs w:val="20"/>
        </w:rPr>
        <w:t>Thesis Topic:</w:t>
      </w:r>
      <w:r w:rsidRPr="00C4186B">
        <w:rPr>
          <w:sz w:val="20"/>
          <w:szCs w:val="20"/>
        </w:rPr>
        <w:t xml:space="preserve"> Analysis and Synthesis of Microstrip Antennas using Artificial Neural Network and Thesis Supervisor: Prof. Asok De)</w:t>
      </w:r>
    </w:p>
    <w:p w14:paraId="36A87360" w14:textId="77777777" w:rsidR="00A521CA" w:rsidRDefault="005A7F73" w:rsidP="00A23C09">
      <w:pPr>
        <w:numPr>
          <w:ilvl w:val="0"/>
          <w:numId w:val="14"/>
        </w:numPr>
        <w:ind w:left="0" w:hanging="2"/>
        <w:rPr>
          <w:rFonts w:ascii="Arial" w:eastAsia="Arial" w:hAnsi="Arial" w:cs="Arial"/>
        </w:rPr>
      </w:pPr>
      <w:r>
        <w:rPr>
          <w:b/>
        </w:rPr>
        <w:lastRenderedPageBreak/>
        <w:t>Academic Experience (21 Years+)</w:t>
      </w:r>
    </w:p>
    <w:tbl>
      <w:tblPr>
        <w:tblStyle w:val="4"/>
        <w:tblW w:w="104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2412"/>
        <w:gridCol w:w="4274"/>
        <w:gridCol w:w="992"/>
        <w:gridCol w:w="1031"/>
        <w:gridCol w:w="1247"/>
      </w:tblGrid>
      <w:tr w:rsidR="00A521CA" w:rsidRPr="00C4186B" w14:paraId="7641D2B1" w14:textId="77777777" w:rsidTr="002C1858">
        <w:trPr>
          <w:cantSplit/>
          <w:jc w:val="center"/>
        </w:trPr>
        <w:tc>
          <w:tcPr>
            <w:tcW w:w="451" w:type="dxa"/>
            <w:vMerge w:val="restart"/>
            <w:vAlign w:val="center"/>
          </w:tcPr>
          <w:p w14:paraId="775EFFD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 xml:space="preserve">S. </w:t>
            </w:r>
          </w:p>
          <w:p w14:paraId="1288DBE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No.</w:t>
            </w:r>
          </w:p>
        </w:tc>
        <w:tc>
          <w:tcPr>
            <w:tcW w:w="2412" w:type="dxa"/>
            <w:vMerge w:val="restart"/>
            <w:vAlign w:val="center"/>
          </w:tcPr>
          <w:p w14:paraId="2768106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Institute</w:t>
            </w:r>
          </w:p>
        </w:tc>
        <w:tc>
          <w:tcPr>
            <w:tcW w:w="4274" w:type="dxa"/>
            <w:vMerge w:val="restart"/>
            <w:vAlign w:val="center"/>
          </w:tcPr>
          <w:p w14:paraId="5E49BB5F"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Designation</w:t>
            </w:r>
          </w:p>
        </w:tc>
        <w:tc>
          <w:tcPr>
            <w:tcW w:w="3270" w:type="dxa"/>
            <w:gridSpan w:val="3"/>
            <w:vAlign w:val="center"/>
          </w:tcPr>
          <w:p w14:paraId="4DA60CB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Period</w:t>
            </w:r>
          </w:p>
        </w:tc>
      </w:tr>
      <w:tr w:rsidR="00A521CA" w:rsidRPr="00C4186B" w14:paraId="3CD0ED87" w14:textId="77777777" w:rsidTr="002C1858">
        <w:trPr>
          <w:cantSplit/>
          <w:jc w:val="center"/>
        </w:trPr>
        <w:tc>
          <w:tcPr>
            <w:tcW w:w="451" w:type="dxa"/>
            <w:vMerge/>
            <w:vAlign w:val="center"/>
          </w:tcPr>
          <w:p w14:paraId="563CBBD2"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412" w:type="dxa"/>
            <w:vMerge/>
            <w:vAlign w:val="center"/>
          </w:tcPr>
          <w:p w14:paraId="72FE5A4D"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Merge/>
            <w:vAlign w:val="center"/>
          </w:tcPr>
          <w:p w14:paraId="22DB3535"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992" w:type="dxa"/>
            <w:vAlign w:val="center"/>
          </w:tcPr>
          <w:p w14:paraId="4E95083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From</w:t>
            </w:r>
          </w:p>
        </w:tc>
        <w:tc>
          <w:tcPr>
            <w:tcW w:w="1031" w:type="dxa"/>
            <w:vAlign w:val="center"/>
          </w:tcPr>
          <w:p w14:paraId="46684D1E"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To</w:t>
            </w:r>
          </w:p>
        </w:tc>
        <w:tc>
          <w:tcPr>
            <w:tcW w:w="1247" w:type="dxa"/>
          </w:tcPr>
          <w:p w14:paraId="2A63416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Duration</w:t>
            </w:r>
          </w:p>
        </w:tc>
      </w:tr>
      <w:tr w:rsidR="00A521CA" w:rsidRPr="00C4186B" w14:paraId="2DC43017" w14:textId="77777777" w:rsidTr="002C1858">
        <w:trPr>
          <w:cantSplit/>
          <w:jc w:val="center"/>
        </w:trPr>
        <w:tc>
          <w:tcPr>
            <w:tcW w:w="10407" w:type="dxa"/>
            <w:gridSpan w:val="6"/>
            <w:vAlign w:val="center"/>
          </w:tcPr>
          <w:p w14:paraId="3635171B"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National Academic Experience</w:t>
            </w:r>
          </w:p>
        </w:tc>
      </w:tr>
      <w:tr w:rsidR="00A521CA" w:rsidRPr="00C4186B" w14:paraId="4AC0BD4B" w14:textId="77777777" w:rsidTr="002C1858">
        <w:trPr>
          <w:cantSplit/>
          <w:trHeight w:val="236"/>
          <w:jc w:val="center"/>
        </w:trPr>
        <w:tc>
          <w:tcPr>
            <w:tcW w:w="451" w:type="dxa"/>
            <w:vMerge w:val="restart"/>
            <w:vAlign w:val="center"/>
          </w:tcPr>
          <w:p w14:paraId="5A75AE8E"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w:t>
            </w:r>
          </w:p>
        </w:tc>
        <w:tc>
          <w:tcPr>
            <w:tcW w:w="2412" w:type="dxa"/>
            <w:vMerge w:val="restart"/>
            <w:vAlign w:val="center"/>
          </w:tcPr>
          <w:p w14:paraId="6FB6735F"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National Institute of Technology Silchar, Assam</w:t>
            </w:r>
          </w:p>
        </w:tc>
        <w:tc>
          <w:tcPr>
            <w:tcW w:w="4274" w:type="dxa"/>
            <w:vAlign w:val="center"/>
          </w:tcPr>
          <w:p w14:paraId="4574F20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Associate Professor (9500 AGP, Level 13A2)</w:t>
            </w:r>
          </w:p>
        </w:tc>
        <w:tc>
          <w:tcPr>
            <w:tcW w:w="992" w:type="dxa"/>
            <w:vAlign w:val="center"/>
          </w:tcPr>
          <w:p w14:paraId="3275F3C0"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06-07-2022</w:t>
            </w:r>
          </w:p>
        </w:tc>
        <w:tc>
          <w:tcPr>
            <w:tcW w:w="1031" w:type="dxa"/>
            <w:vAlign w:val="center"/>
          </w:tcPr>
          <w:p w14:paraId="7214D43B"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Till Date</w:t>
            </w:r>
          </w:p>
        </w:tc>
        <w:tc>
          <w:tcPr>
            <w:tcW w:w="1247" w:type="dxa"/>
          </w:tcPr>
          <w:p w14:paraId="241EC037"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w:t>
            </w:r>
          </w:p>
        </w:tc>
      </w:tr>
      <w:tr w:rsidR="00A521CA" w:rsidRPr="00C4186B" w14:paraId="3DAE90DB" w14:textId="77777777" w:rsidTr="002C1858">
        <w:trPr>
          <w:cantSplit/>
          <w:trHeight w:val="236"/>
          <w:jc w:val="center"/>
        </w:trPr>
        <w:tc>
          <w:tcPr>
            <w:tcW w:w="451" w:type="dxa"/>
            <w:vMerge/>
            <w:vAlign w:val="center"/>
          </w:tcPr>
          <w:p w14:paraId="5F2AD2BE" w14:textId="77777777" w:rsidR="00A521CA" w:rsidRPr="00C4186B" w:rsidRDefault="00A521CA">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p>
        </w:tc>
        <w:tc>
          <w:tcPr>
            <w:tcW w:w="2412" w:type="dxa"/>
            <w:vMerge/>
            <w:vAlign w:val="center"/>
          </w:tcPr>
          <w:p w14:paraId="08E39D77"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Align w:val="center"/>
          </w:tcPr>
          <w:p w14:paraId="1F1C9AED" w14:textId="5871AC38" w:rsidR="00A521CA" w:rsidRPr="00C4186B" w:rsidRDefault="005A7F73" w:rsidP="00627D50">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Assistant Professor (8000 AGP, Grade I, Level 12)</w:t>
            </w:r>
          </w:p>
        </w:tc>
        <w:tc>
          <w:tcPr>
            <w:tcW w:w="992" w:type="dxa"/>
            <w:vAlign w:val="center"/>
          </w:tcPr>
          <w:p w14:paraId="27702E8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31-05-2018</w:t>
            </w:r>
          </w:p>
        </w:tc>
        <w:tc>
          <w:tcPr>
            <w:tcW w:w="1031" w:type="dxa"/>
            <w:vAlign w:val="center"/>
          </w:tcPr>
          <w:p w14:paraId="15B5758B"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05-07-2022</w:t>
            </w:r>
          </w:p>
        </w:tc>
        <w:tc>
          <w:tcPr>
            <w:tcW w:w="1247" w:type="dxa"/>
          </w:tcPr>
          <w:p w14:paraId="6D6B0513" w14:textId="2FCCD123" w:rsidR="00A521CA" w:rsidRPr="00C4186B" w:rsidRDefault="00573168">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highlight w:val="yellow"/>
              </w:rPr>
            </w:pPr>
            <w:r>
              <w:rPr>
                <w:rFonts w:ascii="Times New Roman" w:hAnsi="Times New Roman" w:cs="Times New Roman"/>
                <w:sz w:val="20"/>
                <w:szCs w:val="20"/>
              </w:rPr>
              <w:t>4</w:t>
            </w:r>
            <w:r w:rsidR="005A7F73" w:rsidRPr="00C4186B">
              <w:rPr>
                <w:rFonts w:ascii="Times New Roman" w:hAnsi="Times New Roman" w:cs="Times New Roman"/>
                <w:sz w:val="20"/>
                <w:szCs w:val="20"/>
              </w:rPr>
              <w:t>Y+1M+</w:t>
            </w:r>
            <w:r>
              <w:rPr>
                <w:rFonts w:ascii="Times New Roman" w:hAnsi="Times New Roman" w:cs="Times New Roman"/>
                <w:sz w:val="20"/>
                <w:szCs w:val="20"/>
              </w:rPr>
              <w:t>6</w:t>
            </w:r>
            <w:r w:rsidR="005A7F73" w:rsidRPr="00C4186B">
              <w:rPr>
                <w:rFonts w:ascii="Times New Roman" w:hAnsi="Times New Roman" w:cs="Times New Roman"/>
                <w:sz w:val="20"/>
                <w:szCs w:val="20"/>
              </w:rPr>
              <w:t>D</w:t>
            </w:r>
          </w:p>
        </w:tc>
      </w:tr>
      <w:tr w:rsidR="00A521CA" w:rsidRPr="00C4186B" w14:paraId="559DBCAD" w14:textId="77777777" w:rsidTr="002C1858">
        <w:trPr>
          <w:cantSplit/>
          <w:trHeight w:val="236"/>
          <w:jc w:val="center"/>
        </w:trPr>
        <w:tc>
          <w:tcPr>
            <w:tcW w:w="451" w:type="dxa"/>
            <w:vMerge/>
            <w:vAlign w:val="center"/>
          </w:tcPr>
          <w:p w14:paraId="6CF7EB36" w14:textId="77777777" w:rsidR="00A521CA" w:rsidRPr="00C4186B" w:rsidRDefault="00A521CA">
            <w:pPr>
              <w:widowControl w:val="0"/>
              <w:pBdr>
                <w:top w:val="nil"/>
                <w:left w:val="nil"/>
                <w:bottom w:val="nil"/>
                <w:right w:val="nil"/>
                <w:between w:val="nil"/>
              </w:pBdr>
              <w:spacing w:line="240" w:lineRule="auto"/>
              <w:ind w:left="0" w:hanging="2"/>
              <w:rPr>
                <w:rFonts w:ascii="Times New Roman" w:hAnsi="Times New Roman" w:cs="Times New Roman"/>
                <w:sz w:val="20"/>
                <w:szCs w:val="20"/>
              </w:rPr>
            </w:pPr>
          </w:p>
        </w:tc>
        <w:tc>
          <w:tcPr>
            <w:tcW w:w="2412" w:type="dxa"/>
            <w:vMerge/>
            <w:vAlign w:val="center"/>
          </w:tcPr>
          <w:p w14:paraId="7E0765A8"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Align w:val="center"/>
          </w:tcPr>
          <w:p w14:paraId="7CD3E5B9" w14:textId="2AC81245" w:rsidR="00A521CA" w:rsidRPr="00C4186B" w:rsidRDefault="005A7F73" w:rsidP="00627D50">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Assistant Professor (6000 AGP, Grade II, Level 10)</w:t>
            </w:r>
          </w:p>
        </w:tc>
        <w:tc>
          <w:tcPr>
            <w:tcW w:w="992" w:type="dxa"/>
            <w:vAlign w:val="center"/>
          </w:tcPr>
          <w:p w14:paraId="6820E89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10-11-2014</w:t>
            </w:r>
          </w:p>
        </w:tc>
        <w:tc>
          <w:tcPr>
            <w:tcW w:w="1031" w:type="dxa"/>
            <w:vAlign w:val="center"/>
          </w:tcPr>
          <w:p w14:paraId="518892FF"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30-05-2018 </w:t>
            </w:r>
          </w:p>
        </w:tc>
        <w:tc>
          <w:tcPr>
            <w:tcW w:w="1247" w:type="dxa"/>
          </w:tcPr>
          <w:p w14:paraId="7F7C10CE" w14:textId="458213A4"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3Y+6M+2</w:t>
            </w:r>
            <w:r w:rsidR="00573168">
              <w:rPr>
                <w:rFonts w:ascii="Times New Roman" w:hAnsi="Times New Roman" w:cs="Times New Roman"/>
                <w:sz w:val="20"/>
                <w:szCs w:val="20"/>
              </w:rPr>
              <w:t>1</w:t>
            </w:r>
            <w:r w:rsidRPr="00C4186B">
              <w:rPr>
                <w:rFonts w:ascii="Times New Roman" w:hAnsi="Times New Roman" w:cs="Times New Roman"/>
                <w:sz w:val="20"/>
                <w:szCs w:val="20"/>
              </w:rPr>
              <w:t>D</w:t>
            </w:r>
          </w:p>
        </w:tc>
      </w:tr>
      <w:tr w:rsidR="00A521CA" w:rsidRPr="00C4186B" w14:paraId="001D4F64" w14:textId="77777777" w:rsidTr="002C1858">
        <w:trPr>
          <w:cantSplit/>
          <w:jc w:val="center"/>
        </w:trPr>
        <w:tc>
          <w:tcPr>
            <w:tcW w:w="451" w:type="dxa"/>
            <w:vAlign w:val="center"/>
          </w:tcPr>
          <w:p w14:paraId="1F5C0CD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w:t>
            </w:r>
          </w:p>
        </w:tc>
        <w:tc>
          <w:tcPr>
            <w:tcW w:w="2412" w:type="dxa"/>
            <w:vAlign w:val="center"/>
          </w:tcPr>
          <w:p w14:paraId="296585B3"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Netaji Subhas Institute of Technology Patna, Bihar</w:t>
            </w:r>
          </w:p>
        </w:tc>
        <w:tc>
          <w:tcPr>
            <w:tcW w:w="4274" w:type="dxa"/>
            <w:vAlign w:val="center"/>
          </w:tcPr>
          <w:p w14:paraId="36C6E597"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Associate Professor and HOD</w:t>
            </w:r>
          </w:p>
        </w:tc>
        <w:tc>
          <w:tcPr>
            <w:tcW w:w="992" w:type="dxa"/>
            <w:vAlign w:val="center"/>
          </w:tcPr>
          <w:p w14:paraId="0762A93A"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03-06-2013</w:t>
            </w:r>
          </w:p>
        </w:tc>
        <w:tc>
          <w:tcPr>
            <w:tcW w:w="1031" w:type="dxa"/>
            <w:vAlign w:val="center"/>
          </w:tcPr>
          <w:p w14:paraId="6F02C19A"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08-11-2014</w:t>
            </w:r>
          </w:p>
        </w:tc>
        <w:tc>
          <w:tcPr>
            <w:tcW w:w="1247" w:type="dxa"/>
          </w:tcPr>
          <w:p w14:paraId="105972A3" w14:textId="77777777" w:rsidR="004B22FE" w:rsidRPr="004B22FE" w:rsidRDefault="004B22FE">
            <w:pPr>
              <w:widowControl w:val="0"/>
              <w:pBdr>
                <w:top w:val="nil"/>
                <w:left w:val="nil"/>
                <w:bottom w:val="nil"/>
                <w:right w:val="nil"/>
                <w:between w:val="nil"/>
              </w:pBdr>
              <w:spacing w:line="240" w:lineRule="auto"/>
              <w:jc w:val="center"/>
              <w:rPr>
                <w:rFonts w:ascii="Times New Roman" w:hAnsi="Times New Roman" w:cs="Times New Roman"/>
                <w:sz w:val="10"/>
                <w:szCs w:val="10"/>
              </w:rPr>
            </w:pPr>
          </w:p>
          <w:p w14:paraId="57CA1F3D" w14:textId="56ED8875"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1Y+5M+</w:t>
            </w:r>
            <w:r w:rsidR="00866AFD">
              <w:rPr>
                <w:rFonts w:ascii="Times New Roman" w:hAnsi="Times New Roman" w:cs="Times New Roman"/>
                <w:sz w:val="20"/>
                <w:szCs w:val="20"/>
              </w:rPr>
              <w:t>6</w:t>
            </w:r>
            <w:r w:rsidRPr="00C4186B">
              <w:rPr>
                <w:rFonts w:ascii="Times New Roman" w:hAnsi="Times New Roman" w:cs="Times New Roman"/>
                <w:sz w:val="20"/>
                <w:szCs w:val="20"/>
              </w:rPr>
              <w:t>D</w:t>
            </w:r>
          </w:p>
        </w:tc>
      </w:tr>
      <w:tr w:rsidR="00A521CA" w:rsidRPr="00C4186B" w14:paraId="2E6991DC" w14:textId="77777777" w:rsidTr="002C1858">
        <w:trPr>
          <w:cantSplit/>
          <w:jc w:val="center"/>
        </w:trPr>
        <w:tc>
          <w:tcPr>
            <w:tcW w:w="451" w:type="dxa"/>
            <w:vMerge w:val="restart"/>
            <w:vAlign w:val="center"/>
          </w:tcPr>
          <w:p w14:paraId="7F7B55D6"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w:t>
            </w:r>
          </w:p>
        </w:tc>
        <w:tc>
          <w:tcPr>
            <w:tcW w:w="2412" w:type="dxa"/>
            <w:vMerge w:val="restart"/>
            <w:vAlign w:val="center"/>
          </w:tcPr>
          <w:p w14:paraId="399900E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Delhi Technological University Delhi</w:t>
            </w:r>
          </w:p>
        </w:tc>
        <w:tc>
          <w:tcPr>
            <w:tcW w:w="4274" w:type="dxa"/>
            <w:vAlign w:val="center"/>
          </w:tcPr>
          <w:p w14:paraId="3DC3B5FE"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Assistant Professor </w:t>
            </w:r>
          </w:p>
        </w:tc>
        <w:tc>
          <w:tcPr>
            <w:tcW w:w="992" w:type="dxa"/>
            <w:vAlign w:val="center"/>
          </w:tcPr>
          <w:p w14:paraId="1829AD96"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30-03-2011</w:t>
            </w:r>
          </w:p>
        </w:tc>
        <w:tc>
          <w:tcPr>
            <w:tcW w:w="1031" w:type="dxa"/>
            <w:vAlign w:val="center"/>
          </w:tcPr>
          <w:p w14:paraId="11F524F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31-05-2013</w:t>
            </w:r>
          </w:p>
        </w:tc>
        <w:tc>
          <w:tcPr>
            <w:tcW w:w="1247" w:type="dxa"/>
          </w:tcPr>
          <w:p w14:paraId="0496F60A" w14:textId="5566FA6A"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2Y+2M+</w:t>
            </w:r>
            <w:r w:rsidR="004E735E">
              <w:rPr>
                <w:rFonts w:ascii="Times New Roman" w:hAnsi="Times New Roman" w:cs="Times New Roman"/>
                <w:sz w:val="20"/>
                <w:szCs w:val="20"/>
              </w:rPr>
              <w:t>2</w:t>
            </w:r>
            <w:r w:rsidRPr="00C4186B">
              <w:rPr>
                <w:rFonts w:ascii="Times New Roman" w:hAnsi="Times New Roman" w:cs="Times New Roman"/>
                <w:sz w:val="20"/>
                <w:szCs w:val="20"/>
              </w:rPr>
              <w:t>D</w:t>
            </w:r>
          </w:p>
        </w:tc>
      </w:tr>
      <w:tr w:rsidR="00A521CA" w:rsidRPr="00C4186B" w14:paraId="34FD7A02" w14:textId="77777777" w:rsidTr="002C1858">
        <w:trPr>
          <w:cantSplit/>
          <w:jc w:val="center"/>
        </w:trPr>
        <w:tc>
          <w:tcPr>
            <w:tcW w:w="451" w:type="dxa"/>
            <w:vMerge/>
            <w:vAlign w:val="center"/>
          </w:tcPr>
          <w:p w14:paraId="230D6F8D"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412" w:type="dxa"/>
            <w:vMerge/>
            <w:vAlign w:val="center"/>
          </w:tcPr>
          <w:p w14:paraId="557D4AC4"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Align w:val="center"/>
          </w:tcPr>
          <w:p w14:paraId="42AA132D"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Research Scholar </w:t>
            </w:r>
          </w:p>
        </w:tc>
        <w:tc>
          <w:tcPr>
            <w:tcW w:w="992" w:type="dxa"/>
            <w:vAlign w:val="center"/>
          </w:tcPr>
          <w:p w14:paraId="11AE7440" w14:textId="0B693F1A" w:rsidR="00A521CA" w:rsidRPr="00C4186B" w:rsidRDefault="006229DB">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Pr>
                <w:rFonts w:ascii="Times New Roman" w:hAnsi="Times New Roman" w:cs="Times New Roman"/>
                <w:sz w:val="20"/>
                <w:szCs w:val="20"/>
              </w:rPr>
              <w:t>30</w:t>
            </w:r>
            <w:r w:rsidRPr="00C4186B">
              <w:rPr>
                <w:rFonts w:ascii="Times New Roman" w:hAnsi="Times New Roman" w:cs="Times New Roman"/>
                <w:sz w:val="20"/>
                <w:szCs w:val="20"/>
              </w:rPr>
              <w:t>-12-2009</w:t>
            </w:r>
          </w:p>
        </w:tc>
        <w:tc>
          <w:tcPr>
            <w:tcW w:w="1031" w:type="dxa"/>
            <w:vAlign w:val="center"/>
          </w:tcPr>
          <w:p w14:paraId="6CAE78FD"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29-03-2011</w:t>
            </w:r>
          </w:p>
        </w:tc>
        <w:tc>
          <w:tcPr>
            <w:tcW w:w="1247" w:type="dxa"/>
          </w:tcPr>
          <w:p w14:paraId="7C647585" w14:textId="2D44810C"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1Y+</w:t>
            </w:r>
            <w:r w:rsidR="004E735E">
              <w:rPr>
                <w:rFonts w:ascii="Times New Roman" w:hAnsi="Times New Roman" w:cs="Times New Roman"/>
                <w:sz w:val="20"/>
                <w:szCs w:val="20"/>
              </w:rPr>
              <w:t>3</w:t>
            </w:r>
            <w:r w:rsidRPr="00C4186B">
              <w:rPr>
                <w:rFonts w:ascii="Times New Roman" w:hAnsi="Times New Roman" w:cs="Times New Roman"/>
                <w:sz w:val="20"/>
                <w:szCs w:val="20"/>
              </w:rPr>
              <w:t>M</w:t>
            </w:r>
          </w:p>
        </w:tc>
      </w:tr>
      <w:tr w:rsidR="00A521CA" w:rsidRPr="00C4186B" w14:paraId="0C8D5E72" w14:textId="77777777" w:rsidTr="002C1858">
        <w:trPr>
          <w:cantSplit/>
          <w:jc w:val="center"/>
        </w:trPr>
        <w:tc>
          <w:tcPr>
            <w:tcW w:w="451" w:type="dxa"/>
            <w:vMerge w:val="restart"/>
            <w:vAlign w:val="center"/>
          </w:tcPr>
          <w:p w14:paraId="7B3E80F4"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4.</w:t>
            </w:r>
          </w:p>
        </w:tc>
        <w:tc>
          <w:tcPr>
            <w:tcW w:w="2412" w:type="dxa"/>
            <w:vMerge w:val="restart"/>
            <w:vAlign w:val="center"/>
          </w:tcPr>
          <w:p w14:paraId="27E615DD"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Shobhit Institute of Engineering and Technology (A Deemed to be University) Meerut, U.P.</w:t>
            </w:r>
          </w:p>
        </w:tc>
        <w:tc>
          <w:tcPr>
            <w:tcW w:w="4274" w:type="dxa"/>
            <w:vAlign w:val="center"/>
          </w:tcPr>
          <w:p w14:paraId="40E197A0"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Assistant Professor</w:t>
            </w:r>
          </w:p>
        </w:tc>
        <w:tc>
          <w:tcPr>
            <w:tcW w:w="992" w:type="dxa"/>
            <w:vAlign w:val="center"/>
          </w:tcPr>
          <w:p w14:paraId="2982B4E3"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01-08-2007</w:t>
            </w:r>
          </w:p>
        </w:tc>
        <w:tc>
          <w:tcPr>
            <w:tcW w:w="1031" w:type="dxa"/>
            <w:vAlign w:val="center"/>
          </w:tcPr>
          <w:p w14:paraId="16622130"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28-12-2009</w:t>
            </w:r>
          </w:p>
        </w:tc>
        <w:tc>
          <w:tcPr>
            <w:tcW w:w="1247" w:type="dxa"/>
          </w:tcPr>
          <w:p w14:paraId="4D9FF52B"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2Y+4M+20D</w:t>
            </w:r>
          </w:p>
        </w:tc>
      </w:tr>
      <w:tr w:rsidR="00A521CA" w:rsidRPr="00C4186B" w14:paraId="7BD1FAA1" w14:textId="77777777" w:rsidTr="002C1858">
        <w:trPr>
          <w:cantSplit/>
          <w:jc w:val="center"/>
        </w:trPr>
        <w:tc>
          <w:tcPr>
            <w:tcW w:w="451" w:type="dxa"/>
            <w:vMerge/>
            <w:vAlign w:val="center"/>
          </w:tcPr>
          <w:p w14:paraId="266CFD81"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412" w:type="dxa"/>
            <w:vMerge/>
            <w:vAlign w:val="center"/>
          </w:tcPr>
          <w:p w14:paraId="3E45F948"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Align w:val="center"/>
          </w:tcPr>
          <w:p w14:paraId="1D791A9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Lecturer</w:t>
            </w:r>
          </w:p>
        </w:tc>
        <w:tc>
          <w:tcPr>
            <w:tcW w:w="992" w:type="dxa"/>
            <w:vAlign w:val="center"/>
          </w:tcPr>
          <w:p w14:paraId="49FD1D9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01-01-2006</w:t>
            </w:r>
          </w:p>
        </w:tc>
        <w:tc>
          <w:tcPr>
            <w:tcW w:w="1031" w:type="dxa"/>
            <w:vAlign w:val="center"/>
          </w:tcPr>
          <w:p w14:paraId="0E651FC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31-07-2007</w:t>
            </w:r>
          </w:p>
        </w:tc>
        <w:tc>
          <w:tcPr>
            <w:tcW w:w="1247" w:type="dxa"/>
          </w:tcPr>
          <w:p w14:paraId="588184D6"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1Y+7M</w:t>
            </w:r>
          </w:p>
        </w:tc>
      </w:tr>
      <w:tr w:rsidR="00A521CA" w:rsidRPr="00C4186B" w14:paraId="0F279BC7" w14:textId="77777777" w:rsidTr="002C1858">
        <w:trPr>
          <w:cantSplit/>
          <w:jc w:val="center"/>
        </w:trPr>
        <w:tc>
          <w:tcPr>
            <w:tcW w:w="451" w:type="dxa"/>
            <w:vMerge/>
            <w:vAlign w:val="center"/>
          </w:tcPr>
          <w:p w14:paraId="4188DA1D"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412" w:type="dxa"/>
            <w:vMerge/>
            <w:vAlign w:val="center"/>
          </w:tcPr>
          <w:p w14:paraId="3A246C78"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4274" w:type="dxa"/>
            <w:vAlign w:val="center"/>
          </w:tcPr>
          <w:p w14:paraId="2261FA9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Lab Instructor</w:t>
            </w:r>
          </w:p>
        </w:tc>
        <w:tc>
          <w:tcPr>
            <w:tcW w:w="992" w:type="dxa"/>
            <w:vAlign w:val="center"/>
          </w:tcPr>
          <w:p w14:paraId="23D6E87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13-08-2001</w:t>
            </w:r>
          </w:p>
        </w:tc>
        <w:tc>
          <w:tcPr>
            <w:tcW w:w="1031" w:type="dxa"/>
            <w:vAlign w:val="center"/>
          </w:tcPr>
          <w:p w14:paraId="06A0076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31-12-2005</w:t>
            </w:r>
          </w:p>
        </w:tc>
        <w:tc>
          <w:tcPr>
            <w:tcW w:w="1247" w:type="dxa"/>
          </w:tcPr>
          <w:p w14:paraId="4447BCED" w14:textId="74C60D04"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4Y+4M+1</w:t>
            </w:r>
            <w:r w:rsidR="00535E45">
              <w:rPr>
                <w:rFonts w:ascii="Times New Roman" w:hAnsi="Times New Roman" w:cs="Times New Roman"/>
                <w:sz w:val="20"/>
                <w:szCs w:val="20"/>
              </w:rPr>
              <w:t>9</w:t>
            </w:r>
            <w:r w:rsidRPr="00C4186B">
              <w:rPr>
                <w:rFonts w:ascii="Times New Roman" w:hAnsi="Times New Roman" w:cs="Times New Roman"/>
                <w:sz w:val="20"/>
                <w:szCs w:val="20"/>
              </w:rPr>
              <w:t>D</w:t>
            </w:r>
          </w:p>
        </w:tc>
      </w:tr>
      <w:tr w:rsidR="00A521CA" w:rsidRPr="00C4186B" w14:paraId="1482FCFB" w14:textId="77777777" w:rsidTr="002C1858">
        <w:trPr>
          <w:cantSplit/>
          <w:jc w:val="center"/>
        </w:trPr>
        <w:tc>
          <w:tcPr>
            <w:tcW w:w="10407" w:type="dxa"/>
            <w:gridSpan w:val="6"/>
            <w:vAlign w:val="center"/>
          </w:tcPr>
          <w:p w14:paraId="7D8FE64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International Academic and Research Experience</w:t>
            </w:r>
          </w:p>
        </w:tc>
      </w:tr>
      <w:tr w:rsidR="00A521CA" w:rsidRPr="00C4186B" w14:paraId="386F9EF6" w14:textId="77777777" w:rsidTr="002C1858">
        <w:trPr>
          <w:cantSplit/>
          <w:jc w:val="center"/>
        </w:trPr>
        <w:tc>
          <w:tcPr>
            <w:tcW w:w="451" w:type="dxa"/>
            <w:vAlign w:val="center"/>
          </w:tcPr>
          <w:p w14:paraId="002FD6F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5.</w:t>
            </w:r>
          </w:p>
        </w:tc>
        <w:tc>
          <w:tcPr>
            <w:tcW w:w="2412" w:type="dxa"/>
            <w:vAlign w:val="center"/>
          </w:tcPr>
          <w:p w14:paraId="46569AE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Queen’s University Canada </w:t>
            </w:r>
          </w:p>
          <w:p w14:paraId="038122E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and Royal Military College of Canada </w:t>
            </w:r>
          </w:p>
        </w:tc>
        <w:tc>
          <w:tcPr>
            <w:tcW w:w="4274" w:type="dxa"/>
            <w:vAlign w:val="center"/>
          </w:tcPr>
          <w:p w14:paraId="0C23D1E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Visiting Researcher</w:t>
            </w:r>
          </w:p>
        </w:tc>
        <w:tc>
          <w:tcPr>
            <w:tcW w:w="992" w:type="dxa"/>
            <w:vAlign w:val="center"/>
          </w:tcPr>
          <w:p w14:paraId="55376AC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13-09-2019</w:t>
            </w:r>
          </w:p>
        </w:tc>
        <w:tc>
          <w:tcPr>
            <w:tcW w:w="1031" w:type="dxa"/>
            <w:vAlign w:val="center"/>
          </w:tcPr>
          <w:p w14:paraId="4A08E794"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09-10-2019</w:t>
            </w:r>
          </w:p>
        </w:tc>
        <w:tc>
          <w:tcPr>
            <w:tcW w:w="1247" w:type="dxa"/>
          </w:tcPr>
          <w:p w14:paraId="52A8FFF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27D</w:t>
            </w:r>
          </w:p>
        </w:tc>
      </w:tr>
      <w:tr w:rsidR="00A521CA" w:rsidRPr="00C4186B" w14:paraId="07C53820" w14:textId="77777777" w:rsidTr="002C1858">
        <w:trPr>
          <w:cantSplit/>
          <w:jc w:val="center"/>
        </w:trPr>
        <w:tc>
          <w:tcPr>
            <w:tcW w:w="451" w:type="dxa"/>
            <w:vAlign w:val="center"/>
          </w:tcPr>
          <w:p w14:paraId="2D32181D"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6.</w:t>
            </w:r>
          </w:p>
        </w:tc>
        <w:tc>
          <w:tcPr>
            <w:tcW w:w="2412" w:type="dxa"/>
            <w:vAlign w:val="center"/>
          </w:tcPr>
          <w:p w14:paraId="75D3D4B8" w14:textId="6A21F1B9"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Asian Institute of Technology Bangkok,</w:t>
            </w:r>
            <w:r w:rsidR="00C4186B">
              <w:rPr>
                <w:rFonts w:ascii="Times New Roman" w:hAnsi="Times New Roman" w:cs="Times New Roman"/>
                <w:sz w:val="20"/>
                <w:szCs w:val="20"/>
              </w:rPr>
              <w:t xml:space="preserve"> AIT Bangkok,</w:t>
            </w:r>
            <w:r w:rsidRPr="00C4186B">
              <w:rPr>
                <w:rFonts w:ascii="Times New Roman" w:hAnsi="Times New Roman" w:cs="Times New Roman"/>
                <w:sz w:val="20"/>
                <w:szCs w:val="20"/>
              </w:rPr>
              <w:t xml:space="preserve"> Thailand</w:t>
            </w:r>
          </w:p>
        </w:tc>
        <w:tc>
          <w:tcPr>
            <w:tcW w:w="4274" w:type="dxa"/>
            <w:vAlign w:val="center"/>
          </w:tcPr>
          <w:p w14:paraId="5A947BE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Visiting Assistant Professor</w:t>
            </w:r>
          </w:p>
        </w:tc>
        <w:tc>
          <w:tcPr>
            <w:tcW w:w="992" w:type="dxa"/>
            <w:vAlign w:val="center"/>
          </w:tcPr>
          <w:p w14:paraId="0D62E7ED"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26-08-2016</w:t>
            </w:r>
          </w:p>
        </w:tc>
        <w:tc>
          <w:tcPr>
            <w:tcW w:w="1031" w:type="dxa"/>
            <w:vAlign w:val="center"/>
          </w:tcPr>
          <w:p w14:paraId="266824C0"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25-12-2016</w:t>
            </w:r>
          </w:p>
        </w:tc>
        <w:tc>
          <w:tcPr>
            <w:tcW w:w="1247" w:type="dxa"/>
          </w:tcPr>
          <w:p w14:paraId="04568F54"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3M+29D</w:t>
            </w:r>
          </w:p>
        </w:tc>
      </w:tr>
    </w:tbl>
    <w:p w14:paraId="3406D65A" w14:textId="77777777" w:rsidR="00A521CA" w:rsidRDefault="00A521CA">
      <w:pPr>
        <w:rPr>
          <w:sz w:val="10"/>
          <w:szCs w:val="10"/>
          <w:u w:val="single"/>
        </w:rPr>
      </w:pPr>
    </w:p>
    <w:p w14:paraId="055A136A" w14:textId="77777777" w:rsidR="00A521CA" w:rsidRDefault="005A7F73" w:rsidP="00C4186B">
      <w:pPr>
        <w:numPr>
          <w:ilvl w:val="0"/>
          <w:numId w:val="14"/>
        </w:numPr>
        <w:ind w:leftChars="0" w:left="564" w:hangingChars="234" w:hanging="564"/>
        <w:rPr>
          <w:rFonts w:ascii="Arial" w:eastAsia="Arial" w:hAnsi="Arial" w:cs="Arial"/>
        </w:rPr>
      </w:pPr>
      <w:r>
        <w:rPr>
          <w:b/>
        </w:rPr>
        <w:t>Administrative Responsibilities</w:t>
      </w:r>
    </w:p>
    <w:tbl>
      <w:tblPr>
        <w:tblStyle w:val="3"/>
        <w:tblW w:w="10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1"/>
        <w:gridCol w:w="3821"/>
        <w:gridCol w:w="2793"/>
        <w:gridCol w:w="992"/>
        <w:gridCol w:w="992"/>
        <w:gridCol w:w="1206"/>
      </w:tblGrid>
      <w:tr w:rsidR="00A521CA" w:rsidRPr="00C4186B" w14:paraId="09E27775" w14:textId="77777777" w:rsidTr="00497B5E">
        <w:trPr>
          <w:cantSplit/>
          <w:jc w:val="center"/>
        </w:trPr>
        <w:tc>
          <w:tcPr>
            <w:tcW w:w="451" w:type="dxa"/>
            <w:vMerge w:val="restart"/>
            <w:vAlign w:val="center"/>
          </w:tcPr>
          <w:p w14:paraId="6BA77F6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 xml:space="preserve">S. </w:t>
            </w:r>
          </w:p>
          <w:p w14:paraId="13CE9D1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No.</w:t>
            </w:r>
          </w:p>
        </w:tc>
        <w:tc>
          <w:tcPr>
            <w:tcW w:w="3821" w:type="dxa"/>
            <w:vMerge w:val="restart"/>
            <w:vAlign w:val="center"/>
          </w:tcPr>
          <w:p w14:paraId="786CF76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Institute</w:t>
            </w:r>
          </w:p>
        </w:tc>
        <w:tc>
          <w:tcPr>
            <w:tcW w:w="2793" w:type="dxa"/>
            <w:vMerge w:val="restart"/>
            <w:vAlign w:val="center"/>
          </w:tcPr>
          <w:p w14:paraId="075B52C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Designation</w:t>
            </w:r>
          </w:p>
        </w:tc>
        <w:tc>
          <w:tcPr>
            <w:tcW w:w="3190" w:type="dxa"/>
            <w:gridSpan w:val="3"/>
            <w:vAlign w:val="center"/>
          </w:tcPr>
          <w:p w14:paraId="55827C2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Period</w:t>
            </w:r>
          </w:p>
        </w:tc>
      </w:tr>
      <w:tr w:rsidR="00A521CA" w:rsidRPr="00C4186B" w14:paraId="33310608" w14:textId="77777777" w:rsidTr="00497B5E">
        <w:trPr>
          <w:cantSplit/>
          <w:jc w:val="center"/>
        </w:trPr>
        <w:tc>
          <w:tcPr>
            <w:tcW w:w="451" w:type="dxa"/>
            <w:vMerge/>
            <w:vAlign w:val="center"/>
          </w:tcPr>
          <w:p w14:paraId="500D8451"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3821" w:type="dxa"/>
            <w:vMerge/>
            <w:vAlign w:val="center"/>
          </w:tcPr>
          <w:p w14:paraId="3199F5D6"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793" w:type="dxa"/>
            <w:vMerge/>
            <w:vAlign w:val="center"/>
          </w:tcPr>
          <w:p w14:paraId="7A78E77C"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992" w:type="dxa"/>
            <w:vAlign w:val="center"/>
          </w:tcPr>
          <w:p w14:paraId="0B556A99"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From</w:t>
            </w:r>
          </w:p>
        </w:tc>
        <w:tc>
          <w:tcPr>
            <w:tcW w:w="992" w:type="dxa"/>
            <w:vAlign w:val="center"/>
          </w:tcPr>
          <w:p w14:paraId="66E72E7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To</w:t>
            </w:r>
          </w:p>
        </w:tc>
        <w:tc>
          <w:tcPr>
            <w:tcW w:w="1206" w:type="dxa"/>
          </w:tcPr>
          <w:p w14:paraId="4DEDB477"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b/>
                <w:sz w:val="20"/>
                <w:szCs w:val="20"/>
              </w:rPr>
              <w:t>Duration</w:t>
            </w:r>
          </w:p>
        </w:tc>
      </w:tr>
      <w:tr w:rsidR="00A521CA" w:rsidRPr="00C4186B" w14:paraId="171BA53D" w14:textId="77777777" w:rsidTr="00497B5E">
        <w:trPr>
          <w:cantSplit/>
          <w:jc w:val="center"/>
        </w:trPr>
        <w:tc>
          <w:tcPr>
            <w:tcW w:w="451" w:type="dxa"/>
            <w:vAlign w:val="center"/>
          </w:tcPr>
          <w:p w14:paraId="7AC141B6"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w:t>
            </w:r>
          </w:p>
        </w:tc>
        <w:tc>
          <w:tcPr>
            <w:tcW w:w="3821" w:type="dxa"/>
            <w:vMerge w:val="restart"/>
            <w:vAlign w:val="center"/>
          </w:tcPr>
          <w:p w14:paraId="6302D70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National Institute of Technology Silchar, Assam</w:t>
            </w:r>
          </w:p>
          <w:p w14:paraId="7F0027BE" w14:textId="77777777" w:rsidR="00A521CA" w:rsidRPr="002C1858"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2C1858">
              <w:rPr>
                <w:rFonts w:ascii="Times New Roman" w:hAnsi="Times New Roman" w:cs="Times New Roman"/>
                <w:b/>
                <w:bCs/>
                <w:sz w:val="20"/>
                <w:szCs w:val="20"/>
              </w:rPr>
              <w:t>(Institute Level Responsibilities)</w:t>
            </w:r>
          </w:p>
        </w:tc>
        <w:tc>
          <w:tcPr>
            <w:tcW w:w="2793" w:type="dxa"/>
            <w:vAlign w:val="center"/>
          </w:tcPr>
          <w:p w14:paraId="44019C0F"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Associate Dean (Academic)</w:t>
            </w:r>
          </w:p>
        </w:tc>
        <w:tc>
          <w:tcPr>
            <w:tcW w:w="992" w:type="dxa"/>
            <w:vAlign w:val="center"/>
          </w:tcPr>
          <w:p w14:paraId="0CCCC4FE"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29-11-2021</w:t>
            </w:r>
          </w:p>
        </w:tc>
        <w:tc>
          <w:tcPr>
            <w:tcW w:w="992" w:type="dxa"/>
            <w:vAlign w:val="center"/>
          </w:tcPr>
          <w:p w14:paraId="26ADFA13"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Till Date</w:t>
            </w:r>
          </w:p>
        </w:tc>
        <w:tc>
          <w:tcPr>
            <w:tcW w:w="1206" w:type="dxa"/>
          </w:tcPr>
          <w:p w14:paraId="7B5F6E69"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w:t>
            </w:r>
          </w:p>
        </w:tc>
      </w:tr>
      <w:tr w:rsidR="00A521CA" w:rsidRPr="00C4186B" w14:paraId="69081050" w14:textId="77777777" w:rsidTr="00497B5E">
        <w:trPr>
          <w:cantSplit/>
          <w:jc w:val="center"/>
        </w:trPr>
        <w:tc>
          <w:tcPr>
            <w:tcW w:w="451" w:type="dxa"/>
            <w:vAlign w:val="center"/>
          </w:tcPr>
          <w:p w14:paraId="1A9EC8A3"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w:t>
            </w:r>
          </w:p>
        </w:tc>
        <w:tc>
          <w:tcPr>
            <w:tcW w:w="3821" w:type="dxa"/>
            <w:vMerge/>
            <w:vAlign w:val="center"/>
          </w:tcPr>
          <w:p w14:paraId="5883E6E3"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793" w:type="dxa"/>
            <w:vAlign w:val="center"/>
          </w:tcPr>
          <w:p w14:paraId="573D6BDA"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Associate Warden, Hostel 5</w:t>
            </w:r>
          </w:p>
        </w:tc>
        <w:tc>
          <w:tcPr>
            <w:tcW w:w="992" w:type="dxa"/>
            <w:vAlign w:val="center"/>
          </w:tcPr>
          <w:p w14:paraId="6A5F7EC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10-10-2019</w:t>
            </w:r>
          </w:p>
        </w:tc>
        <w:tc>
          <w:tcPr>
            <w:tcW w:w="992" w:type="dxa"/>
            <w:vAlign w:val="center"/>
          </w:tcPr>
          <w:p w14:paraId="6C8FB0C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20-05-2022</w:t>
            </w:r>
          </w:p>
        </w:tc>
        <w:tc>
          <w:tcPr>
            <w:tcW w:w="1206" w:type="dxa"/>
          </w:tcPr>
          <w:p w14:paraId="5F7D67E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2Y+7M+10D</w:t>
            </w:r>
          </w:p>
        </w:tc>
      </w:tr>
      <w:tr w:rsidR="00A521CA" w:rsidRPr="00C4186B" w14:paraId="226EEFF0" w14:textId="77777777" w:rsidTr="00497B5E">
        <w:trPr>
          <w:cantSplit/>
          <w:jc w:val="center"/>
        </w:trPr>
        <w:tc>
          <w:tcPr>
            <w:tcW w:w="451" w:type="dxa"/>
            <w:vAlign w:val="center"/>
          </w:tcPr>
          <w:p w14:paraId="7566AF84"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w:t>
            </w:r>
          </w:p>
        </w:tc>
        <w:tc>
          <w:tcPr>
            <w:tcW w:w="3821" w:type="dxa"/>
            <w:vMerge w:val="restart"/>
            <w:vAlign w:val="center"/>
          </w:tcPr>
          <w:p w14:paraId="7F684EB7"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National Institute of Technology Silchar, Assam</w:t>
            </w:r>
          </w:p>
          <w:p w14:paraId="5FA0B4BF" w14:textId="77777777" w:rsidR="00A521CA" w:rsidRPr="002C1858"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2C1858">
              <w:rPr>
                <w:rFonts w:ascii="Times New Roman" w:hAnsi="Times New Roman" w:cs="Times New Roman"/>
                <w:b/>
                <w:bCs/>
                <w:sz w:val="20"/>
                <w:szCs w:val="20"/>
              </w:rPr>
              <w:t>(Department Level Responsibilities)</w:t>
            </w:r>
          </w:p>
        </w:tc>
        <w:tc>
          <w:tcPr>
            <w:tcW w:w="2793" w:type="dxa"/>
            <w:vAlign w:val="center"/>
          </w:tcPr>
          <w:p w14:paraId="3342DD60"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Founder Lab Incharge, Advanced Antenna and RF Lab</w:t>
            </w:r>
          </w:p>
        </w:tc>
        <w:tc>
          <w:tcPr>
            <w:tcW w:w="992" w:type="dxa"/>
            <w:vAlign w:val="center"/>
          </w:tcPr>
          <w:p w14:paraId="27338B7C"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08-04-2018</w:t>
            </w:r>
          </w:p>
        </w:tc>
        <w:tc>
          <w:tcPr>
            <w:tcW w:w="992" w:type="dxa"/>
            <w:vAlign w:val="center"/>
          </w:tcPr>
          <w:p w14:paraId="7F7AE531"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Till Date</w:t>
            </w:r>
          </w:p>
        </w:tc>
        <w:tc>
          <w:tcPr>
            <w:tcW w:w="1206" w:type="dxa"/>
          </w:tcPr>
          <w:p w14:paraId="28B77E24"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w:t>
            </w:r>
          </w:p>
        </w:tc>
      </w:tr>
      <w:tr w:rsidR="00A521CA" w:rsidRPr="00C4186B" w14:paraId="471ACCD3" w14:textId="77777777" w:rsidTr="00497B5E">
        <w:trPr>
          <w:cantSplit/>
          <w:jc w:val="center"/>
        </w:trPr>
        <w:tc>
          <w:tcPr>
            <w:tcW w:w="451" w:type="dxa"/>
            <w:vAlign w:val="center"/>
          </w:tcPr>
          <w:p w14:paraId="14F7A142"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4.</w:t>
            </w:r>
          </w:p>
        </w:tc>
        <w:tc>
          <w:tcPr>
            <w:tcW w:w="3821" w:type="dxa"/>
            <w:vMerge/>
            <w:vAlign w:val="center"/>
          </w:tcPr>
          <w:p w14:paraId="7AF216FF"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793" w:type="dxa"/>
            <w:vAlign w:val="center"/>
          </w:tcPr>
          <w:p w14:paraId="3469336B"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 xml:space="preserve">Coordinator, Departmental Annual Stock Verification Committee </w:t>
            </w:r>
          </w:p>
        </w:tc>
        <w:tc>
          <w:tcPr>
            <w:tcW w:w="992" w:type="dxa"/>
            <w:vAlign w:val="center"/>
          </w:tcPr>
          <w:p w14:paraId="42E6503C"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08-04-2018</w:t>
            </w:r>
          </w:p>
        </w:tc>
        <w:tc>
          <w:tcPr>
            <w:tcW w:w="992" w:type="dxa"/>
            <w:vAlign w:val="center"/>
          </w:tcPr>
          <w:p w14:paraId="18A0E8C3"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Till Date</w:t>
            </w:r>
          </w:p>
        </w:tc>
        <w:tc>
          <w:tcPr>
            <w:tcW w:w="1206" w:type="dxa"/>
          </w:tcPr>
          <w:p w14:paraId="700E47F2" w14:textId="77777777" w:rsidR="00A521CA" w:rsidRPr="001466F1" w:rsidRDefault="00A521CA">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p>
          <w:p w14:paraId="6EEAF736" w14:textId="77777777" w:rsidR="00A521CA" w:rsidRPr="001466F1"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b/>
                <w:bCs/>
                <w:sz w:val="20"/>
                <w:szCs w:val="20"/>
              </w:rPr>
            </w:pPr>
            <w:r w:rsidRPr="001466F1">
              <w:rPr>
                <w:rFonts w:ascii="Times New Roman" w:hAnsi="Times New Roman" w:cs="Times New Roman"/>
                <w:b/>
                <w:bCs/>
                <w:sz w:val="20"/>
                <w:szCs w:val="20"/>
              </w:rPr>
              <w:t>--</w:t>
            </w:r>
          </w:p>
        </w:tc>
      </w:tr>
      <w:tr w:rsidR="00A521CA" w:rsidRPr="00C4186B" w14:paraId="0760FCF1" w14:textId="77777777" w:rsidTr="00497B5E">
        <w:trPr>
          <w:cantSplit/>
          <w:jc w:val="center"/>
        </w:trPr>
        <w:tc>
          <w:tcPr>
            <w:tcW w:w="451" w:type="dxa"/>
            <w:vAlign w:val="center"/>
          </w:tcPr>
          <w:p w14:paraId="6A309E6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5.</w:t>
            </w:r>
          </w:p>
        </w:tc>
        <w:tc>
          <w:tcPr>
            <w:tcW w:w="3821" w:type="dxa"/>
            <w:vMerge/>
            <w:vAlign w:val="center"/>
          </w:tcPr>
          <w:p w14:paraId="6638E65F" w14:textId="77777777" w:rsidR="00A521CA" w:rsidRPr="00C4186B"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c>
          <w:tcPr>
            <w:tcW w:w="2793" w:type="dxa"/>
            <w:vAlign w:val="center"/>
          </w:tcPr>
          <w:p w14:paraId="2FEAC35F"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Coordinator, B. Tech. Projects</w:t>
            </w:r>
          </w:p>
        </w:tc>
        <w:tc>
          <w:tcPr>
            <w:tcW w:w="992" w:type="dxa"/>
            <w:vAlign w:val="center"/>
          </w:tcPr>
          <w:p w14:paraId="5C55ECD3"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08-04 2018</w:t>
            </w:r>
          </w:p>
        </w:tc>
        <w:tc>
          <w:tcPr>
            <w:tcW w:w="992" w:type="dxa"/>
            <w:vAlign w:val="center"/>
          </w:tcPr>
          <w:p w14:paraId="676B4845"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08-09-2021</w:t>
            </w:r>
          </w:p>
        </w:tc>
        <w:tc>
          <w:tcPr>
            <w:tcW w:w="1206" w:type="dxa"/>
          </w:tcPr>
          <w:p w14:paraId="19C0754E"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3Y+5M</w:t>
            </w:r>
          </w:p>
        </w:tc>
      </w:tr>
      <w:tr w:rsidR="00A521CA" w:rsidRPr="00C4186B" w14:paraId="7D36A3B4" w14:textId="77777777" w:rsidTr="00497B5E">
        <w:trPr>
          <w:cantSplit/>
          <w:jc w:val="center"/>
        </w:trPr>
        <w:tc>
          <w:tcPr>
            <w:tcW w:w="451" w:type="dxa"/>
            <w:vAlign w:val="center"/>
          </w:tcPr>
          <w:p w14:paraId="2ED46798"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 xml:space="preserve">6. </w:t>
            </w:r>
          </w:p>
        </w:tc>
        <w:tc>
          <w:tcPr>
            <w:tcW w:w="3821" w:type="dxa"/>
            <w:vAlign w:val="center"/>
          </w:tcPr>
          <w:p w14:paraId="2596F4FB" w14:textId="650B3344" w:rsidR="002C1858" w:rsidRPr="00C4186B" w:rsidRDefault="005A7F73" w:rsidP="005A6FDF">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Netaji Subhas Institute of Technology Patna, Bihar</w:t>
            </w:r>
            <w:r w:rsidR="005A6FDF">
              <w:rPr>
                <w:rFonts w:ascii="Times New Roman" w:hAnsi="Times New Roman" w:cs="Times New Roman"/>
                <w:sz w:val="20"/>
                <w:szCs w:val="20"/>
              </w:rPr>
              <w:t xml:space="preserve"> </w:t>
            </w:r>
            <w:r w:rsidR="002C1858" w:rsidRPr="002C1858">
              <w:rPr>
                <w:rFonts w:ascii="Times New Roman" w:hAnsi="Times New Roman" w:cs="Times New Roman"/>
                <w:b/>
                <w:bCs/>
                <w:sz w:val="20"/>
                <w:szCs w:val="20"/>
              </w:rPr>
              <w:t>(</w:t>
            </w:r>
            <w:r w:rsidR="00306045">
              <w:rPr>
                <w:rFonts w:ascii="Times New Roman" w:hAnsi="Times New Roman" w:cs="Times New Roman"/>
                <w:b/>
                <w:bCs/>
                <w:sz w:val="20"/>
                <w:szCs w:val="20"/>
              </w:rPr>
              <w:t>Institute</w:t>
            </w:r>
            <w:r w:rsidR="002C1858" w:rsidRPr="002C1858">
              <w:rPr>
                <w:rFonts w:ascii="Times New Roman" w:hAnsi="Times New Roman" w:cs="Times New Roman"/>
                <w:b/>
                <w:bCs/>
                <w:sz w:val="20"/>
                <w:szCs w:val="20"/>
              </w:rPr>
              <w:t xml:space="preserve"> Level Responsibilities)</w:t>
            </w:r>
            <w:r w:rsidR="002C1858">
              <w:rPr>
                <w:rFonts w:ascii="Times New Roman" w:hAnsi="Times New Roman" w:cs="Times New Roman"/>
                <w:b/>
                <w:bCs/>
                <w:sz w:val="20"/>
                <w:szCs w:val="20"/>
              </w:rPr>
              <w:t xml:space="preserve"> </w:t>
            </w:r>
          </w:p>
        </w:tc>
        <w:tc>
          <w:tcPr>
            <w:tcW w:w="2793" w:type="dxa"/>
            <w:vAlign w:val="center"/>
          </w:tcPr>
          <w:p w14:paraId="2B4114F4"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HOD, ECE Dept.</w:t>
            </w:r>
          </w:p>
        </w:tc>
        <w:tc>
          <w:tcPr>
            <w:tcW w:w="992" w:type="dxa"/>
            <w:vAlign w:val="center"/>
          </w:tcPr>
          <w:p w14:paraId="7ACDB153"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03-06-2013</w:t>
            </w:r>
          </w:p>
        </w:tc>
        <w:tc>
          <w:tcPr>
            <w:tcW w:w="992" w:type="dxa"/>
            <w:vAlign w:val="center"/>
          </w:tcPr>
          <w:p w14:paraId="4018B171"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08-11-2014</w:t>
            </w:r>
          </w:p>
        </w:tc>
        <w:tc>
          <w:tcPr>
            <w:tcW w:w="1206" w:type="dxa"/>
          </w:tcPr>
          <w:p w14:paraId="0E5C124C" w14:textId="77777777" w:rsidR="00A521CA" w:rsidRPr="00C4186B" w:rsidRDefault="005A7F73">
            <w:pPr>
              <w:widowControl w:val="0"/>
              <w:pBdr>
                <w:top w:val="nil"/>
                <w:left w:val="nil"/>
                <w:bottom w:val="nil"/>
                <w:right w:val="nil"/>
                <w:between w:val="nil"/>
              </w:pBdr>
              <w:spacing w:line="240" w:lineRule="auto"/>
              <w:ind w:left="0" w:hanging="2"/>
              <w:jc w:val="center"/>
              <w:rPr>
                <w:rFonts w:ascii="Times New Roman" w:hAnsi="Times New Roman" w:cs="Times New Roman"/>
                <w:sz w:val="20"/>
                <w:szCs w:val="20"/>
              </w:rPr>
            </w:pPr>
            <w:r w:rsidRPr="00C4186B">
              <w:rPr>
                <w:rFonts w:ascii="Times New Roman" w:hAnsi="Times New Roman" w:cs="Times New Roman"/>
                <w:sz w:val="20"/>
                <w:szCs w:val="20"/>
              </w:rPr>
              <w:t>1Y+5M+5D</w:t>
            </w:r>
          </w:p>
        </w:tc>
      </w:tr>
    </w:tbl>
    <w:p w14:paraId="34333624" w14:textId="77777777" w:rsidR="00A521CA" w:rsidRDefault="00A521CA">
      <w:pPr>
        <w:jc w:val="both"/>
        <w:rPr>
          <w:sz w:val="10"/>
          <w:szCs w:val="10"/>
        </w:rPr>
      </w:pPr>
    </w:p>
    <w:p w14:paraId="2BB0BF66" w14:textId="77777777" w:rsidR="00A521CA" w:rsidRDefault="005A7F73" w:rsidP="001466F1">
      <w:pPr>
        <w:numPr>
          <w:ilvl w:val="0"/>
          <w:numId w:val="14"/>
        </w:numPr>
        <w:pBdr>
          <w:top w:val="nil"/>
          <w:left w:val="nil"/>
          <w:bottom w:val="nil"/>
          <w:right w:val="nil"/>
          <w:between w:val="nil"/>
        </w:pBdr>
        <w:spacing w:line="240" w:lineRule="auto"/>
        <w:ind w:leftChars="0" w:left="564" w:hangingChars="234" w:hanging="564"/>
        <w:rPr>
          <w:color w:val="000000"/>
        </w:rPr>
      </w:pPr>
      <w:r>
        <w:rPr>
          <w:b/>
          <w:color w:val="000000"/>
        </w:rPr>
        <w:t xml:space="preserve">Funded Research Projects </w:t>
      </w:r>
    </w:p>
    <w:tbl>
      <w:tblPr>
        <w:tblStyle w:val="2"/>
        <w:tblW w:w="10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1452"/>
        <w:gridCol w:w="2040"/>
        <w:gridCol w:w="3360"/>
        <w:gridCol w:w="1245"/>
        <w:gridCol w:w="1418"/>
      </w:tblGrid>
      <w:tr w:rsidR="00A521CA" w:rsidRPr="001466F1" w14:paraId="57B6081C" w14:textId="77777777" w:rsidTr="00C42FC5">
        <w:trPr>
          <w:jc w:val="center"/>
        </w:trPr>
        <w:tc>
          <w:tcPr>
            <w:tcW w:w="501" w:type="dxa"/>
          </w:tcPr>
          <w:p w14:paraId="36AB6800"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S.</w:t>
            </w:r>
          </w:p>
          <w:p w14:paraId="68C18776"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No.</w:t>
            </w:r>
          </w:p>
        </w:tc>
        <w:tc>
          <w:tcPr>
            <w:tcW w:w="1452" w:type="dxa"/>
          </w:tcPr>
          <w:p w14:paraId="6376B44C"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Name and Role of Investigator</w:t>
            </w:r>
          </w:p>
        </w:tc>
        <w:tc>
          <w:tcPr>
            <w:tcW w:w="2040" w:type="dxa"/>
          </w:tcPr>
          <w:p w14:paraId="5BEFC02B"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Foreign Collaborator</w:t>
            </w:r>
          </w:p>
        </w:tc>
        <w:tc>
          <w:tcPr>
            <w:tcW w:w="3360" w:type="dxa"/>
          </w:tcPr>
          <w:p w14:paraId="17AC156E"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Project Title</w:t>
            </w:r>
          </w:p>
        </w:tc>
        <w:tc>
          <w:tcPr>
            <w:tcW w:w="1245" w:type="dxa"/>
          </w:tcPr>
          <w:p w14:paraId="3FBECE57"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 xml:space="preserve">Funding </w:t>
            </w:r>
          </w:p>
          <w:p w14:paraId="15FEADFC"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Agency</w:t>
            </w:r>
          </w:p>
        </w:tc>
        <w:tc>
          <w:tcPr>
            <w:tcW w:w="1418" w:type="dxa"/>
          </w:tcPr>
          <w:p w14:paraId="66654FDF"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Sanctioned Fund and Status</w:t>
            </w:r>
          </w:p>
        </w:tc>
      </w:tr>
      <w:tr w:rsidR="00A521CA" w:rsidRPr="001466F1" w14:paraId="3305DB50" w14:textId="77777777" w:rsidTr="00C42FC5">
        <w:trPr>
          <w:trHeight w:val="30"/>
          <w:jc w:val="center"/>
        </w:trPr>
        <w:tc>
          <w:tcPr>
            <w:tcW w:w="10016" w:type="dxa"/>
            <w:gridSpan w:val="6"/>
          </w:tcPr>
          <w:p w14:paraId="7D61FBCD"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Ongoing</w:t>
            </w:r>
          </w:p>
        </w:tc>
      </w:tr>
      <w:tr w:rsidR="00A521CA" w:rsidRPr="001466F1" w14:paraId="300EC77E" w14:textId="77777777" w:rsidTr="00C42FC5">
        <w:trPr>
          <w:jc w:val="center"/>
        </w:trPr>
        <w:tc>
          <w:tcPr>
            <w:tcW w:w="501" w:type="dxa"/>
          </w:tcPr>
          <w:p w14:paraId="02BB5F03"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1.</w:t>
            </w:r>
          </w:p>
        </w:tc>
        <w:tc>
          <w:tcPr>
            <w:tcW w:w="1452" w:type="dxa"/>
          </w:tcPr>
          <w:p w14:paraId="6938AC7C"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Taimoor Khan, Mentor</w:t>
            </w:r>
          </w:p>
        </w:tc>
        <w:tc>
          <w:tcPr>
            <w:tcW w:w="2040" w:type="dxa"/>
          </w:tcPr>
          <w:p w14:paraId="3E3E0C4F"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w:t>
            </w:r>
          </w:p>
        </w:tc>
        <w:tc>
          <w:tcPr>
            <w:tcW w:w="3360" w:type="dxa"/>
          </w:tcPr>
          <w:p w14:paraId="6D6AF575"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color w:val="222222"/>
                <w:sz w:val="20"/>
                <w:szCs w:val="20"/>
                <w:highlight w:val="white"/>
              </w:rPr>
              <w:t>Circularly Polarized Electrically Small Efficient Rectenna Design for Wireless Power Transferred IoT Devices</w:t>
            </w:r>
          </w:p>
        </w:tc>
        <w:tc>
          <w:tcPr>
            <w:tcW w:w="1245" w:type="dxa"/>
          </w:tcPr>
          <w:p w14:paraId="3B5783A3" w14:textId="77777777" w:rsidR="00A521CA" w:rsidRPr="001466F1" w:rsidRDefault="005A7F73">
            <w:pPr>
              <w:ind w:left="0" w:hanging="2"/>
              <w:jc w:val="center"/>
              <w:rPr>
                <w:rFonts w:ascii="Times New Roman" w:hAnsi="Times New Roman" w:cs="Times New Roman"/>
                <w:color w:val="222222"/>
                <w:sz w:val="20"/>
                <w:szCs w:val="20"/>
              </w:rPr>
            </w:pPr>
            <w:r w:rsidRPr="001466F1">
              <w:rPr>
                <w:rFonts w:ascii="Times New Roman" w:hAnsi="Times New Roman" w:cs="Times New Roman"/>
                <w:color w:val="222222"/>
                <w:sz w:val="20"/>
                <w:szCs w:val="20"/>
              </w:rPr>
              <w:t>IEEE, USA</w:t>
            </w:r>
          </w:p>
        </w:tc>
        <w:tc>
          <w:tcPr>
            <w:tcW w:w="1418" w:type="dxa"/>
          </w:tcPr>
          <w:p w14:paraId="2761E10E"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3000 USD</w:t>
            </w:r>
          </w:p>
          <w:p w14:paraId="71038B95"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Ongoing </w:t>
            </w:r>
          </w:p>
        </w:tc>
      </w:tr>
      <w:tr w:rsidR="00A521CA" w:rsidRPr="001466F1" w14:paraId="65C10B04" w14:textId="77777777" w:rsidTr="00C42FC5">
        <w:trPr>
          <w:trHeight w:val="203"/>
          <w:jc w:val="center"/>
        </w:trPr>
        <w:tc>
          <w:tcPr>
            <w:tcW w:w="501" w:type="dxa"/>
          </w:tcPr>
          <w:p w14:paraId="42080A0F"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2.</w:t>
            </w:r>
          </w:p>
        </w:tc>
        <w:tc>
          <w:tcPr>
            <w:tcW w:w="1452" w:type="dxa"/>
          </w:tcPr>
          <w:p w14:paraId="4976C0C2"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Taimoor Khan,</w:t>
            </w:r>
          </w:p>
          <w:p w14:paraId="6BCDAE1D"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color w:val="222222"/>
                <w:sz w:val="20"/>
                <w:szCs w:val="20"/>
                <w:highlight w:val="white"/>
              </w:rPr>
              <w:t>Lead Indian Collaborator</w:t>
            </w:r>
          </w:p>
        </w:tc>
        <w:tc>
          <w:tcPr>
            <w:tcW w:w="2040" w:type="dxa"/>
          </w:tcPr>
          <w:p w14:paraId="4C9D6DFE"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Prof. Sembiam R. Rengarajan, </w:t>
            </w:r>
            <w:r w:rsidRPr="001466F1">
              <w:rPr>
                <w:rFonts w:ascii="Times New Roman" w:hAnsi="Times New Roman" w:cs="Times New Roman"/>
                <w:color w:val="222222"/>
                <w:sz w:val="20"/>
                <w:szCs w:val="20"/>
                <w:highlight w:val="white"/>
              </w:rPr>
              <w:t>California State University Northridge, USA</w:t>
            </w:r>
          </w:p>
        </w:tc>
        <w:tc>
          <w:tcPr>
            <w:tcW w:w="3360" w:type="dxa"/>
          </w:tcPr>
          <w:p w14:paraId="4E9192FF"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sz w:val="20"/>
                <w:szCs w:val="20"/>
              </w:rPr>
              <w:t>Some Investigations on Design and Development of Efficient Printed Components for 5G Wireless Communications</w:t>
            </w:r>
          </w:p>
        </w:tc>
        <w:tc>
          <w:tcPr>
            <w:tcW w:w="1245" w:type="dxa"/>
          </w:tcPr>
          <w:p w14:paraId="41C125CA"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color w:val="222222"/>
                <w:sz w:val="20"/>
                <w:szCs w:val="20"/>
              </w:rPr>
              <w:t>SERB, GoI (VAJRA Scheme)</w:t>
            </w:r>
          </w:p>
        </w:tc>
        <w:tc>
          <w:tcPr>
            <w:tcW w:w="1418" w:type="dxa"/>
          </w:tcPr>
          <w:p w14:paraId="29D39877"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108.348 Lakh</w:t>
            </w:r>
          </w:p>
          <w:p w14:paraId="358CDE27"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ongoing</w:t>
            </w:r>
          </w:p>
          <w:p w14:paraId="78335E99" w14:textId="60CF6ECA"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(2020-202</w:t>
            </w:r>
            <w:r w:rsidR="002F7953">
              <w:rPr>
                <w:rFonts w:ascii="Times New Roman" w:hAnsi="Times New Roman" w:cs="Times New Roman"/>
                <w:sz w:val="20"/>
                <w:szCs w:val="20"/>
              </w:rPr>
              <w:t>3</w:t>
            </w:r>
            <w:r w:rsidRPr="001466F1">
              <w:rPr>
                <w:rFonts w:ascii="Times New Roman" w:hAnsi="Times New Roman" w:cs="Times New Roman"/>
                <w:sz w:val="20"/>
                <w:szCs w:val="20"/>
              </w:rPr>
              <w:t>)</w:t>
            </w:r>
          </w:p>
        </w:tc>
      </w:tr>
      <w:tr w:rsidR="00A521CA" w:rsidRPr="001466F1" w14:paraId="0381FD9A" w14:textId="77777777" w:rsidTr="00C42FC5">
        <w:trPr>
          <w:trHeight w:val="795"/>
          <w:jc w:val="center"/>
        </w:trPr>
        <w:tc>
          <w:tcPr>
            <w:tcW w:w="501" w:type="dxa"/>
          </w:tcPr>
          <w:p w14:paraId="39D086F9"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lastRenderedPageBreak/>
              <w:t>3.</w:t>
            </w:r>
          </w:p>
        </w:tc>
        <w:tc>
          <w:tcPr>
            <w:tcW w:w="1452" w:type="dxa"/>
          </w:tcPr>
          <w:p w14:paraId="0FD6D53A"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 xml:space="preserve">Taimoor Khan, </w:t>
            </w:r>
          </w:p>
          <w:p w14:paraId="3FBED295"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b/>
                <w:color w:val="222222"/>
                <w:sz w:val="20"/>
                <w:szCs w:val="20"/>
                <w:highlight w:val="white"/>
              </w:rPr>
              <w:t>Indian Principal Investigator</w:t>
            </w:r>
          </w:p>
        </w:tc>
        <w:tc>
          <w:tcPr>
            <w:tcW w:w="2040" w:type="dxa"/>
          </w:tcPr>
          <w:p w14:paraId="16A18708"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Prof. Yahia M.M. Antar and </w:t>
            </w:r>
          </w:p>
          <w:p w14:paraId="4DC5FCC5"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Prof. Al. P. Freundorfer, </w:t>
            </w:r>
          </w:p>
          <w:p w14:paraId="3F7EFA9E"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Queen’s University Canada </w:t>
            </w:r>
          </w:p>
        </w:tc>
        <w:tc>
          <w:tcPr>
            <w:tcW w:w="3360" w:type="dxa"/>
          </w:tcPr>
          <w:p w14:paraId="05614C34"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color w:val="222222"/>
                <w:sz w:val="20"/>
                <w:szCs w:val="20"/>
                <w:highlight w:val="white"/>
              </w:rPr>
              <w:t>Design and Development of Dielectric Resonator Based Electromagnetic Sensors for Efficient Harvesting of Renewable RF Ambient Energy in Smart City Applications</w:t>
            </w:r>
          </w:p>
        </w:tc>
        <w:tc>
          <w:tcPr>
            <w:tcW w:w="1245" w:type="dxa"/>
          </w:tcPr>
          <w:p w14:paraId="00B52157"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MHRD, GoI (SPARC Scheme)</w:t>
            </w:r>
          </w:p>
          <w:p w14:paraId="3FCCADCB" w14:textId="77777777" w:rsidR="00A521CA" w:rsidRPr="001466F1" w:rsidRDefault="00A521CA">
            <w:pPr>
              <w:ind w:left="0" w:hanging="2"/>
              <w:jc w:val="center"/>
              <w:rPr>
                <w:rFonts w:ascii="Times New Roman" w:hAnsi="Times New Roman" w:cs="Times New Roman"/>
                <w:color w:val="222222"/>
                <w:sz w:val="20"/>
                <w:szCs w:val="20"/>
              </w:rPr>
            </w:pPr>
          </w:p>
        </w:tc>
        <w:tc>
          <w:tcPr>
            <w:tcW w:w="1418" w:type="dxa"/>
          </w:tcPr>
          <w:p w14:paraId="2A341E83"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INR 49.59 Lakh</w:t>
            </w:r>
          </w:p>
          <w:p w14:paraId="2C835DC2"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 xml:space="preserve">Ongoing </w:t>
            </w:r>
          </w:p>
          <w:p w14:paraId="46B0B0F8"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color w:val="222222"/>
                <w:sz w:val="20"/>
                <w:szCs w:val="20"/>
                <w:highlight w:val="white"/>
              </w:rPr>
              <w:t>(2019-2022)</w:t>
            </w:r>
          </w:p>
        </w:tc>
      </w:tr>
      <w:tr w:rsidR="00A521CA" w:rsidRPr="001466F1" w14:paraId="3CC4228C" w14:textId="77777777" w:rsidTr="00C42FC5">
        <w:trPr>
          <w:trHeight w:val="780"/>
          <w:jc w:val="center"/>
        </w:trPr>
        <w:tc>
          <w:tcPr>
            <w:tcW w:w="501" w:type="dxa"/>
          </w:tcPr>
          <w:p w14:paraId="2CEAB8D1"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4.</w:t>
            </w:r>
          </w:p>
        </w:tc>
        <w:tc>
          <w:tcPr>
            <w:tcW w:w="1452" w:type="dxa"/>
          </w:tcPr>
          <w:p w14:paraId="43C0E26C"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Taimoor Khan</w:t>
            </w:r>
          </w:p>
          <w:p w14:paraId="59BB216C"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b/>
                <w:color w:val="222222"/>
                <w:sz w:val="20"/>
                <w:szCs w:val="20"/>
                <w:highlight w:val="white"/>
              </w:rPr>
              <w:t>Co-Principal Investigator</w:t>
            </w:r>
          </w:p>
        </w:tc>
        <w:tc>
          <w:tcPr>
            <w:tcW w:w="2040" w:type="dxa"/>
          </w:tcPr>
          <w:p w14:paraId="7AFE246B"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w:t>
            </w:r>
          </w:p>
        </w:tc>
        <w:tc>
          <w:tcPr>
            <w:tcW w:w="3360" w:type="dxa"/>
          </w:tcPr>
          <w:p w14:paraId="02C80434"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sz w:val="20"/>
                <w:szCs w:val="20"/>
              </w:rPr>
              <w:t>Development of a Prototype of Disabled-Friendly Automatic Virtual Text-Entry Keyboard Interface System under Practical Environmental Conditions</w:t>
            </w:r>
          </w:p>
        </w:tc>
        <w:tc>
          <w:tcPr>
            <w:tcW w:w="1245" w:type="dxa"/>
          </w:tcPr>
          <w:p w14:paraId="4E55DE96"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SERB, GoI (IMPRINT Scheme)</w:t>
            </w:r>
          </w:p>
        </w:tc>
        <w:tc>
          <w:tcPr>
            <w:tcW w:w="1418" w:type="dxa"/>
          </w:tcPr>
          <w:p w14:paraId="4F48F3F7"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INR 89.45 Lakh</w:t>
            </w:r>
          </w:p>
        </w:tc>
      </w:tr>
      <w:tr w:rsidR="00A521CA" w:rsidRPr="001466F1" w14:paraId="5C55E275" w14:textId="77777777" w:rsidTr="00C42FC5">
        <w:trPr>
          <w:jc w:val="center"/>
        </w:trPr>
        <w:tc>
          <w:tcPr>
            <w:tcW w:w="10016" w:type="dxa"/>
            <w:gridSpan w:val="6"/>
          </w:tcPr>
          <w:p w14:paraId="4B6E2A34"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b/>
                <w:color w:val="222222"/>
                <w:sz w:val="20"/>
                <w:szCs w:val="20"/>
                <w:highlight w:val="white"/>
              </w:rPr>
              <w:t>Completed (Major Funded Project)</w:t>
            </w:r>
          </w:p>
        </w:tc>
      </w:tr>
      <w:tr w:rsidR="00A521CA" w:rsidRPr="001466F1" w14:paraId="73FFA51F" w14:textId="77777777" w:rsidTr="00C42FC5">
        <w:trPr>
          <w:jc w:val="center"/>
        </w:trPr>
        <w:tc>
          <w:tcPr>
            <w:tcW w:w="501" w:type="dxa"/>
          </w:tcPr>
          <w:p w14:paraId="65DD8CFA"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5.</w:t>
            </w:r>
          </w:p>
        </w:tc>
        <w:tc>
          <w:tcPr>
            <w:tcW w:w="1452" w:type="dxa"/>
          </w:tcPr>
          <w:p w14:paraId="7F7630ED"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Taimoor Khan, </w:t>
            </w:r>
            <w:r w:rsidRPr="001466F1">
              <w:rPr>
                <w:rFonts w:ascii="Times New Roman" w:hAnsi="Times New Roman" w:cs="Times New Roman"/>
                <w:b/>
                <w:sz w:val="20"/>
                <w:szCs w:val="20"/>
              </w:rPr>
              <w:t>Principal Investigator</w:t>
            </w:r>
          </w:p>
        </w:tc>
        <w:tc>
          <w:tcPr>
            <w:tcW w:w="5400" w:type="dxa"/>
            <w:gridSpan w:val="2"/>
          </w:tcPr>
          <w:p w14:paraId="743FF9B1"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Development of EBG-Structured Printed Antennas for Ultrawideband Communication and Futuristic Modeling for Prediction of Performance Parameters using Computational Intelligence Techniques</w:t>
            </w:r>
          </w:p>
        </w:tc>
        <w:tc>
          <w:tcPr>
            <w:tcW w:w="1245" w:type="dxa"/>
          </w:tcPr>
          <w:p w14:paraId="555AF668"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SERB, GoI </w:t>
            </w:r>
          </w:p>
          <w:p w14:paraId="1DABDE68"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(CRG Scheme)  </w:t>
            </w:r>
          </w:p>
        </w:tc>
        <w:tc>
          <w:tcPr>
            <w:tcW w:w="1418" w:type="dxa"/>
          </w:tcPr>
          <w:p w14:paraId="65800176"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 xml:space="preserve">INR 16.28 Lakh </w:t>
            </w:r>
          </w:p>
          <w:p w14:paraId="7AC50938" w14:textId="49C89356"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(2017-202</w:t>
            </w:r>
            <w:r w:rsidR="00E9633F">
              <w:rPr>
                <w:rFonts w:ascii="Times New Roman" w:hAnsi="Times New Roman" w:cs="Times New Roman"/>
                <w:color w:val="222222"/>
                <w:sz w:val="20"/>
                <w:szCs w:val="20"/>
                <w:highlight w:val="white"/>
              </w:rPr>
              <w:t>2</w:t>
            </w:r>
            <w:r w:rsidRPr="001466F1">
              <w:rPr>
                <w:rFonts w:ascii="Times New Roman" w:hAnsi="Times New Roman" w:cs="Times New Roman"/>
                <w:color w:val="222222"/>
                <w:sz w:val="20"/>
                <w:szCs w:val="20"/>
                <w:highlight w:val="white"/>
              </w:rPr>
              <w:t>)</w:t>
            </w:r>
          </w:p>
        </w:tc>
      </w:tr>
      <w:tr w:rsidR="00A521CA" w:rsidRPr="001466F1" w14:paraId="7AF6A051" w14:textId="77777777" w:rsidTr="00C42FC5">
        <w:trPr>
          <w:jc w:val="center"/>
        </w:trPr>
        <w:tc>
          <w:tcPr>
            <w:tcW w:w="10016" w:type="dxa"/>
            <w:gridSpan w:val="6"/>
          </w:tcPr>
          <w:p w14:paraId="316E992A"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b/>
                <w:color w:val="222222"/>
                <w:sz w:val="20"/>
                <w:szCs w:val="20"/>
                <w:highlight w:val="white"/>
              </w:rPr>
              <w:t>Completed (Minor Funded Projects)</w:t>
            </w:r>
          </w:p>
        </w:tc>
      </w:tr>
      <w:tr w:rsidR="00A521CA" w:rsidRPr="001466F1" w14:paraId="63437BDF" w14:textId="77777777" w:rsidTr="00C42FC5">
        <w:trPr>
          <w:jc w:val="center"/>
        </w:trPr>
        <w:tc>
          <w:tcPr>
            <w:tcW w:w="501" w:type="dxa"/>
          </w:tcPr>
          <w:p w14:paraId="62714F3D"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6.</w:t>
            </w:r>
          </w:p>
        </w:tc>
        <w:tc>
          <w:tcPr>
            <w:tcW w:w="1452" w:type="dxa"/>
          </w:tcPr>
          <w:p w14:paraId="2FF9D544"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Taimoor Khan</w:t>
            </w:r>
          </w:p>
          <w:p w14:paraId="1E776015"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b/>
                <w:sz w:val="20"/>
                <w:szCs w:val="20"/>
              </w:rPr>
              <w:t>Course Coordinator</w:t>
            </w:r>
          </w:p>
        </w:tc>
        <w:tc>
          <w:tcPr>
            <w:tcW w:w="5400" w:type="dxa"/>
            <w:gridSpan w:val="2"/>
          </w:tcPr>
          <w:p w14:paraId="64ADB8F4"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One-Week ATAL Faculty Development Programme on “Information and Communication Technologies for Smart City Applications”, ICT4Smart2021</w:t>
            </w:r>
          </w:p>
        </w:tc>
        <w:tc>
          <w:tcPr>
            <w:tcW w:w="1245" w:type="dxa"/>
          </w:tcPr>
          <w:p w14:paraId="779D52BC"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AICTE New Delhi (ATAL FDP Scheme)</w:t>
            </w:r>
          </w:p>
        </w:tc>
        <w:tc>
          <w:tcPr>
            <w:tcW w:w="1418" w:type="dxa"/>
          </w:tcPr>
          <w:p w14:paraId="697BFE4A"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INR 93000</w:t>
            </w:r>
          </w:p>
          <w:p w14:paraId="54D750CC"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(11-15 Jan 2021)</w:t>
            </w:r>
          </w:p>
        </w:tc>
      </w:tr>
      <w:tr w:rsidR="00A521CA" w:rsidRPr="001466F1" w14:paraId="382EDA74" w14:textId="77777777" w:rsidTr="00C42FC5">
        <w:trPr>
          <w:jc w:val="center"/>
        </w:trPr>
        <w:tc>
          <w:tcPr>
            <w:tcW w:w="501" w:type="dxa"/>
          </w:tcPr>
          <w:p w14:paraId="2EF40B14"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7.</w:t>
            </w:r>
          </w:p>
        </w:tc>
        <w:tc>
          <w:tcPr>
            <w:tcW w:w="1452" w:type="dxa"/>
          </w:tcPr>
          <w:p w14:paraId="6359DBC6"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 xml:space="preserve">Taimoor Khan, </w:t>
            </w:r>
            <w:r w:rsidRPr="001466F1">
              <w:rPr>
                <w:rFonts w:ascii="Times New Roman" w:hAnsi="Times New Roman" w:cs="Times New Roman"/>
                <w:b/>
                <w:sz w:val="20"/>
                <w:szCs w:val="20"/>
              </w:rPr>
              <w:t xml:space="preserve">Course Coordinator </w:t>
            </w:r>
          </w:p>
        </w:tc>
        <w:tc>
          <w:tcPr>
            <w:tcW w:w="5400" w:type="dxa"/>
            <w:gridSpan w:val="2"/>
          </w:tcPr>
          <w:p w14:paraId="09512F26" w14:textId="77777777" w:rsidR="00A521CA" w:rsidRPr="001466F1" w:rsidRDefault="005A7F73">
            <w:pPr>
              <w:ind w:left="0" w:hanging="2"/>
              <w:jc w:val="center"/>
              <w:rPr>
                <w:rFonts w:ascii="Times New Roman" w:hAnsi="Times New Roman" w:cs="Times New Roman"/>
                <w:color w:val="3B3B3B"/>
                <w:sz w:val="20"/>
                <w:szCs w:val="20"/>
              </w:rPr>
            </w:pPr>
            <w:r w:rsidRPr="001466F1">
              <w:rPr>
                <w:rFonts w:ascii="Times New Roman" w:hAnsi="Times New Roman" w:cs="Times New Roman"/>
                <w:sz w:val="20"/>
                <w:szCs w:val="20"/>
              </w:rPr>
              <w:t>GIAN Course on</w:t>
            </w:r>
            <w:r w:rsidRPr="001466F1">
              <w:rPr>
                <w:rFonts w:ascii="Times New Roman" w:hAnsi="Times New Roman" w:cs="Times New Roman"/>
                <w:b/>
                <w:sz w:val="20"/>
                <w:szCs w:val="20"/>
              </w:rPr>
              <w:t xml:space="preserve"> </w:t>
            </w:r>
            <w:r w:rsidRPr="001466F1">
              <w:rPr>
                <w:rFonts w:ascii="Times New Roman" w:hAnsi="Times New Roman" w:cs="Times New Roman"/>
                <w:sz w:val="20"/>
                <w:szCs w:val="20"/>
              </w:rPr>
              <w:t>Antennas for RF Energy Harvesting Applications: Design, Development, and Challenges</w:t>
            </w:r>
          </w:p>
        </w:tc>
        <w:tc>
          <w:tcPr>
            <w:tcW w:w="1245" w:type="dxa"/>
          </w:tcPr>
          <w:p w14:paraId="0A8A6DB8"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MHRD, GoI</w:t>
            </w:r>
          </w:p>
          <w:p w14:paraId="7B9FE60F" w14:textId="77777777" w:rsidR="00A521CA" w:rsidRPr="001466F1" w:rsidRDefault="005A7F73">
            <w:pPr>
              <w:ind w:left="0" w:hanging="2"/>
              <w:jc w:val="center"/>
              <w:rPr>
                <w:rFonts w:ascii="Times New Roman" w:hAnsi="Times New Roman" w:cs="Times New Roman"/>
                <w:sz w:val="20"/>
                <w:szCs w:val="20"/>
              </w:rPr>
            </w:pPr>
            <w:r w:rsidRPr="001466F1">
              <w:rPr>
                <w:rFonts w:ascii="Times New Roman" w:hAnsi="Times New Roman" w:cs="Times New Roman"/>
                <w:sz w:val="20"/>
                <w:szCs w:val="20"/>
              </w:rPr>
              <w:t>(GIAN Scheme)</w:t>
            </w:r>
          </w:p>
        </w:tc>
        <w:tc>
          <w:tcPr>
            <w:tcW w:w="1418" w:type="dxa"/>
          </w:tcPr>
          <w:p w14:paraId="4049D2D2"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 xml:space="preserve">INR 5.44 Lakh </w:t>
            </w:r>
          </w:p>
          <w:p w14:paraId="6B29A86A" w14:textId="77777777" w:rsidR="00A521CA" w:rsidRPr="001466F1" w:rsidRDefault="005A7F73">
            <w:pPr>
              <w:ind w:left="0" w:hanging="2"/>
              <w:jc w:val="center"/>
              <w:rPr>
                <w:rFonts w:ascii="Times New Roman" w:hAnsi="Times New Roman" w:cs="Times New Roman"/>
                <w:color w:val="222222"/>
                <w:sz w:val="20"/>
                <w:szCs w:val="20"/>
                <w:highlight w:val="white"/>
              </w:rPr>
            </w:pPr>
            <w:r w:rsidRPr="001466F1">
              <w:rPr>
                <w:rFonts w:ascii="Times New Roman" w:hAnsi="Times New Roman" w:cs="Times New Roman"/>
                <w:color w:val="222222"/>
                <w:sz w:val="20"/>
                <w:szCs w:val="20"/>
                <w:highlight w:val="white"/>
              </w:rPr>
              <w:t>(13-17 Nov 2017)</w:t>
            </w:r>
          </w:p>
        </w:tc>
      </w:tr>
    </w:tbl>
    <w:p w14:paraId="787F5600" w14:textId="77777777" w:rsidR="00A521CA" w:rsidRDefault="00A521CA">
      <w:pPr>
        <w:rPr>
          <w:sz w:val="10"/>
          <w:szCs w:val="10"/>
          <w:u w:val="single"/>
        </w:rPr>
      </w:pPr>
    </w:p>
    <w:p w14:paraId="0918F85D" w14:textId="77777777" w:rsidR="00A521CA" w:rsidRDefault="005A7F73" w:rsidP="001466F1">
      <w:pPr>
        <w:numPr>
          <w:ilvl w:val="0"/>
          <w:numId w:val="14"/>
        </w:numPr>
        <w:ind w:leftChars="0" w:left="564" w:hangingChars="234" w:hanging="564"/>
        <w:rPr>
          <w:rFonts w:ascii="Arial" w:eastAsia="Arial" w:hAnsi="Arial" w:cs="Arial"/>
        </w:rPr>
      </w:pPr>
      <w:r>
        <w:rPr>
          <w:b/>
        </w:rPr>
        <w:t>Research Collaborators</w:t>
      </w:r>
    </w:p>
    <w:tbl>
      <w:tblPr>
        <w:tblStyle w:val="1"/>
        <w:tblW w:w="102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7"/>
        <w:gridCol w:w="2543"/>
        <w:gridCol w:w="5638"/>
        <w:gridCol w:w="1461"/>
      </w:tblGrid>
      <w:tr w:rsidR="00A521CA" w:rsidRPr="00E60AE9" w14:paraId="5E480F49" w14:textId="77777777" w:rsidTr="009D1F34">
        <w:trPr>
          <w:jc w:val="center"/>
        </w:trPr>
        <w:tc>
          <w:tcPr>
            <w:tcW w:w="657" w:type="dxa"/>
          </w:tcPr>
          <w:p w14:paraId="1DFCB352"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S. No.</w:t>
            </w:r>
          </w:p>
        </w:tc>
        <w:tc>
          <w:tcPr>
            <w:tcW w:w="2543" w:type="dxa"/>
          </w:tcPr>
          <w:p w14:paraId="027818B9"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Name of Professor</w:t>
            </w:r>
          </w:p>
        </w:tc>
        <w:tc>
          <w:tcPr>
            <w:tcW w:w="5638" w:type="dxa"/>
          </w:tcPr>
          <w:p w14:paraId="54593311"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Affiliation</w:t>
            </w:r>
          </w:p>
        </w:tc>
        <w:tc>
          <w:tcPr>
            <w:tcW w:w="1451" w:type="dxa"/>
          </w:tcPr>
          <w:p w14:paraId="7D09066A"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Nature of Collaboration</w:t>
            </w:r>
          </w:p>
        </w:tc>
      </w:tr>
      <w:tr w:rsidR="00A521CA" w:rsidRPr="00E60AE9" w14:paraId="67502DD9" w14:textId="77777777" w:rsidTr="009D1F34">
        <w:trPr>
          <w:jc w:val="center"/>
        </w:trPr>
        <w:tc>
          <w:tcPr>
            <w:tcW w:w="10299" w:type="dxa"/>
            <w:gridSpan w:val="4"/>
          </w:tcPr>
          <w:p w14:paraId="0D7F4A40"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Foreign Collaborations</w:t>
            </w:r>
          </w:p>
        </w:tc>
      </w:tr>
      <w:tr w:rsidR="00A521CA" w:rsidRPr="00E60AE9" w14:paraId="11D7C8BB" w14:textId="77777777" w:rsidTr="009D1F34">
        <w:trPr>
          <w:jc w:val="center"/>
        </w:trPr>
        <w:tc>
          <w:tcPr>
            <w:tcW w:w="657" w:type="dxa"/>
          </w:tcPr>
          <w:p w14:paraId="09FBCB4E"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1.</w:t>
            </w:r>
          </w:p>
        </w:tc>
        <w:tc>
          <w:tcPr>
            <w:tcW w:w="2543" w:type="dxa"/>
          </w:tcPr>
          <w:p w14:paraId="1BB33146"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Sembiam R. Rengarajan, Life Fellow IEEE</w:t>
            </w:r>
          </w:p>
        </w:tc>
        <w:tc>
          <w:tcPr>
            <w:tcW w:w="5638" w:type="dxa"/>
          </w:tcPr>
          <w:p w14:paraId="25BE54D3" w14:textId="77777777" w:rsidR="00EB198F" w:rsidRDefault="005A7F73" w:rsidP="00EB198F">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Department of Electrical and Computer Engineering, California State University Northridge, California, </w:t>
            </w:r>
          </w:p>
          <w:p w14:paraId="44761E46" w14:textId="241DC940" w:rsidR="00A521CA" w:rsidRPr="00EB198F" w:rsidRDefault="005A7F73" w:rsidP="00EB198F">
            <w:pPr>
              <w:ind w:left="0" w:hanging="2"/>
              <w:jc w:val="center"/>
              <w:rPr>
                <w:rFonts w:ascii="Times New Roman" w:hAnsi="Times New Roman" w:cs="Times New Roman"/>
                <w:b/>
                <w:bCs/>
                <w:sz w:val="20"/>
                <w:szCs w:val="20"/>
              </w:rPr>
            </w:pPr>
            <w:r w:rsidRPr="00EB198F">
              <w:rPr>
                <w:rFonts w:ascii="Times New Roman" w:hAnsi="Times New Roman" w:cs="Times New Roman"/>
                <w:b/>
                <w:bCs/>
                <w:sz w:val="20"/>
                <w:szCs w:val="20"/>
              </w:rPr>
              <w:t xml:space="preserve">Email: </w:t>
            </w:r>
            <w:hyperlink r:id="rId13">
              <w:r w:rsidRPr="00EB198F">
                <w:rPr>
                  <w:rFonts w:ascii="Times New Roman" w:hAnsi="Times New Roman" w:cs="Times New Roman"/>
                  <w:b/>
                  <w:bCs/>
                  <w:color w:val="0000FF"/>
                  <w:sz w:val="20"/>
                  <w:szCs w:val="20"/>
                </w:rPr>
                <w:t>sembiam.rengarajan@csun.edu</w:t>
              </w:r>
            </w:hyperlink>
            <w:r w:rsidRPr="00EB198F">
              <w:rPr>
                <w:rFonts w:ascii="Times New Roman" w:hAnsi="Times New Roman" w:cs="Times New Roman"/>
                <w:b/>
                <w:bCs/>
                <w:sz w:val="20"/>
                <w:szCs w:val="20"/>
              </w:rPr>
              <w:t xml:space="preserve"> </w:t>
            </w:r>
          </w:p>
        </w:tc>
        <w:tc>
          <w:tcPr>
            <w:tcW w:w="1451" w:type="dxa"/>
          </w:tcPr>
          <w:p w14:paraId="02744717"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VAJRA Project </w:t>
            </w:r>
          </w:p>
          <w:p w14:paraId="41D7E0CC" w14:textId="15ECC440"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(2020-202</w:t>
            </w:r>
            <w:r w:rsidR="0027120E">
              <w:rPr>
                <w:rFonts w:ascii="Times New Roman" w:hAnsi="Times New Roman" w:cs="Times New Roman"/>
                <w:b/>
                <w:sz w:val="20"/>
                <w:szCs w:val="20"/>
              </w:rPr>
              <w:t>3</w:t>
            </w:r>
            <w:r w:rsidRPr="00E60AE9">
              <w:rPr>
                <w:rFonts w:ascii="Times New Roman" w:hAnsi="Times New Roman" w:cs="Times New Roman"/>
                <w:b/>
                <w:sz w:val="20"/>
                <w:szCs w:val="20"/>
              </w:rPr>
              <w:t>)</w:t>
            </w:r>
          </w:p>
        </w:tc>
      </w:tr>
      <w:tr w:rsidR="00A521CA" w:rsidRPr="00E60AE9" w14:paraId="399AB31B" w14:textId="77777777" w:rsidTr="009D1F34">
        <w:trPr>
          <w:cantSplit/>
          <w:jc w:val="center"/>
        </w:trPr>
        <w:tc>
          <w:tcPr>
            <w:tcW w:w="657" w:type="dxa"/>
          </w:tcPr>
          <w:p w14:paraId="1E3C7784"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2.</w:t>
            </w:r>
          </w:p>
        </w:tc>
        <w:tc>
          <w:tcPr>
            <w:tcW w:w="2543" w:type="dxa"/>
          </w:tcPr>
          <w:p w14:paraId="10C1C4AB"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Prof. Yahia M.M. Antar, </w:t>
            </w:r>
          </w:p>
          <w:p w14:paraId="74A2930F"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Life Fellow IEEE</w:t>
            </w:r>
          </w:p>
        </w:tc>
        <w:tc>
          <w:tcPr>
            <w:tcW w:w="5638" w:type="dxa"/>
          </w:tcPr>
          <w:p w14:paraId="1BF09678" w14:textId="11C8DB73" w:rsidR="00A521CA" w:rsidRPr="00E60AE9" w:rsidRDefault="005A7F73" w:rsidP="00EB198F">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Department of Electrical and Computer Engineering, Royal Military College of Canada, Kingston, Canada, </w:t>
            </w:r>
            <w:r w:rsidRPr="00EB198F">
              <w:rPr>
                <w:rFonts w:ascii="Times New Roman" w:hAnsi="Times New Roman" w:cs="Times New Roman"/>
                <w:b/>
                <w:bCs/>
                <w:sz w:val="20"/>
                <w:szCs w:val="20"/>
              </w:rPr>
              <w:t xml:space="preserve">Email: </w:t>
            </w:r>
            <w:hyperlink r:id="rId14">
              <w:r w:rsidRPr="00EB198F">
                <w:rPr>
                  <w:rFonts w:ascii="Times New Roman" w:hAnsi="Times New Roman" w:cs="Times New Roman"/>
                  <w:b/>
                  <w:bCs/>
                  <w:color w:val="0000FF"/>
                  <w:sz w:val="20"/>
                  <w:szCs w:val="20"/>
                </w:rPr>
                <w:t>antar-y@rmc.ca</w:t>
              </w:r>
            </w:hyperlink>
          </w:p>
        </w:tc>
        <w:tc>
          <w:tcPr>
            <w:tcW w:w="1451" w:type="dxa"/>
            <w:vMerge w:val="restart"/>
          </w:tcPr>
          <w:p w14:paraId="61B76F21" w14:textId="77777777" w:rsidR="007B4386" w:rsidRPr="00E60AE9" w:rsidRDefault="007B4386">
            <w:pPr>
              <w:ind w:left="0" w:hanging="2"/>
              <w:jc w:val="center"/>
              <w:rPr>
                <w:rFonts w:ascii="Times New Roman" w:hAnsi="Times New Roman" w:cs="Times New Roman"/>
                <w:sz w:val="20"/>
                <w:szCs w:val="20"/>
              </w:rPr>
            </w:pPr>
          </w:p>
          <w:p w14:paraId="0BB5DD14" w14:textId="77777777" w:rsidR="007B4386" w:rsidRPr="00E60AE9" w:rsidRDefault="007B4386">
            <w:pPr>
              <w:ind w:left="0" w:hanging="2"/>
              <w:jc w:val="center"/>
              <w:rPr>
                <w:rFonts w:ascii="Times New Roman" w:hAnsi="Times New Roman" w:cs="Times New Roman"/>
                <w:sz w:val="20"/>
                <w:szCs w:val="20"/>
              </w:rPr>
            </w:pPr>
          </w:p>
          <w:p w14:paraId="77C94259" w14:textId="552F1E9A"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SPARC Project </w:t>
            </w:r>
          </w:p>
          <w:p w14:paraId="7F03387B" w14:textId="56DB9A1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(2019-202</w:t>
            </w:r>
            <w:r w:rsidR="0027120E">
              <w:rPr>
                <w:rFonts w:ascii="Times New Roman" w:hAnsi="Times New Roman" w:cs="Times New Roman"/>
                <w:b/>
                <w:sz w:val="20"/>
                <w:szCs w:val="20"/>
              </w:rPr>
              <w:t>3</w:t>
            </w:r>
            <w:r w:rsidRPr="00E60AE9">
              <w:rPr>
                <w:rFonts w:ascii="Times New Roman" w:hAnsi="Times New Roman" w:cs="Times New Roman"/>
                <w:b/>
                <w:sz w:val="20"/>
                <w:szCs w:val="20"/>
              </w:rPr>
              <w:t xml:space="preserve">) </w:t>
            </w:r>
          </w:p>
        </w:tc>
      </w:tr>
      <w:tr w:rsidR="00A521CA" w:rsidRPr="00E60AE9" w14:paraId="66BA54F3" w14:textId="77777777" w:rsidTr="009D1F34">
        <w:trPr>
          <w:cantSplit/>
          <w:jc w:val="center"/>
        </w:trPr>
        <w:tc>
          <w:tcPr>
            <w:tcW w:w="657" w:type="dxa"/>
          </w:tcPr>
          <w:p w14:paraId="7ED5E65A"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3.</w:t>
            </w:r>
          </w:p>
        </w:tc>
        <w:tc>
          <w:tcPr>
            <w:tcW w:w="2543" w:type="dxa"/>
          </w:tcPr>
          <w:p w14:paraId="6EF2F8D6"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Alois P. Freundorfer</w:t>
            </w:r>
          </w:p>
        </w:tc>
        <w:tc>
          <w:tcPr>
            <w:tcW w:w="5638" w:type="dxa"/>
          </w:tcPr>
          <w:p w14:paraId="609C4938" w14:textId="77777777" w:rsidR="001466F1"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Department of Electrical and Computer Engineering, Queen's University, Kingston, Ontario, Canada, </w:t>
            </w:r>
          </w:p>
          <w:p w14:paraId="7A412A8A" w14:textId="3E085471" w:rsidR="00A521CA" w:rsidRPr="00EB198F" w:rsidRDefault="005A7F73">
            <w:pPr>
              <w:ind w:left="0" w:hanging="2"/>
              <w:jc w:val="center"/>
              <w:rPr>
                <w:rFonts w:ascii="Times New Roman" w:hAnsi="Times New Roman" w:cs="Times New Roman"/>
                <w:b/>
                <w:bCs/>
                <w:sz w:val="20"/>
                <w:szCs w:val="20"/>
              </w:rPr>
            </w:pPr>
            <w:r w:rsidRPr="00EB198F">
              <w:rPr>
                <w:rFonts w:ascii="Times New Roman" w:hAnsi="Times New Roman" w:cs="Times New Roman"/>
                <w:b/>
                <w:bCs/>
                <w:sz w:val="20"/>
                <w:szCs w:val="20"/>
              </w:rPr>
              <w:t xml:space="preserve">Email: </w:t>
            </w:r>
            <w:hyperlink r:id="rId15">
              <w:r w:rsidRPr="00EB198F">
                <w:rPr>
                  <w:rFonts w:ascii="Times New Roman" w:hAnsi="Times New Roman" w:cs="Times New Roman"/>
                  <w:b/>
                  <w:bCs/>
                  <w:color w:val="0000FF"/>
                  <w:sz w:val="20"/>
                  <w:szCs w:val="20"/>
                </w:rPr>
                <w:t>al.freundorfer@queensu.ca</w:t>
              </w:r>
            </w:hyperlink>
          </w:p>
        </w:tc>
        <w:tc>
          <w:tcPr>
            <w:tcW w:w="1451" w:type="dxa"/>
            <w:vMerge/>
          </w:tcPr>
          <w:p w14:paraId="3109F9A1" w14:textId="77777777" w:rsidR="00A521CA" w:rsidRPr="00E60AE9" w:rsidRDefault="00A521CA">
            <w:pPr>
              <w:widowControl w:val="0"/>
              <w:pBdr>
                <w:top w:val="nil"/>
                <w:left w:val="nil"/>
                <w:bottom w:val="nil"/>
                <w:right w:val="nil"/>
                <w:between w:val="nil"/>
              </w:pBdr>
              <w:spacing w:line="276" w:lineRule="auto"/>
              <w:ind w:left="0" w:hanging="2"/>
              <w:rPr>
                <w:rFonts w:ascii="Times New Roman" w:hAnsi="Times New Roman" w:cs="Times New Roman"/>
                <w:sz w:val="20"/>
                <w:szCs w:val="20"/>
              </w:rPr>
            </w:pPr>
          </w:p>
        </w:tc>
      </w:tr>
      <w:tr w:rsidR="00A521CA" w:rsidRPr="00E60AE9" w14:paraId="3897F115" w14:textId="77777777" w:rsidTr="009D1F34">
        <w:trPr>
          <w:jc w:val="center"/>
        </w:trPr>
        <w:tc>
          <w:tcPr>
            <w:tcW w:w="657" w:type="dxa"/>
          </w:tcPr>
          <w:p w14:paraId="1559E8B7"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4.</w:t>
            </w:r>
          </w:p>
        </w:tc>
        <w:tc>
          <w:tcPr>
            <w:tcW w:w="2543" w:type="dxa"/>
          </w:tcPr>
          <w:p w14:paraId="35416051" w14:textId="77777777" w:rsidR="00A521CA" w:rsidRPr="00E60AE9" w:rsidRDefault="005A7F73">
            <w:pPr>
              <w:ind w:left="0" w:hanging="2"/>
              <w:jc w:val="center"/>
              <w:rPr>
                <w:rFonts w:ascii="Times New Roman" w:hAnsi="Times New Roman" w:cs="Times New Roman"/>
                <w:sz w:val="20"/>
                <w:szCs w:val="20"/>
                <w:u w:val="single"/>
              </w:rPr>
            </w:pPr>
            <w:r w:rsidRPr="00E60AE9">
              <w:rPr>
                <w:rFonts w:ascii="Times New Roman" w:hAnsi="Times New Roman" w:cs="Times New Roman"/>
                <w:sz w:val="20"/>
                <w:szCs w:val="20"/>
              </w:rPr>
              <w:t>Dr. Nasimuddin, Scientist</w:t>
            </w:r>
          </w:p>
        </w:tc>
        <w:tc>
          <w:tcPr>
            <w:tcW w:w="5638" w:type="dxa"/>
          </w:tcPr>
          <w:p w14:paraId="4DAAC776" w14:textId="77777777" w:rsidR="001466F1"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Institute for Infocomm Research (I2R), Academy for Science, Technology and Research (A*STAR) Singapore, </w:t>
            </w:r>
          </w:p>
          <w:p w14:paraId="2818C0DE" w14:textId="66B1CA4D" w:rsidR="00A521CA" w:rsidRPr="00EB198F" w:rsidRDefault="005A7F73">
            <w:pPr>
              <w:ind w:left="0" w:hanging="2"/>
              <w:jc w:val="center"/>
              <w:rPr>
                <w:rFonts w:ascii="Times New Roman" w:hAnsi="Times New Roman" w:cs="Times New Roman"/>
                <w:b/>
                <w:bCs/>
                <w:sz w:val="20"/>
                <w:szCs w:val="20"/>
              </w:rPr>
            </w:pPr>
            <w:r w:rsidRPr="00EB198F">
              <w:rPr>
                <w:rFonts w:ascii="Times New Roman" w:hAnsi="Times New Roman" w:cs="Times New Roman"/>
                <w:b/>
                <w:bCs/>
                <w:color w:val="212529"/>
                <w:sz w:val="20"/>
                <w:szCs w:val="20"/>
                <w:highlight w:val="white"/>
              </w:rPr>
              <w:t xml:space="preserve">Email: </w:t>
            </w:r>
            <w:hyperlink r:id="rId16">
              <w:r w:rsidRPr="00EB198F">
                <w:rPr>
                  <w:rFonts w:ascii="Times New Roman" w:hAnsi="Times New Roman" w:cs="Times New Roman"/>
                  <w:b/>
                  <w:bCs/>
                  <w:color w:val="0000FF"/>
                  <w:sz w:val="20"/>
                  <w:szCs w:val="20"/>
                  <w:highlight w:val="white"/>
                </w:rPr>
                <w:t>nasim752000@yahoo.co.in</w:t>
              </w:r>
            </w:hyperlink>
          </w:p>
        </w:tc>
        <w:tc>
          <w:tcPr>
            <w:tcW w:w="1451" w:type="dxa"/>
          </w:tcPr>
          <w:p w14:paraId="58ABDC63"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GIAN Course </w:t>
            </w:r>
          </w:p>
          <w:p w14:paraId="5432B6B4" w14:textId="77777777" w:rsidR="00A521CA" w:rsidRPr="00E60AE9" w:rsidRDefault="005A7F73">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 xml:space="preserve">(November 2017) </w:t>
            </w:r>
          </w:p>
        </w:tc>
      </w:tr>
      <w:tr w:rsidR="00F657D0" w:rsidRPr="00E60AE9" w14:paraId="7C6910E8" w14:textId="77777777" w:rsidTr="009D1F34">
        <w:trPr>
          <w:jc w:val="center"/>
        </w:trPr>
        <w:tc>
          <w:tcPr>
            <w:tcW w:w="657" w:type="dxa"/>
          </w:tcPr>
          <w:p w14:paraId="17A12353" w14:textId="690107A9" w:rsidR="00F657D0" w:rsidRPr="00E60AE9" w:rsidRDefault="00122995"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5</w:t>
            </w:r>
          </w:p>
        </w:tc>
        <w:tc>
          <w:tcPr>
            <w:tcW w:w="2543" w:type="dxa"/>
          </w:tcPr>
          <w:p w14:paraId="3B392928" w14:textId="7777777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Ahmed A. Kishk</w:t>
            </w:r>
          </w:p>
          <w:p w14:paraId="1BD4EF63" w14:textId="1AECBB80"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Life Fellow</w:t>
            </w:r>
          </w:p>
        </w:tc>
        <w:tc>
          <w:tcPr>
            <w:tcW w:w="5638" w:type="dxa"/>
          </w:tcPr>
          <w:p w14:paraId="06E1DA6C" w14:textId="77777777" w:rsidR="00F657D0" w:rsidRPr="00E60AE9" w:rsidRDefault="00F657D0" w:rsidP="00F657D0">
            <w:pPr>
              <w:ind w:left="0" w:hanging="2"/>
              <w:jc w:val="center"/>
              <w:rPr>
                <w:rFonts w:ascii="Times New Roman" w:hAnsi="Times New Roman" w:cs="Times New Roman"/>
                <w:bCs/>
                <w:sz w:val="20"/>
                <w:szCs w:val="20"/>
              </w:rPr>
            </w:pPr>
            <w:r w:rsidRPr="00E60AE9">
              <w:rPr>
                <w:rFonts w:ascii="Times New Roman" w:hAnsi="Times New Roman" w:cs="Times New Roman"/>
                <w:bCs/>
                <w:sz w:val="20"/>
                <w:szCs w:val="20"/>
              </w:rPr>
              <w:t>Department of Electrical and Computer Engineering</w:t>
            </w:r>
          </w:p>
          <w:p w14:paraId="52F06056" w14:textId="5154FBE9" w:rsidR="00F657D0" w:rsidRPr="00EB198F" w:rsidRDefault="00F657D0" w:rsidP="00EB198F">
            <w:pPr>
              <w:ind w:left="0" w:hanging="2"/>
              <w:jc w:val="center"/>
              <w:rPr>
                <w:rFonts w:ascii="Times New Roman" w:hAnsi="Times New Roman" w:cs="Times New Roman"/>
                <w:b/>
                <w:sz w:val="20"/>
                <w:szCs w:val="20"/>
              </w:rPr>
            </w:pPr>
            <w:r w:rsidRPr="00EB198F">
              <w:rPr>
                <w:rFonts w:ascii="Times New Roman" w:hAnsi="Times New Roman" w:cs="Times New Roman"/>
                <w:bCs/>
                <w:sz w:val="20"/>
                <w:szCs w:val="20"/>
              </w:rPr>
              <w:t>Concordia University, Canada</w:t>
            </w:r>
            <w:r w:rsidR="00EB198F" w:rsidRPr="00EB198F">
              <w:rPr>
                <w:rFonts w:ascii="Times New Roman" w:hAnsi="Times New Roman" w:cs="Times New Roman"/>
                <w:bCs/>
                <w:sz w:val="20"/>
                <w:szCs w:val="20"/>
              </w:rPr>
              <w:t xml:space="preserve">, </w:t>
            </w:r>
            <w:r w:rsidRPr="00EB198F">
              <w:rPr>
                <w:rFonts w:ascii="Times New Roman" w:hAnsi="Times New Roman" w:cs="Times New Roman"/>
                <w:b/>
                <w:sz w:val="20"/>
                <w:szCs w:val="20"/>
              </w:rPr>
              <w:t xml:space="preserve">Email: </w:t>
            </w:r>
            <w:hyperlink r:id="rId17" w:history="1">
              <w:r w:rsidRPr="00EB198F">
                <w:rPr>
                  <w:rStyle w:val="Hyperlink"/>
                  <w:rFonts w:ascii="Times New Roman" w:hAnsi="Times New Roman" w:cs="Times New Roman"/>
                  <w:b/>
                  <w:sz w:val="20"/>
                  <w:szCs w:val="20"/>
                  <w:u w:val="none"/>
                </w:rPr>
                <w:t>kishk@ece.concordia.ca</w:t>
              </w:r>
            </w:hyperlink>
            <w:r w:rsidRPr="00EB198F">
              <w:rPr>
                <w:rFonts w:ascii="Times New Roman" w:hAnsi="Times New Roman" w:cs="Times New Roman"/>
                <w:b/>
                <w:sz w:val="20"/>
                <w:szCs w:val="20"/>
              </w:rPr>
              <w:t xml:space="preserve"> </w:t>
            </w:r>
          </w:p>
        </w:tc>
        <w:tc>
          <w:tcPr>
            <w:tcW w:w="1451" w:type="dxa"/>
          </w:tcPr>
          <w:p w14:paraId="6AACA5FF" w14:textId="79771A0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Research Collaboration</w:t>
            </w:r>
          </w:p>
        </w:tc>
      </w:tr>
      <w:tr w:rsidR="00F657D0" w:rsidRPr="00E60AE9" w14:paraId="37B1AF6B" w14:textId="77777777" w:rsidTr="009D1F34">
        <w:trPr>
          <w:jc w:val="center"/>
        </w:trPr>
        <w:tc>
          <w:tcPr>
            <w:tcW w:w="10299" w:type="dxa"/>
            <w:gridSpan w:val="4"/>
          </w:tcPr>
          <w:p w14:paraId="3808765D" w14:textId="7777777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Indian Collaborations</w:t>
            </w:r>
          </w:p>
        </w:tc>
      </w:tr>
      <w:tr w:rsidR="00F657D0" w:rsidRPr="00E60AE9" w14:paraId="0AEC76F0" w14:textId="77777777" w:rsidTr="009D1F34">
        <w:trPr>
          <w:jc w:val="center"/>
        </w:trPr>
        <w:tc>
          <w:tcPr>
            <w:tcW w:w="657" w:type="dxa"/>
          </w:tcPr>
          <w:p w14:paraId="36A36959" w14:textId="7777777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6.</w:t>
            </w:r>
          </w:p>
        </w:tc>
        <w:tc>
          <w:tcPr>
            <w:tcW w:w="2543" w:type="dxa"/>
          </w:tcPr>
          <w:p w14:paraId="3A682D9D" w14:textId="7777777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Binod Kumar Kanaujia</w:t>
            </w:r>
          </w:p>
          <w:p w14:paraId="360D4E21" w14:textId="4FFEF113" w:rsidR="0038617B" w:rsidRPr="00E60AE9" w:rsidRDefault="0038617B"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Director, NIT Jalandhar</w:t>
            </w:r>
          </w:p>
        </w:tc>
        <w:tc>
          <w:tcPr>
            <w:tcW w:w="5638" w:type="dxa"/>
          </w:tcPr>
          <w:p w14:paraId="377B16D0" w14:textId="6197987A" w:rsidR="00F657D0" w:rsidRPr="00EB198F" w:rsidRDefault="00F657D0" w:rsidP="00EB198F">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School of Computational and Integrative Sciences, Jawaharlal Nehru University Delhi, Delhi, India, </w:t>
            </w:r>
            <w:r w:rsidRPr="00EB198F">
              <w:rPr>
                <w:rFonts w:ascii="Times New Roman" w:hAnsi="Times New Roman" w:cs="Times New Roman"/>
                <w:b/>
                <w:bCs/>
                <w:sz w:val="20"/>
                <w:szCs w:val="20"/>
              </w:rPr>
              <w:t xml:space="preserve">Email: </w:t>
            </w:r>
            <w:hyperlink r:id="rId18">
              <w:r w:rsidRPr="00EB198F">
                <w:rPr>
                  <w:rFonts w:ascii="Times New Roman" w:hAnsi="Times New Roman" w:cs="Times New Roman"/>
                  <w:b/>
                  <w:bCs/>
                  <w:color w:val="0000FF"/>
                  <w:sz w:val="20"/>
                  <w:szCs w:val="20"/>
                </w:rPr>
                <w:t>bkkanaujia@yahoo.co.in</w:t>
              </w:r>
            </w:hyperlink>
          </w:p>
        </w:tc>
        <w:tc>
          <w:tcPr>
            <w:tcW w:w="1451" w:type="dxa"/>
          </w:tcPr>
          <w:p w14:paraId="082706B4" w14:textId="77777777"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VAJRA Project </w:t>
            </w:r>
          </w:p>
          <w:p w14:paraId="5C38D266" w14:textId="03051E28" w:rsidR="00F657D0" w:rsidRPr="00E60AE9" w:rsidRDefault="00F657D0" w:rsidP="00F657D0">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(2019-202</w:t>
            </w:r>
            <w:r w:rsidR="0027120E">
              <w:rPr>
                <w:rFonts w:ascii="Times New Roman" w:hAnsi="Times New Roman" w:cs="Times New Roman"/>
                <w:b/>
                <w:sz w:val="20"/>
                <w:szCs w:val="20"/>
              </w:rPr>
              <w:t>3</w:t>
            </w:r>
            <w:r w:rsidRPr="00E60AE9">
              <w:rPr>
                <w:rFonts w:ascii="Times New Roman" w:hAnsi="Times New Roman" w:cs="Times New Roman"/>
                <w:b/>
                <w:sz w:val="20"/>
                <w:szCs w:val="20"/>
              </w:rPr>
              <w:t>)</w:t>
            </w:r>
          </w:p>
        </w:tc>
      </w:tr>
      <w:tr w:rsidR="003633B1" w:rsidRPr="00E60AE9" w14:paraId="1220E865" w14:textId="77777777" w:rsidTr="009D1F34">
        <w:trPr>
          <w:jc w:val="center"/>
        </w:trPr>
        <w:tc>
          <w:tcPr>
            <w:tcW w:w="657" w:type="dxa"/>
          </w:tcPr>
          <w:p w14:paraId="2326118F" w14:textId="2148F77A"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7.</w:t>
            </w:r>
          </w:p>
        </w:tc>
        <w:tc>
          <w:tcPr>
            <w:tcW w:w="2543" w:type="dxa"/>
          </w:tcPr>
          <w:p w14:paraId="067C5792" w14:textId="77777777"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Asok De</w:t>
            </w:r>
          </w:p>
          <w:p w14:paraId="6B382D7D" w14:textId="77777777"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(Ex-Director, NIT Patna)</w:t>
            </w:r>
          </w:p>
        </w:tc>
        <w:tc>
          <w:tcPr>
            <w:tcW w:w="5638" w:type="dxa"/>
          </w:tcPr>
          <w:p w14:paraId="6536101D" w14:textId="65103008"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Department of Electronics and Communication Engineering, Delhi Technological University, Delhi, India, </w:t>
            </w:r>
            <w:r w:rsidRPr="009D1F34">
              <w:rPr>
                <w:rFonts w:ascii="Times New Roman" w:hAnsi="Times New Roman" w:cs="Times New Roman"/>
                <w:b/>
                <w:bCs/>
                <w:sz w:val="20"/>
                <w:szCs w:val="20"/>
              </w:rPr>
              <w:t xml:space="preserve">Email: </w:t>
            </w:r>
            <w:hyperlink r:id="rId19">
              <w:r w:rsidRPr="009D1F34">
                <w:rPr>
                  <w:rFonts w:ascii="Times New Roman" w:hAnsi="Times New Roman" w:cs="Times New Roman"/>
                  <w:b/>
                  <w:bCs/>
                  <w:color w:val="0000FF"/>
                  <w:sz w:val="20"/>
                  <w:szCs w:val="20"/>
                </w:rPr>
                <w:t>asok.de@gmail.com</w:t>
              </w:r>
            </w:hyperlink>
          </w:p>
        </w:tc>
        <w:tc>
          <w:tcPr>
            <w:tcW w:w="1451" w:type="dxa"/>
          </w:tcPr>
          <w:p w14:paraId="6615248A" w14:textId="77777777"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SPARC Project </w:t>
            </w:r>
          </w:p>
          <w:p w14:paraId="5427B393" w14:textId="4E43C065"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b/>
                <w:sz w:val="20"/>
                <w:szCs w:val="20"/>
              </w:rPr>
              <w:t>(2019-202</w:t>
            </w:r>
            <w:r>
              <w:rPr>
                <w:rFonts w:ascii="Times New Roman" w:hAnsi="Times New Roman" w:cs="Times New Roman"/>
                <w:b/>
                <w:sz w:val="20"/>
                <w:szCs w:val="20"/>
              </w:rPr>
              <w:t>3</w:t>
            </w:r>
            <w:r w:rsidRPr="00E60AE9">
              <w:rPr>
                <w:rFonts w:ascii="Times New Roman" w:hAnsi="Times New Roman" w:cs="Times New Roman"/>
                <w:b/>
                <w:sz w:val="20"/>
                <w:szCs w:val="20"/>
              </w:rPr>
              <w:t>)</w:t>
            </w:r>
          </w:p>
        </w:tc>
      </w:tr>
      <w:tr w:rsidR="003633B1" w:rsidRPr="00E60AE9" w14:paraId="259EBC83" w14:textId="77777777" w:rsidTr="009D1F34">
        <w:trPr>
          <w:jc w:val="center"/>
        </w:trPr>
        <w:tc>
          <w:tcPr>
            <w:tcW w:w="657" w:type="dxa"/>
          </w:tcPr>
          <w:p w14:paraId="5D4142DB" w14:textId="074AB6E0" w:rsidR="003633B1" w:rsidRPr="00E60AE9" w:rsidRDefault="003633B1" w:rsidP="003633B1">
            <w:pPr>
              <w:ind w:left="0" w:hanging="2"/>
              <w:jc w:val="center"/>
              <w:rPr>
                <w:sz w:val="20"/>
                <w:szCs w:val="20"/>
              </w:rPr>
            </w:pPr>
            <w:r w:rsidRPr="00E60AE9">
              <w:rPr>
                <w:rFonts w:ascii="Times New Roman" w:hAnsi="Times New Roman" w:cs="Times New Roman"/>
                <w:sz w:val="20"/>
                <w:szCs w:val="20"/>
              </w:rPr>
              <w:t>8.</w:t>
            </w:r>
          </w:p>
        </w:tc>
        <w:tc>
          <w:tcPr>
            <w:tcW w:w="2543" w:type="dxa"/>
          </w:tcPr>
          <w:p w14:paraId="0F26D684" w14:textId="77777777"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Prof. Shiban K. Koul, (Emeritus Professor)</w:t>
            </w:r>
          </w:p>
          <w:p w14:paraId="2BAEB369" w14:textId="6000469D" w:rsidR="003633B1" w:rsidRPr="00E60AE9" w:rsidRDefault="003633B1" w:rsidP="003633B1">
            <w:pPr>
              <w:ind w:left="0" w:hanging="2"/>
              <w:jc w:val="center"/>
              <w:rPr>
                <w:sz w:val="20"/>
                <w:szCs w:val="20"/>
              </w:rPr>
            </w:pPr>
            <w:r w:rsidRPr="00E60AE9">
              <w:rPr>
                <w:rFonts w:ascii="Times New Roman" w:hAnsi="Times New Roman" w:cs="Times New Roman"/>
                <w:sz w:val="20"/>
                <w:szCs w:val="20"/>
              </w:rPr>
              <w:t>Life Fellow IEEE</w:t>
            </w:r>
          </w:p>
        </w:tc>
        <w:tc>
          <w:tcPr>
            <w:tcW w:w="5638" w:type="dxa"/>
          </w:tcPr>
          <w:p w14:paraId="05A1EBE0" w14:textId="77777777" w:rsidR="003633B1" w:rsidRPr="00E60AE9" w:rsidRDefault="003633B1" w:rsidP="003633B1">
            <w:pPr>
              <w:ind w:left="0" w:hanging="2"/>
              <w:jc w:val="center"/>
              <w:rPr>
                <w:rFonts w:ascii="Times New Roman" w:hAnsi="Times New Roman" w:cs="Times New Roman"/>
                <w:sz w:val="20"/>
                <w:szCs w:val="20"/>
              </w:rPr>
            </w:pPr>
            <w:r w:rsidRPr="00E60AE9">
              <w:rPr>
                <w:rFonts w:ascii="Times New Roman" w:hAnsi="Times New Roman" w:cs="Times New Roman"/>
                <w:sz w:val="20"/>
                <w:szCs w:val="20"/>
              </w:rPr>
              <w:t xml:space="preserve">Center for Advanced Research in Electronics (CARE), Indian Institute of Technology Delhi, India, </w:t>
            </w:r>
          </w:p>
          <w:p w14:paraId="6825938A" w14:textId="2FE2A700" w:rsidR="003633B1" w:rsidRPr="009D1F34" w:rsidRDefault="003633B1" w:rsidP="003633B1">
            <w:pPr>
              <w:ind w:left="0" w:hanging="2"/>
              <w:jc w:val="center"/>
              <w:rPr>
                <w:b/>
                <w:bCs/>
                <w:sz w:val="20"/>
                <w:szCs w:val="20"/>
              </w:rPr>
            </w:pPr>
            <w:r w:rsidRPr="009D1F34">
              <w:rPr>
                <w:rFonts w:ascii="Times New Roman" w:hAnsi="Times New Roman" w:cs="Times New Roman"/>
                <w:b/>
                <w:bCs/>
                <w:sz w:val="20"/>
                <w:szCs w:val="20"/>
              </w:rPr>
              <w:t xml:space="preserve">Email: </w:t>
            </w:r>
            <w:hyperlink r:id="rId20">
              <w:r w:rsidRPr="009D1F34">
                <w:rPr>
                  <w:rFonts w:ascii="Times New Roman" w:hAnsi="Times New Roman" w:cs="Times New Roman"/>
                  <w:b/>
                  <w:bCs/>
                  <w:color w:val="0000FF"/>
                  <w:sz w:val="20"/>
                  <w:szCs w:val="20"/>
                </w:rPr>
                <w:t>shiban_koul@hotmail.com</w:t>
              </w:r>
            </w:hyperlink>
          </w:p>
        </w:tc>
        <w:tc>
          <w:tcPr>
            <w:tcW w:w="1451" w:type="dxa"/>
          </w:tcPr>
          <w:p w14:paraId="049A1185" w14:textId="252D6E70" w:rsidR="003633B1" w:rsidRPr="00E60AE9" w:rsidRDefault="003633B1" w:rsidP="003633B1">
            <w:pPr>
              <w:ind w:left="0" w:hanging="2"/>
              <w:jc w:val="center"/>
              <w:rPr>
                <w:sz w:val="20"/>
                <w:szCs w:val="20"/>
              </w:rPr>
            </w:pPr>
            <w:r w:rsidRPr="00E60AE9">
              <w:rPr>
                <w:rFonts w:ascii="Times New Roman" w:hAnsi="Times New Roman" w:cs="Times New Roman"/>
                <w:sz w:val="20"/>
                <w:szCs w:val="20"/>
              </w:rPr>
              <w:t>Research Collaboration</w:t>
            </w:r>
          </w:p>
        </w:tc>
      </w:tr>
    </w:tbl>
    <w:p w14:paraId="138023F1" w14:textId="77777777" w:rsidR="00A521CA" w:rsidRDefault="00A521CA">
      <w:pPr>
        <w:rPr>
          <w:sz w:val="10"/>
          <w:szCs w:val="10"/>
          <w:u w:val="single"/>
        </w:rPr>
      </w:pPr>
    </w:p>
    <w:p w14:paraId="3F8288B6" w14:textId="77777777" w:rsidR="00760A12" w:rsidRDefault="00760A12">
      <w:pPr>
        <w:rPr>
          <w:sz w:val="10"/>
          <w:szCs w:val="10"/>
          <w:u w:val="single"/>
        </w:rPr>
      </w:pPr>
    </w:p>
    <w:p w14:paraId="6A27B7FC" w14:textId="1756F9CE" w:rsidR="00AA17DC" w:rsidRDefault="005A7F73" w:rsidP="00AA17DC">
      <w:pPr>
        <w:numPr>
          <w:ilvl w:val="0"/>
          <w:numId w:val="14"/>
        </w:numPr>
        <w:ind w:leftChars="0" w:left="564" w:hangingChars="234" w:hanging="564"/>
        <w:jc w:val="both"/>
        <w:rPr>
          <w:rFonts w:ascii="Arial" w:eastAsia="Arial" w:hAnsi="Arial" w:cs="Arial"/>
          <w:color w:val="000000"/>
          <w:sz w:val="20"/>
          <w:szCs w:val="20"/>
        </w:rPr>
      </w:pPr>
      <w:r>
        <w:rPr>
          <w:b/>
          <w:color w:val="000000"/>
        </w:rPr>
        <w:t xml:space="preserve">Editorial </w:t>
      </w:r>
      <w:r w:rsidR="0052348C">
        <w:rPr>
          <w:b/>
          <w:color w:val="000000"/>
        </w:rPr>
        <w:t>Activities</w:t>
      </w:r>
      <w:r>
        <w:rPr>
          <w:b/>
          <w:color w:val="000000"/>
        </w:rPr>
        <w:t>:</w:t>
      </w:r>
      <w:r>
        <w:rPr>
          <w:color w:val="000000"/>
        </w:rPr>
        <w:t xml:space="preserve"> </w:t>
      </w:r>
    </w:p>
    <w:p w14:paraId="663C8932" w14:textId="77777777" w:rsidR="00BC2020" w:rsidRDefault="00BC2020" w:rsidP="00AA17DC">
      <w:pPr>
        <w:pStyle w:val="ListParagraph"/>
        <w:numPr>
          <w:ilvl w:val="1"/>
          <w:numId w:val="14"/>
        </w:numPr>
        <w:ind w:leftChars="0" w:left="567" w:firstLineChars="0" w:hanging="567"/>
        <w:jc w:val="both"/>
        <w:rPr>
          <w:rFonts w:eastAsia="Arial"/>
          <w:color w:val="000000"/>
          <w:sz w:val="20"/>
          <w:szCs w:val="20"/>
        </w:rPr>
      </w:pPr>
      <w:r w:rsidRPr="00BC2020">
        <w:rPr>
          <w:rFonts w:eastAsia="Arial"/>
          <w:color w:val="000000"/>
          <w:sz w:val="20"/>
          <w:szCs w:val="20"/>
        </w:rPr>
        <w:t xml:space="preserve">Associate Editor, IET Electronic Letters </w:t>
      </w:r>
    </w:p>
    <w:p w14:paraId="4E469DDB" w14:textId="630F8A61" w:rsidR="00BC2020" w:rsidRPr="009D1F34" w:rsidRDefault="00BC2020" w:rsidP="00BC2020">
      <w:pPr>
        <w:pStyle w:val="ListParagraph"/>
        <w:ind w:leftChars="0" w:left="567" w:firstLineChars="0" w:firstLine="0"/>
        <w:jc w:val="both"/>
        <w:rPr>
          <w:rFonts w:eastAsia="Arial"/>
          <w:b/>
          <w:bCs/>
          <w:color w:val="000000"/>
          <w:sz w:val="20"/>
          <w:szCs w:val="20"/>
        </w:rPr>
      </w:pPr>
      <w:r w:rsidRPr="009D1F34">
        <w:rPr>
          <w:rFonts w:eastAsia="Arial"/>
          <w:b/>
          <w:bCs/>
          <w:color w:val="000000"/>
          <w:sz w:val="20"/>
          <w:szCs w:val="20"/>
        </w:rPr>
        <w:t>(</w:t>
      </w:r>
      <w:hyperlink r:id="rId21" w:history="1">
        <w:r w:rsidRPr="009D1F34">
          <w:rPr>
            <w:rStyle w:val="Hyperlink"/>
            <w:rFonts w:eastAsia="Arial"/>
            <w:b/>
            <w:bCs/>
            <w:sz w:val="20"/>
            <w:szCs w:val="20"/>
          </w:rPr>
          <w:t>https://ietresearch.onlinelibrary.wiley.com/hub/journal/1350911x/homepage/editorial-board</w:t>
        </w:r>
      </w:hyperlink>
      <w:r w:rsidRPr="009D1F34">
        <w:rPr>
          <w:rFonts w:eastAsia="Arial"/>
          <w:b/>
          <w:bCs/>
          <w:color w:val="000000"/>
          <w:sz w:val="20"/>
          <w:szCs w:val="20"/>
        </w:rPr>
        <w:t>)</w:t>
      </w:r>
    </w:p>
    <w:p w14:paraId="28A58D91" w14:textId="77777777" w:rsidR="00BC2020" w:rsidRPr="00BC2020" w:rsidRDefault="00AA17DC" w:rsidP="00AA17DC">
      <w:pPr>
        <w:pStyle w:val="ListParagraph"/>
        <w:numPr>
          <w:ilvl w:val="1"/>
          <w:numId w:val="14"/>
        </w:numPr>
        <w:ind w:leftChars="0" w:left="567" w:firstLineChars="0" w:hanging="567"/>
        <w:jc w:val="both"/>
        <w:rPr>
          <w:rFonts w:ascii="Arial" w:eastAsia="Arial" w:hAnsi="Arial" w:cs="Arial"/>
          <w:color w:val="000000"/>
          <w:sz w:val="20"/>
          <w:szCs w:val="20"/>
        </w:rPr>
      </w:pPr>
      <w:r w:rsidRPr="00AA17DC">
        <w:rPr>
          <w:sz w:val="20"/>
          <w:szCs w:val="20"/>
        </w:rPr>
        <w:lastRenderedPageBreak/>
        <w:t>Associate Editor</w:t>
      </w:r>
      <w:r w:rsidR="00BC2020">
        <w:rPr>
          <w:sz w:val="20"/>
          <w:szCs w:val="20"/>
        </w:rPr>
        <w:t>,</w:t>
      </w:r>
      <w:r w:rsidRPr="00AA17DC">
        <w:rPr>
          <w:sz w:val="20"/>
          <w:szCs w:val="20"/>
        </w:rPr>
        <w:t xml:space="preserve"> I</w:t>
      </w:r>
      <w:r w:rsidR="00BC2020">
        <w:rPr>
          <w:sz w:val="20"/>
          <w:szCs w:val="20"/>
        </w:rPr>
        <w:t xml:space="preserve">nternational </w:t>
      </w:r>
      <w:r w:rsidRPr="00AA17DC">
        <w:rPr>
          <w:sz w:val="20"/>
          <w:szCs w:val="20"/>
        </w:rPr>
        <w:t>J</w:t>
      </w:r>
      <w:r w:rsidR="00BC2020">
        <w:rPr>
          <w:sz w:val="20"/>
          <w:szCs w:val="20"/>
        </w:rPr>
        <w:t xml:space="preserve">ournal of </w:t>
      </w:r>
      <w:r w:rsidRPr="00AA17DC">
        <w:rPr>
          <w:sz w:val="20"/>
          <w:szCs w:val="20"/>
        </w:rPr>
        <w:t>RF</w:t>
      </w:r>
      <w:r w:rsidR="00BC2020">
        <w:rPr>
          <w:sz w:val="20"/>
          <w:szCs w:val="20"/>
        </w:rPr>
        <w:t xml:space="preserve"> and Microwave Computer Aided Engineering</w:t>
      </w:r>
    </w:p>
    <w:p w14:paraId="14DAC213" w14:textId="7234B024" w:rsidR="00AA17DC" w:rsidRPr="009D1F34" w:rsidRDefault="00AA17DC" w:rsidP="00BC2020">
      <w:pPr>
        <w:pStyle w:val="ListParagraph"/>
        <w:ind w:leftChars="0" w:left="567" w:firstLineChars="0" w:firstLine="0"/>
        <w:jc w:val="both"/>
        <w:rPr>
          <w:rFonts w:ascii="Arial" w:eastAsia="Arial" w:hAnsi="Arial" w:cs="Arial"/>
          <w:b/>
          <w:bCs/>
          <w:color w:val="000000"/>
          <w:sz w:val="20"/>
          <w:szCs w:val="20"/>
        </w:rPr>
      </w:pPr>
      <w:r w:rsidRPr="009D1F34">
        <w:rPr>
          <w:b/>
          <w:bCs/>
          <w:sz w:val="20"/>
          <w:szCs w:val="20"/>
        </w:rPr>
        <w:t>(</w:t>
      </w:r>
      <w:hyperlink r:id="rId22" w:history="1">
        <w:r w:rsidRPr="009D1F34">
          <w:rPr>
            <w:rStyle w:val="Hyperlink"/>
            <w:b/>
            <w:bCs/>
            <w:sz w:val="20"/>
            <w:szCs w:val="20"/>
          </w:rPr>
          <w:t>https://www.hindawi.com/journals/ijmce/editors/</w:t>
        </w:r>
      </w:hyperlink>
      <w:r w:rsidRPr="009D1F34">
        <w:rPr>
          <w:b/>
          <w:bCs/>
          <w:sz w:val="20"/>
          <w:szCs w:val="20"/>
        </w:rPr>
        <w:t>)</w:t>
      </w:r>
    </w:p>
    <w:p w14:paraId="0AAE3887" w14:textId="77777777" w:rsidR="00BC2020" w:rsidRPr="00BC2020" w:rsidRDefault="00AA17DC" w:rsidP="00AA17DC">
      <w:pPr>
        <w:pStyle w:val="ListParagraph"/>
        <w:numPr>
          <w:ilvl w:val="1"/>
          <w:numId w:val="14"/>
        </w:numPr>
        <w:ind w:leftChars="0" w:left="567" w:firstLineChars="0" w:hanging="567"/>
        <w:jc w:val="both"/>
        <w:rPr>
          <w:rFonts w:ascii="Arial" w:eastAsia="Arial" w:hAnsi="Arial" w:cs="Arial"/>
          <w:color w:val="000000"/>
          <w:sz w:val="20"/>
          <w:szCs w:val="20"/>
        </w:rPr>
      </w:pPr>
      <w:r w:rsidRPr="00AA17DC">
        <w:rPr>
          <w:sz w:val="20"/>
          <w:szCs w:val="20"/>
        </w:rPr>
        <w:t>Section Editor</w:t>
      </w:r>
      <w:r w:rsidR="00BC2020">
        <w:rPr>
          <w:sz w:val="20"/>
          <w:szCs w:val="20"/>
        </w:rPr>
        <w:t>,</w:t>
      </w:r>
      <w:r w:rsidRPr="00AA17DC">
        <w:rPr>
          <w:sz w:val="20"/>
          <w:szCs w:val="20"/>
        </w:rPr>
        <w:t xml:space="preserve"> IEEE Open Journal of Antennas and Propagation </w:t>
      </w:r>
    </w:p>
    <w:p w14:paraId="5F31E124" w14:textId="6A564552" w:rsidR="00AA17DC" w:rsidRPr="009D1F34" w:rsidRDefault="00AA17DC" w:rsidP="00BC2020">
      <w:pPr>
        <w:pStyle w:val="ListParagraph"/>
        <w:ind w:leftChars="0" w:left="567" w:firstLineChars="0" w:firstLine="0"/>
        <w:jc w:val="both"/>
        <w:rPr>
          <w:rFonts w:ascii="Arial" w:eastAsia="Arial" w:hAnsi="Arial" w:cs="Arial"/>
          <w:b/>
          <w:bCs/>
          <w:color w:val="000000"/>
          <w:sz w:val="20"/>
          <w:szCs w:val="20"/>
        </w:rPr>
      </w:pPr>
      <w:r w:rsidRPr="009D1F34">
        <w:rPr>
          <w:b/>
          <w:bCs/>
          <w:sz w:val="20"/>
          <w:szCs w:val="20"/>
        </w:rPr>
        <w:t>(</w:t>
      </w:r>
      <w:hyperlink r:id="rId23" w:history="1">
        <w:r w:rsidRPr="009D1F34">
          <w:rPr>
            <w:rStyle w:val="Hyperlink"/>
            <w:b/>
            <w:bCs/>
            <w:sz w:val="20"/>
            <w:szCs w:val="20"/>
          </w:rPr>
          <w:t>https://ieeeaps.org/antennas-for-rf-energy-harvesting-and-wireless-power-transfer-applications</w:t>
        </w:r>
      </w:hyperlink>
      <w:r w:rsidRPr="009D1F34">
        <w:rPr>
          <w:b/>
          <w:bCs/>
          <w:sz w:val="20"/>
          <w:szCs w:val="20"/>
        </w:rPr>
        <w:t>)</w:t>
      </w:r>
    </w:p>
    <w:p w14:paraId="24E33E9A" w14:textId="77777777" w:rsidR="00BC2020" w:rsidRPr="00BC2020" w:rsidRDefault="00AA17DC" w:rsidP="00AA17DC">
      <w:pPr>
        <w:pStyle w:val="ListParagraph"/>
        <w:numPr>
          <w:ilvl w:val="1"/>
          <w:numId w:val="14"/>
        </w:numPr>
        <w:ind w:leftChars="0" w:left="567" w:firstLineChars="0" w:hanging="567"/>
        <w:jc w:val="both"/>
        <w:rPr>
          <w:rFonts w:ascii="Arial" w:eastAsia="Arial" w:hAnsi="Arial" w:cs="Arial"/>
          <w:color w:val="000000"/>
          <w:sz w:val="20"/>
          <w:szCs w:val="20"/>
        </w:rPr>
      </w:pPr>
      <w:r w:rsidRPr="00AA17DC">
        <w:rPr>
          <w:sz w:val="20"/>
          <w:szCs w:val="20"/>
        </w:rPr>
        <w:t xml:space="preserve">Guest Editor for Hindawi’ International Journal of Antennas and Propagation </w:t>
      </w:r>
    </w:p>
    <w:p w14:paraId="1E581B37" w14:textId="58BB4F6F" w:rsidR="00AA17DC" w:rsidRPr="009D1F34" w:rsidRDefault="00AA17DC" w:rsidP="00BC2020">
      <w:pPr>
        <w:pStyle w:val="ListParagraph"/>
        <w:ind w:leftChars="0" w:left="567" w:firstLineChars="0" w:firstLine="0"/>
        <w:jc w:val="both"/>
        <w:rPr>
          <w:rFonts w:ascii="Arial" w:eastAsia="Arial" w:hAnsi="Arial" w:cs="Arial"/>
          <w:b/>
          <w:bCs/>
          <w:color w:val="000000"/>
          <w:sz w:val="20"/>
          <w:szCs w:val="20"/>
        </w:rPr>
      </w:pPr>
      <w:r w:rsidRPr="009D1F34">
        <w:rPr>
          <w:b/>
          <w:bCs/>
          <w:sz w:val="20"/>
          <w:szCs w:val="20"/>
        </w:rPr>
        <w:t>(</w:t>
      </w:r>
      <w:hyperlink r:id="rId24" w:history="1">
        <w:r w:rsidRPr="009D1F34">
          <w:rPr>
            <w:rStyle w:val="Hyperlink"/>
            <w:b/>
            <w:bCs/>
            <w:sz w:val="20"/>
            <w:szCs w:val="20"/>
          </w:rPr>
          <w:t>https://www.hindawi.com/journals/ijap/psi/page/2/</w:t>
        </w:r>
      </w:hyperlink>
      <w:r w:rsidRPr="009D1F34">
        <w:rPr>
          <w:b/>
          <w:bCs/>
          <w:sz w:val="20"/>
          <w:szCs w:val="20"/>
        </w:rPr>
        <w:t xml:space="preserve">) </w:t>
      </w:r>
    </w:p>
    <w:p w14:paraId="0BA6F1A6" w14:textId="77777777" w:rsidR="001466F1" w:rsidRPr="001466F1" w:rsidRDefault="001466F1" w:rsidP="001466F1">
      <w:pPr>
        <w:ind w:leftChars="0" w:left="468" w:firstLineChars="0" w:firstLine="0"/>
        <w:jc w:val="both"/>
        <w:rPr>
          <w:rFonts w:ascii="Arial" w:eastAsia="Arial" w:hAnsi="Arial" w:cs="Arial"/>
          <w:color w:val="000000"/>
          <w:sz w:val="10"/>
          <w:szCs w:val="10"/>
        </w:rPr>
      </w:pPr>
    </w:p>
    <w:p w14:paraId="2EA48A0E" w14:textId="123EBB5F" w:rsidR="00A521CA" w:rsidRPr="001466F1" w:rsidRDefault="005A7F73" w:rsidP="001466F1">
      <w:pPr>
        <w:numPr>
          <w:ilvl w:val="0"/>
          <w:numId w:val="14"/>
        </w:numPr>
        <w:ind w:leftChars="0" w:left="564" w:hangingChars="234" w:hanging="564"/>
        <w:jc w:val="both"/>
        <w:rPr>
          <w:rFonts w:ascii="Arial" w:eastAsia="Arial" w:hAnsi="Arial" w:cs="Arial"/>
          <w:color w:val="000000"/>
          <w:sz w:val="20"/>
          <w:szCs w:val="20"/>
        </w:rPr>
      </w:pPr>
      <w:r w:rsidRPr="001466F1">
        <w:rPr>
          <w:b/>
          <w:color w:val="000000"/>
        </w:rPr>
        <w:t>Ph.D. Theses Examiner</w:t>
      </w:r>
    </w:p>
    <w:p w14:paraId="352BB0E7" w14:textId="4545497D" w:rsidR="001466F1" w:rsidRDefault="005A7F73" w:rsidP="001466F1">
      <w:pPr>
        <w:pStyle w:val="ListParagraph"/>
        <w:numPr>
          <w:ilvl w:val="1"/>
          <w:numId w:val="14"/>
        </w:numPr>
        <w:pBdr>
          <w:top w:val="nil"/>
          <w:left w:val="nil"/>
          <w:bottom w:val="nil"/>
          <w:right w:val="nil"/>
          <w:between w:val="nil"/>
        </w:pBdr>
        <w:spacing w:line="240" w:lineRule="auto"/>
        <w:ind w:leftChars="0" w:left="567" w:firstLineChars="0" w:hanging="567"/>
        <w:jc w:val="both"/>
        <w:rPr>
          <w:color w:val="000000"/>
          <w:sz w:val="20"/>
          <w:szCs w:val="20"/>
        </w:rPr>
      </w:pPr>
      <w:r w:rsidRPr="001466F1">
        <w:rPr>
          <w:color w:val="000000"/>
          <w:sz w:val="20"/>
          <w:szCs w:val="20"/>
        </w:rPr>
        <w:t>Mr. Mukesh Kumar Department of Electronics and Communication Engineering, University of Allahabad (Dec 2020).</w:t>
      </w:r>
    </w:p>
    <w:p w14:paraId="32816482" w14:textId="77777777" w:rsidR="001466F1" w:rsidRDefault="005A7F73" w:rsidP="001466F1">
      <w:pPr>
        <w:pStyle w:val="ListParagraph"/>
        <w:numPr>
          <w:ilvl w:val="1"/>
          <w:numId w:val="14"/>
        </w:numPr>
        <w:pBdr>
          <w:top w:val="nil"/>
          <w:left w:val="nil"/>
          <w:bottom w:val="nil"/>
          <w:right w:val="nil"/>
          <w:between w:val="nil"/>
        </w:pBdr>
        <w:spacing w:line="240" w:lineRule="auto"/>
        <w:ind w:leftChars="0" w:left="567" w:firstLineChars="0" w:hanging="567"/>
        <w:jc w:val="both"/>
        <w:rPr>
          <w:color w:val="000000"/>
          <w:sz w:val="20"/>
          <w:szCs w:val="20"/>
        </w:rPr>
      </w:pPr>
      <w:r w:rsidRPr="001466F1">
        <w:rPr>
          <w:color w:val="000000"/>
          <w:sz w:val="20"/>
          <w:szCs w:val="20"/>
        </w:rPr>
        <w:t>Mr. Devesh, Department of Electronics and Communication Engineering, University of Allahabad (October 2022).</w:t>
      </w:r>
    </w:p>
    <w:p w14:paraId="7F9B639C" w14:textId="5CBA085A" w:rsidR="00060277" w:rsidRDefault="00060277" w:rsidP="001466F1">
      <w:pPr>
        <w:pStyle w:val="ListParagraph"/>
        <w:numPr>
          <w:ilvl w:val="1"/>
          <w:numId w:val="14"/>
        </w:numPr>
        <w:pBdr>
          <w:top w:val="nil"/>
          <w:left w:val="nil"/>
          <w:bottom w:val="nil"/>
          <w:right w:val="nil"/>
          <w:between w:val="nil"/>
        </w:pBdr>
        <w:spacing w:line="240" w:lineRule="auto"/>
        <w:ind w:leftChars="0" w:left="567" w:firstLineChars="0" w:hanging="567"/>
        <w:jc w:val="both"/>
        <w:rPr>
          <w:color w:val="000000"/>
          <w:sz w:val="20"/>
          <w:szCs w:val="20"/>
        </w:rPr>
      </w:pPr>
      <w:r>
        <w:rPr>
          <w:color w:val="000000"/>
          <w:sz w:val="20"/>
          <w:szCs w:val="20"/>
        </w:rPr>
        <w:t xml:space="preserve">Mr. Amreesh Kumar, </w:t>
      </w:r>
      <w:r w:rsidRPr="001466F1">
        <w:rPr>
          <w:color w:val="000000"/>
          <w:sz w:val="20"/>
          <w:szCs w:val="20"/>
        </w:rPr>
        <w:t>Department of Electronics and Communication Engineering, University of Allahabad (</w:t>
      </w:r>
      <w:r>
        <w:rPr>
          <w:color w:val="000000"/>
          <w:sz w:val="20"/>
          <w:szCs w:val="20"/>
        </w:rPr>
        <w:t>May</w:t>
      </w:r>
      <w:r w:rsidRPr="001466F1">
        <w:rPr>
          <w:color w:val="000000"/>
          <w:sz w:val="20"/>
          <w:szCs w:val="20"/>
        </w:rPr>
        <w:t xml:space="preserve"> 202</w:t>
      </w:r>
      <w:r>
        <w:rPr>
          <w:color w:val="000000"/>
          <w:sz w:val="20"/>
          <w:szCs w:val="20"/>
        </w:rPr>
        <w:t>3</w:t>
      </w:r>
      <w:r w:rsidRPr="001466F1">
        <w:rPr>
          <w:color w:val="000000"/>
          <w:sz w:val="20"/>
          <w:szCs w:val="20"/>
        </w:rPr>
        <w:t>)</w:t>
      </w:r>
    </w:p>
    <w:p w14:paraId="6A77DC13" w14:textId="77777777" w:rsidR="001466F1" w:rsidRPr="001466F1" w:rsidRDefault="001466F1" w:rsidP="001466F1">
      <w:pPr>
        <w:pStyle w:val="ListParagraph"/>
        <w:pBdr>
          <w:top w:val="nil"/>
          <w:left w:val="nil"/>
          <w:bottom w:val="nil"/>
          <w:right w:val="nil"/>
          <w:between w:val="nil"/>
        </w:pBdr>
        <w:spacing w:line="240" w:lineRule="auto"/>
        <w:ind w:leftChars="0" w:left="567" w:firstLineChars="0" w:firstLine="0"/>
        <w:jc w:val="both"/>
        <w:rPr>
          <w:color w:val="000000"/>
          <w:sz w:val="10"/>
          <w:szCs w:val="10"/>
        </w:rPr>
      </w:pPr>
    </w:p>
    <w:p w14:paraId="08FBCEE3" w14:textId="064A464E" w:rsidR="00A521CA" w:rsidRPr="001466F1" w:rsidRDefault="005A7F73" w:rsidP="001466F1">
      <w:pPr>
        <w:pStyle w:val="ListParagraph"/>
        <w:numPr>
          <w:ilvl w:val="0"/>
          <w:numId w:val="14"/>
        </w:numPr>
        <w:pBdr>
          <w:top w:val="nil"/>
          <w:left w:val="nil"/>
          <w:bottom w:val="nil"/>
          <w:right w:val="nil"/>
          <w:between w:val="nil"/>
        </w:pBdr>
        <w:spacing w:line="240" w:lineRule="auto"/>
        <w:ind w:leftChars="0" w:left="567" w:firstLineChars="0" w:hanging="567"/>
        <w:jc w:val="both"/>
        <w:rPr>
          <w:color w:val="000000"/>
          <w:sz w:val="20"/>
          <w:szCs w:val="20"/>
        </w:rPr>
      </w:pPr>
      <w:r w:rsidRPr="001466F1">
        <w:rPr>
          <w:b/>
          <w:color w:val="000000"/>
        </w:rPr>
        <w:t>Sponsored Project Evaluator</w:t>
      </w:r>
    </w:p>
    <w:p w14:paraId="7D877292" w14:textId="77777777" w:rsidR="001466F1" w:rsidRDefault="005A7F73" w:rsidP="001466F1">
      <w:pPr>
        <w:pStyle w:val="ListParagraph"/>
        <w:numPr>
          <w:ilvl w:val="1"/>
          <w:numId w:val="14"/>
        </w:numPr>
        <w:pBdr>
          <w:top w:val="nil"/>
          <w:left w:val="nil"/>
          <w:bottom w:val="nil"/>
          <w:right w:val="nil"/>
          <w:between w:val="nil"/>
        </w:pBdr>
        <w:spacing w:line="240" w:lineRule="auto"/>
        <w:ind w:leftChars="0" w:left="567" w:firstLineChars="0" w:hanging="567"/>
        <w:rPr>
          <w:color w:val="000000"/>
          <w:sz w:val="20"/>
          <w:szCs w:val="20"/>
        </w:rPr>
      </w:pPr>
      <w:r w:rsidRPr="001466F1">
        <w:rPr>
          <w:color w:val="000000"/>
          <w:sz w:val="20"/>
          <w:szCs w:val="20"/>
        </w:rPr>
        <w:t xml:space="preserve">CRG Scheme, SERB, Govt of India (October 2021). </w:t>
      </w:r>
    </w:p>
    <w:p w14:paraId="38BC7306" w14:textId="77777777" w:rsidR="001466F1" w:rsidRDefault="005A7F73" w:rsidP="001466F1">
      <w:pPr>
        <w:pStyle w:val="ListParagraph"/>
        <w:numPr>
          <w:ilvl w:val="1"/>
          <w:numId w:val="14"/>
        </w:numPr>
        <w:pBdr>
          <w:top w:val="nil"/>
          <w:left w:val="nil"/>
          <w:bottom w:val="nil"/>
          <w:right w:val="nil"/>
          <w:between w:val="nil"/>
        </w:pBdr>
        <w:spacing w:line="240" w:lineRule="auto"/>
        <w:ind w:leftChars="0" w:left="567" w:firstLineChars="0" w:hanging="567"/>
        <w:rPr>
          <w:color w:val="000000"/>
          <w:sz w:val="20"/>
          <w:szCs w:val="20"/>
        </w:rPr>
      </w:pPr>
      <w:r w:rsidRPr="001466F1">
        <w:rPr>
          <w:color w:val="000000"/>
          <w:sz w:val="20"/>
          <w:szCs w:val="20"/>
        </w:rPr>
        <w:t xml:space="preserve">CRG Scheme, SERB, Govt of India (February 2019). </w:t>
      </w:r>
    </w:p>
    <w:p w14:paraId="706D1850" w14:textId="4E9B5944" w:rsidR="00A521CA" w:rsidRPr="001466F1" w:rsidRDefault="005A7F73" w:rsidP="001466F1">
      <w:pPr>
        <w:pStyle w:val="ListParagraph"/>
        <w:numPr>
          <w:ilvl w:val="1"/>
          <w:numId w:val="14"/>
        </w:numPr>
        <w:pBdr>
          <w:top w:val="nil"/>
          <w:left w:val="nil"/>
          <w:bottom w:val="nil"/>
          <w:right w:val="nil"/>
          <w:between w:val="nil"/>
        </w:pBdr>
        <w:spacing w:line="240" w:lineRule="auto"/>
        <w:ind w:leftChars="0" w:left="567" w:firstLineChars="0" w:hanging="567"/>
        <w:rPr>
          <w:color w:val="000000"/>
          <w:sz w:val="20"/>
          <w:szCs w:val="20"/>
        </w:rPr>
      </w:pPr>
      <w:r w:rsidRPr="001466F1">
        <w:rPr>
          <w:color w:val="000000"/>
          <w:sz w:val="20"/>
          <w:szCs w:val="20"/>
        </w:rPr>
        <w:t>CRG Scheme, SERB, Govt. of India (September 2019).</w:t>
      </w:r>
    </w:p>
    <w:p w14:paraId="244AA8E7" w14:textId="77777777" w:rsidR="00A521CA" w:rsidRDefault="00A521CA">
      <w:pPr>
        <w:pBdr>
          <w:top w:val="nil"/>
          <w:left w:val="nil"/>
          <w:bottom w:val="nil"/>
          <w:right w:val="nil"/>
          <w:between w:val="nil"/>
        </w:pBdr>
        <w:spacing w:line="240" w:lineRule="auto"/>
        <w:rPr>
          <w:color w:val="000000"/>
          <w:sz w:val="10"/>
          <w:szCs w:val="10"/>
        </w:rPr>
      </w:pPr>
    </w:p>
    <w:p w14:paraId="2F564ACE" w14:textId="77777777" w:rsidR="001466F1" w:rsidRDefault="005A7F73" w:rsidP="001466F1">
      <w:pPr>
        <w:numPr>
          <w:ilvl w:val="0"/>
          <w:numId w:val="14"/>
        </w:numPr>
        <w:ind w:leftChars="0" w:left="564" w:hangingChars="234" w:hanging="564"/>
        <w:rPr>
          <w:color w:val="000000"/>
        </w:rPr>
      </w:pPr>
      <w:r>
        <w:rPr>
          <w:b/>
          <w:color w:val="000000"/>
        </w:rPr>
        <w:t xml:space="preserve">Active Reviewer of Journals: </w:t>
      </w:r>
    </w:p>
    <w:p w14:paraId="19D78415" w14:textId="5DB38589"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IEEE Transaction on Antenna and Propagation (</w:t>
      </w:r>
      <w:r w:rsidRPr="001466F1">
        <w:rPr>
          <w:b/>
          <w:color w:val="000000"/>
          <w:sz w:val="20"/>
          <w:szCs w:val="20"/>
        </w:rPr>
        <w:t>USA</w:t>
      </w:r>
      <w:r w:rsidRPr="001466F1">
        <w:rPr>
          <w:color w:val="000000"/>
          <w:sz w:val="20"/>
          <w:szCs w:val="20"/>
        </w:rPr>
        <w:t>)</w:t>
      </w:r>
    </w:p>
    <w:p w14:paraId="2CECD3E5" w14:textId="40AC5DE5"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IEEE Transaction on Microwave Theory and Techniques (</w:t>
      </w:r>
      <w:r w:rsidRPr="001466F1">
        <w:rPr>
          <w:b/>
          <w:color w:val="000000"/>
          <w:sz w:val="20"/>
          <w:szCs w:val="20"/>
        </w:rPr>
        <w:t>USA</w:t>
      </w:r>
      <w:r w:rsidRPr="001466F1">
        <w:rPr>
          <w:color w:val="000000"/>
          <w:sz w:val="20"/>
          <w:szCs w:val="20"/>
        </w:rPr>
        <w:t xml:space="preserve">) </w:t>
      </w:r>
    </w:p>
    <w:p w14:paraId="056558EE" w14:textId="562CC0EC"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IEEE Antenna</w:t>
      </w:r>
      <w:r w:rsidR="00AC36D6">
        <w:rPr>
          <w:color w:val="000000"/>
          <w:sz w:val="20"/>
          <w:szCs w:val="20"/>
        </w:rPr>
        <w:t>s</w:t>
      </w:r>
      <w:r w:rsidRPr="001466F1">
        <w:rPr>
          <w:color w:val="000000"/>
          <w:sz w:val="20"/>
          <w:szCs w:val="20"/>
        </w:rPr>
        <w:t xml:space="preserve"> and Wireless Propagation Letters (</w:t>
      </w:r>
      <w:r w:rsidRPr="001466F1">
        <w:rPr>
          <w:b/>
          <w:color w:val="000000"/>
          <w:sz w:val="20"/>
          <w:szCs w:val="20"/>
        </w:rPr>
        <w:t>USA</w:t>
      </w:r>
      <w:r w:rsidRPr="001466F1">
        <w:rPr>
          <w:color w:val="000000"/>
          <w:sz w:val="20"/>
          <w:szCs w:val="20"/>
        </w:rPr>
        <w:t xml:space="preserve">) </w:t>
      </w:r>
    </w:p>
    <w:p w14:paraId="01AECBA2" w14:textId="77777777"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IEEE Microwa</w:t>
      </w:r>
      <w:r w:rsidRPr="001466F1">
        <w:rPr>
          <w:sz w:val="20"/>
          <w:szCs w:val="20"/>
        </w:rPr>
        <w:t xml:space="preserve">ve and Wireless Component Letters </w:t>
      </w:r>
      <w:r w:rsidRPr="001466F1">
        <w:rPr>
          <w:b/>
          <w:sz w:val="20"/>
          <w:szCs w:val="20"/>
        </w:rPr>
        <w:t>(USA)</w:t>
      </w:r>
    </w:p>
    <w:p w14:paraId="29586B42" w14:textId="67EEFB54"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IEEE Antenna</w:t>
      </w:r>
      <w:r w:rsidR="00AC36D6">
        <w:rPr>
          <w:color w:val="000000"/>
          <w:sz w:val="20"/>
          <w:szCs w:val="20"/>
        </w:rPr>
        <w:t>s</w:t>
      </w:r>
      <w:r w:rsidRPr="001466F1">
        <w:rPr>
          <w:color w:val="000000"/>
          <w:sz w:val="20"/>
          <w:szCs w:val="20"/>
        </w:rPr>
        <w:t xml:space="preserve"> and Propagation Magazine (</w:t>
      </w:r>
      <w:r w:rsidRPr="001466F1">
        <w:rPr>
          <w:b/>
          <w:color w:val="000000"/>
          <w:sz w:val="20"/>
          <w:szCs w:val="20"/>
        </w:rPr>
        <w:t>USA</w:t>
      </w:r>
      <w:r w:rsidRPr="001466F1">
        <w:rPr>
          <w:color w:val="000000"/>
          <w:sz w:val="20"/>
          <w:szCs w:val="20"/>
        </w:rPr>
        <w:t xml:space="preserve">) </w:t>
      </w:r>
    </w:p>
    <w:p w14:paraId="6338A2FF" w14:textId="26B29545"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 xml:space="preserve">IEEE Microwave Magazine </w:t>
      </w:r>
      <w:r w:rsidRPr="001466F1">
        <w:rPr>
          <w:b/>
          <w:color w:val="000000"/>
          <w:sz w:val="20"/>
          <w:szCs w:val="20"/>
        </w:rPr>
        <w:t>(</w:t>
      </w:r>
      <w:r w:rsidRPr="001466F1">
        <w:rPr>
          <w:b/>
          <w:sz w:val="20"/>
          <w:szCs w:val="20"/>
        </w:rPr>
        <w:t>USA)</w:t>
      </w:r>
    </w:p>
    <w:p w14:paraId="03F7917E" w14:textId="330F5F59"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 xml:space="preserve">IET Microwaves, Antennas </w:t>
      </w:r>
      <w:r w:rsidR="00435F70">
        <w:rPr>
          <w:color w:val="000000"/>
          <w:sz w:val="20"/>
          <w:szCs w:val="20"/>
        </w:rPr>
        <w:t>and</w:t>
      </w:r>
      <w:r w:rsidRPr="001466F1">
        <w:rPr>
          <w:color w:val="000000"/>
          <w:sz w:val="20"/>
          <w:szCs w:val="20"/>
        </w:rPr>
        <w:t xml:space="preserve"> Propagation (</w:t>
      </w:r>
      <w:r w:rsidRPr="001466F1">
        <w:rPr>
          <w:b/>
          <w:color w:val="000000"/>
          <w:sz w:val="20"/>
          <w:szCs w:val="20"/>
        </w:rPr>
        <w:t>UK</w:t>
      </w:r>
      <w:r w:rsidRPr="001466F1">
        <w:rPr>
          <w:color w:val="000000"/>
          <w:sz w:val="20"/>
          <w:szCs w:val="20"/>
        </w:rPr>
        <w:t>)</w:t>
      </w:r>
    </w:p>
    <w:p w14:paraId="1B2ED8A4" w14:textId="77777777"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Wireless Personal Communications (</w:t>
      </w:r>
      <w:r w:rsidRPr="001466F1">
        <w:rPr>
          <w:b/>
          <w:color w:val="000000"/>
          <w:sz w:val="20"/>
          <w:szCs w:val="20"/>
        </w:rPr>
        <w:t>Netherlands)</w:t>
      </w:r>
    </w:p>
    <w:p w14:paraId="4C8396FC" w14:textId="55F4B708"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AEU-International Journal of Electronics and Communication</w:t>
      </w:r>
      <w:r w:rsidR="00AD5FED">
        <w:rPr>
          <w:color w:val="000000"/>
          <w:sz w:val="20"/>
          <w:szCs w:val="20"/>
        </w:rPr>
        <w:t>s</w:t>
      </w:r>
      <w:r w:rsidRPr="001466F1">
        <w:rPr>
          <w:color w:val="000000"/>
          <w:sz w:val="20"/>
          <w:szCs w:val="20"/>
        </w:rPr>
        <w:t xml:space="preserve"> </w:t>
      </w:r>
      <w:r w:rsidRPr="001466F1">
        <w:rPr>
          <w:b/>
          <w:color w:val="000000"/>
          <w:sz w:val="20"/>
          <w:szCs w:val="20"/>
        </w:rPr>
        <w:t>(Netherlands)</w:t>
      </w:r>
    </w:p>
    <w:p w14:paraId="77CA94F9" w14:textId="77777777"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Journal of Electromagnetic wave and application (</w:t>
      </w:r>
      <w:r w:rsidRPr="001466F1">
        <w:rPr>
          <w:b/>
          <w:color w:val="000000"/>
          <w:sz w:val="20"/>
          <w:szCs w:val="20"/>
        </w:rPr>
        <w:t>USA</w:t>
      </w:r>
      <w:r w:rsidRPr="001466F1">
        <w:rPr>
          <w:color w:val="000000"/>
          <w:sz w:val="20"/>
          <w:szCs w:val="20"/>
        </w:rPr>
        <w:t>)</w:t>
      </w:r>
    </w:p>
    <w:p w14:paraId="3C82ADF6" w14:textId="112669BF"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International Journal of RF and Microwave Computer</w:t>
      </w:r>
      <w:r w:rsidR="005573A6">
        <w:rPr>
          <w:color w:val="000000"/>
          <w:sz w:val="20"/>
          <w:szCs w:val="20"/>
        </w:rPr>
        <w:t>-</w:t>
      </w:r>
      <w:r w:rsidRPr="001466F1">
        <w:rPr>
          <w:color w:val="000000"/>
          <w:sz w:val="20"/>
          <w:szCs w:val="20"/>
        </w:rPr>
        <w:t>Aided Engineering</w:t>
      </w:r>
      <w:r w:rsidRPr="001466F1">
        <w:rPr>
          <w:sz w:val="20"/>
          <w:szCs w:val="20"/>
        </w:rPr>
        <w:t xml:space="preserve"> (</w:t>
      </w:r>
      <w:r w:rsidRPr="001466F1">
        <w:rPr>
          <w:b/>
          <w:color w:val="000000"/>
          <w:sz w:val="20"/>
          <w:szCs w:val="20"/>
        </w:rPr>
        <w:t>Wiley Interscience)</w:t>
      </w:r>
    </w:p>
    <w:p w14:paraId="6DAE8EFE" w14:textId="69DA8464" w:rsidR="001466F1" w:rsidRPr="0054102F" w:rsidRDefault="005A7F73" w:rsidP="001466F1">
      <w:pPr>
        <w:pStyle w:val="ListParagraph"/>
        <w:numPr>
          <w:ilvl w:val="1"/>
          <w:numId w:val="14"/>
        </w:numPr>
        <w:ind w:leftChars="0" w:left="567" w:firstLineChars="0" w:hanging="567"/>
        <w:rPr>
          <w:color w:val="000000"/>
        </w:rPr>
      </w:pPr>
      <w:r w:rsidRPr="001466F1">
        <w:rPr>
          <w:color w:val="000000"/>
          <w:sz w:val="20"/>
          <w:szCs w:val="20"/>
        </w:rPr>
        <w:t>Microwave and Optical Technology Letters</w:t>
      </w:r>
      <w:r w:rsidRPr="001466F1">
        <w:rPr>
          <w:b/>
          <w:color w:val="000000"/>
          <w:sz w:val="20"/>
          <w:szCs w:val="20"/>
        </w:rPr>
        <w:t xml:space="preserve"> (</w:t>
      </w:r>
      <w:r w:rsidRPr="001466F1">
        <w:rPr>
          <w:b/>
          <w:sz w:val="20"/>
          <w:szCs w:val="20"/>
        </w:rPr>
        <w:t>Wiley</w:t>
      </w:r>
      <w:r w:rsidRPr="001466F1">
        <w:rPr>
          <w:b/>
          <w:color w:val="000000"/>
          <w:sz w:val="20"/>
          <w:szCs w:val="20"/>
        </w:rPr>
        <w:t xml:space="preserve"> Interscience)</w:t>
      </w:r>
    </w:p>
    <w:p w14:paraId="7F15F2B3" w14:textId="6C14CE8F" w:rsidR="0054102F" w:rsidRPr="0054102F" w:rsidRDefault="0054102F" w:rsidP="001466F1">
      <w:pPr>
        <w:pStyle w:val="ListParagraph"/>
        <w:numPr>
          <w:ilvl w:val="1"/>
          <w:numId w:val="14"/>
        </w:numPr>
        <w:ind w:leftChars="0" w:left="567" w:firstLineChars="0" w:hanging="567"/>
        <w:rPr>
          <w:color w:val="000000"/>
          <w:sz w:val="20"/>
          <w:szCs w:val="20"/>
        </w:rPr>
      </w:pPr>
      <w:r w:rsidRPr="0054102F">
        <w:rPr>
          <w:color w:val="000000"/>
          <w:sz w:val="20"/>
          <w:szCs w:val="20"/>
        </w:rPr>
        <w:t>Microsystem Technologies</w:t>
      </w:r>
    </w:p>
    <w:p w14:paraId="7B6AB5D5" w14:textId="77777777"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IETE Journal of Research (</w:t>
      </w:r>
      <w:r w:rsidRPr="001466F1">
        <w:rPr>
          <w:b/>
          <w:color w:val="000000"/>
          <w:sz w:val="20"/>
          <w:szCs w:val="20"/>
        </w:rPr>
        <w:t>Taylor and Francis)</w:t>
      </w:r>
    </w:p>
    <w:p w14:paraId="42C25580" w14:textId="77777777" w:rsidR="001466F1" w:rsidRPr="001466F1" w:rsidRDefault="005A7F73" w:rsidP="001466F1">
      <w:pPr>
        <w:pStyle w:val="ListParagraph"/>
        <w:numPr>
          <w:ilvl w:val="1"/>
          <w:numId w:val="14"/>
        </w:numPr>
        <w:ind w:leftChars="0" w:left="567" w:firstLineChars="0" w:hanging="567"/>
        <w:rPr>
          <w:color w:val="000000"/>
        </w:rPr>
      </w:pPr>
      <w:r w:rsidRPr="001466F1">
        <w:rPr>
          <w:color w:val="000000"/>
          <w:sz w:val="20"/>
          <w:szCs w:val="20"/>
        </w:rPr>
        <w:t>IETE Technical Review (</w:t>
      </w:r>
      <w:r w:rsidRPr="001466F1">
        <w:rPr>
          <w:b/>
          <w:color w:val="000000"/>
          <w:sz w:val="20"/>
          <w:szCs w:val="20"/>
        </w:rPr>
        <w:t>Taylor and Francis)</w:t>
      </w:r>
    </w:p>
    <w:p w14:paraId="20677A2C" w14:textId="77777777" w:rsidR="001466F1" w:rsidRPr="001466F1" w:rsidRDefault="005A7F73" w:rsidP="001466F1">
      <w:pPr>
        <w:pStyle w:val="ListParagraph"/>
        <w:numPr>
          <w:ilvl w:val="1"/>
          <w:numId w:val="14"/>
        </w:numPr>
        <w:ind w:leftChars="0" w:left="567" w:firstLineChars="0" w:hanging="567"/>
        <w:rPr>
          <w:color w:val="000000"/>
        </w:rPr>
      </w:pPr>
      <w:r w:rsidRPr="001466F1">
        <w:rPr>
          <w:sz w:val="20"/>
          <w:szCs w:val="20"/>
        </w:rPr>
        <w:t>International Journal of Microwave and Wireless Technologies (</w:t>
      </w:r>
      <w:r w:rsidRPr="001466F1">
        <w:rPr>
          <w:b/>
          <w:sz w:val="20"/>
          <w:szCs w:val="20"/>
        </w:rPr>
        <w:t>Cambridge Univ. Press)</w:t>
      </w:r>
      <w:r w:rsidRPr="001466F1">
        <w:rPr>
          <w:color w:val="000000"/>
          <w:sz w:val="20"/>
          <w:szCs w:val="20"/>
        </w:rPr>
        <w:t xml:space="preserve"> and </w:t>
      </w:r>
    </w:p>
    <w:p w14:paraId="7AAF930B" w14:textId="2084C432" w:rsidR="00A521CA" w:rsidRPr="001466F1" w:rsidRDefault="005A7F73" w:rsidP="001466F1">
      <w:pPr>
        <w:pStyle w:val="ListParagraph"/>
        <w:numPr>
          <w:ilvl w:val="1"/>
          <w:numId w:val="14"/>
        </w:numPr>
        <w:ind w:leftChars="0" w:left="567" w:firstLineChars="0" w:hanging="567"/>
        <w:rPr>
          <w:color w:val="000000"/>
        </w:rPr>
      </w:pPr>
      <w:r w:rsidRPr="001466F1">
        <w:rPr>
          <w:sz w:val="20"/>
          <w:szCs w:val="20"/>
        </w:rPr>
        <w:t xml:space="preserve">International Journal of Antenna and Propagation, </w:t>
      </w:r>
      <w:r w:rsidRPr="001466F1">
        <w:rPr>
          <w:b/>
          <w:sz w:val="20"/>
          <w:szCs w:val="20"/>
        </w:rPr>
        <w:t>Hindawi</w:t>
      </w:r>
      <w:r w:rsidRPr="001466F1">
        <w:rPr>
          <w:sz w:val="20"/>
          <w:szCs w:val="20"/>
        </w:rPr>
        <w:t xml:space="preserve"> </w:t>
      </w:r>
    </w:p>
    <w:p w14:paraId="3CA90841" w14:textId="77777777" w:rsidR="00A521CA" w:rsidRDefault="00A521CA">
      <w:pPr>
        <w:rPr>
          <w:sz w:val="10"/>
          <w:szCs w:val="10"/>
        </w:rPr>
      </w:pPr>
    </w:p>
    <w:p w14:paraId="3BAE77CF" w14:textId="77777777" w:rsidR="00A521CA" w:rsidRDefault="005A7F73" w:rsidP="001466F1">
      <w:pPr>
        <w:numPr>
          <w:ilvl w:val="0"/>
          <w:numId w:val="14"/>
        </w:numPr>
        <w:ind w:leftChars="0" w:left="564" w:hangingChars="234" w:hanging="564"/>
        <w:rPr>
          <w:rFonts w:ascii="Arial" w:eastAsia="Arial" w:hAnsi="Arial" w:cs="Arial"/>
        </w:rPr>
      </w:pPr>
      <w:r>
        <w:rPr>
          <w:b/>
        </w:rPr>
        <w:t>Ph.D. Thesis Guidance</w:t>
      </w:r>
    </w:p>
    <w:p w14:paraId="2F372401" w14:textId="2FE7FBDE" w:rsidR="00A521CA" w:rsidRDefault="005A7F73">
      <w:pPr>
        <w:ind w:left="0" w:hanging="2"/>
        <w:jc w:val="center"/>
      </w:pPr>
      <w:r>
        <w:rPr>
          <w:b/>
        </w:rPr>
        <w:t>(Ongoing: 0</w:t>
      </w:r>
      <w:r w:rsidR="00E20482">
        <w:rPr>
          <w:b/>
        </w:rPr>
        <w:t>4</w:t>
      </w:r>
      <w:r>
        <w:rPr>
          <w:b/>
        </w:rPr>
        <w:t xml:space="preserve"> Nos.)</w:t>
      </w:r>
    </w:p>
    <w:p w14:paraId="5A79194C" w14:textId="631041AC" w:rsidR="001466F1" w:rsidRPr="001466F1" w:rsidRDefault="005A7F73" w:rsidP="001466F1">
      <w:pPr>
        <w:numPr>
          <w:ilvl w:val="1"/>
          <w:numId w:val="14"/>
        </w:numPr>
        <w:ind w:leftChars="0" w:left="566" w:hangingChars="283" w:hanging="566"/>
        <w:jc w:val="both"/>
      </w:pPr>
      <w:r w:rsidRPr="001466F1">
        <w:rPr>
          <w:sz w:val="20"/>
          <w:szCs w:val="20"/>
        </w:rPr>
        <w:t xml:space="preserve">Mamoni Saha (Registration Id: </w:t>
      </w:r>
      <w:r w:rsidRPr="001466F1">
        <w:rPr>
          <w:b/>
          <w:color w:val="000000"/>
          <w:sz w:val="20"/>
          <w:szCs w:val="20"/>
        </w:rPr>
        <w:t>20-3-04-137</w:t>
      </w:r>
      <w:r w:rsidR="00365F9E">
        <w:rPr>
          <w:b/>
          <w:color w:val="000000"/>
          <w:sz w:val="20"/>
          <w:szCs w:val="20"/>
        </w:rPr>
        <w:t>)</w:t>
      </w:r>
      <w:r w:rsidRPr="001466F1">
        <w:rPr>
          <w:sz w:val="20"/>
          <w:szCs w:val="20"/>
        </w:rPr>
        <w:t xml:space="preserve">, Thesis Topic (proposed): </w:t>
      </w:r>
      <w:r w:rsidR="007515A4" w:rsidRPr="007515A4">
        <w:rPr>
          <w:b/>
          <w:bCs/>
          <w:i/>
          <w:iCs/>
          <w:sz w:val="20"/>
          <w:szCs w:val="20"/>
        </w:rPr>
        <w:t>“</w:t>
      </w:r>
      <w:r w:rsidRPr="001466F1">
        <w:rPr>
          <w:b/>
          <w:i/>
          <w:sz w:val="20"/>
          <w:szCs w:val="20"/>
        </w:rPr>
        <w:t>Antenna Design and Prototype Development with Characterization</w:t>
      </w:r>
      <w:r w:rsidRPr="001466F1">
        <w:rPr>
          <w:sz w:val="20"/>
          <w:szCs w:val="20"/>
        </w:rPr>
        <w:t xml:space="preserve"> </w:t>
      </w:r>
      <w:r w:rsidRPr="001466F1">
        <w:rPr>
          <w:b/>
          <w:i/>
          <w:sz w:val="20"/>
          <w:szCs w:val="20"/>
        </w:rPr>
        <w:t>for RF Energy Harvesting and Wireless Power Transfer Applications in 5G Millimeter Wave Environment</w:t>
      </w:r>
      <w:r w:rsidRPr="001466F1">
        <w:rPr>
          <w:sz w:val="20"/>
          <w:szCs w:val="20"/>
        </w:rPr>
        <w:t xml:space="preserve">”. </w:t>
      </w:r>
    </w:p>
    <w:p w14:paraId="005C6430" w14:textId="5B90BB95" w:rsidR="00A521CA" w:rsidRDefault="005A7F73" w:rsidP="001466F1">
      <w:pPr>
        <w:ind w:leftChars="0" w:left="568" w:firstLineChars="0" w:firstLine="0"/>
        <w:jc w:val="right"/>
      </w:pPr>
      <w:r w:rsidRPr="001466F1">
        <w:rPr>
          <w:b/>
          <w:color w:val="FF0000"/>
          <w:sz w:val="20"/>
          <w:szCs w:val="20"/>
        </w:rPr>
        <w:t>[Main-Supervisor]</w:t>
      </w:r>
    </w:p>
    <w:p w14:paraId="22DD1EF4" w14:textId="6F9BAB36" w:rsidR="001466F1" w:rsidRPr="001466F1" w:rsidRDefault="005A7F73" w:rsidP="001466F1">
      <w:pPr>
        <w:numPr>
          <w:ilvl w:val="1"/>
          <w:numId w:val="14"/>
        </w:numPr>
        <w:ind w:leftChars="0" w:left="566" w:hangingChars="283" w:hanging="566"/>
        <w:jc w:val="both"/>
      </w:pPr>
      <w:r>
        <w:rPr>
          <w:sz w:val="20"/>
          <w:szCs w:val="20"/>
        </w:rPr>
        <w:t xml:space="preserve">Shabnam Parween (Registration Id: </w:t>
      </w:r>
      <w:r>
        <w:rPr>
          <w:b/>
          <w:sz w:val="20"/>
          <w:szCs w:val="20"/>
        </w:rPr>
        <w:t>20-3-04-108</w:t>
      </w:r>
      <w:r w:rsidR="00365F9E">
        <w:rPr>
          <w:b/>
          <w:sz w:val="20"/>
          <w:szCs w:val="20"/>
        </w:rPr>
        <w:t>)</w:t>
      </w:r>
      <w:r>
        <w:rPr>
          <w:sz w:val="20"/>
          <w:szCs w:val="20"/>
        </w:rPr>
        <w:t>, Thesis Topic (proposed): “</w:t>
      </w:r>
      <w:r>
        <w:rPr>
          <w:b/>
          <w:i/>
          <w:sz w:val="20"/>
          <w:szCs w:val="20"/>
        </w:rPr>
        <w:t>Wireless Energy Harvesting in 5G</w:t>
      </w:r>
      <w:r w:rsidR="001466F1">
        <w:rPr>
          <w:b/>
          <w:i/>
          <w:sz w:val="20"/>
          <w:szCs w:val="20"/>
        </w:rPr>
        <w:t xml:space="preserve"> </w:t>
      </w:r>
      <w:r>
        <w:rPr>
          <w:b/>
          <w:i/>
          <w:sz w:val="20"/>
          <w:szCs w:val="20"/>
        </w:rPr>
        <w:t>Wireless Communication</w:t>
      </w:r>
      <w:r>
        <w:rPr>
          <w:b/>
          <w:sz w:val="20"/>
          <w:szCs w:val="20"/>
        </w:rPr>
        <w:t>”</w:t>
      </w:r>
      <w:r>
        <w:rPr>
          <w:sz w:val="20"/>
          <w:szCs w:val="20"/>
        </w:rPr>
        <w:t xml:space="preserve">. </w:t>
      </w:r>
    </w:p>
    <w:p w14:paraId="737C38E9" w14:textId="72CC4E1A" w:rsidR="00A521CA" w:rsidRDefault="005A7F73" w:rsidP="001466F1">
      <w:pPr>
        <w:ind w:leftChars="0" w:left="0" w:firstLineChars="0" w:firstLine="0"/>
        <w:jc w:val="right"/>
      </w:pPr>
      <w:r>
        <w:rPr>
          <w:b/>
          <w:color w:val="FF0000"/>
          <w:sz w:val="20"/>
          <w:szCs w:val="20"/>
        </w:rPr>
        <w:t xml:space="preserve">[Co-Supervisor] </w:t>
      </w:r>
    </w:p>
    <w:p w14:paraId="2C41ACD6" w14:textId="0EE449E5" w:rsidR="00C54B6A" w:rsidRPr="00C54B6A" w:rsidRDefault="005A7F73" w:rsidP="001466F1">
      <w:pPr>
        <w:numPr>
          <w:ilvl w:val="1"/>
          <w:numId w:val="14"/>
        </w:numPr>
        <w:ind w:leftChars="0" w:left="566" w:hangingChars="283" w:hanging="566"/>
        <w:jc w:val="both"/>
      </w:pPr>
      <w:r>
        <w:rPr>
          <w:sz w:val="20"/>
          <w:szCs w:val="20"/>
        </w:rPr>
        <w:t xml:space="preserve">Anjani Kumar (Registration Id </w:t>
      </w:r>
      <w:r>
        <w:rPr>
          <w:b/>
          <w:sz w:val="20"/>
          <w:szCs w:val="20"/>
        </w:rPr>
        <w:t>20-3-04-139</w:t>
      </w:r>
      <w:r>
        <w:rPr>
          <w:sz w:val="20"/>
          <w:szCs w:val="20"/>
        </w:rPr>
        <w:t>), Thesis Topic (proposed): “</w:t>
      </w:r>
      <w:r w:rsidR="00365F9E">
        <w:rPr>
          <w:b/>
          <w:i/>
          <w:sz w:val="20"/>
          <w:szCs w:val="20"/>
        </w:rPr>
        <w:t>DNN/CNN based Modeling and Optimization of Antennas for RFEH/WPT Applications</w:t>
      </w:r>
      <w:r>
        <w:rPr>
          <w:sz w:val="20"/>
          <w:szCs w:val="20"/>
        </w:rPr>
        <w:t xml:space="preserve">”. </w:t>
      </w:r>
    </w:p>
    <w:p w14:paraId="7FA03AAD" w14:textId="6C379AFC" w:rsidR="00A521CA" w:rsidRDefault="005A7F73" w:rsidP="00C54B6A">
      <w:pPr>
        <w:ind w:leftChars="0" w:left="568" w:firstLineChars="0" w:firstLine="0"/>
        <w:jc w:val="right"/>
      </w:pPr>
      <w:r>
        <w:rPr>
          <w:b/>
          <w:color w:val="FF0000"/>
          <w:sz w:val="20"/>
          <w:szCs w:val="20"/>
        </w:rPr>
        <w:t xml:space="preserve">[Sole Supervisor] </w:t>
      </w:r>
    </w:p>
    <w:p w14:paraId="301FC7A3" w14:textId="77777777" w:rsidR="00C54B6A" w:rsidRPr="00C54B6A" w:rsidRDefault="005A7F73" w:rsidP="001466F1">
      <w:pPr>
        <w:numPr>
          <w:ilvl w:val="1"/>
          <w:numId w:val="14"/>
        </w:numPr>
        <w:ind w:leftChars="0" w:left="566" w:hangingChars="283" w:hanging="566"/>
        <w:jc w:val="both"/>
      </w:pPr>
      <w:r>
        <w:rPr>
          <w:sz w:val="20"/>
          <w:szCs w:val="20"/>
        </w:rPr>
        <w:t xml:space="preserve">Praveen Likhitkar (Registration Id: </w:t>
      </w:r>
      <w:r w:rsidRPr="00365F9E">
        <w:rPr>
          <w:b/>
          <w:bCs/>
          <w:sz w:val="20"/>
          <w:szCs w:val="20"/>
        </w:rPr>
        <w:t>22-3-04-006</w:t>
      </w:r>
      <w:r>
        <w:rPr>
          <w:sz w:val="20"/>
          <w:szCs w:val="20"/>
        </w:rPr>
        <w:t>), Thesis Topic (proposed): “</w:t>
      </w:r>
      <w:r>
        <w:rPr>
          <w:b/>
          <w:i/>
          <w:sz w:val="20"/>
          <w:szCs w:val="20"/>
        </w:rPr>
        <w:t>Metasurface Loaded Antenna Design for Microwave Power Transmission Powered Biomedical Applications</w:t>
      </w:r>
      <w:r>
        <w:rPr>
          <w:sz w:val="20"/>
          <w:szCs w:val="20"/>
        </w:rPr>
        <w:t xml:space="preserve">”. </w:t>
      </w:r>
    </w:p>
    <w:p w14:paraId="40F80CFD" w14:textId="6E9047CF" w:rsidR="00A521CA" w:rsidRDefault="005A7F73" w:rsidP="00C54B6A">
      <w:pPr>
        <w:ind w:leftChars="0" w:left="568" w:firstLineChars="0" w:firstLine="0"/>
        <w:jc w:val="right"/>
      </w:pPr>
      <w:r>
        <w:rPr>
          <w:b/>
          <w:color w:val="FF0000"/>
          <w:sz w:val="20"/>
          <w:szCs w:val="20"/>
        </w:rPr>
        <w:t>[Sole Supervisor]</w:t>
      </w:r>
    </w:p>
    <w:p w14:paraId="1AB7369E" w14:textId="7BEB5FC8" w:rsidR="00A521CA" w:rsidRDefault="005A7F73">
      <w:pPr>
        <w:ind w:left="0" w:hanging="2"/>
        <w:jc w:val="center"/>
      </w:pPr>
      <w:r>
        <w:rPr>
          <w:b/>
        </w:rPr>
        <w:t>(Guided: 0</w:t>
      </w:r>
      <w:r w:rsidR="00E20482">
        <w:rPr>
          <w:b/>
        </w:rPr>
        <w:t>7</w:t>
      </w:r>
      <w:r>
        <w:rPr>
          <w:b/>
        </w:rPr>
        <w:t xml:space="preserve"> Nos.)</w:t>
      </w:r>
    </w:p>
    <w:p w14:paraId="76963FC9" w14:textId="239D39A3" w:rsidR="00E20482" w:rsidRPr="001466F1" w:rsidRDefault="00E20482" w:rsidP="00E20482">
      <w:pPr>
        <w:numPr>
          <w:ilvl w:val="1"/>
          <w:numId w:val="14"/>
        </w:numPr>
        <w:ind w:leftChars="0" w:left="566" w:hangingChars="283" w:hanging="566"/>
        <w:jc w:val="both"/>
      </w:pPr>
      <w:r w:rsidRPr="00E20482">
        <w:rPr>
          <w:sz w:val="20"/>
          <w:szCs w:val="20"/>
        </w:rPr>
        <w:t xml:space="preserve">Md. Ahsan Halimi (Registration Id: </w:t>
      </w:r>
      <w:r w:rsidRPr="00E20482">
        <w:rPr>
          <w:b/>
          <w:sz w:val="20"/>
          <w:szCs w:val="20"/>
        </w:rPr>
        <w:t>19-3-04-105</w:t>
      </w:r>
      <w:r w:rsidR="00A9779A">
        <w:rPr>
          <w:b/>
          <w:sz w:val="20"/>
          <w:szCs w:val="20"/>
        </w:rPr>
        <w:t>)</w:t>
      </w:r>
      <w:r w:rsidRPr="00E20482">
        <w:rPr>
          <w:sz w:val="20"/>
          <w:szCs w:val="20"/>
        </w:rPr>
        <w:t xml:space="preserve">, Thesis Topic: </w:t>
      </w:r>
      <w:r w:rsidRPr="00E20482">
        <w:rPr>
          <w:b/>
          <w:i/>
          <w:sz w:val="20"/>
          <w:szCs w:val="20"/>
        </w:rPr>
        <w:t>Design and Development of Efficient Rectifier Circuits for RF Energy Harvesting and Wireless Power Transfer Applications</w:t>
      </w:r>
      <w:r w:rsidRPr="00E20482">
        <w:rPr>
          <w:sz w:val="20"/>
          <w:szCs w:val="20"/>
        </w:rPr>
        <w:t xml:space="preserve">. </w:t>
      </w:r>
      <w:r w:rsidRPr="00E20482">
        <w:rPr>
          <w:b/>
          <w:bCs/>
          <w:sz w:val="20"/>
          <w:szCs w:val="20"/>
          <w:u w:val="single"/>
        </w:rPr>
        <w:t>(2022-2023)</w:t>
      </w:r>
    </w:p>
    <w:p w14:paraId="7D19FE2C" w14:textId="77777777" w:rsidR="00E20482" w:rsidRDefault="00E20482" w:rsidP="00E20482">
      <w:pPr>
        <w:ind w:leftChars="0" w:left="568" w:firstLineChars="0" w:firstLine="0"/>
        <w:jc w:val="right"/>
      </w:pPr>
      <w:r>
        <w:rPr>
          <w:b/>
          <w:color w:val="FF0000"/>
          <w:sz w:val="20"/>
          <w:szCs w:val="20"/>
        </w:rPr>
        <w:t>[Sole-Supervisor]</w:t>
      </w:r>
    </w:p>
    <w:p w14:paraId="594167FF" w14:textId="738D2008" w:rsidR="00C54B6A" w:rsidRDefault="005A7F73" w:rsidP="00E20482">
      <w:pPr>
        <w:pStyle w:val="ListParagraph"/>
        <w:numPr>
          <w:ilvl w:val="1"/>
          <w:numId w:val="14"/>
        </w:numPr>
        <w:ind w:leftChars="0" w:left="567" w:firstLineChars="0" w:hanging="567"/>
        <w:jc w:val="both"/>
      </w:pPr>
      <w:r w:rsidRPr="00E20482">
        <w:rPr>
          <w:sz w:val="20"/>
          <w:szCs w:val="20"/>
        </w:rPr>
        <w:t xml:space="preserve">Surender Daasari (Registration Id: </w:t>
      </w:r>
      <w:r w:rsidRPr="00E20482">
        <w:rPr>
          <w:b/>
          <w:color w:val="1F2023"/>
          <w:sz w:val="20"/>
          <w:szCs w:val="20"/>
        </w:rPr>
        <w:t>17-3-04-114</w:t>
      </w:r>
      <w:r w:rsidR="00A9779A">
        <w:rPr>
          <w:b/>
          <w:color w:val="1F2023"/>
          <w:sz w:val="20"/>
          <w:szCs w:val="20"/>
        </w:rPr>
        <w:t>)</w:t>
      </w:r>
      <w:r w:rsidRPr="00E20482">
        <w:rPr>
          <w:color w:val="1F2023"/>
          <w:sz w:val="20"/>
          <w:szCs w:val="20"/>
        </w:rPr>
        <w:t>,</w:t>
      </w:r>
      <w:r w:rsidRPr="00E20482">
        <w:rPr>
          <w:b/>
          <w:color w:val="1F2023"/>
          <w:sz w:val="20"/>
          <w:szCs w:val="20"/>
        </w:rPr>
        <w:t xml:space="preserve"> </w:t>
      </w:r>
      <w:r w:rsidRPr="00E20482">
        <w:rPr>
          <w:color w:val="1F2023"/>
          <w:sz w:val="20"/>
          <w:szCs w:val="20"/>
        </w:rPr>
        <w:t xml:space="preserve">Thesis Topic: </w:t>
      </w:r>
      <w:r w:rsidRPr="00E20482">
        <w:rPr>
          <w:b/>
          <w:i/>
          <w:sz w:val="20"/>
          <w:szCs w:val="20"/>
        </w:rPr>
        <w:t>Design and Development of Efficient Rectenna for RF Energy Harvesting Applications</w:t>
      </w:r>
      <w:r w:rsidR="00C54B6A" w:rsidRPr="00E20482">
        <w:rPr>
          <w:sz w:val="20"/>
          <w:szCs w:val="20"/>
        </w:rPr>
        <w:t>.</w:t>
      </w:r>
      <w:r w:rsidRPr="00E20482">
        <w:rPr>
          <w:sz w:val="20"/>
          <w:szCs w:val="20"/>
        </w:rPr>
        <w:t xml:space="preserve"> </w:t>
      </w:r>
      <w:r w:rsidR="00C54B6A" w:rsidRPr="00E20482">
        <w:rPr>
          <w:b/>
          <w:bCs/>
          <w:sz w:val="20"/>
          <w:szCs w:val="20"/>
        </w:rPr>
        <w:t>(</w:t>
      </w:r>
      <w:r w:rsidR="00C54B6A" w:rsidRPr="00E20482">
        <w:rPr>
          <w:b/>
          <w:sz w:val="20"/>
          <w:szCs w:val="20"/>
          <w:u w:val="single"/>
        </w:rPr>
        <w:t>2022-2023)</w:t>
      </w:r>
    </w:p>
    <w:p w14:paraId="3CEA9231" w14:textId="77777777" w:rsidR="00C54B6A" w:rsidRPr="00C54B6A" w:rsidRDefault="00C54B6A" w:rsidP="00C54B6A">
      <w:pPr>
        <w:ind w:leftChars="0" w:left="566" w:firstLineChars="0" w:firstLine="0"/>
        <w:jc w:val="right"/>
      </w:pPr>
      <w:r w:rsidRPr="00C54B6A">
        <w:rPr>
          <w:color w:val="FF0000"/>
          <w:sz w:val="20"/>
          <w:szCs w:val="20"/>
        </w:rPr>
        <w:lastRenderedPageBreak/>
        <w:t>[</w:t>
      </w:r>
      <w:r w:rsidRPr="00C54B6A">
        <w:rPr>
          <w:b/>
          <w:color w:val="FF0000"/>
          <w:sz w:val="20"/>
          <w:szCs w:val="20"/>
        </w:rPr>
        <w:t>Co-Supervisor]</w:t>
      </w:r>
    </w:p>
    <w:p w14:paraId="6EF15591" w14:textId="77777777" w:rsidR="00C54B6A" w:rsidRDefault="005A7F73" w:rsidP="00E20482">
      <w:pPr>
        <w:numPr>
          <w:ilvl w:val="1"/>
          <w:numId w:val="14"/>
        </w:numPr>
        <w:ind w:leftChars="0" w:left="566" w:hangingChars="283" w:hanging="566"/>
        <w:jc w:val="both"/>
      </w:pPr>
      <w:r w:rsidRPr="00C54B6A">
        <w:rPr>
          <w:sz w:val="20"/>
          <w:szCs w:val="20"/>
        </w:rPr>
        <w:t xml:space="preserve">Debanjali Sarkar (Registration Id: </w:t>
      </w:r>
      <w:r w:rsidRPr="00C54B6A">
        <w:rPr>
          <w:b/>
          <w:sz w:val="20"/>
          <w:szCs w:val="20"/>
        </w:rPr>
        <w:t>18-3-04-122)</w:t>
      </w:r>
      <w:r w:rsidRPr="00C54B6A">
        <w:rPr>
          <w:sz w:val="20"/>
          <w:szCs w:val="20"/>
        </w:rPr>
        <w:t xml:space="preserve">, Thesis Topic: </w:t>
      </w:r>
      <w:r w:rsidRPr="00C54B6A">
        <w:rPr>
          <w:b/>
          <w:i/>
          <w:sz w:val="20"/>
          <w:szCs w:val="20"/>
        </w:rPr>
        <w:t>Modeling and Optimization of Ultra-Wideband</w:t>
      </w:r>
      <w:r w:rsidR="00C54B6A" w:rsidRPr="00C54B6A">
        <w:rPr>
          <w:b/>
          <w:i/>
          <w:sz w:val="20"/>
          <w:szCs w:val="20"/>
        </w:rPr>
        <w:t xml:space="preserve"> </w:t>
      </w:r>
      <w:r w:rsidRPr="00C54B6A">
        <w:rPr>
          <w:b/>
          <w:i/>
          <w:sz w:val="20"/>
          <w:szCs w:val="20"/>
        </w:rPr>
        <w:t>Antennas using Computational Intelligence Techniques</w:t>
      </w:r>
      <w:r w:rsidRPr="00C54B6A">
        <w:rPr>
          <w:sz w:val="20"/>
          <w:szCs w:val="20"/>
        </w:rPr>
        <w:t xml:space="preserve">. </w:t>
      </w:r>
      <w:r w:rsidR="00C54B6A" w:rsidRPr="00C54B6A">
        <w:rPr>
          <w:b/>
          <w:sz w:val="20"/>
          <w:szCs w:val="20"/>
          <w:u w:val="single"/>
        </w:rPr>
        <w:t>(2021-2022)</w:t>
      </w:r>
      <w:r w:rsidR="00C54B6A">
        <w:t xml:space="preserve"> </w:t>
      </w:r>
    </w:p>
    <w:p w14:paraId="51DF91B7" w14:textId="614E2CAA" w:rsidR="00C54B6A" w:rsidRDefault="005A7F73" w:rsidP="00C54B6A">
      <w:pPr>
        <w:ind w:leftChars="0" w:left="568" w:firstLineChars="0" w:firstLine="0"/>
        <w:jc w:val="right"/>
      </w:pPr>
      <w:r w:rsidRPr="00C54B6A">
        <w:rPr>
          <w:b/>
          <w:color w:val="FF0000"/>
          <w:sz w:val="20"/>
          <w:szCs w:val="20"/>
        </w:rPr>
        <w:t>[Main-Supervisor]</w:t>
      </w:r>
      <w:r w:rsidRPr="00C54B6A">
        <w:rPr>
          <w:sz w:val="20"/>
          <w:szCs w:val="20"/>
        </w:rPr>
        <w:t xml:space="preserve"> </w:t>
      </w:r>
    </w:p>
    <w:p w14:paraId="7F211FC8" w14:textId="77777777" w:rsidR="00C54B6A" w:rsidRPr="00C54B6A" w:rsidRDefault="005A7F73" w:rsidP="00E20482">
      <w:pPr>
        <w:numPr>
          <w:ilvl w:val="1"/>
          <w:numId w:val="14"/>
        </w:numPr>
        <w:ind w:leftChars="0" w:left="566" w:hangingChars="283" w:hanging="566"/>
        <w:jc w:val="both"/>
      </w:pPr>
      <w:r w:rsidRPr="00C54B6A">
        <w:rPr>
          <w:sz w:val="20"/>
          <w:szCs w:val="20"/>
        </w:rPr>
        <w:t xml:space="preserve">Sumon Modak (Registration Id: </w:t>
      </w:r>
      <w:r w:rsidRPr="00C54B6A">
        <w:rPr>
          <w:b/>
          <w:sz w:val="20"/>
          <w:szCs w:val="20"/>
        </w:rPr>
        <w:t>18-3-04-113)</w:t>
      </w:r>
      <w:r w:rsidRPr="00C54B6A">
        <w:rPr>
          <w:sz w:val="20"/>
          <w:szCs w:val="20"/>
        </w:rPr>
        <w:t xml:space="preserve">, Thesis Topic: </w:t>
      </w:r>
      <w:r w:rsidRPr="00C54B6A">
        <w:rPr>
          <w:b/>
          <w:i/>
          <w:sz w:val="20"/>
          <w:szCs w:val="20"/>
        </w:rPr>
        <w:t>Some Investigations on Electromagnetic Interference Rejection in UWB Antennas using EBG Technology</w:t>
      </w:r>
      <w:r w:rsidR="00C54B6A">
        <w:rPr>
          <w:b/>
          <w:i/>
          <w:sz w:val="20"/>
          <w:szCs w:val="20"/>
        </w:rPr>
        <w:t xml:space="preserve">. </w:t>
      </w:r>
      <w:r w:rsidR="00C54B6A" w:rsidRPr="00C54B6A">
        <w:rPr>
          <w:b/>
          <w:sz w:val="20"/>
          <w:szCs w:val="20"/>
          <w:u w:val="single"/>
        </w:rPr>
        <w:t>(2021-2022)</w:t>
      </w:r>
      <w:r w:rsidRPr="00C54B6A">
        <w:rPr>
          <w:sz w:val="20"/>
          <w:szCs w:val="20"/>
        </w:rPr>
        <w:t xml:space="preserve"> </w:t>
      </w:r>
    </w:p>
    <w:p w14:paraId="73BBA7E8" w14:textId="77777777" w:rsidR="00C54B6A" w:rsidRDefault="005A7F73" w:rsidP="00C54B6A">
      <w:pPr>
        <w:ind w:leftChars="0" w:left="568" w:firstLineChars="0" w:firstLine="0"/>
        <w:jc w:val="right"/>
      </w:pPr>
      <w:r w:rsidRPr="00C54B6A">
        <w:rPr>
          <w:b/>
          <w:color w:val="FF0000"/>
          <w:sz w:val="20"/>
          <w:szCs w:val="20"/>
        </w:rPr>
        <w:t>[Main-Supervisor]</w:t>
      </w:r>
    </w:p>
    <w:p w14:paraId="7B1EE65E" w14:textId="21066063" w:rsidR="00C54B6A" w:rsidRPr="00C54B6A" w:rsidRDefault="005A7F73" w:rsidP="00E20482">
      <w:pPr>
        <w:numPr>
          <w:ilvl w:val="1"/>
          <w:numId w:val="14"/>
        </w:numPr>
        <w:ind w:leftChars="0" w:left="566" w:hangingChars="283" w:hanging="566"/>
        <w:jc w:val="both"/>
      </w:pPr>
      <w:r>
        <w:rPr>
          <w:sz w:val="20"/>
          <w:szCs w:val="20"/>
        </w:rPr>
        <w:t xml:space="preserve">Partha Pratim Shome (Registration Id: </w:t>
      </w:r>
      <w:r>
        <w:rPr>
          <w:b/>
          <w:sz w:val="20"/>
          <w:szCs w:val="20"/>
        </w:rPr>
        <w:t>17-3-04-116</w:t>
      </w:r>
      <w:r>
        <w:rPr>
          <w:sz w:val="20"/>
          <w:szCs w:val="20"/>
        </w:rPr>
        <w:t xml:space="preserve">), Thesis Topics: </w:t>
      </w:r>
      <w:r>
        <w:rPr>
          <w:b/>
          <w:i/>
          <w:sz w:val="20"/>
          <w:szCs w:val="20"/>
        </w:rPr>
        <w:t xml:space="preserve">Design, Development and Characterization of </w:t>
      </w:r>
      <w:r w:rsidRPr="00C54B6A">
        <w:rPr>
          <w:b/>
          <w:i/>
          <w:sz w:val="20"/>
          <w:szCs w:val="20"/>
        </w:rPr>
        <w:t>Efficient Planar Microwave Circuits for Ultra-wideband Applications</w:t>
      </w:r>
      <w:r w:rsidR="00C54B6A" w:rsidRPr="00C54B6A">
        <w:rPr>
          <w:b/>
          <w:i/>
          <w:sz w:val="20"/>
          <w:szCs w:val="20"/>
        </w:rPr>
        <w:t>.</w:t>
      </w:r>
      <w:r w:rsidR="00A9779A" w:rsidRPr="00A9779A">
        <w:rPr>
          <w:b/>
          <w:sz w:val="20"/>
          <w:szCs w:val="20"/>
        </w:rPr>
        <w:t xml:space="preserve"> </w:t>
      </w:r>
      <w:r w:rsidR="00A9779A">
        <w:rPr>
          <w:b/>
          <w:sz w:val="20"/>
          <w:szCs w:val="20"/>
          <w:u w:val="single"/>
        </w:rPr>
        <w:t>(</w:t>
      </w:r>
      <w:r w:rsidR="00C54B6A" w:rsidRPr="00C54B6A">
        <w:rPr>
          <w:b/>
          <w:sz w:val="20"/>
          <w:szCs w:val="20"/>
          <w:u w:val="single"/>
        </w:rPr>
        <w:t>2020-2021</w:t>
      </w:r>
      <w:r w:rsidR="00A9779A" w:rsidRPr="00A9779A">
        <w:rPr>
          <w:b/>
          <w:iCs/>
          <w:sz w:val="20"/>
          <w:szCs w:val="20"/>
        </w:rPr>
        <w:t>)</w:t>
      </w:r>
    </w:p>
    <w:p w14:paraId="1239E58A" w14:textId="3C78A356" w:rsidR="00A521CA" w:rsidRDefault="005A7F73" w:rsidP="00C54B6A">
      <w:pPr>
        <w:ind w:leftChars="0" w:left="0" w:firstLineChars="0" w:firstLine="0"/>
        <w:jc w:val="right"/>
        <w:rPr>
          <w:sz w:val="20"/>
          <w:szCs w:val="20"/>
        </w:rPr>
      </w:pPr>
      <w:r>
        <w:rPr>
          <w:b/>
          <w:color w:val="FF0000"/>
          <w:sz w:val="20"/>
          <w:szCs w:val="20"/>
        </w:rPr>
        <w:t>[Sole-Supervisor]</w:t>
      </w:r>
      <w:r>
        <w:rPr>
          <w:sz w:val="18"/>
          <w:szCs w:val="18"/>
          <w:highlight w:val="white"/>
        </w:rPr>
        <w:t>.</w:t>
      </w:r>
    </w:p>
    <w:p w14:paraId="3092F237" w14:textId="7891C4EB" w:rsidR="00E20482" w:rsidRPr="00E20482" w:rsidRDefault="005A7F73" w:rsidP="00E20482">
      <w:pPr>
        <w:numPr>
          <w:ilvl w:val="1"/>
          <w:numId w:val="14"/>
        </w:numPr>
        <w:ind w:leftChars="0" w:left="566" w:hangingChars="283" w:hanging="566"/>
        <w:jc w:val="both"/>
      </w:pPr>
      <w:r>
        <w:rPr>
          <w:sz w:val="20"/>
          <w:szCs w:val="20"/>
        </w:rPr>
        <w:t xml:space="preserve">Sounik Kiran Kumar Dash (Registration Id: </w:t>
      </w:r>
      <w:r>
        <w:rPr>
          <w:b/>
          <w:sz w:val="20"/>
          <w:szCs w:val="20"/>
        </w:rPr>
        <w:t>15-3-04-102)</w:t>
      </w:r>
      <w:r>
        <w:rPr>
          <w:sz w:val="20"/>
          <w:szCs w:val="20"/>
        </w:rPr>
        <w:t xml:space="preserve">, Thesis Topic: </w:t>
      </w:r>
      <w:r>
        <w:rPr>
          <w:b/>
          <w:i/>
          <w:sz w:val="20"/>
          <w:szCs w:val="20"/>
        </w:rPr>
        <w:t xml:space="preserve">Design and Development of Dielectric </w:t>
      </w:r>
      <w:r w:rsidRPr="00E20482">
        <w:rPr>
          <w:b/>
          <w:i/>
          <w:sz w:val="20"/>
          <w:szCs w:val="20"/>
        </w:rPr>
        <w:t>Resonator Antennas with Improved Performances for Wireless Communication</w:t>
      </w:r>
      <w:r w:rsidR="00E20482" w:rsidRPr="00E20482">
        <w:rPr>
          <w:b/>
          <w:i/>
          <w:sz w:val="20"/>
          <w:szCs w:val="20"/>
        </w:rPr>
        <w:t xml:space="preserve">. </w:t>
      </w:r>
      <w:r w:rsidR="004478C1">
        <w:rPr>
          <w:b/>
          <w:i/>
          <w:sz w:val="20"/>
          <w:szCs w:val="20"/>
        </w:rPr>
        <w:t>(</w:t>
      </w:r>
      <w:r w:rsidR="00E20482" w:rsidRPr="00E20482">
        <w:rPr>
          <w:b/>
          <w:sz w:val="20"/>
          <w:szCs w:val="20"/>
          <w:highlight w:val="white"/>
          <w:u w:val="single"/>
        </w:rPr>
        <w:t>2017-2018</w:t>
      </w:r>
      <w:r w:rsidR="004478C1">
        <w:rPr>
          <w:b/>
          <w:sz w:val="20"/>
          <w:szCs w:val="20"/>
          <w:u w:val="single"/>
        </w:rPr>
        <w:t>)</w:t>
      </w:r>
    </w:p>
    <w:p w14:paraId="471CD8D1" w14:textId="02271666" w:rsidR="00A521CA" w:rsidRPr="00E20482" w:rsidRDefault="005A7F73" w:rsidP="00E20482">
      <w:pPr>
        <w:ind w:leftChars="0" w:left="0" w:firstLineChars="0" w:firstLine="0"/>
        <w:jc w:val="right"/>
        <w:rPr>
          <w:sz w:val="22"/>
          <w:szCs w:val="22"/>
          <w:u w:val="single"/>
        </w:rPr>
      </w:pPr>
      <w:r>
        <w:rPr>
          <w:b/>
          <w:color w:val="FF0000"/>
          <w:sz w:val="20"/>
          <w:szCs w:val="20"/>
        </w:rPr>
        <w:t>[Sole-Supervisor]</w:t>
      </w:r>
    </w:p>
    <w:p w14:paraId="089899D1" w14:textId="6F702BCC" w:rsidR="00E20482" w:rsidRPr="00E20482" w:rsidRDefault="005A7F73" w:rsidP="00E20482">
      <w:pPr>
        <w:numPr>
          <w:ilvl w:val="1"/>
          <w:numId w:val="14"/>
        </w:numPr>
        <w:ind w:leftChars="0" w:left="566" w:hangingChars="283" w:hanging="566"/>
        <w:jc w:val="both"/>
      </w:pPr>
      <w:r>
        <w:rPr>
          <w:sz w:val="20"/>
          <w:szCs w:val="20"/>
        </w:rPr>
        <w:t xml:space="preserve">Samineni Peddakrishna </w:t>
      </w:r>
      <w:r>
        <w:rPr>
          <w:b/>
          <w:sz w:val="20"/>
          <w:szCs w:val="20"/>
        </w:rPr>
        <w:t xml:space="preserve">(Registration Id. 15-3-04-124), </w:t>
      </w:r>
      <w:r>
        <w:rPr>
          <w:sz w:val="20"/>
          <w:szCs w:val="20"/>
        </w:rPr>
        <w:t xml:space="preserve">Thesis Topic: </w:t>
      </w:r>
      <w:r>
        <w:rPr>
          <w:b/>
          <w:i/>
          <w:sz w:val="20"/>
          <w:szCs w:val="20"/>
        </w:rPr>
        <w:t xml:space="preserve">Design and Development of Compact EBG   </w:t>
      </w:r>
      <w:r w:rsidR="00E20482" w:rsidRPr="00E20482">
        <w:rPr>
          <w:b/>
          <w:i/>
          <w:sz w:val="20"/>
          <w:szCs w:val="20"/>
        </w:rPr>
        <w:t>a</w:t>
      </w:r>
      <w:r w:rsidRPr="00E20482">
        <w:rPr>
          <w:b/>
          <w:i/>
          <w:sz w:val="20"/>
          <w:szCs w:val="20"/>
        </w:rPr>
        <w:t>nd FSS Structures for Printed Antenna Applications</w:t>
      </w:r>
      <w:r w:rsidR="00E20482" w:rsidRPr="00E20482">
        <w:rPr>
          <w:sz w:val="20"/>
          <w:szCs w:val="20"/>
        </w:rPr>
        <w:t xml:space="preserve">. </w:t>
      </w:r>
      <w:r w:rsidR="004478C1">
        <w:rPr>
          <w:sz w:val="20"/>
          <w:szCs w:val="20"/>
        </w:rPr>
        <w:t>(</w:t>
      </w:r>
      <w:r w:rsidR="00E20482" w:rsidRPr="00E20482">
        <w:rPr>
          <w:b/>
          <w:bCs/>
          <w:sz w:val="20"/>
          <w:szCs w:val="20"/>
          <w:u w:val="single"/>
        </w:rPr>
        <w:t>2017-2018</w:t>
      </w:r>
      <w:r w:rsidR="004478C1">
        <w:rPr>
          <w:b/>
          <w:bCs/>
          <w:sz w:val="20"/>
          <w:szCs w:val="20"/>
          <w:u w:val="single"/>
        </w:rPr>
        <w:t>)</w:t>
      </w:r>
      <w:r w:rsidR="00E20482" w:rsidRPr="00E20482">
        <w:rPr>
          <w:sz w:val="20"/>
          <w:szCs w:val="20"/>
        </w:rPr>
        <w:t xml:space="preserve"> </w:t>
      </w:r>
    </w:p>
    <w:p w14:paraId="51AFA822" w14:textId="3DC9FA6A" w:rsidR="00A521CA" w:rsidRDefault="005A7F73" w:rsidP="00E20482">
      <w:pPr>
        <w:ind w:leftChars="0" w:left="0" w:firstLineChars="0" w:firstLine="0"/>
        <w:jc w:val="right"/>
        <w:rPr>
          <w:rFonts w:ascii="Arial" w:eastAsia="Arial" w:hAnsi="Arial" w:cs="Arial"/>
          <w:sz w:val="20"/>
          <w:szCs w:val="20"/>
        </w:rPr>
      </w:pPr>
      <w:r>
        <w:rPr>
          <w:b/>
          <w:color w:val="FF0000"/>
          <w:sz w:val="20"/>
          <w:szCs w:val="20"/>
        </w:rPr>
        <w:t>[Sole-Supervisor]</w:t>
      </w:r>
    </w:p>
    <w:p w14:paraId="45A2EE06" w14:textId="77777777" w:rsidR="00A521CA" w:rsidRDefault="005A7F73" w:rsidP="00E20482">
      <w:pPr>
        <w:numPr>
          <w:ilvl w:val="0"/>
          <w:numId w:val="14"/>
        </w:numPr>
        <w:ind w:leftChars="0" w:left="564" w:hangingChars="234" w:hanging="564"/>
        <w:jc w:val="both"/>
        <w:rPr>
          <w:rFonts w:ascii="Arial" w:eastAsia="Arial" w:hAnsi="Arial" w:cs="Arial"/>
        </w:rPr>
      </w:pPr>
      <w:bookmarkStart w:id="3" w:name="_heading=h.2et92p0" w:colFirst="0" w:colLast="0"/>
      <w:bookmarkEnd w:id="3"/>
      <w:r>
        <w:rPr>
          <w:b/>
        </w:rPr>
        <w:t>Research Books Publications</w:t>
      </w:r>
    </w:p>
    <w:p w14:paraId="1F96D073" w14:textId="1B857803" w:rsidR="00E20482" w:rsidRDefault="005A7F73" w:rsidP="00E20482">
      <w:pPr>
        <w:numPr>
          <w:ilvl w:val="1"/>
          <w:numId w:val="14"/>
        </w:numPr>
        <w:ind w:leftChars="0" w:left="564" w:hangingChars="281" w:hanging="564"/>
        <w:jc w:val="both"/>
      </w:pPr>
      <w:r>
        <w:rPr>
          <w:b/>
          <w:sz w:val="20"/>
          <w:szCs w:val="20"/>
        </w:rPr>
        <w:t xml:space="preserve">Taimoor Khan </w:t>
      </w:r>
      <w:r>
        <w:rPr>
          <w:sz w:val="20"/>
          <w:szCs w:val="20"/>
        </w:rPr>
        <w:t>and Ahmed A. Kishk, “</w:t>
      </w:r>
      <w:r>
        <w:rPr>
          <w:color w:val="202124"/>
          <w:sz w:val="20"/>
          <w:szCs w:val="20"/>
          <w:highlight w:val="white"/>
        </w:rPr>
        <w:t xml:space="preserve">Computational Intelligence Modeling for Radio-Frequency Planar Circuit </w:t>
      </w:r>
      <w:r w:rsidRPr="00E20482">
        <w:rPr>
          <w:color w:val="202124"/>
          <w:sz w:val="20"/>
          <w:szCs w:val="20"/>
          <w:highlight w:val="white"/>
        </w:rPr>
        <w:t>Problems:</w:t>
      </w:r>
      <w:r w:rsidRPr="00E20482">
        <w:rPr>
          <w:b/>
          <w:color w:val="202124"/>
          <w:sz w:val="20"/>
          <w:szCs w:val="20"/>
          <w:highlight w:val="white"/>
        </w:rPr>
        <w:t xml:space="preserve"> </w:t>
      </w:r>
      <w:r w:rsidRPr="00E20482">
        <w:rPr>
          <w:sz w:val="20"/>
          <w:szCs w:val="20"/>
        </w:rPr>
        <w:t>A Beginner’s Guide” Nova Publishers, USA (To be published in December 202</w:t>
      </w:r>
      <w:r w:rsidR="008F6032">
        <w:rPr>
          <w:sz w:val="20"/>
          <w:szCs w:val="20"/>
        </w:rPr>
        <w:t>3</w:t>
      </w:r>
      <w:r w:rsidRPr="00E20482">
        <w:rPr>
          <w:sz w:val="20"/>
          <w:szCs w:val="20"/>
        </w:rPr>
        <w:t>).</w:t>
      </w:r>
    </w:p>
    <w:p w14:paraId="784FAD41" w14:textId="149FCD20" w:rsidR="00E20482" w:rsidRDefault="005A7F73" w:rsidP="00E20482">
      <w:pPr>
        <w:numPr>
          <w:ilvl w:val="1"/>
          <w:numId w:val="14"/>
        </w:numPr>
        <w:ind w:leftChars="0" w:left="564" w:hangingChars="281" w:hanging="564"/>
        <w:jc w:val="both"/>
      </w:pPr>
      <w:r w:rsidRPr="00E20482">
        <w:rPr>
          <w:b/>
          <w:color w:val="000000"/>
          <w:sz w:val="20"/>
          <w:szCs w:val="20"/>
        </w:rPr>
        <w:t>Taimoor Khan,</w:t>
      </w:r>
      <w:r w:rsidRPr="00E20482">
        <w:rPr>
          <w:color w:val="000000"/>
          <w:sz w:val="20"/>
          <w:szCs w:val="20"/>
        </w:rPr>
        <w:t xml:space="preserve"> Binod Kumar Kanaujia and Sembiam R. Rengarajan, “Printed Microwave Components for 5G Wireless Applications” Elsevier Springer (To be published in </w:t>
      </w:r>
      <w:r w:rsidR="00556D4B">
        <w:rPr>
          <w:color w:val="000000"/>
          <w:sz w:val="20"/>
          <w:szCs w:val="20"/>
        </w:rPr>
        <w:t>March/April</w:t>
      </w:r>
      <w:r w:rsidRPr="00E20482">
        <w:rPr>
          <w:color w:val="000000"/>
          <w:sz w:val="20"/>
          <w:szCs w:val="20"/>
        </w:rPr>
        <w:t xml:space="preserve"> 202</w:t>
      </w:r>
      <w:r w:rsidR="00556D4B">
        <w:rPr>
          <w:color w:val="000000"/>
          <w:sz w:val="20"/>
          <w:szCs w:val="20"/>
        </w:rPr>
        <w:t>4</w:t>
      </w:r>
      <w:r w:rsidRPr="00E20482">
        <w:rPr>
          <w:color w:val="000000"/>
          <w:sz w:val="20"/>
          <w:szCs w:val="20"/>
        </w:rPr>
        <w:t xml:space="preserve">). </w:t>
      </w:r>
      <w:bookmarkStart w:id="4" w:name="_heading=h.tyjcwt" w:colFirst="0" w:colLast="0"/>
      <w:bookmarkEnd w:id="4"/>
    </w:p>
    <w:p w14:paraId="4E6A3BD2" w14:textId="77777777" w:rsidR="00E20482" w:rsidRDefault="005A7F73" w:rsidP="00E20482">
      <w:pPr>
        <w:numPr>
          <w:ilvl w:val="1"/>
          <w:numId w:val="14"/>
        </w:numPr>
        <w:ind w:leftChars="0" w:left="562" w:hangingChars="281" w:hanging="562"/>
        <w:jc w:val="both"/>
      </w:pPr>
      <w:r w:rsidRPr="00E20482">
        <w:rPr>
          <w:color w:val="000000"/>
          <w:sz w:val="20"/>
          <w:szCs w:val="20"/>
        </w:rPr>
        <w:t xml:space="preserve">Javaid A. </w:t>
      </w:r>
      <w:r w:rsidRPr="00E20482">
        <w:rPr>
          <w:sz w:val="20"/>
          <w:szCs w:val="20"/>
        </w:rPr>
        <w:t>Sheik</w:t>
      </w:r>
      <w:r w:rsidRPr="00E20482">
        <w:rPr>
          <w:color w:val="000000"/>
          <w:sz w:val="20"/>
          <w:szCs w:val="20"/>
        </w:rPr>
        <w:t xml:space="preserve">, </w:t>
      </w:r>
      <w:r w:rsidRPr="00E20482">
        <w:rPr>
          <w:b/>
          <w:color w:val="000000"/>
          <w:sz w:val="20"/>
          <w:szCs w:val="20"/>
        </w:rPr>
        <w:t>Taimoor Khan</w:t>
      </w:r>
      <w:r w:rsidRPr="00E20482">
        <w:rPr>
          <w:color w:val="000000"/>
          <w:sz w:val="20"/>
          <w:szCs w:val="20"/>
        </w:rPr>
        <w:t xml:space="preserve"> and Binod Kumar Kanaujia, “Intelligent Signal Processing and RF Energy</w:t>
      </w:r>
      <w:r w:rsidRPr="00E20482">
        <w:rPr>
          <w:sz w:val="20"/>
          <w:szCs w:val="20"/>
        </w:rPr>
        <w:t xml:space="preserve"> </w:t>
      </w:r>
      <w:bookmarkStart w:id="5" w:name="_heading=h.l7ee9scuni5x" w:colFirst="0" w:colLast="0"/>
      <w:bookmarkEnd w:id="5"/>
      <w:r w:rsidRPr="00E20482">
        <w:rPr>
          <w:color w:val="000000"/>
          <w:sz w:val="20"/>
          <w:szCs w:val="20"/>
        </w:rPr>
        <w:t>Harvesting for state of art 5G and B5G Networks”, Springer Nature (In Press)</w:t>
      </w:r>
    </w:p>
    <w:p w14:paraId="692BD983" w14:textId="0B92B79C" w:rsidR="00B9320C" w:rsidRDefault="005A7F73" w:rsidP="00B9320C">
      <w:pPr>
        <w:numPr>
          <w:ilvl w:val="1"/>
          <w:numId w:val="14"/>
        </w:numPr>
        <w:pBdr>
          <w:top w:val="nil"/>
          <w:left w:val="nil"/>
          <w:bottom w:val="nil"/>
          <w:right w:val="nil"/>
          <w:between w:val="nil"/>
        </w:pBdr>
        <w:spacing w:line="240" w:lineRule="auto"/>
        <w:ind w:leftChars="0" w:left="564" w:hangingChars="281" w:hanging="564"/>
        <w:jc w:val="both"/>
        <w:rPr>
          <w:color w:val="000000"/>
          <w:sz w:val="28"/>
          <w:szCs w:val="28"/>
        </w:rPr>
      </w:pPr>
      <w:r w:rsidRPr="00E20482">
        <w:rPr>
          <w:b/>
          <w:color w:val="000000"/>
          <w:sz w:val="20"/>
          <w:szCs w:val="20"/>
        </w:rPr>
        <w:t xml:space="preserve">Taimoor Khan </w:t>
      </w:r>
      <w:r w:rsidRPr="00E20482">
        <w:rPr>
          <w:color w:val="000000"/>
          <w:sz w:val="20"/>
          <w:szCs w:val="20"/>
        </w:rPr>
        <w:t>and Yahia M.M. Antar,</w:t>
      </w:r>
      <w:r w:rsidRPr="00E20482">
        <w:rPr>
          <w:b/>
          <w:color w:val="000000"/>
          <w:sz w:val="20"/>
          <w:szCs w:val="20"/>
        </w:rPr>
        <w:t xml:space="preserve"> </w:t>
      </w:r>
      <w:r w:rsidRPr="00E20482">
        <w:rPr>
          <w:color w:val="000000"/>
          <w:sz w:val="20"/>
          <w:szCs w:val="20"/>
        </w:rPr>
        <w:t>“Band-Notch Characteristics in Ultra-Wideband Antennas”</w:t>
      </w:r>
      <w:r w:rsidR="00613A2D">
        <w:rPr>
          <w:color w:val="000000"/>
          <w:sz w:val="20"/>
          <w:szCs w:val="20"/>
        </w:rPr>
        <w:t>,</w:t>
      </w:r>
      <w:r w:rsidRPr="00E20482">
        <w:rPr>
          <w:color w:val="000000"/>
          <w:sz w:val="20"/>
          <w:szCs w:val="20"/>
        </w:rPr>
        <w:t xml:space="preserve"> CRC Press, T&amp; F Group, Florida, USA, 2021, ISBN: 9780367754723, 9</w:t>
      </w:r>
      <w:r w:rsidRPr="00E20482">
        <w:rPr>
          <w:color w:val="000000"/>
          <w:sz w:val="20"/>
          <w:szCs w:val="20"/>
          <w:vertAlign w:val="superscript"/>
        </w:rPr>
        <w:t>th</w:t>
      </w:r>
      <w:r w:rsidRPr="00E20482">
        <w:rPr>
          <w:color w:val="000000"/>
          <w:sz w:val="20"/>
          <w:szCs w:val="20"/>
        </w:rPr>
        <w:t xml:space="preserve"> June 2021. </w:t>
      </w:r>
      <w:r w:rsidRPr="009D1F34">
        <w:rPr>
          <w:b/>
          <w:bCs/>
          <w:color w:val="000000"/>
          <w:sz w:val="20"/>
          <w:szCs w:val="20"/>
        </w:rPr>
        <w:t xml:space="preserve">DOI: </w:t>
      </w:r>
      <w:hyperlink r:id="rId25">
        <w:r w:rsidRPr="009D1F34">
          <w:rPr>
            <w:b/>
            <w:bCs/>
            <w:color w:val="0000FF"/>
            <w:sz w:val="20"/>
            <w:szCs w:val="20"/>
            <w:highlight w:val="white"/>
            <w:u w:val="single"/>
          </w:rPr>
          <w:t>https://doi.org/10.1201/9781003163008</w:t>
        </w:r>
      </w:hyperlink>
    </w:p>
    <w:p w14:paraId="5251FDF0" w14:textId="77777777" w:rsidR="00B9320C" w:rsidRDefault="005A7F73" w:rsidP="00B9320C">
      <w:pPr>
        <w:numPr>
          <w:ilvl w:val="1"/>
          <w:numId w:val="14"/>
        </w:numPr>
        <w:pBdr>
          <w:top w:val="nil"/>
          <w:left w:val="nil"/>
          <w:bottom w:val="nil"/>
          <w:right w:val="nil"/>
          <w:between w:val="nil"/>
        </w:pBdr>
        <w:spacing w:line="240" w:lineRule="auto"/>
        <w:ind w:leftChars="0" w:left="564" w:hangingChars="281" w:hanging="564"/>
        <w:jc w:val="both"/>
        <w:rPr>
          <w:color w:val="000000"/>
          <w:sz w:val="20"/>
          <w:szCs w:val="20"/>
        </w:rPr>
      </w:pPr>
      <w:r w:rsidRPr="00B9320C">
        <w:rPr>
          <w:b/>
          <w:color w:val="000000"/>
          <w:sz w:val="20"/>
          <w:szCs w:val="20"/>
        </w:rPr>
        <w:t>Taimoor Khan</w:t>
      </w:r>
      <w:r w:rsidRPr="00B9320C">
        <w:rPr>
          <w:color w:val="000000"/>
          <w:sz w:val="20"/>
          <w:szCs w:val="20"/>
        </w:rPr>
        <w:t>, Nasimuddin and Yahia M.M. Antar, “</w:t>
      </w:r>
      <w:r w:rsidRPr="00B9320C">
        <w:rPr>
          <w:i/>
          <w:color w:val="000000"/>
          <w:sz w:val="20"/>
          <w:szCs w:val="20"/>
        </w:rPr>
        <w:t>Elements of Radio Frequency Energy Harvesting and Wireless Power Transfer Systems</w:t>
      </w:r>
      <w:r w:rsidRPr="00B9320C">
        <w:rPr>
          <w:color w:val="000000"/>
          <w:sz w:val="20"/>
          <w:szCs w:val="20"/>
        </w:rPr>
        <w:t xml:space="preserve">”, CRC Press, Taylor &amp; Francis Group, Florida, USA, 2020, ISBN: 9780367246785, </w:t>
      </w:r>
      <w:r w:rsidR="00B9320C">
        <w:rPr>
          <w:color w:val="000000"/>
          <w:sz w:val="20"/>
          <w:szCs w:val="20"/>
        </w:rPr>
        <w:t>1</w:t>
      </w:r>
      <w:r w:rsidRPr="00B9320C">
        <w:rPr>
          <w:color w:val="000000"/>
          <w:sz w:val="20"/>
          <w:szCs w:val="20"/>
        </w:rPr>
        <w:t xml:space="preserve">2 Nov. 2020. </w:t>
      </w:r>
      <w:r w:rsidRPr="009D1F34">
        <w:rPr>
          <w:b/>
          <w:bCs/>
          <w:color w:val="000000"/>
          <w:sz w:val="20"/>
          <w:szCs w:val="20"/>
        </w:rPr>
        <w:t xml:space="preserve">DOI: </w:t>
      </w:r>
      <w:hyperlink r:id="rId26">
        <w:r w:rsidRPr="009D1F34">
          <w:rPr>
            <w:b/>
            <w:bCs/>
            <w:color w:val="0000FF"/>
            <w:sz w:val="20"/>
            <w:szCs w:val="20"/>
            <w:highlight w:val="white"/>
            <w:u w:val="single"/>
          </w:rPr>
          <w:t>https://doi.org/10.1201/9780429283918</w:t>
        </w:r>
      </w:hyperlink>
    </w:p>
    <w:p w14:paraId="5F3A83C7" w14:textId="77777777" w:rsidR="00B9320C" w:rsidRPr="009D1F34" w:rsidRDefault="005A7F73" w:rsidP="00B9320C">
      <w:pPr>
        <w:numPr>
          <w:ilvl w:val="1"/>
          <w:numId w:val="14"/>
        </w:numPr>
        <w:pBdr>
          <w:top w:val="nil"/>
          <w:left w:val="nil"/>
          <w:bottom w:val="nil"/>
          <w:right w:val="nil"/>
          <w:between w:val="nil"/>
        </w:pBdr>
        <w:spacing w:line="240" w:lineRule="auto"/>
        <w:ind w:leftChars="0" w:left="564" w:hangingChars="281" w:hanging="564"/>
        <w:jc w:val="both"/>
        <w:rPr>
          <w:b/>
          <w:bCs/>
          <w:color w:val="000000"/>
          <w:sz w:val="20"/>
          <w:szCs w:val="20"/>
        </w:rPr>
      </w:pPr>
      <w:r w:rsidRPr="00B9320C">
        <w:rPr>
          <w:b/>
          <w:color w:val="000000"/>
          <w:sz w:val="20"/>
          <w:szCs w:val="20"/>
        </w:rPr>
        <w:t xml:space="preserve">Taimoor Khan </w:t>
      </w:r>
      <w:r w:rsidRPr="00B9320C">
        <w:rPr>
          <w:color w:val="000000"/>
          <w:sz w:val="20"/>
          <w:szCs w:val="20"/>
        </w:rPr>
        <w:t>and Sounik Kiran Kumar Dash, “</w:t>
      </w:r>
      <w:r w:rsidRPr="00B9320C">
        <w:rPr>
          <w:i/>
          <w:color w:val="000000"/>
          <w:sz w:val="20"/>
          <w:szCs w:val="20"/>
        </w:rPr>
        <w:t>Dielectric Resonator Antennas: Modeling and Optimization</w:t>
      </w:r>
      <w:r w:rsidRPr="00B9320C">
        <w:rPr>
          <w:color w:val="000000"/>
          <w:sz w:val="20"/>
          <w:szCs w:val="20"/>
        </w:rPr>
        <w:t xml:space="preserve">” LAP Lambert Academic Publishing, European Union, ISBN: 9786139912117, Nov. 2018. </w:t>
      </w:r>
      <w:r w:rsidRPr="009D1F34">
        <w:rPr>
          <w:b/>
          <w:bCs/>
          <w:color w:val="000000"/>
          <w:sz w:val="20"/>
          <w:szCs w:val="20"/>
        </w:rPr>
        <w:t xml:space="preserve">Link:   </w:t>
      </w:r>
      <w:hyperlink r:id="rId27">
        <w:r w:rsidRPr="009D1F34">
          <w:rPr>
            <w:b/>
            <w:bCs/>
            <w:color w:val="0000FF"/>
            <w:sz w:val="20"/>
            <w:szCs w:val="20"/>
            <w:u w:val="single"/>
          </w:rPr>
          <w:t>https://www.amazon.com/Dielectric-Resonator-Antennas-Modeling-Optimization/dp/6139912113</w:t>
        </w:r>
      </w:hyperlink>
      <w:r w:rsidRPr="009D1F34">
        <w:rPr>
          <w:b/>
          <w:bCs/>
          <w:color w:val="000000"/>
          <w:sz w:val="20"/>
          <w:szCs w:val="20"/>
        </w:rPr>
        <w:t xml:space="preserve"> </w:t>
      </w:r>
    </w:p>
    <w:p w14:paraId="5F1AA9FD" w14:textId="1C283368" w:rsidR="00A521CA" w:rsidRPr="00B9320C" w:rsidRDefault="005A7F73" w:rsidP="00B9320C">
      <w:pPr>
        <w:numPr>
          <w:ilvl w:val="1"/>
          <w:numId w:val="14"/>
        </w:numPr>
        <w:pBdr>
          <w:top w:val="nil"/>
          <w:left w:val="nil"/>
          <w:bottom w:val="nil"/>
          <w:right w:val="nil"/>
          <w:between w:val="nil"/>
        </w:pBdr>
        <w:spacing w:line="240" w:lineRule="auto"/>
        <w:ind w:leftChars="0" w:left="564" w:hangingChars="281" w:hanging="564"/>
        <w:jc w:val="both"/>
        <w:rPr>
          <w:color w:val="000000"/>
          <w:sz w:val="20"/>
          <w:szCs w:val="20"/>
        </w:rPr>
      </w:pPr>
      <w:r w:rsidRPr="00B9320C">
        <w:rPr>
          <w:b/>
          <w:color w:val="000000"/>
          <w:sz w:val="20"/>
          <w:szCs w:val="20"/>
        </w:rPr>
        <w:t>Taimoor Khan</w:t>
      </w:r>
      <w:r w:rsidRPr="00B9320C">
        <w:rPr>
          <w:color w:val="000000"/>
          <w:sz w:val="20"/>
          <w:szCs w:val="20"/>
        </w:rPr>
        <w:t xml:space="preserve"> and Samineni Peddakrishna, “</w:t>
      </w:r>
      <w:r w:rsidRPr="00B9320C">
        <w:rPr>
          <w:i/>
          <w:color w:val="000000"/>
          <w:sz w:val="20"/>
          <w:szCs w:val="20"/>
        </w:rPr>
        <w:t>Development in Compact EBG and FSS Structures for Antenna Applications</w:t>
      </w:r>
      <w:r w:rsidRPr="00B9320C">
        <w:rPr>
          <w:color w:val="000000"/>
          <w:sz w:val="20"/>
          <w:szCs w:val="20"/>
        </w:rPr>
        <w:t xml:space="preserve">”, LAP Lambert Academic Publishing, European Union, ISBN: 9783659853029, September 2018. </w:t>
      </w:r>
      <w:r w:rsidRPr="009D1F34">
        <w:rPr>
          <w:b/>
          <w:bCs/>
          <w:color w:val="000000"/>
          <w:sz w:val="20"/>
          <w:szCs w:val="20"/>
        </w:rPr>
        <w:t xml:space="preserve">Link: </w:t>
      </w:r>
      <w:hyperlink r:id="rId28">
        <w:r w:rsidRPr="009D1F34">
          <w:rPr>
            <w:b/>
            <w:bCs/>
            <w:color w:val="0000FF"/>
            <w:sz w:val="20"/>
            <w:szCs w:val="20"/>
            <w:u w:val="single"/>
          </w:rPr>
          <w:t>https://www.amazon.com/Development-Compact-Structures-Antenna-Applications/dp/365985302X</w:t>
        </w:r>
      </w:hyperlink>
      <w:r w:rsidRPr="009D1F34">
        <w:rPr>
          <w:b/>
          <w:bCs/>
          <w:color w:val="000000"/>
          <w:sz w:val="20"/>
          <w:szCs w:val="20"/>
        </w:rPr>
        <w:t xml:space="preserve"> </w:t>
      </w:r>
    </w:p>
    <w:p w14:paraId="1CF83663" w14:textId="77777777" w:rsidR="00A521CA" w:rsidRPr="00B9320C" w:rsidRDefault="00A521CA">
      <w:pPr>
        <w:rPr>
          <w:sz w:val="10"/>
          <w:szCs w:val="10"/>
        </w:rPr>
      </w:pPr>
    </w:p>
    <w:p w14:paraId="794B47E2" w14:textId="77777777" w:rsidR="00A521CA" w:rsidRDefault="005A7F73" w:rsidP="00B9320C">
      <w:pPr>
        <w:numPr>
          <w:ilvl w:val="0"/>
          <w:numId w:val="14"/>
        </w:numPr>
        <w:ind w:leftChars="0" w:left="564" w:hangingChars="234" w:hanging="564"/>
        <w:rPr>
          <w:rFonts w:ascii="Arial" w:eastAsia="Arial" w:hAnsi="Arial" w:cs="Arial"/>
        </w:rPr>
      </w:pPr>
      <w:r>
        <w:rPr>
          <w:b/>
        </w:rPr>
        <w:t>Book Chapters Publications:</w:t>
      </w:r>
    </w:p>
    <w:p w14:paraId="6E316FE1" w14:textId="77777777" w:rsidR="00B9320C" w:rsidRDefault="005A7F73" w:rsidP="00B9320C">
      <w:pPr>
        <w:numPr>
          <w:ilvl w:val="1"/>
          <w:numId w:val="14"/>
        </w:numPr>
        <w:ind w:leftChars="0" w:left="566" w:hangingChars="283" w:hanging="566"/>
        <w:jc w:val="both"/>
        <w:rPr>
          <w:sz w:val="20"/>
          <w:szCs w:val="20"/>
        </w:rPr>
      </w:pPr>
      <w:bookmarkStart w:id="6" w:name="_heading=h.3dy6vkm" w:colFirst="0" w:colLast="0"/>
      <w:bookmarkStart w:id="7" w:name="_Hlk151179689"/>
      <w:bookmarkEnd w:id="6"/>
      <w:r w:rsidRPr="00B9320C">
        <w:rPr>
          <w:sz w:val="20"/>
          <w:szCs w:val="20"/>
        </w:rPr>
        <w:t xml:space="preserve">Book Chapter: </w:t>
      </w:r>
      <w:r w:rsidRPr="00B9320C">
        <w:rPr>
          <w:b/>
          <w:sz w:val="20"/>
          <w:szCs w:val="20"/>
        </w:rPr>
        <w:t>Taimoor Khan</w:t>
      </w:r>
      <w:r w:rsidRPr="00B9320C">
        <w:rPr>
          <w:sz w:val="20"/>
          <w:szCs w:val="20"/>
        </w:rPr>
        <w:t xml:space="preserve">, Partha Pratim Shome, Sembiam R. Rengarajan, Yahia M.M. Antar, </w:t>
      </w:r>
      <w:bookmarkStart w:id="8" w:name="_heading=h.o097i349hsvb" w:colFirst="0" w:colLast="0"/>
      <w:bookmarkEnd w:id="8"/>
      <w:r w:rsidRPr="00B9320C">
        <w:rPr>
          <w:sz w:val="20"/>
          <w:szCs w:val="20"/>
        </w:rPr>
        <w:t>“</w:t>
      </w:r>
      <w:r w:rsidRPr="00B9320C">
        <w:rPr>
          <w:i/>
          <w:sz w:val="20"/>
          <w:szCs w:val="20"/>
        </w:rPr>
        <w:t>Multi-functional Antennas for 5G Communication</w:t>
      </w:r>
      <w:r w:rsidRPr="00B9320C">
        <w:rPr>
          <w:sz w:val="20"/>
          <w:szCs w:val="20"/>
        </w:rPr>
        <w:t>”, Chapter 3 in book, Ladislau Matekovits, Binod Kumar Kanaujia,</w:t>
      </w:r>
      <w:bookmarkStart w:id="9" w:name="_heading=h.3g9kbnl4g09s" w:colFirst="0" w:colLast="0"/>
      <w:bookmarkEnd w:id="9"/>
      <w:r w:rsidR="00B9320C">
        <w:rPr>
          <w:sz w:val="20"/>
          <w:szCs w:val="20"/>
        </w:rPr>
        <w:t xml:space="preserve"> </w:t>
      </w:r>
      <w:r w:rsidRPr="00B9320C">
        <w:rPr>
          <w:sz w:val="20"/>
          <w:szCs w:val="20"/>
        </w:rPr>
        <w:t>Jugul Kishor and Surendra Kumar Gupta, “</w:t>
      </w:r>
      <w:r w:rsidRPr="00B9320C">
        <w:rPr>
          <w:i/>
          <w:sz w:val="20"/>
          <w:szCs w:val="20"/>
        </w:rPr>
        <w:t>Printed Antennas for 5G Networks''</w:t>
      </w:r>
      <w:r w:rsidRPr="00B9320C">
        <w:rPr>
          <w:sz w:val="20"/>
          <w:szCs w:val="20"/>
        </w:rPr>
        <w:t>, April 2022,</w:t>
      </w:r>
      <w:bookmarkStart w:id="10" w:name="_heading=h.en8e5965mvew" w:colFirst="0" w:colLast="0"/>
      <w:bookmarkEnd w:id="10"/>
      <w:r w:rsidR="00B9320C">
        <w:rPr>
          <w:sz w:val="20"/>
          <w:szCs w:val="20"/>
        </w:rPr>
        <w:t xml:space="preserve"> </w:t>
      </w:r>
      <w:r w:rsidRPr="00B9320C">
        <w:rPr>
          <w:sz w:val="20"/>
          <w:szCs w:val="20"/>
        </w:rPr>
        <w:t xml:space="preserve">DOI: </w:t>
      </w:r>
      <w:hyperlink r:id="rId29">
        <w:r w:rsidRPr="009D1F34">
          <w:rPr>
            <w:b/>
            <w:bCs/>
            <w:color w:val="0000FF"/>
            <w:sz w:val="20"/>
            <w:szCs w:val="20"/>
            <w:u w:val="single"/>
          </w:rPr>
          <w:t>https://link.springer.com/book/10.1007/978-3-030-87605-0</w:t>
        </w:r>
      </w:hyperlink>
    </w:p>
    <w:bookmarkEnd w:id="7"/>
    <w:p w14:paraId="0DB0074A" w14:textId="1DBF0D1C" w:rsidR="00A521CA" w:rsidRPr="00B9320C" w:rsidRDefault="005A7F73" w:rsidP="00B9320C">
      <w:pPr>
        <w:numPr>
          <w:ilvl w:val="1"/>
          <w:numId w:val="14"/>
        </w:numPr>
        <w:ind w:leftChars="0" w:left="566" w:hangingChars="283" w:hanging="566"/>
        <w:jc w:val="both"/>
        <w:rPr>
          <w:sz w:val="20"/>
          <w:szCs w:val="20"/>
        </w:rPr>
      </w:pPr>
      <w:r w:rsidRPr="00B9320C">
        <w:rPr>
          <w:sz w:val="20"/>
          <w:szCs w:val="20"/>
        </w:rPr>
        <w:t xml:space="preserve">Book Chapter: Sounik Kiran Kumar Dash and </w:t>
      </w:r>
      <w:r w:rsidRPr="00B9320C">
        <w:rPr>
          <w:b/>
          <w:sz w:val="20"/>
          <w:szCs w:val="20"/>
        </w:rPr>
        <w:t>Taimoor Khan</w:t>
      </w:r>
      <w:r w:rsidRPr="00B9320C">
        <w:rPr>
          <w:sz w:val="20"/>
          <w:szCs w:val="20"/>
        </w:rPr>
        <w:t>, “</w:t>
      </w:r>
      <w:r w:rsidRPr="00B9320C">
        <w:rPr>
          <w:i/>
          <w:sz w:val="20"/>
          <w:szCs w:val="20"/>
        </w:rPr>
        <w:t>Modeling of Dielectric Resonator Antennas using Numerical Methods Applied to EPR” Chapter-5, in the book, Ahmed M. Maghraby, “Topics from EPR Research</w:t>
      </w:r>
      <w:proofErr w:type="gramStart"/>
      <w:r w:rsidRPr="00B9320C">
        <w:rPr>
          <w:i/>
          <w:sz w:val="20"/>
          <w:szCs w:val="20"/>
        </w:rPr>
        <w:t xml:space="preserve">”,   </w:t>
      </w:r>
      <w:proofErr w:type="gramEnd"/>
      <w:r w:rsidRPr="00B9320C">
        <w:rPr>
          <w:i/>
          <w:sz w:val="20"/>
          <w:szCs w:val="20"/>
        </w:rPr>
        <w:t xml:space="preserve">February 2019, DOI: </w:t>
      </w:r>
      <w:hyperlink r:id="rId30">
        <w:r w:rsidRPr="009D1F34">
          <w:rPr>
            <w:b/>
            <w:bCs/>
            <w:i/>
            <w:color w:val="0000FF"/>
            <w:sz w:val="20"/>
            <w:szCs w:val="20"/>
            <w:u w:val="single"/>
          </w:rPr>
          <w:t>https://www.intechopen.com/chapters/64373</w:t>
        </w:r>
      </w:hyperlink>
      <w:r w:rsidRPr="009D1F34">
        <w:rPr>
          <w:b/>
          <w:bCs/>
          <w:i/>
          <w:sz w:val="20"/>
          <w:szCs w:val="20"/>
        </w:rPr>
        <w:t xml:space="preserve"> </w:t>
      </w:r>
      <w:r w:rsidRPr="00B9320C">
        <w:rPr>
          <w:i/>
          <w:sz w:val="20"/>
          <w:szCs w:val="20"/>
        </w:rPr>
        <w:t xml:space="preserve">  </w:t>
      </w:r>
    </w:p>
    <w:p w14:paraId="3514591B" w14:textId="77777777" w:rsidR="00A521CA" w:rsidRDefault="00A521CA">
      <w:pPr>
        <w:rPr>
          <w:sz w:val="10"/>
          <w:szCs w:val="10"/>
        </w:rPr>
      </w:pPr>
    </w:p>
    <w:p w14:paraId="68AB35A0" w14:textId="77777777" w:rsidR="00A521CA" w:rsidRDefault="005A7F73" w:rsidP="00B9320C">
      <w:pPr>
        <w:numPr>
          <w:ilvl w:val="0"/>
          <w:numId w:val="14"/>
        </w:numPr>
        <w:pBdr>
          <w:top w:val="nil"/>
          <w:left w:val="nil"/>
          <w:bottom w:val="nil"/>
          <w:right w:val="nil"/>
          <w:between w:val="nil"/>
        </w:pBdr>
        <w:spacing w:line="240" w:lineRule="auto"/>
        <w:ind w:leftChars="0" w:left="564" w:hangingChars="234" w:hanging="564"/>
        <w:rPr>
          <w:color w:val="000000"/>
        </w:rPr>
      </w:pPr>
      <w:r>
        <w:rPr>
          <w:b/>
          <w:color w:val="000000"/>
        </w:rPr>
        <w:t xml:space="preserve">Subjects Teaching  </w:t>
      </w:r>
    </w:p>
    <w:p w14:paraId="0B352CA5" w14:textId="422C8747" w:rsidR="00A521CA" w:rsidRDefault="005A7F73" w:rsidP="00B9320C">
      <w:pPr>
        <w:numPr>
          <w:ilvl w:val="1"/>
          <w:numId w:val="14"/>
        </w:numPr>
        <w:ind w:leftChars="0" w:left="564" w:hangingChars="281" w:hanging="564"/>
      </w:pPr>
      <w:r>
        <w:rPr>
          <w:b/>
          <w:i/>
          <w:sz w:val="20"/>
          <w:szCs w:val="20"/>
        </w:rPr>
        <w:t>Odd Semester (July-Dec</w:t>
      </w:r>
      <w:r w:rsidR="0052348C">
        <w:rPr>
          <w:b/>
          <w:i/>
          <w:sz w:val="20"/>
          <w:szCs w:val="20"/>
        </w:rPr>
        <w:t>ember</w:t>
      </w:r>
      <w:r>
        <w:rPr>
          <w:b/>
          <w:i/>
          <w:sz w:val="20"/>
          <w:szCs w:val="20"/>
        </w:rPr>
        <w:t>)</w:t>
      </w:r>
    </w:p>
    <w:p w14:paraId="38E430E3" w14:textId="77777777" w:rsidR="00B9320C" w:rsidRDefault="005A7F73" w:rsidP="00B9320C">
      <w:pPr>
        <w:pStyle w:val="ListParagraph"/>
        <w:numPr>
          <w:ilvl w:val="2"/>
          <w:numId w:val="14"/>
        </w:numPr>
        <w:ind w:leftChars="0" w:left="567" w:firstLineChars="0" w:hanging="567"/>
        <w:rPr>
          <w:sz w:val="20"/>
          <w:szCs w:val="20"/>
        </w:rPr>
      </w:pPr>
      <w:r w:rsidRPr="00B9320C">
        <w:rPr>
          <w:sz w:val="20"/>
          <w:szCs w:val="20"/>
        </w:rPr>
        <w:t>RF Design (EC-5245, Elective-II), M. Tech. (MLVLSI) 1</w:t>
      </w:r>
      <w:r w:rsidRPr="00B9320C">
        <w:rPr>
          <w:sz w:val="20"/>
          <w:szCs w:val="20"/>
          <w:vertAlign w:val="superscript"/>
        </w:rPr>
        <w:t>st</w:t>
      </w:r>
      <w:r w:rsidRPr="00B9320C">
        <w:rPr>
          <w:sz w:val="20"/>
          <w:szCs w:val="20"/>
        </w:rPr>
        <w:t xml:space="preserve"> Semester.</w:t>
      </w:r>
    </w:p>
    <w:p w14:paraId="69301341" w14:textId="393ECA50" w:rsidR="00A521CA" w:rsidRPr="00B9320C" w:rsidRDefault="005A7F73" w:rsidP="00B9320C">
      <w:pPr>
        <w:pStyle w:val="ListParagraph"/>
        <w:numPr>
          <w:ilvl w:val="2"/>
          <w:numId w:val="14"/>
        </w:numPr>
        <w:ind w:leftChars="0" w:left="567" w:firstLineChars="0" w:hanging="567"/>
        <w:rPr>
          <w:sz w:val="20"/>
          <w:szCs w:val="20"/>
        </w:rPr>
      </w:pPr>
      <w:r w:rsidRPr="00B9320C">
        <w:rPr>
          <w:sz w:val="20"/>
          <w:szCs w:val="20"/>
        </w:rPr>
        <w:t>Satellite Communication (EC-437, Elective), B. Tech. (ECE) 7</w:t>
      </w:r>
      <w:r w:rsidRPr="00B9320C">
        <w:rPr>
          <w:sz w:val="20"/>
          <w:szCs w:val="20"/>
          <w:vertAlign w:val="superscript"/>
        </w:rPr>
        <w:t>th</w:t>
      </w:r>
      <w:r w:rsidRPr="00B9320C">
        <w:rPr>
          <w:sz w:val="20"/>
          <w:szCs w:val="20"/>
        </w:rPr>
        <w:t xml:space="preserve"> Semester.</w:t>
      </w:r>
    </w:p>
    <w:p w14:paraId="13D8994B" w14:textId="09BB5EBC" w:rsidR="00B9320C" w:rsidRDefault="005A7F73" w:rsidP="00B9320C">
      <w:pPr>
        <w:numPr>
          <w:ilvl w:val="1"/>
          <w:numId w:val="14"/>
        </w:numPr>
        <w:pBdr>
          <w:top w:val="nil"/>
          <w:left w:val="nil"/>
          <w:bottom w:val="nil"/>
          <w:right w:val="nil"/>
          <w:between w:val="nil"/>
        </w:pBdr>
        <w:spacing w:line="240" w:lineRule="auto"/>
        <w:ind w:left="0" w:hanging="2"/>
        <w:rPr>
          <w:color w:val="000000"/>
        </w:rPr>
      </w:pPr>
      <w:r>
        <w:rPr>
          <w:b/>
          <w:i/>
          <w:color w:val="000000"/>
          <w:sz w:val="20"/>
          <w:szCs w:val="20"/>
        </w:rPr>
        <w:t>Last Even Semester (Jan-July)</w:t>
      </w:r>
    </w:p>
    <w:p w14:paraId="783FE941" w14:textId="77777777" w:rsidR="0052348C" w:rsidRPr="0052348C" w:rsidRDefault="005A7F73" w:rsidP="0052348C">
      <w:pPr>
        <w:pStyle w:val="ListParagraph"/>
        <w:numPr>
          <w:ilvl w:val="2"/>
          <w:numId w:val="14"/>
        </w:numPr>
        <w:pBdr>
          <w:top w:val="nil"/>
          <w:left w:val="nil"/>
          <w:bottom w:val="nil"/>
          <w:right w:val="nil"/>
          <w:between w:val="nil"/>
        </w:pBdr>
        <w:spacing w:line="240" w:lineRule="auto"/>
        <w:ind w:leftChars="0" w:left="567" w:firstLineChars="0" w:hanging="567"/>
        <w:rPr>
          <w:color w:val="000000"/>
        </w:rPr>
      </w:pPr>
      <w:r w:rsidRPr="00B9320C">
        <w:rPr>
          <w:sz w:val="20"/>
          <w:szCs w:val="20"/>
        </w:rPr>
        <w:t>Electromagnetics Field Theory and Wave Propagation (EC 210), B. Tech. ECE, 4</w:t>
      </w:r>
      <w:r w:rsidRPr="00B9320C">
        <w:rPr>
          <w:sz w:val="20"/>
          <w:szCs w:val="20"/>
          <w:vertAlign w:val="superscript"/>
        </w:rPr>
        <w:t>th</w:t>
      </w:r>
      <w:r w:rsidRPr="00B9320C">
        <w:rPr>
          <w:sz w:val="20"/>
          <w:szCs w:val="20"/>
        </w:rPr>
        <w:t xml:space="preserve"> Semester.</w:t>
      </w:r>
    </w:p>
    <w:p w14:paraId="0E025830" w14:textId="1C2CA844" w:rsidR="00A521CA" w:rsidRPr="0052348C" w:rsidRDefault="005A7F73" w:rsidP="0052348C">
      <w:pPr>
        <w:pStyle w:val="ListParagraph"/>
        <w:numPr>
          <w:ilvl w:val="2"/>
          <w:numId w:val="14"/>
        </w:numPr>
        <w:pBdr>
          <w:top w:val="nil"/>
          <w:left w:val="nil"/>
          <w:bottom w:val="nil"/>
          <w:right w:val="nil"/>
          <w:between w:val="nil"/>
        </w:pBdr>
        <w:spacing w:line="240" w:lineRule="auto"/>
        <w:ind w:leftChars="0" w:left="567" w:firstLineChars="0" w:hanging="567"/>
        <w:rPr>
          <w:color w:val="000000"/>
        </w:rPr>
      </w:pPr>
      <w:r w:rsidRPr="0052348C">
        <w:rPr>
          <w:sz w:val="20"/>
          <w:szCs w:val="20"/>
        </w:rPr>
        <w:t>RF and Microwave Engineering (EC 1308), B. Tech. (ECE) 6</w:t>
      </w:r>
      <w:r w:rsidRPr="0052348C">
        <w:rPr>
          <w:sz w:val="20"/>
          <w:szCs w:val="20"/>
          <w:vertAlign w:val="superscript"/>
        </w:rPr>
        <w:t>th</w:t>
      </w:r>
      <w:r w:rsidRPr="0052348C">
        <w:rPr>
          <w:sz w:val="20"/>
          <w:szCs w:val="20"/>
        </w:rPr>
        <w:t xml:space="preserve"> Semester.</w:t>
      </w:r>
    </w:p>
    <w:p w14:paraId="0AFDD50D" w14:textId="77777777" w:rsidR="00A521CA" w:rsidRDefault="00A521CA">
      <w:pPr>
        <w:rPr>
          <w:sz w:val="10"/>
          <w:szCs w:val="10"/>
        </w:rPr>
      </w:pPr>
    </w:p>
    <w:p w14:paraId="1B815C99" w14:textId="04933E01" w:rsidR="00346A76" w:rsidRPr="00997CA9" w:rsidRDefault="005A7F73" w:rsidP="00997CA9">
      <w:pPr>
        <w:numPr>
          <w:ilvl w:val="0"/>
          <w:numId w:val="14"/>
        </w:numPr>
        <w:ind w:leftChars="0" w:left="564" w:hangingChars="234" w:hanging="564"/>
        <w:rPr>
          <w:rFonts w:ascii="Arial" w:eastAsia="Arial" w:hAnsi="Arial" w:cs="Arial"/>
        </w:rPr>
      </w:pPr>
      <w:r>
        <w:rPr>
          <w:b/>
        </w:rPr>
        <w:t>Professional Memberships</w:t>
      </w:r>
    </w:p>
    <w:tbl>
      <w:tblPr>
        <w:tblStyle w:val="TableGrid"/>
        <w:tblW w:w="9351" w:type="dxa"/>
        <w:jc w:val="center"/>
        <w:tblCellMar>
          <w:left w:w="28" w:type="dxa"/>
          <w:right w:w="28" w:type="dxa"/>
        </w:tblCellMar>
        <w:tblLook w:val="04A0" w:firstRow="1" w:lastRow="0" w:firstColumn="1" w:lastColumn="0" w:noHBand="0" w:noVBand="1"/>
      </w:tblPr>
      <w:tblGrid>
        <w:gridCol w:w="899"/>
        <w:gridCol w:w="3961"/>
        <w:gridCol w:w="4491"/>
      </w:tblGrid>
      <w:tr w:rsidR="00346A76" w:rsidRPr="00A23C09" w14:paraId="26C0E5B3" w14:textId="77777777" w:rsidTr="00997CA9">
        <w:trPr>
          <w:jc w:val="center"/>
        </w:trPr>
        <w:tc>
          <w:tcPr>
            <w:tcW w:w="9351" w:type="dxa"/>
            <w:gridSpan w:val="3"/>
          </w:tcPr>
          <w:p w14:paraId="13726607" w14:textId="11ECB809" w:rsidR="00346A76" w:rsidRPr="00346A76" w:rsidRDefault="00346A76" w:rsidP="00346A76">
            <w:pPr>
              <w:keepLines/>
              <w:spacing w:line="240" w:lineRule="auto"/>
              <w:ind w:left="0" w:hanging="2"/>
              <w:jc w:val="center"/>
              <w:rPr>
                <w:b/>
                <w:bCs/>
                <w:sz w:val="20"/>
                <w:szCs w:val="20"/>
              </w:rPr>
            </w:pPr>
            <w:r w:rsidRPr="00346A76">
              <w:rPr>
                <w:b/>
                <w:bCs/>
                <w:sz w:val="20"/>
                <w:szCs w:val="20"/>
              </w:rPr>
              <w:t>Fellow</w:t>
            </w:r>
          </w:p>
        </w:tc>
      </w:tr>
      <w:tr w:rsidR="00346A76" w:rsidRPr="00A23C09" w14:paraId="2DC043C1" w14:textId="77777777" w:rsidTr="00997CA9">
        <w:trPr>
          <w:jc w:val="center"/>
        </w:trPr>
        <w:tc>
          <w:tcPr>
            <w:tcW w:w="899" w:type="dxa"/>
          </w:tcPr>
          <w:p w14:paraId="4BB5FCC9" w14:textId="187E2B68" w:rsidR="00346A76" w:rsidRPr="00A23C09" w:rsidRDefault="00304434" w:rsidP="00346A76">
            <w:pPr>
              <w:ind w:leftChars="0" w:left="0" w:firstLineChars="0" w:firstLine="0"/>
              <w:jc w:val="both"/>
              <w:rPr>
                <w:sz w:val="20"/>
                <w:szCs w:val="20"/>
              </w:rPr>
            </w:pPr>
            <w:r>
              <w:rPr>
                <w:sz w:val="20"/>
                <w:szCs w:val="20"/>
              </w:rPr>
              <w:t xml:space="preserve">Oct </w:t>
            </w:r>
            <w:r w:rsidR="00346A76" w:rsidRPr="00A23C09">
              <w:rPr>
                <w:sz w:val="20"/>
                <w:szCs w:val="20"/>
              </w:rPr>
              <w:t>2020</w:t>
            </w:r>
          </w:p>
        </w:tc>
        <w:tc>
          <w:tcPr>
            <w:tcW w:w="3961" w:type="dxa"/>
          </w:tcPr>
          <w:p w14:paraId="1FAF8FBA" w14:textId="7FF7579D" w:rsidR="00346A76" w:rsidRPr="00346A76" w:rsidRDefault="00346A76" w:rsidP="00304434">
            <w:pPr>
              <w:ind w:leftChars="0" w:left="0" w:firstLineChars="0" w:firstLine="0"/>
              <w:jc w:val="both"/>
            </w:pPr>
            <w:r w:rsidRPr="00A23C09">
              <w:rPr>
                <w:sz w:val="20"/>
                <w:szCs w:val="20"/>
              </w:rPr>
              <w:t>Fellow, IEI</w:t>
            </w:r>
            <w:r>
              <w:rPr>
                <w:sz w:val="20"/>
                <w:szCs w:val="20"/>
              </w:rPr>
              <w:t xml:space="preserve">, </w:t>
            </w:r>
            <w:r w:rsidRPr="00B9320C">
              <w:rPr>
                <w:b/>
                <w:bCs/>
                <w:sz w:val="20"/>
                <w:szCs w:val="20"/>
              </w:rPr>
              <w:t>F-1270717</w:t>
            </w:r>
          </w:p>
        </w:tc>
        <w:tc>
          <w:tcPr>
            <w:tcW w:w="4491" w:type="dxa"/>
          </w:tcPr>
          <w:p w14:paraId="2D298AD8" w14:textId="2F90D118" w:rsidR="00346A76" w:rsidRPr="00A23C09" w:rsidRDefault="00346A76" w:rsidP="00346A76">
            <w:pPr>
              <w:keepLines/>
              <w:spacing w:line="240" w:lineRule="auto"/>
              <w:ind w:left="0" w:hanging="2"/>
              <w:jc w:val="both"/>
              <w:rPr>
                <w:sz w:val="20"/>
                <w:szCs w:val="20"/>
              </w:rPr>
            </w:pPr>
            <w:r w:rsidRPr="00A23C09">
              <w:rPr>
                <w:sz w:val="20"/>
                <w:szCs w:val="20"/>
              </w:rPr>
              <w:t>The Institution of Engineers (India), Kolkata, India</w:t>
            </w:r>
          </w:p>
        </w:tc>
      </w:tr>
      <w:tr w:rsidR="00346A76" w:rsidRPr="00A23C09" w14:paraId="5D5AEDE9" w14:textId="77777777" w:rsidTr="00997CA9">
        <w:trPr>
          <w:jc w:val="center"/>
        </w:trPr>
        <w:tc>
          <w:tcPr>
            <w:tcW w:w="899" w:type="dxa"/>
          </w:tcPr>
          <w:p w14:paraId="6F3A5C32" w14:textId="7A287AFD" w:rsidR="00346A76" w:rsidRPr="00A23C09" w:rsidRDefault="00304434" w:rsidP="00346A76">
            <w:pPr>
              <w:ind w:leftChars="0" w:left="0" w:firstLineChars="0" w:firstLine="0"/>
              <w:jc w:val="both"/>
              <w:rPr>
                <w:sz w:val="20"/>
                <w:szCs w:val="20"/>
              </w:rPr>
            </w:pPr>
            <w:r>
              <w:rPr>
                <w:sz w:val="20"/>
                <w:szCs w:val="20"/>
              </w:rPr>
              <w:t xml:space="preserve">Oct </w:t>
            </w:r>
            <w:r w:rsidR="00346A76" w:rsidRPr="00A23C09">
              <w:rPr>
                <w:sz w:val="20"/>
                <w:szCs w:val="20"/>
              </w:rPr>
              <w:t>2018</w:t>
            </w:r>
          </w:p>
        </w:tc>
        <w:tc>
          <w:tcPr>
            <w:tcW w:w="3961" w:type="dxa"/>
          </w:tcPr>
          <w:p w14:paraId="2CEFCF65" w14:textId="1F0DB25C" w:rsidR="00346A76" w:rsidRPr="00A23C09" w:rsidRDefault="00346A76" w:rsidP="00346A76">
            <w:pPr>
              <w:ind w:leftChars="0" w:left="0" w:firstLineChars="0" w:firstLine="0"/>
              <w:jc w:val="both"/>
              <w:rPr>
                <w:sz w:val="20"/>
                <w:szCs w:val="20"/>
              </w:rPr>
            </w:pPr>
            <w:r w:rsidRPr="00A23C09">
              <w:rPr>
                <w:sz w:val="20"/>
                <w:szCs w:val="20"/>
              </w:rPr>
              <w:t>Fellow, IETE</w:t>
            </w:r>
            <w:r w:rsidR="00304434">
              <w:rPr>
                <w:sz w:val="20"/>
                <w:szCs w:val="20"/>
              </w:rPr>
              <w:t xml:space="preserve">, </w:t>
            </w:r>
            <w:r w:rsidR="00304434" w:rsidRPr="00B9320C">
              <w:rPr>
                <w:b/>
                <w:bCs/>
                <w:color w:val="000000"/>
                <w:sz w:val="20"/>
                <w:szCs w:val="20"/>
              </w:rPr>
              <w:t>F 500907</w:t>
            </w:r>
            <w:r w:rsidR="00304434">
              <w:rPr>
                <w:b/>
                <w:bCs/>
                <w:color w:val="000000"/>
                <w:sz w:val="20"/>
                <w:szCs w:val="20"/>
              </w:rPr>
              <w:t xml:space="preserve"> </w:t>
            </w:r>
          </w:p>
        </w:tc>
        <w:tc>
          <w:tcPr>
            <w:tcW w:w="4491" w:type="dxa"/>
          </w:tcPr>
          <w:p w14:paraId="06F41875" w14:textId="3405F444" w:rsidR="00346A76" w:rsidRPr="00A23C09" w:rsidRDefault="00346A76" w:rsidP="00346A76">
            <w:pPr>
              <w:keepLines/>
              <w:spacing w:line="240" w:lineRule="auto"/>
              <w:ind w:left="0" w:hanging="2"/>
              <w:jc w:val="both"/>
              <w:rPr>
                <w:sz w:val="20"/>
                <w:szCs w:val="20"/>
              </w:rPr>
            </w:pPr>
            <w:r w:rsidRPr="00A23C09">
              <w:rPr>
                <w:sz w:val="20"/>
                <w:szCs w:val="20"/>
              </w:rPr>
              <w:t>IETE, New Delhi, India</w:t>
            </w:r>
          </w:p>
        </w:tc>
      </w:tr>
      <w:tr w:rsidR="00997CA9" w:rsidRPr="00A23C09" w14:paraId="2DBBDDF6" w14:textId="77777777" w:rsidTr="00997CA9">
        <w:trPr>
          <w:jc w:val="center"/>
        </w:trPr>
        <w:tc>
          <w:tcPr>
            <w:tcW w:w="9351" w:type="dxa"/>
            <w:gridSpan w:val="3"/>
          </w:tcPr>
          <w:p w14:paraId="1E834A08" w14:textId="7C2E2A3D" w:rsidR="00997CA9" w:rsidRPr="00997CA9" w:rsidRDefault="00997CA9" w:rsidP="00997CA9">
            <w:pPr>
              <w:keepLines/>
              <w:spacing w:line="240" w:lineRule="auto"/>
              <w:ind w:left="0" w:hanging="2"/>
              <w:jc w:val="center"/>
              <w:rPr>
                <w:b/>
                <w:bCs/>
                <w:sz w:val="20"/>
                <w:szCs w:val="20"/>
              </w:rPr>
            </w:pPr>
            <w:r w:rsidRPr="00997CA9">
              <w:rPr>
                <w:b/>
                <w:bCs/>
                <w:sz w:val="20"/>
                <w:szCs w:val="20"/>
              </w:rPr>
              <w:t>Life</w:t>
            </w:r>
            <w:r w:rsidR="000A5C49">
              <w:rPr>
                <w:b/>
                <w:bCs/>
                <w:sz w:val="20"/>
                <w:szCs w:val="20"/>
              </w:rPr>
              <w:t xml:space="preserve"> </w:t>
            </w:r>
            <w:r w:rsidRPr="00997CA9">
              <w:rPr>
                <w:b/>
                <w:bCs/>
                <w:sz w:val="20"/>
                <w:szCs w:val="20"/>
              </w:rPr>
              <w:t>Member</w:t>
            </w:r>
          </w:p>
        </w:tc>
      </w:tr>
      <w:tr w:rsidR="00F30848" w:rsidRPr="00A23C09" w14:paraId="3AFAC9F1" w14:textId="77777777" w:rsidTr="00997CA9">
        <w:trPr>
          <w:jc w:val="center"/>
        </w:trPr>
        <w:tc>
          <w:tcPr>
            <w:tcW w:w="899" w:type="dxa"/>
          </w:tcPr>
          <w:p w14:paraId="58B4DAA0" w14:textId="513EFBC4" w:rsidR="00F30848" w:rsidRDefault="00F30848" w:rsidP="00346A76">
            <w:pPr>
              <w:ind w:leftChars="0" w:left="0" w:firstLineChars="0" w:firstLine="0"/>
              <w:jc w:val="both"/>
              <w:rPr>
                <w:sz w:val="20"/>
                <w:szCs w:val="20"/>
              </w:rPr>
            </w:pPr>
            <w:r>
              <w:rPr>
                <w:sz w:val="20"/>
                <w:szCs w:val="20"/>
              </w:rPr>
              <w:lastRenderedPageBreak/>
              <w:t>Feb 2023</w:t>
            </w:r>
          </w:p>
        </w:tc>
        <w:tc>
          <w:tcPr>
            <w:tcW w:w="3961" w:type="dxa"/>
          </w:tcPr>
          <w:p w14:paraId="2D3419BF" w14:textId="57CA15F3" w:rsidR="00F30848" w:rsidRPr="00B9320C" w:rsidRDefault="00F30848" w:rsidP="00304434">
            <w:pPr>
              <w:ind w:leftChars="0" w:left="0" w:firstLineChars="0" w:firstLine="0"/>
              <w:jc w:val="both"/>
              <w:rPr>
                <w:sz w:val="20"/>
                <w:szCs w:val="20"/>
              </w:rPr>
            </w:pPr>
            <w:r>
              <w:rPr>
                <w:sz w:val="20"/>
                <w:szCs w:val="20"/>
              </w:rPr>
              <w:t xml:space="preserve">Life Senior Member: </w:t>
            </w:r>
            <w:r w:rsidRPr="00F30848">
              <w:rPr>
                <w:b/>
                <w:bCs/>
                <w:sz w:val="20"/>
                <w:szCs w:val="20"/>
              </w:rPr>
              <w:t>3010</w:t>
            </w:r>
          </w:p>
        </w:tc>
        <w:tc>
          <w:tcPr>
            <w:tcW w:w="4491" w:type="dxa"/>
          </w:tcPr>
          <w:p w14:paraId="42CC8443" w14:textId="14381ECE" w:rsidR="00F30848" w:rsidRDefault="00F30848" w:rsidP="00346A76">
            <w:pPr>
              <w:keepLines/>
              <w:spacing w:line="240" w:lineRule="auto"/>
              <w:ind w:left="0" w:hanging="2"/>
              <w:jc w:val="both"/>
              <w:rPr>
                <w:sz w:val="20"/>
                <w:szCs w:val="20"/>
              </w:rPr>
            </w:pPr>
            <w:r>
              <w:rPr>
                <w:sz w:val="20"/>
                <w:szCs w:val="20"/>
              </w:rPr>
              <w:t>WAMS Society</w:t>
            </w:r>
          </w:p>
        </w:tc>
      </w:tr>
      <w:tr w:rsidR="000A5C49" w:rsidRPr="00A23C09" w14:paraId="1009038E" w14:textId="77777777" w:rsidTr="00997CA9">
        <w:trPr>
          <w:jc w:val="center"/>
        </w:trPr>
        <w:tc>
          <w:tcPr>
            <w:tcW w:w="899" w:type="dxa"/>
          </w:tcPr>
          <w:p w14:paraId="25B4DC8F" w14:textId="3DDF0238" w:rsidR="000A5C49" w:rsidRDefault="000A5C49" w:rsidP="000A5C49">
            <w:pPr>
              <w:ind w:leftChars="0" w:left="0" w:firstLineChars="0" w:firstLine="0"/>
              <w:jc w:val="both"/>
              <w:rPr>
                <w:sz w:val="20"/>
                <w:szCs w:val="20"/>
              </w:rPr>
            </w:pPr>
            <w:r>
              <w:rPr>
                <w:sz w:val="20"/>
                <w:szCs w:val="20"/>
              </w:rPr>
              <w:t>Feb 2023</w:t>
            </w:r>
          </w:p>
        </w:tc>
        <w:tc>
          <w:tcPr>
            <w:tcW w:w="3961" w:type="dxa"/>
          </w:tcPr>
          <w:p w14:paraId="267E2D92" w14:textId="602C959D" w:rsidR="000A5C49" w:rsidRPr="00EE4D60" w:rsidRDefault="000A5C49" w:rsidP="000A5C49">
            <w:pPr>
              <w:ind w:leftChars="0" w:left="0" w:firstLineChars="0" w:firstLine="0"/>
              <w:jc w:val="both"/>
              <w:rPr>
                <w:sz w:val="20"/>
                <w:szCs w:val="20"/>
              </w:rPr>
            </w:pPr>
            <w:r w:rsidRPr="00EE4D60">
              <w:rPr>
                <w:sz w:val="20"/>
                <w:szCs w:val="20"/>
              </w:rPr>
              <w:t>Life Member ACES</w:t>
            </w:r>
            <w:r w:rsidR="00206609" w:rsidRPr="00EE4D60">
              <w:rPr>
                <w:sz w:val="20"/>
                <w:szCs w:val="20"/>
              </w:rPr>
              <w:t xml:space="preserve">: </w:t>
            </w:r>
            <w:r w:rsidR="00EE4D60" w:rsidRPr="00ED5137">
              <w:rPr>
                <w:b/>
                <w:bCs/>
                <w:color w:val="222222"/>
                <w:sz w:val="20"/>
                <w:szCs w:val="20"/>
                <w:shd w:val="clear" w:color="auto" w:fill="FFFFFF"/>
              </w:rPr>
              <w:t>13406</w:t>
            </w:r>
          </w:p>
        </w:tc>
        <w:tc>
          <w:tcPr>
            <w:tcW w:w="4491" w:type="dxa"/>
          </w:tcPr>
          <w:p w14:paraId="51A708CA" w14:textId="504605F4" w:rsidR="000A5C49" w:rsidRDefault="000A5C49" w:rsidP="000A5C49">
            <w:pPr>
              <w:keepLines/>
              <w:spacing w:line="240" w:lineRule="auto"/>
              <w:ind w:left="0" w:hanging="2"/>
              <w:jc w:val="both"/>
              <w:rPr>
                <w:sz w:val="20"/>
                <w:szCs w:val="20"/>
              </w:rPr>
            </w:pPr>
            <w:r>
              <w:rPr>
                <w:sz w:val="20"/>
                <w:szCs w:val="20"/>
              </w:rPr>
              <w:t>Applied Computational Electromagnetic Society</w:t>
            </w:r>
          </w:p>
        </w:tc>
      </w:tr>
      <w:tr w:rsidR="000A5C49" w:rsidRPr="00A23C09" w14:paraId="3B17BEFE" w14:textId="77777777" w:rsidTr="00997CA9">
        <w:trPr>
          <w:jc w:val="center"/>
        </w:trPr>
        <w:tc>
          <w:tcPr>
            <w:tcW w:w="899" w:type="dxa"/>
          </w:tcPr>
          <w:p w14:paraId="2723993C" w14:textId="77777777" w:rsidR="000A5C49" w:rsidRDefault="000A5C49" w:rsidP="000A5C49">
            <w:pPr>
              <w:ind w:leftChars="0" w:left="0" w:firstLineChars="0" w:firstLine="0"/>
              <w:jc w:val="both"/>
              <w:rPr>
                <w:sz w:val="20"/>
                <w:szCs w:val="20"/>
              </w:rPr>
            </w:pPr>
          </w:p>
        </w:tc>
        <w:tc>
          <w:tcPr>
            <w:tcW w:w="3961" w:type="dxa"/>
          </w:tcPr>
          <w:p w14:paraId="1BBA691E" w14:textId="181BFACF" w:rsidR="000A5C49" w:rsidRPr="00304434" w:rsidRDefault="000A5C49" w:rsidP="000A5C49">
            <w:pPr>
              <w:ind w:leftChars="0" w:left="0" w:firstLineChars="0" w:firstLine="0"/>
              <w:jc w:val="both"/>
            </w:pPr>
            <w:r w:rsidRPr="00B9320C">
              <w:rPr>
                <w:sz w:val="20"/>
                <w:szCs w:val="20"/>
              </w:rPr>
              <w:t xml:space="preserve">Life Member IAE (Hong Kong): </w:t>
            </w:r>
            <w:r w:rsidRPr="00B9320C">
              <w:rPr>
                <w:b/>
                <w:bCs/>
                <w:sz w:val="20"/>
                <w:szCs w:val="20"/>
              </w:rPr>
              <w:t>101745</w:t>
            </w:r>
          </w:p>
        </w:tc>
        <w:tc>
          <w:tcPr>
            <w:tcW w:w="4491" w:type="dxa"/>
          </w:tcPr>
          <w:p w14:paraId="595F60F7" w14:textId="235FF63B" w:rsidR="000A5C49" w:rsidRPr="00A23C09" w:rsidRDefault="000A5C49" w:rsidP="000A5C49">
            <w:pPr>
              <w:keepLines/>
              <w:spacing w:line="240" w:lineRule="auto"/>
              <w:ind w:left="0" w:hanging="2"/>
              <w:jc w:val="both"/>
              <w:rPr>
                <w:sz w:val="20"/>
                <w:szCs w:val="20"/>
              </w:rPr>
            </w:pPr>
            <w:r>
              <w:rPr>
                <w:sz w:val="20"/>
                <w:szCs w:val="20"/>
              </w:rPr>
              <w:t>IAE Hong Kong</w:t>
            </w:r>
          </w:p>
        </w:tc>
      </w:tr>
      <w:tr w:rsidR="000A5C49" w:rsidRPr="00A23C09" w14:paraId="438C9DEC" w14:textId="77777777" w:rsidTr="00997CA9">
        <w:trPr>
          <w:jc w:val="center"/>
        </w:trPr>
        <w:tc>
          <w:tcPr>
            <w:tcW w:w="899" w:type="dxa"/>
          </w:tcPr>
          <w:p w14:paraId="152BCCE8" w14:textId="77777777" w:rsidR="000A5C49" w:rsidRDefault="000A5C49" w:rsidP="000A5C49">
            <w:pPr>
              <w:ind w:leftChars="0" w:left="0" w:firstLineChars="0" w:firstLine="0"/>
              <w:jc w:val="both"/>
              <w:rPr>
                <w:sz w:val="20"/>
                <w:szCs w:val="20"/>
              </w:rPr>
            </w:pPr>
          </w:p>
        </w:tc>
        <w:tc>
          <w:tcPr>
            <w:tcW w:w="3961" w:type="dxa"/>
          </w:tcPr>
          <w:p w14:paraId="4C60A464" w14:textId="688DB9C2" w:rsidR="000A5C49" w:rsidRPr="00304434" w:rsidRDefault="000A5C49" w:rsidP="000A5C49">
            <w:pPr>
              <w:ind w:leftChars="0" w:left="0" w:firstLineChars="0" w:firstLine="0"/>
              <w:jc w:val="both"/>
            </w:pPr>
            <w:r w:rsidRPr="00B9320C">
              <w:rPr>
                <w:sz w:val="20"/>
                <w:szCs w:val="20"/>
              </w:rPr>
              <w:t xml:space="preserve">Life Member, ISTE (India): </w:t>
            </w:r>
            <w:r w:rsidRPr="00B9320C">
              <w:rPr>
                <w:b/>
                <w:bCs/>
                <w:sz w:val="20"/>
                <w:szCs w:val="20"/>
              </w:rPr>
              <w:t>116371</w:t>
            </w:r>
          </w:p>
        </w:tc>
        <w:tc>
          <w:tcPr>
            <w:tcW w:w="4491" w:type="dxa"/>
          </w:tcPr>
          <w:p w14:paraId="328F6E70" w14:textId="6266ACA0" w:rsidR="000A5C49" w:rsidRPr="00A23C09" w:rsidRDefault="000A5C49" w:rsidP="000A5C49">
            <w:pPr>
              <w:keepLines/>
              <w:spacing w:line="240" w:lineRule="auto"/>
              <w:ind w:left="0" w:hanging="2"/>
              <w:jc w:val="both"/>
              <w:rPr>
                <w:sz w:val="20"/>
                <w:szCs w:val="20"/>
              </w:rPr>
            </w:pPr>
            <w:r>
              <w:rPr>
                <w:sz w:val="20"/>
                <w:szCs w:val="20"/>
              </w:rPr>
              <w:t>ISTE India</w:t>
            </w:r>
          </w:p>
        </w:tc>
      </w:tr>
      <w:tr w:rsidR="000A5C49" w:rsidRPr="00A23C09" w14:paraId="1C9DE66E" w14:textId="77777777" w:rsidTr="00997CA9">
        <w:trPr>
          <w:jc w:val="center"/>
        </w:trPr>
        <w:tc>
          <w:tcPr>
            <w:tcW w:w="9351" w:type="dxa"/>
            <w:gridSpan w:val="3"/>
          </w:tcPr>
          <w:p w14:paraId="4B97E0F5" w14:textId="1907DF8D" w:rsidR="000A5C49" w:rsidRPr="00346A76" w:rsidRDefault="000A5C49" w:rsidP="000A5C49">
            <w:pPr>
              <w:keepLines/>
              <w:spacing w:line="240" w:lineRule="auto"/>
              <w:ind w:left="0" w:hanging="2"/>
              <w:jc w:val="center"/>
              <w:rPr>
                <w:b/>
                <w:bCs/>
                <w:sz w:val="20"/>
                <w:szCs w:val="20"/>
              </w:rPr>
            </w:pPr>
            <w:r w:rsidRPr="00346A76">
              <w:rPr>
                <w:b/>
                <w:bCs/>
                <w:sz w:val="20"/>
                <w:szCs w:val="20"/>
              </w:rPr>
              <w:t>Senior Member</w:t>
            </w:r>
          </w:p>
        </w:tc>
      </w:tr>
      <w:tr w:rsidR="000A5C49" w:rsidRPr="00A23C09" w14:paraId="5BBB56BA" w14:textId="77777777" w:rsidTr="00997CA9">
        <w:trPr>
          <w:jc w:val="center"/>
        </w:trPr>
        <w:tc>
          <w:tcPr>
            <w:tcW w:w="899" w:type="dxa"/>
          </w:tcPr>
          <w:p w14:paraId="0465E056" w14:textId="452E194F" w:rsidR="000A5C49" w:rsidRPr="00A23C09" w:rsidRDefault="000A5C49" w:rsidP="000A5C49">
            <w:pPr>
              <w:ind w:leftChars="0" w:left="0" w:firstLineChars="0" w:firstLine="0"/>
              <w:jc w:val="both"/>
              <w:rPr>
                <w:sz w:val="20"/>
                <w:szCs w:val="20"/>
              </w:rPr>
            </w:pPr>
            <w:r>
              <w:rPr>
                <w:sz w:val="20"/>
                <w:szCs w:val="20"/>
              </w:rPr>
              <w:t xml:space="preserve">Feb </w:t>
            </w:r>
            <w:r w:rsidRPr="00A23C09">
              <w:rPr>
                <w:sz w:val="20"/>
                <w:szCs w:val="20"/>
              </w:rPr>
              <w:t>2020</w:t>
            </w:r>
          </w:p>
        </w:tc>
        <w:tc>
          <w:tcPr>
            <w:tcW w:w="3961" w:type="dxa"/>
          </w:tcPr>
          <w:p w14:paraId="535BEACE" w14:textId="5A1D3C0D" w:rsidR="000A5C49" w:rsidRPr="00A23C09" w:rsidRDefault="000A5C49" w:rsidP="000A5C49">
            <w:pPr>
              <w:ind w:leftChars="0" w:left="0" w:firstLineChars="0" w:firstLine="0"/>
              <w:jc w:val="both"/>
              <w:rPr>
                <w:sz w:val="20"/>
                <w:szCs w:val="20"/>
              </w:rPr>
            </w:pPr>
            <w:r w:rsidRPr="00A23C09">
              <w:rPr>
                <w:sz w:val="20"/>
                <w:szCs w:val="20"/>
              </w:rPr>
              <w:t>Senior Member, URSI</w:t>
            </w:r>
            <w:r>
              <w:rPr>
                <w:sz w:val="20"/>
                <w:szCs w:val="20"/>
              </w:rPr>
              <w:t xml:space="preserve">, </w:t>
            </w:r>
            <w:r w:rsidRPr="00B9320C">
              <w:rPr>
                <w:b/>
                <w:bCs/>
                <w:sz w:val="20"/>
                <w:szCs w:val="20"/>
              </w:rPr>
              <w:t>M2010294767</w:t>
            </w:r>
            <w:r w:rsidRPr="00A23C09">
              <w:rPr>
                <w:sz w:val="20"/>
                <w:szCs w:val="20"/>
              </w:rPr>
              <w:t xml:space="preserve"> </w:t>
            </w:r>
          </w:p>
        </w:tc>
        <w:tc>
          <w:tcPr>
            <w:tcW w:w="4491" w:type="dxa"/>
          </w:tcPr>
          <w:p w14:paraId="084BB715" w14:textId="6D8BF847" w:rsidR="000A5C49" w:rsidRPr="00A23C09" w:rsidRDefault="000A5C49" w:rsidP="000A5C49">
            <w:pPr>
              <w:keepLines/>
              <w:spacing w:line="240" w:lineRule="auto"/>
              <w:ind w:left="0" w:hanging="2"/>
              <w:jc w:val="both"/>
              <w:rPr>
                <w:sz w:val="20"/>
                <w:szCs w:val="20"/>
              </w:rPr>
            </w:pPr>
            <w:r w:rsidRPr="00A23C09">
              <w:rPr>
                <w:sz w:val="20"/>
                <w:szCs w:val="20"/>
              </w:rPr>
              <w:t>International Union of Radio Science (URSI), Belgium</w:t>
            </w:r>
          </w:p>
        </w:tc>
      </w:tr>
      <w:tr w:rsidR="000A5C49" w:rsidRPr="00A23C09" w14:paraId="75B4D200" w14:textId="77777777" w:rsidTr="00997CA9">
        <w:trPr>
          <w:jc w:val="center"/>
        </w:trPr>
        <w:tc>
          <w:tcPr>
            <w:tcW w:w="899" w:type="dxa"/>
          </w:tcPr>
          <w:p w14:paraId="4DFC6280" w14:textId="4B7504F5" w:rsidR="000A5C49" w:rsidRPr="00A23C09" w:rsidRDefault="000A5C49" w:rsidP="000A5C49">
            <w:pPr>
              <w:ind w:leftChars="0" w:left="0" w:firstLineChars="0" w:firstLine="0"/>
              <w:jc w:val="both"/>
              <w:rPr>
                <w:sz w:val="20"/>
                <w:szCs w:val="20"/>
              </w:rPr>
            </w:pPr>
            <w:r>
              <w:rPr>
                <w:sz w:val="20"/>
                <w:szCs w:val="20"/>
              </w:rPr>
              <w:t xml:space="preserve">Aug </w:t>
            </w:r>
            <w:r w:rsidRPr="00A23C09">
              <w:rPr>
                <w:sz w:val="20"/>
                <w:szCs w:val="20"/>
              </w:rPr>
              <w:t>2017</w:t>
            </w:r>
          </w:p>
        </w:tc>
        <w:tc>
          <w:tcPr>
            <w:tcW w:w="3961" w:type="dxa"/>
          </w:tcPr>
          <w:p w14:paraId="665B9620" w14:textId="207E98AE" w:rsidR="000A5C49" w:rsidRPr="00A23C09" w:rsidRDefault="000A5C49" w:rsidP="000A5C49">
            <w:pPr>
              <w:ind w:leftChars="0" w:left="0" w:firstLineChars="0" w:firstLine="0"/>
              <w:jc w:val="both"/>
              <w:rPr>
                <w:sz w:val="20"/>
                <w:szCs w:val="20"/>
              </w:rPr>
            </w:pPr>
            <w:r w:rsidRPr="00A23C09">
              <w:rPr>
                <w:sz w:val="20"/>
                <w:szCs w:val="20"/>
              </w:rPr>
              <w:t xml:space="preserve">Senior Member, IEEE, </w:t>
            </w:r>
            <w:r w:rsidRPr="00B9320C">
              <w:rPr>
                <w:b/>
                <w:bCs/>
                <w:sz w:val="20"/>
                <w:szCs w:val="20"/>
              </w:rPr>
              <w:t>92059056</w:t>
            </w:r>
          </w:p>
        </w:tc>
        <w:tc>
          <w:tcPr>
            <w:tcW w:w="4491" w:type="dxa"/>
          </w:tcPr>
          <w:p w14:paraId="629B2A5B" w14:textId="77777777" w:rsidR="000A5C49" w:rsidRPr="00A23C09" w:rsidRDefault="000A5C49" w:rsidP="000A5C49">
            <w:pPr>
              <w:keepLines/>
              <w:spacing w:line="240" w:lineRule="auto"/>
              <w:ind w:left="0" w:hanging="2"/>
              <w:jc w:val="both"/>
              <w:rPr>
                <w:sz w:val="20"/>
                <w:szCs w:val="20"/>
              </w:rPr>
            </w:pPr>
            <w:r w:rsidRPr="00A23C09">
              <w:rPr>
                <w:sz w:val="20"/>
                <w:szCs w:val="20"/>
              </w:rPr>
              <w:t>IEEE, USA</w:t>
            </w:r>
          </w:p>
        </w:tc>
      </w:tr>
      <w:tr w:rsidR="000A5C49" w:rsidRPr="00A23C09" w14:paraId="59EFA374" w14:textId="77777777" w:rsidTr="00997CA9">
        <w:trPr>
          <w:jc w:val="center"/>
        </w:trPr>
        <w:tc>
          <w:tcPr>
            <w:tcW w:w="899" w:type="dxa"/>
          </w:tcPr>
          <w:p w14:paraId="34E94E40" w14:textId="76D1AF65" w:rsidR="000A5C49" w:rsidRPr="00A23C09" w:rsidRDefault="000A5C49" w:rsidP="000A5C49">
            <w:pPr>
              <w:ind w:leftChars="0" w:left="0" w:firstLineChars="0" w:firstLine="0"/>
              <w:jc w:val="both"/>
              <w:rPr>
                <w:sz w:val="20"/>
                <w:szCs w:val="20"/>
              </w:rPr>
            </w:pPr>
            <w:r>
              <w:rPr>
                <w:sz w:val="20"/>
                <w:szCs w:val="20"/>
              </w:rPr>
              <w:t xml:space="preserve">Aug </w:t>
            </w:r>
            <w:r w:rsidRPr="00A23C09">
              <w:rPr>
                <w:sz w:val="20"/>
                <w:szCs w:val="20"/>
              </w:rPr>
              <w:t>2017</w:t>
            </w:r>
          </w:p>
        </w:tc>
        <w:tc>
          <w:tcPr>
            <w:tcW w:w="3961" w:type="dxa"/>
          </w:tcPr>
          <w:p w14:paraId="756BB7A7" w14:textId="6EFE81B2" w:rsidR="000A5C49" w:rsidRPr="00A23C09" w:rsidRDefault="000A5C49" w:rsidP="000A5C49">
            <w:pPr>
              <w:ind w:leftChars="0" w:left="0" w:firstLineChars="0" w:firstLine="0"/>
              <w:jc w:val="both"/>
              <w:rPr>
                <w:sz w:val="20"/>
                <w:szCs w:val="20"/>
              </w:rPr>
            </w:pPr>
            <w:r w:rsidRPr="00A23C09">
              <w:rPr>
                <w:sz w:val="20"/>
                <w:szCs w:val="20"/>
              </w:rPr>
              <w:t>Senior Member, IEEE AP Society,</w:t>
            </w:r>
            <w:r>
              <w:rPr>
                <w:sz w:val="20"/>
                <w:szCs w:val="20"/>
              </w:rPr>
              <w:t xml:space="preserve"> </w:t>
            </w:r>
            <w:r w:rsidRPr="00B9320C">
              <w:rPr>
                <w:b/>
                <w:bCs/>
                <w:sz w:val="20"/>
                <w:szCs w:val="20"/>
              </w:rPr>
              <w:t>92059056</w:t>
            </w:r>
          </w:p>
        </w:tc>
        <w:tc>
          <w:tcPr>
            <w:tcW w:w="4491" w:type="dxa"/>
          </w:tcPr>
          <w:p w14:paraId="407169AB" w14:textId="77777777" w:rsidR="000A5C49" w:rsidRPr="00A23C09" w:rsidRDefault="000A5C49" w:rsidP="000A5C49">
            <w:pPr>
              <w:keepLines/>
              <w:spacing w:line="240" w:lineRule="auto"/>
              <w:ind w:left="0" w:hanging="2"/>
              <w:jc w:val="both"/>
              <w:rPr>
                <w:sz w:val="20"/>
                <w:szCs w:val="20"/>
              </w:rPr>
            </w:pPr>
            <w:r w:rsidRPr="00A23C09">
              <w:rPr>
                <w:sz w:val="20"/>
                <w:szCs w:val="20"/>
              </w:rPr>
              <w:t>IEEE AP Society, USA</w:t>
            </w:r>
          </w:p>
        </w:tc>
      </w:tr>
      <w:tr w:rsidR="000A5C49" w:rsidRPr="00A23C09" w14:paraId="6D5C89AC" w14:textId="77777777" w:rsidTr="00997CA9">
        <w:trPr>
          <w:jc w:val="center"/>
        </w:trPr>
        <w:tc>
          <w:tcPr>
            <w:tcW w:w="899" w:type="dxa"/>
          </w:tcPr>
          <w:p w14:paraId="595E8D47" w14:textId="38467C56" w:rsidR="000A5C49" w:rsidRPr="00A23C09" w:rsidRDefault="000A5C49" w:rsidP="000A5C49">
            <w:pPr>
              <w:ind w:leftChars="0" w:left="0" w:firstLineChars="0" w:firstLine="0"/>
              <w:jc w:val="both"/>
              <w:rPr>
                <w:sz w:val="20"/>
                <w:szCs w:val="20"/>
              </w:rPr>
            </w:pPr>
            <w:r>
              <w:rPr>
                <w:sz w:val="20"/>
                <w:szCs w:val="20"/>
              </w:rPr>
              <w:t xml:space="preserve">Aug </w:t>
            </w:r>
            <w:r w:rsidRPr="00A23C09">
              <w:rPr>
                <w:sz w:val="20"/>
                <w:szCs w:val="20"/>
              </w:rPr>
              <w:t>2017</w:t>
            </w:r>
          </w:p>
        </w:tc>
        <w:tc>
          <w:tcPr>
            <w:tcW w:w="3961" w:type="dxa"/>
          </w:tcPr>
          <w:p w14:paraId="1B5ECB77" w14:textId="4A23821B" w:rsidR="000A5C49" w:rsidRPr="00A23C09" w:rsidRDefault="000A5C49" w:rsidP="000A5C49">
            <w:pPr>
              <w:ind w:leftChars="0" w:left="0" w:firstLineChars="0" w:firstLine="0"/>
              <w:jc w:val="both"/>
              <w:rPr>
                <w:sz w:val="20"/>
                <w:szCs w:val="20"/>
              </w:rPr>
            </w:pPr>
            <w:r w:rsidRPr="00A23C09">
              <w:rPr>
                <w:sz w:val="20"/>
                <w:szCs w:val="20"/>
              </w:rPr>
              <w:t>Senior Member, IEEE MTT Society</w:t>
            </w:r>
            <w:r>
              <w:rPr>
                <w:sz w:val="20"/>
                <w:szCs w:val="20"/>
              </w:rPr>
              <w:t xml:space="preserve">, </w:t>
            </w:r>
            <w:r w:rsidRPr="00B9320C">
              <w:rPr>
                <w:b/>
                <w:bCs/>
                <w:sz w:val="20"/>
                <w:szCs w:val="20"/>
              </w:rPr>
              <w:t>92059056</w:t>
            </w:r>
          </w:p>
        </w:tc>
        <w:tc>
          <w:tcPr>
            <w:tcW w:w="4491" w:type="dxa"/>
          </w:tcPr>
          <w:p w14:paraId="1EB05293" w14:textId="77777777" w:rsidR="000A5C49" w:rsidRPr="00A23C09" w:rsidRDefault="000A5C49" w:rsidP="000A5C49">
            <w:pPr>
              <w:keepLines/>
              <w:spacing w:line="240" w:lineRule="auto"/>
              <w:ind w:left="0" w:hanging="2"/>
              <w:jc w:val="both"/>
              <w:rPr>
                <w:sz w:val="20"/>
                <w:szCs w:val="20"/>
              </w:rPr>
            </w:pPr>
            <w:r w:rsidRPr="00A23C09">
              <w:rPr>
                <w:sz w:val="20"/>
                <w:szCs w:val="20"/>
              </w:rPr>
              <w:t>IEEE MTT Society, USA</w:t>
            </w:r>
          </w:p>
        </w:tc>
      </w:tr>
      <w:tr w:rsidR="000A5C49" w:rsidRPr="00A23C09" w14:paraId="659ECDA9" w14:textId="77777777" w:rsidTr="00997CA9">
        <w:trPr>
          <w:jc w:val="center"/>
        </w:trPr>
        <w:tc>
          <w:tcPr>
            <w:tcW w:w="899" w:type="dxa"/>
          </w:tcPr>
          <w:p w14:paraId="75C17ACB" w14:textId="77777777" w:rsidR="000A5C49" w:rsidRDefault="000A5C49" w:rsidP="000A5C49">
            <w:pPr>
              <w:ind w:leftChars="0" w:left="0" w:firstLineChars="0" w:firstLine="0"/>
              <w:jc w:val="both"/>
              <w:rPr>
                <w:sz w:val="20"/>
                <w:szCs w:val="20"/>
              </w:rPr>
            </w:pPr>
          </w:p>
        </w:tc>
        <w:tc>
          <w:tcPr>
            <w:tcW w:w="3961" w:type="dxa"/>
          </w:tcPr>
          <w:p w14:paraId="1A90B9C1" w14:textId="1852AC7C" w:rsidR="000A5C49" w:rsidRPr="00997CA9" w:rsidRDefault="000A5C49" w:rsidP="000A5C49">
            <w:pPr>
              <w:ind w:leftChars="0" w:left="0" w:firstLineChars="0" w:firstLine="0"/>
              <w:jc w:val="both"/>
            </w:pPr>
            <w:r w:rsidRPr="00B9320C">
              <w:rPr>
                <w:sz w:val="20"/>
                <w:szCs w:val="20"/>
              </w:rPr>
              <w:t xml:space="preserve">Member IET (UK): </w:t>
            </w:r>
            <w:r w:rsidRPr="00B9320C">
              <w:rPr>
                <w:b/>
                <w:bCs/>
                <w:color w:val="202124"/>
                <w:sz w:val="20"/>
                <w:szCs w:val="20"/>
                <w:highlight w:val="white"/>
              </w:rPr>
              <w:t>1100912296</w:t>
            </w:r>
          </w:p>
        </w:tc>
        <w:tc>
          <w:tcPr>
            <w:tcW w:w="4491" w:type="dxa"/>
          </w:tcPr>
          <w:p w14:paraId="3D32EC44" w14:textId="500F0507" w:rsidR="000A5C49" w:rsidRPr="00A23C09" w:rsidRDefault="000A5C49" w:rsidP="000A5C49">
            <w:pPr>
              <w:keepLines/>
              <w:spacing w:line="240" w:lineRule="auto"/>
              <w:ind w:left="0" w:hanging="2"/>
              <w:jc w:val="both"/>
              <w:rPr>
                <w:sz w:val="20"/>
                <w:szCs w:val="20"/>
              </w:rPr>
            </w:pPr>
            <w:r>
              <w:rPr>
                <w:sz w:val="20"/>
                <w:szCs w:val="20"/>
              </w:rPr>
              <w:t>IET UK</w:t>
            </w:r>
          </w:p>
        </w:tc>
      </w:tr>
      <w:tr w:rsidR="000A5C49" w:rsidRPr="00A23C09" w14:paraId="3E19D54C" w14:textId="77777777" w:rsidTr="00997CA9">
        <w:trPr>
          <w:jc w:val="center"/>
        </w:trPr>
        <w:tc>
          <w:tcPr>
            <w:tcW w:w="899" w:type="dxa"/>
          </w:tcPr>
          <w:p w14:paraId="4E99FC2B" w14:textId="77777777" w:rsidR="000A5C49" w:rsidRDefault="000A5C49" w:rsidP="000A5C49">
            <w:pPr>
              <w:ind w:leftChars="0" w:left="0" w:firstLineChars="0" w:firstLine="0"/>
              <w:jc w:val="both"/>
              <w:rPr>
                <w:sz w:val="20"/>
                <w:szCs w:val="20"/>
              </w:rPr>
            </w:pPr>
          </w:p>
        </w:tc>
        <w:tc>
          <w:tcPr>
            <w:tcW w:w="3961" w:type="dxa"/>
          </w:tcPr>
          <w:p w14:paraId="046BEA1F" w14:textId="20488DE7" w:rsidR="000A5C49" w:rsidRPr="00997CA9" w:rsidRDefault="000A5C49" w:rsidP="000A5C49">
            <w:pPr>
              <w:ind w:leftChars="0" w:left="0" w:firstLineChars="0" w:firstLine="0"/>
              <w:jc w:val="both"/>
            </w:pPr>
            <w:r w:rsidRPr="00B9320C">
              <w:rPr>
                <w:sz w:val="20"/>
                <w:szCs w:val="20"/>
              </w:rPr>
              <w:t xml:space="preserve">Member EUMA (Belgium): </w:t>
            </w:r>
            <w:r w:rsidRPr="00B9320C">
              <w:rPr>
                <w:b/>
                <w:bCs/>
                <w:sz w:val="20"/>
                <w:szCs w:val="20"/>
              </w:rPr>
              <w:t>AM3709</w:t>
            </w:r>
          </w:p>
        </w:tc>
        <w:tc>
          <w:tcPr>
            <w:tcW w:w="4491" w:type="dxa"/>
          </w:tcPr>
          <w:p w14:paraId="3B015B56" w14:textId="74AF06E4" w:rsidR="000A5C49" w:rsidRPr="00A23C09" w:rsidRDefault="000A5C49" w:rsidP="000A5C49">
            <w:pPr>
              <w:keepLines/>
              <w:spacing w:line="240" w:lineRule="auto"/>
              <w:ind w:left="0" w:hanging="2"/>
              <w:jc w:val="both"/>
              <w:rPr>
                <w:sz w:val="20"/>
                <w:szCs w:val="20"/>
              </w:rPr>
            </w:pPr>
            <w:r>
              <w:rPr>
                <w:sz w:val="20"/>
                <w:szCs w:val="20"/>
              </w:rPr>
              <w:t>EUMA Belgium</w:t>
            </w:r>
          </w:p>
        </w:tc>
      </w:tr>
      <w:tr w:rsidR="000A5C49" w:rsidRPr="00A23C09" w14:paraId="1EEF6D2B" w14:textId="77777777" w:rsidTr="00997CA9">
        <w:trPr>
          <w:jc w:val="center"/>
        </w:trPr>
        <w:tc>
          <w:tcPr>
            <w:tcW w:w="899" w:type="dxa"/>
          </w:tcPr>
          <w:p w14:paraId="274FCB3E" w14:textId="77777777" w:rsidR="000A5C49" w:rsidRDefault="000A5C49" w:rsidP="000A5C49">
            <w:pPr>
              <w:ind w:leftChars="0" w:left="0" w:firstLineChars="0" w:firstLine="0"/>
              <w:jc w:val="both"/>
              <w:rPr>
                <w:sz w:val="20"/>
                <w:szCs w:val="20"/>
              </w:rPr>
            </w:pPr>
          </w:p>
        </w:tc>
        <w:tc>
          <w:tcPr>
            <w:tcW w:w="3961" w:type="dxa"/>
          </w:tcPr>
          <w:p w14:paraId="3B34CDEF" w14:textId="6935E145" w:rsidR="000A5C49" w:rsidRPr="00997CA9" w:rsidRDefault="000A5C49" w:rsidP="000A5C49">
            <w:pPr>
              <w:ind w:leftChars="0" w:left="0" w:firstLineChars="0" w:firstLine="0"/>
              <w:jc w:val="both"/>
            </w:pPr>
            <w:r w:rsidRPr="00B9320C">
              <w:rPr>
                <w:sz w:val="20"/>
                <w:szCs w:val="20"/>
              </w:rPr>
              <w:t xml:space="preserve">Member InRaSS (India): </w:t>
            </w:r>
            <w:r w:rsidRPr="00B9320C">
              <w:rPr>
                <w:b/>
                <w:bCs/>
                <w:sz w:val="20"/>
                <w:szCs w:val="20"/>
              </w:rPr>
              <w:t>M2019018</w:t>
            </w:r>
          </w:p>
        </w:tc>
        <w:tc>
          <w:tcPr>
            <w:tcW w:w="4491" w:type="dxa"/>
          </w:tcPr>
          <w:p w14:paraId="73CD1D71" w14:textId="636DF589" w:rsidR="000A5C49" w:rsidRPr="00A23C09" w:rsidRDefault="000A5C49" w:rsidP="000A5C49">
            <w:pPr>
              <w:keepLines/>
              <w:spacing w:line="240" w:lineRule="auto"/>
              <w:ind w:left="0" w:hanging="2"/>
              <w:jc w:val="both"/>
              <w:rPr>
                <w:sz w:val="20"/>
                <w:szCs w:val="20"/>
              </w:rPr>
            </w:pPr>
            <w:r>
              <w:rPr>
                <w:sz w:val="20"/>
                <w:szCs w:val="20"/>
              </w:rPr>
              <w:t>InRaSS India</w:t>
            </w:r>
          </w:p>
        </w:tc>
      </w:tr>
    </w:tbl>
    <w:p w14:paraId="7F5AFEFF" w14:textId="60F5733F" w:rsidR="00346A76" w:rsidRDefault="00346A76">
      <w:pPr>
        <w:jc w:val="both"/>
        <w:rPr>
          <w:sz w:val="10"/>
          <w:szCs w:val="10"/>
        </w:rPr>
      </w:pPr>
    </w:p>
    <w:p w14:paraId="44799667" w14:textId="7AFA147B" w:rsidR="00A521CA" w:rsidRPr="00AB670A" w:rsidRDefault="005A7F73" w:rsidP="00AB670A">
      <w:pPr>
        <w:pStyle w:val="ListParagraph"/>
        <w:numPr>
          <w:ilvl w:val="0"/>
          <w:numId w:val="14"/>
        </w:numPr>
        <w:ind w:leftChars="0" w:left="567" w:firstLineChars="0" w:hanging="567"/>
        <w:rPr>
          <w:rFonts w:ascii="Arial" w:eastAsia="Arial" w:hAnsi="Arial" w:cs="Arial"/>
        </w:rPr>
      </w:pPr>
      <w:r w:rsidRPr="00AB670A">
        <w:rPr>
          <w:b/>
        </w:rPr>
        <w:t>Foreign Visits</w:t>
      </w:r>
    </w:p>
    <w:p w14:paraId="19FD76AF" w14:textId="77777777" w:rsidR="00B9320C" w:rsidRDefault="005A7F73" w:rsidP="00AB670A">
      <w:pPr>
        <w:numPr>
          <w:ilvl w:val="1"/>
          <w:numId w:val="14"/>
        </w:numPr>
        <w:ind w:leftChars="0" w:left="566" w:hangingChars="283" w:hanging="566"/>
      </w:pPr>
      <w:r>
        <w:rPr>
          <w:sz w:val="20"/>
          <w:szCs w:val="20"/>
        </w:rPr>
        <w:t xml:space="preserve">Kingston, Canada </w:t>
      </w:r>
      <w:r w:rsidRPr="00B9320C">
        <w:rPr>
          <w:b/>
          <w:bCs/>
          <w:sz w:val="20"/>
          <w:szCs w:val="20"/>
        </w:rPr>
        <w:t>(September 16-October 03, 2019)</w:t>
      </w:r>
      <w:r>
        <w:rPr>
          <w:sz w:val="20"/>
          <w:szCs w:val="20"/>
        </w:rPr>
        <w:t>.</w:t>
      </w:r>
    </w:p>
    <w:p w14:paraId="6BD01CC9" w14:textId="77777777" w:rsidR="00B9320C" w:rsidRDefault="005A7F73" w:rsidP="00AB670A">
      <w:pPr>
        <w:numPr>
          <w:ilvl w:val="1"/>
          <w:numId w:val="14"/>
        </w:numPr>
        <w:ind w:leftChars="0" w:left="566" w:hangingChars="283" w:hanging="566"/>
      </w:pPr>
      <w:r w:rsidRPr="00B9320C">
        <w:rPr>
          <w:sz w:val="20"/>
          <w:szCs w:val="20"/>
        </w:rPr>
        <w:t xml:space="preserve">Dubai, UAE </w:t>
      </w:r>
      <w:r w:rsidRPr="00B9320C">
        <w:rPr>
          <w:b/>
          <w:bCs/>
          <w:sz w:val="20"/>
          <w:szCs w:val="20"/>
        </w:rPr>
        <w:t>(September 4-6, 2019).</w:t>
      </w:r>
    </w:p>
    <w:p w14:paraId="55AA96D7" w14:textId="2519DA15" w:rsidR="00A521CA" w:rsidRDefault="005A7F73" w:rsidP="00AB670A">
      <w:pPr>
        <w:numPr>
          <w:ilvl w:val="1"/>
          <w:numId w:val="14"/>
        </w:numPr>
        <w:ind w:leftChars="0" w:left="566" w:hangingChars="283" w:hanging="566"/>
      </w:pPr>
      <w:r w:rsidRPr="00B9320C">
        <w:rPr>
          <w:sz w:val="20"/>
          <w:szCs w:val="20"/>
        </w:rPr>
        <w:t xml:space="preserve">Bangkok, Thailand </w:t>
      </w:r>
      <w:r w:rsidRPr="00B9320C">
        <w:rPr>
          <w:b/>
          <w:bCs/>
          <w:sz w:val="20"/>
          <w:szCs w:val="20"/>
        </w:rPr>
        <w:t>(August 26-December 25, 2016).</w:t>
      </w:r>
    </w:p>
    <w:p w14:paraId="0C69A142" w14:textId="77777777" w:rsidR="00A521CA" w:rsidRDefault="00A521CA">
      <w:pPr>
        <w:jc w:val="both"/>
        <w:rPr>
          <w:sz w:val="10"/>
          <w:szCs w:val="10"/>
        </w:rPr>
      </w:pPr>
    </w:p>
    <w:p w14:paraId="4B5C0AB6" w14:textId="77777777" w:rsidR="00A521CA" w:rsidRDefault="005A7F73" w:rsidP="00AB670A">
      <w:pPr>
        <w:numPr>
          <w:ilvl w:val="0"/>
          <w:numId w:val="14"/>
        </w:numPr>
        <w:pBdr>
          <w:top w:val="nil"/>
          <w:left w:val="nil"/>
          <w:bottom w:val="nil"/>
          <w:right w:val="nil"/>
          <w:between w:val="nil"/>
        </w:pBdr>
        <w:spacing w:line="240" w:lineRule="auto"/>
        <w:ind w:leftChars="0" w:left="564" w:hangingChars="234" w:hanging="564"/>
        <w:rPr>
          <w:color w:val="000000"/>
        </w:rPr>
      </w:pPr>
      <w:r>
        <w:rPr>
          <w:b/>
          <w:color w:val="000000"/>
        </w:rPr>
        <w:t>Attached Annexure Details</w:t>
      </w:r>
    </w:p>
    <w:p w14:paraId="0A3CCE72" w14:textId="77777777" w:rsidR="00B9320C"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Pr>
          <w:b/>
          <w:color w:val="000000"/>
          <w:sz w:val="20"/>
          <w:szCs w:val="20"/>
          <w:u w:val="single"/>
        </w:rPr>
        <w:t>Journals Publication Details:</w:t>
      </w:r>
      <w:r>
        <w:rPr>
          <w:color w:val="000000"/>
          <w:sz w:val="20"/>
          <w:szCs w:val="20"/>
        </w:rPr>
        <w:t xml:space="preserve"> Please refer to the attached </w:t>
      </w:r>
      <w:r w:rsidRPr="00B9320C">
        <w:rPr>
          <w:b/>
          <w:bCs/>
          <w:color w:val="000000"/>
          <w:sz w:val="20"/>
          <w:szCs w:val="20"/>
        </w:rPr>
        <w:t>Annexure-A.</w:t>
      </w:r>
    </w:p>
    <w:p w14:paraId="6FA9B896" w14:textId="77777777" w:rsidR="00B9320C"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B9320C">
        <w:rPr>
          <w:b/>
          <w:color w:val="000000"/>
          <w:sz w:val="20"/>
          <w:szCs w:val="20"/>
          <w:u w:val="single"/>
        </w:rPr>
        <w:t>Conference Publication Details:</w:t>
      </w:r>
      <w:r w:rsidRPr="00B9320C">
        <w:rPr>
          <w:color w:val="000000"/>
          <w:sz w:val="20"/>
          <w:szCs w:val="20"/>
        </w:rPr>
        <w:t xml:space="preserve"> Please </w:t>
      </w:r>
      <w:r w:rsidRPr="00B9320C">
        <w:rPr>
          <w:sz w:val="20"/>
          <w:szCs w:val="20"/>
        </w:rPr>
        <w:t>refer to the attached</w:t>
      </w:r>
      <w:r w:rsidRPr="00B9320C">
        <w:rPr>
          <w:color w:val="000000"/>
          <w:sz w:val="20"/>
          <w:szCs w:val="20"/>
        </w:rPr>
        <w:t xml:space="preserve"> </w:t>
      </w:r>
      <w:r w:rsidRPr="00B9320C">
        <w:rPr>
          <w:b/>
          <w:bCs/>
          <w:color w:val="000000"/>
          <w:sz w:val="20"/>
          <w:szCs w:val="20"/>
        </w:rPr>
        <w:t>Annexure-B.</w:t>
      </w:r>
    </w:p>
    <w:p w14:paraId="1DBD99B6" w14:textId="59BA560B" w:rsidR="00B9320C"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B9320C">
        <w:rPr>
          <w:b/>
          <w:sz w:val="20"/>
          <w:szCs w:val="20"/>
          <w:u w:val="single"/>
        </w:rPr>
        <w:t>Technical</w:t>
      </w:r>
      <w:r w:rsidRPr="00B9320C">
        <w:rPr>
          <w:sz w:val="20"/>
          <w:szCs w:val="20"/>
          <w:u w:val="single"/>
        </w:rPr>
        <w:t xml:space="preserve"> </w:t>
      </w:r>
      <w:r w:rsidRPr="00B9320C">
        <w:rPr>
          <w:b/>
          <w:sz w:val="20"/>
          <w:szCs w:val="20"/>
          <w:u w:val="single"/>
        </w:rPr>
        <w:t>Talk Delivered:</w:t>
      </w:r>
      <w:r w:rsidRPr="00B9320C">
        <w:rPr>
          <w:sz w:val="20"/>
          <w:szCs w:val="20"/>
        </w:rPr>
        <w:t xml:space="preserve"> Please refer to the attached </w:t>
      </w:r>
      <w:r w:rsidRPr="00B9320C">
        <w:rPr>
          <w:b/>
          <w:bCs/>
          <w:sz w:val="20"/>
          <w:szCs w:val="20"/>
        </w:rPr>
        <w:t>Annexure-C</w:t>
      </w:r>
      <w:r w:rsidR="00B9320C" w:rsidRPr="00B9320C">
        <w:rPr>
          <w:b/>
          <w:bCs/>
          <w:sz w:val="20"/>
          <w:szCs w:val="20"/>
        </w:rPr>
        <w:t>.</w:t>
      </w:r>
    </w:p>
    <w:p w14:paraId="6498EC9E" w14:textId="77777777" w:rsidR="00B9320C"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B9320C">
        <w:rPr>
          <w:b/>
          <w:color w:val="000000"/>
          <w:sz w:val="20"/>
          <w:szCs w:val="20"/>
          <w:u w:val="single"/>
        </w:rPr>
        <w:t xml:space="preserve">Academic Events Organized: </w:t>
      </w:r>
      <w:r w:rsidRPr="00B9320C">
        <w:rPr>
          <w:color w:val="000000"/>
          <w:sz w:val="20"/>
          <w:szCs w:val="20"/>
        </w:rPr>
        <w:t xml:space="preserve">Please refer </w:t>
      </w:r>
      <w:r w:rsidRPr="00B9320C">
        <w:rPr>
          <w:sz w:val="20"/>
          <w:szCs w:val="20"/>
        </w:rPr>
        <w:t xml:space="preserve">to the </w:t>
      </w:r>
      <w:r w:rsidRPr="00B9320C">
        <w:rPr>
          <w:color w:val="000000"/>
          <w:sz w:val="20"/>
          <w:szCs w:val="20"/>
        </w:rPr>
        <w:t xml:space="preserve">attached </w:t>
      </w:r>
      <w:r w:rsidRPr="00B9320C">
        <w:rPr>
          <w:b/>
          <w:bCs/>
          <w:color w:val="000000"/>
          <w:sz w:val="20"/>
          <w:szCs w:val="20"/>
        </w:rPr>
        <w:t>Annexure-D.</w:t>
      </w:r>
      <w:r w:rsidRPr="00B9320C">
        <w:rPr>
          <w:color w:val="000000"/>
          <w:sz w:val="20"/>
          <w:szCs w:val="20"/>
        </w:rPr>
        <w:t xml:space="preserve"> </w:t>
      </w:r>
    </w:p>
    <w:p w14:paraId="2C61D041" w14:textId="77777777" w:rsidR="006A403A"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B9320C">
        <w:rPr>
          <w:b/>
          <w:color w:val="000000"/>
          <w:sz w:val="20"/>
          <w:szCs w:val="20"/>
          <w:u w:val="single"/>
        </w:rPr>
        <w:t xml:space="preserve">Academic Events Attended: </w:t>
      </w:r>
      <w:r w:rsidRPr="00B9320C">
        <w:rPr>
          <w:color w:val="000000"/>
          <w:sz w:val="20"/>
          <w:szCs w:val="20"/>
        </w:rPr>
        <w:t xml:space="preserve">Please refer to the attached </w:t>
      </w:r>
      <w:r w:rsidRPr="00B9320C">
        <w:rPr>
          <w:b/>
          <w:bCs/>
          <w:color w:val="000000"/>
          <w:sz w:val="20"/>
          <w:szCs w:val="20"/>
        </w:rPr>
        <w:t>Annexure-E.</w:t>
      </w:r>
    </w:p>
    <w:p w14:paraId="79AEBADB" w14:textId="3F436DE0" w:rsidR="006A403A" w:rsidRPr="006A403A"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6A403A">
        <w:rPr>
          <w:b/>
          <w:sz w:val="20"/>
          <w:szCs w:val="20"/>
          <w:u w:val="single"/>
        </w:rPr>
        <w:t>M. Tech. Project Guidance:</w:t>
      </w:r>
      <w:r w:rsidRPr="006A403A">
        <w:rPr>
          <w:sz w:val="20"/>
          <w:szCs w:val="20"/>
        </w:rPr>
        <w:t xml:space="preserve"> Please refer to the attached </w:t>
      </w:r>
      <w:r w:rsidRPr="006A403A">
        <w:rPr>
          <w:b/>
          <w:bCs/>
          <w:sz w:val="20"/>
          <w:szCs w:val="20"/>
        </w:rPr>
        <w:t>Annexure-F</w:t>
      </w:r>
      <w:r w:rsidR="006A403A">
        <w:rPr>
          <w:b/>
          <w:bCs/>
          <w:sz w:val="20"/>
          <w:szCs w:val="20"/>
        </w:rPr>
        <w:t>.</w:t>
      </w:r>
    </w:p>
    <w:p w14:paraId="614BB338" w14:textId="388C4E90" w:rsidR="00A521CA" w:rsidRPr="006A403A" w:rsidRDefault="005A7F73" w:rsidP="00AB670A">
      <w:pPr>
        <w:numPr>
          <w:ilvl w:val="1"/>
          <w:numId w:val="14"/>
        </w:numPr>
        <w:pBdr>
          <w:top w:val="nil"/>
          <w:left w:val="nil"/>
          <w:bottom w:val="nil"/>
          <w:right w:val="nil"/>
          <w:between w:val="nil"/>
        </w:pBdr>
        <w:spacing w:line="240" w:lineRule="auto"/>
        <w:ind w:leftChars="0" w:left="564" w:hangingChars="281" w:hanging="564"/>
        <w:rPr>
          <w:color w:val="000000"/>
        </w:rPr>
      </w:pPr>
      <w:r w:rsidRPr="006A403A">
        <w:rPr>
          <w:b/>
          <w:color w:val="000000"/>
          <w:sz w:val="20"/>
          <w:szCs w:val="20"/>
          <w:u w:val="single"/>
        </w:rPr>
        <w:t xml:space="preserve">B. Tech. Project Guidance: </w:t>
      </w:r>
      <w:r w:rsidRPr="006A403A">
        <w:rPr>
          <w:color w:val="000000"/>
          <w:sz w:val="20"/>
          <w:szCs w:val="20"/>
        </w:rPr>
        <w:t xml:space="preserve">Please </w:t>
      </w:r>
      <w:r w:rsidRPr="006A403A">
        <w:rPr>
          <w:sz w:val="20"/>
          <w:szCs w:val="20"/>
        </w:rPr>
        <w:t>refer to the attached</w:t>
      </w:r>
      <w:r w:rsidRPr="006A403A">
        <w:rPr>
          <w:color w:val="000000"/>
          <w:sz w:val="20"/>
          <w:szCs w:val="20"/>
        </w:rPr>
        <w:t xml:space="preserve"> </w:t>
      </w:r>
      <w:r w:rsidRPr="006A403A">
        <w:rPr>
          <w:b/>
          <w:bCs/>
          <w:color w:val="000000"/>
          <w:sz w:val="20"/>
          <w:szCs w:val="20"/>
        </w:rPr>
        <w:t xml:space="preserve">Annexure-G. </w:t>
      </w:r>
    </w:p>
    <w:p w14:paraId="302767F3" w14:textId="77777777" w:rsidR="00A521CA" w:rsidRDefault="00A521CA">
      <w:pPr>
        <w:rPr>
          <w:sz w:val="10"/>
          <w:szCs w:val="10"/>
        </w:rPr>
      </w:pPr>
    </w:p>
    <w:p w14:paraId="72CBB1BC" w14:textId="77777777" w:rsidR="00A521CA" w:rsidRDefault="005A7F73" w:rsidP="00AB670A">
      <w:pPr>
        <w:numPr>
          <w:ilvl w:val="0"/>
          <w:numId w:val="14"/>
        </w:numPr>
        <w:ind w:leftChars="0" w:left="564" w:hangingChars="234" w:hanging="564"/>
        <w:rPr>
          <w:rFonts w:ascii="Arial" w:eastAsia="Arial" w:hAnsi="Arial" w:cs="Arial"/>
        </w:rPr>
      </w:pPr>
      <w:r>
        <w:rPr>
          <w:b/>
        </w:rPr>
        <w:t>Academic References</w:t>
      </w:r>
    </w:p>
    <w:p w14:paraId="17FB0163" w14:textId="36A02C1A" w:rsidR="00B9320C" w:rsidRPr="003D7868" w:rsidRDefault="005A7F73" w:rsidP="00AB670A">
      <w:pPr>
        <w:numPr>
          <w:ilvl w:val="1"/>
          <w:numId w:val="14"/>
        </w:numPr>
        <w:ind w:leftChars="0" w:left="564" w:hangingChars="281" w:hanging="564"/>
        <w:jc w:val="both"/>
      </w:pPr>
      <w:r w:rsidRPr="003D7868">
        <w:rPr>
          <w:b/>
          <w:i/>
          <w:sz w:val="20"/>
          <w:szCs w:val="20"/>
        </w:rPr>
        <w:t>Prof. Asok De, (</w:t>
      </w:r>
      <w:r w:rsidR="00CF290D">
        <w:rPr>
          <w:b/>
          <w:i/>
          <w:sz w:val="20"/>
          <w:szCs w:val="20"/>
        </w:rPr>
        <w:t>Ph.D. Supervisor</w:t>
      </w:r>
      <w:r w:rsidRPr="003D7868">
        <w:rPr>
          <w:b/>
          <w:i/>
          <w:sz w:val="20"/>
          <w:szCs w:val="20"/>
        </w:rPr>
        <w:t>)</w:t>
      </w:r>
      <w:r w:rsidR="00B9320C" w:rsidRPr="003D7868">
        <w:t xml:space="preserve">, </w:t>
      </w:r>
      <w:r w:rsidRPr="003D7868">
        <w:rPr>
          <w:sz w:val="20"/>
          <w:szCs w:val="20"/>
        </w:rPr>
        <w:t>Department of Electronics and Communication Engineering, Delhi</w:t>
      </w:r>
      <w:r w:rsidR="00B9320C" w:rsidRPr="003D7868">
        <w:rPr>
          <w:sz w:val="20"/>
          <w:szCs w:val="20"/>
        </w:rPr>
        <w:t xml:space="preserve"> </w:t>
      </w:r>
      <w:r w:rsidRPr="003D7868">
        <w:rPr>
          <w:sz w:val="20"/>
          <w:szCs w:val="20"/>
        </w:rPr>
        <w:t>Technological University, Delhi, India,</w:t>
      </w:r>
      <w:r w:rsidR="00B9320C" w:rsidRPr="003D7868">
        <w:rPr>
          <w:sz w:val="20"/>
          <w:szCs w:val="20"/>
        </w:rPr>
        <w:t xml:space="preserve"> </w:t>
      </w:r>
      <w:r w:rsidRPr="00EB198F">
        <w:rPr>
          <w:b/>
          <w:bCs/>
          <w:sz w:val="20"/>
          <w:szCs w:val="20"/>
        </w:rPr>
        <w:t>Email:</w:t>
      </w:r>
      <w:r w:rsidRPr="00EB198F">
        <w:rPr>
          <w:b/>
          <w:bCs/>
          <w:color w:val="548DD4"/>
          <w:sz w:val="20"/>
          <w:szCs w:val="20"/>
        </w:rPr>
        <w:t xml:space="preserve"> </w:t>
      </w:r>
      <w:r w:rsidR="00B9320C" w:rsidRPr="00EB198F">
        <w:rPr>
          <w:b/>
          <w:bCs/>
          <w:color w:val="548DD4"/>
          <w:sz w:val="20"/>
          <w:szCs w:val="20"/>
        </w:rPr>
        <w:t xml:space="preserve"> </w:t>
      </w:r>
      <w:hyperlink r:id="rId31" w:history="1">
        <w:r w:rsidR="00B9320C" w:rsidRPr="00EB198F">
          <w:rPr>
            <w:rStyle w:val="Hyperlink"/>
            <w:b/>
            <w:bCs/>
            <w:sz w:val="20"/>
            <w:szCs w:val="20"/>
            <w:u w:val="none"/>
          </w:rPr>
          <w:t>asok.de@gmail.com</w:t>
        </w:r>
      </w:hyperlink>
      <w:r w:rsidRPr="00EB198F">
        <w:rPr>
          <w:b/>
          <w:bCs/>
          <w:sz w:val="20"/>
          <w:szCs w:val="20"/>
        </w:rPr>
        <w:t>, M</w:t>
      </w:r>
      <w:r w:rsidR="00B9270C" w:rsidRPr="00EB198F">
        <w:rPr>
          <w:b/>
          <w:bCs/>
          <w:sz w:val="20"/>
          <w:szCs w:val="20"/>
        </w:rPr>
        <w:t>obile</w:t>
      </w:r>
      <w:r w:rsidRPr="00EB198F">
        <w:rPr>
          <w:b/>
          <w:bCs/>
          <w:sz w:val="20"/>
          <w:szCs w:val="20"/>
        </w:rPr>
        <w:t>: +91-981818106</w:t>
      </w:r>
    </w:p>
    <w:p w14:paraId="72C18210" w14:textId="429B6DEE" w:rsidR="004C4054" w:rsidRPr="00EB198F" w:rsidRDefault="004C4054" w:rsidP="00AB670A">
      <w:pPr>
        <w:numPr>
          <w:ilvl w:val="1"/>
          <w:numId w:val="14"/>
        </w:numPr>
        <w:ind w:leftChars="0" w:left="564" w:hangingChars="281" w:hanging="564"/>
        <w:jc w:val="both"/>
        <w:rPr>
          <w:b/>
          <w:bCs/>
          <w:sz w:val="20"/>
          <w:szCs w:val="20"/>
        </w:rPr>
      </w:pPr>
      <w:r w:rsidRPr="004C4054">
        <w:rPr>
          <w:b/>
          <w:bCs/>
          <w:i/>
          <w:iCs/>
          <w:sz w:val="20"/>
          <w:szCs w:val="20"/>
        </w:rPr>
        <w:t>Prof. Fazal Ahmed Talukdar</w:t>
      </w:r>
      <w:r>
        <w:rPr>
          <w:sz w:val="20"/>
          <w:szCs w:val="20"/>
        </w:rPr>
        <w:t xml:space="preserve">, </w:t>
      </w:r>
      <w:r w:rsidR="00CF290D" w:rsidRPr="00CF290D">
        <w:rPr>
          <w:b/>
          <w:bCs/>
          <w:i/>
          <w:iCs/>
          <w:sz w:val="20"/>
          <w:szCs w:val="20"/>
        </w:rPr>
        <w:t>(Senior Colleague at NIT Silchar)</w:t>
      </w:r>
      <w:r w:rsidR="00CF290D">
        <w:rPr>
          <w:sz w:val="20"/>
          <w:szCs w:val="20"/>
        </w:rPr>
        <w:t xml:space="preserve"> </w:t>
      </w:r>
      <w:r>
        <w:rPr>
          <w:sz w:val="20"/>
          <w:szCs w:val="20"/>
        </w:rPr>
        <w:t xml:space="preserve">Department of Electronics and communication Engineering, National Institute of technology Silchar, Silchar, Assam, India, Email </w:t>
      </w:r>
      <w:hyperlink r:id="rId32" w:history="1">
        <w:r w:rsidRPr="00EB198F">
          <w:rPr>
            <w:rStyle w:val="Hyperlink"/>
            <w:b/>
            <w:bCs/>
            <w:sz w:val="20"/>
            <w:szCs w:val="20"/>
          </w:rPr>
          <w:t>fazal@ece.nits.ac.in</w:t>
        </w:r>
      </w:hyperlink>
      <w:r w:rsidRPr="00EB198F">
        <w:rPr>
          <w:b/>
          <w:bCs/>
          <w:sz w:val="20"/>
          <w:szCs w:val="20"/>
        </w:rPr>
        <w:t xml:space="preserve">; </w:t>
      </w:r>
      <w:hyperlink r:id="rId33" w:history="1">
        <w:r w:rsidRPr="00EB198F">
          <w:rPr>
            <w:rStyle w:val="Hyperlink"/>
            <w:b/>
            <w:bCs/>
            <w:sz w:val="20"/>
            <w:szCs w:val="20"/>
          </w:rPr>
          <w:t>fatalukdar@gmail.com</w:t>
        </w:r>
      </w:hyperlink>
      <w:r w:rsidRPr="00EB198F">
        <w:rPr>
          <w:b/>
          <w:bCs/>
          <w:sz w:val="20"/>
          <w:szCs w:val="20"/>
        </w:rPr>
        <w:t xml:space="preserve">, Mobile: +91-9613871119; +91-9435071119  </w:t>
      </w:r>
    </w:p>
    <w:p w14:paraId="290B8DD6" w14:textId="5852796C" w:rsidR="00B9320C" w:rsidRPr="00EB198F" w:rsidRDefault="00B9320C" w:rsidP="00AB670A">
      <w:pPr>
        <w:numPr>
          <w:ilvl w:val="1"/>
          <w:numId w:val="14"/>
        </w:numPr>
        <w:ind w:leftChars="0" w:left="564" w:hangingChars="281" w:hanging="564"/>
        <w:jc w:val="both"/>
        <w:rPr>
          <w:b/>
          <w:bCs/>
          <w:sz w:val="20"/>
          <w:szCs w:val="20"/>
        </w:rPr>
      </w:pPr>
      <w:r w:rsidRPr="003D7868">
        <w:rPr>
          <w:b/>
          <w:i/>
          <w:sz w:val="20"/>
          <w:szCs w:val="20"/>
        </w:rPr>
        <w:t>Prof. Shiban K. Koul (Life Fellow IEEE)</w:t>
      </w:r>
      <w:r w:rsidRPr="003D7868">
        <w:t xml:space="preserve">, </w:t>
      </w:r>
      <w:r w:rsidRPr="003D7868">
        <w:rPr>
          <w:bCs/>
          <w:iCs/>
          <w:sz w:val="20"/>
          <w:szCs w:val="20"/>
        </w:rPr>
        <w:t xml:space="preserve">Emeritus Professor, </w:t>
      </w:r>
      <w:r w:rsidRPr="003D7868">
        <w:rPr>
          <w:sz w:val="20"/>
          <w:szCs w:val="20"/>
        </w:rPr>
        <w:t xml:space="preserve">Center for Applied Research in Electronics (CARE), Indian Institute of Technology Delhi, India, </w:t>
      </w:r>
      <w:r w:rsidRPr="00EB198F">
        <w:rPr>
          <w:b/>
          <w:bCs/>
          <w:sz w:val="20"/>
          <w:szCs w:val="20"/>
        </w:rPr>
        <w:t xml:space="preserve">Email: </w:t>
      </w:r>
      <w:hyperlink r:id="rId34">
        <w:r w:rsidRPr="00EB198F">
          <w:rPr>
            <w:b/>
            <w:bCs/>
            <w:color w:val="0000FF"/>
            <w:sz w:val="20"/>
            <w:szCs w:val="20"/>
          </w:rPr>
          <w:t>shiban_koul@hotmail.com</w:t>
        </w:r>
      </w:hyperlink>
      <w:r w:rsidRPr="00EB198F">
        <w:rPr>
          <w:b/>
          <w:bCs/>
          <w:sz w:val="20"/>
          <w:szCs w:val="20"/>
        </w:rPr>
        <w:t xml:space="preserve">; </w:t>
      </w:r>
      <w:hyperlink r:id="rId35">
        <w:r w:rsidRPr="00EB198F">
          <w:rPr>
            <w:b/>
            <w:bCs/>
            <w:color w:val="0000FF"/>
            <w:sz w:val="20"/>
            <w:szCs w:val="20"/>
          </w:rPr>
          <w:t xml:space="preserve">skkoul@care.iitd.ac.in, </w:t>
        </w:r>
      </w:hyperlink>
      <w:r w:rsidRPr="00EB198F">
        <w:rPr>
          <w:b/>
          <w:bCs/>
          <w:sz w:val="20"/>
          <w:szCs w:val="20"/>
        </w:rPr>
        <w:t>M</w:t>
      </w:r>
      <w:r w:rsidR="00B9270C" w:rsidRPr="00EB198F">
        <w:rPr>
          <w:b/>
          <w:bCs/>
          <w:sz w:val="20"/>
          <w:szCs w:val="20"/>
        </w:rPr>
        <w:t>obile:</w:t>
      </w:r>
      <w:r w:rsidRPr="00EB198F">
        <w:rPr>
          <w:b/>
          <w:bCs/>
          <w:sz w:val="20"/>
          <w:szCs w:val="20"/>
        </w:rPr>
        <w:t xml:space="preserve"> +91-8588867801  </w:t>
      </w:r>
    </w:p>
    <w:p w14:paraId="65C547A6" w14:textId="4BFF67E9" w:rsidR="00B9320C" w:rsidRDefault="005A7F73" w:rsidP="00AB670A">
      <w:pPr>
        <w:numPr>
          <w:ilvl w:val="1"/>
          <w:numId w:val="14"/>
        </w:numPr>
        <w:ind w:leftChars="0" w:left="564" w:hangingChars="281" w:hanging="564"/>
        <w:jc w:val="both"/>
        <w:rPr>
          <w:sz w:val="20"/>
          <w:szCs w:val="20"/>
        </w:rPr>
      </w:pPr>
      <w:r w:rsidRPr="00B9320C">
        <w:rPr>
          <w:b/>
          <w:i/>
          <w:sz w:val="20"/>
          <w:szCs w:val="20"/>
        </w:rPr>
        <w:t>Prof. S.C. Dutta Roy</w:t>
      </w:r>
      <w:r w:rsidR="00C2055B">
        <w:rPr>
          <w:b/>
          <w:i/>
          <w:sz w:val="20"/>
          <w:szCs w:val="20"/>
        </w:rPr>
        <w:t xml:space="preserve"> (</w:t>
      </w:r>
      <w:r w:rsidRPr="00B9320C">
        <w:rPr>
          <w:b/>
          <w:i/>
          <w:sz w:val="20"/>
          <w:szCs w:val="20"/>
        </w:rPr>
        <w:t>Life Fellow IEEE</w:t>
      </w:r>
      <w:r w:rsidR="00C2055B">
        <w:rPr>
          <w:b/>
          <w:i/>
          <w:sz w:val="20"/>
          <w:szCs w:val="20"/>
        </w:rPr>
        <w:t>)</w:t>
      </w:r>
      <w:r w:rsidR="00B9320C">
        <w:rPr>
          <w:b/>
          <w:i/>
          <w:sz w:val="20"/>
          <w:szCs w:val="20"/>
        </w:rPr>
        <w:t>,</w:t>
      </w:r>
      <w:r w:rsidR="00B9320C">
        <w:rPr>
          <w:sz w:val="20"/>
          <w:szCs w:val="20"/>
        </w:rPr>
        <w:t xml:space="preserve"> </w:t>
      </w:r>
      <w:r w:rsidRPr="00B9320C">
        <w:rPr>
          <w:sz w:val="20"/>
          <w:szCs w:val="20"/>
        </w:rPr>
        <w:t xml:space="preserve">Former Professor, Indian Institute of Technology Delhi, 164, SFS (DDA) Apartments, Hauz Khas, New Delhi-110016, India, </w:t>
      </w:r>
      <w:r w:rsidRPr="00EB198F">
        <w:rPr>
          <w:b/>
          <w:bCs/>
          <w:sz w:val="20"/>
          <w:szCs w:val="20"/>
        </w:rPr>
        <w:t xml:space="preserve">Email: </w:t>
      </w:r>
      <w:hyperlink r:id="rId36">
        <w:r w:rsidRPr="00EB198F">
          <w:rPr>
            <w:b/>
            <w:bCs/>
            <w:color w:val="0000FF"/>
            <w:sz w:val="20"/>
            <w:szCs w:val="20"/>
          </w:rPr>
          <w:t>s.c.dutta.roy@gmail.com</w:t>
        </w:r>
      </w:hyperlink>
      <w:r w:rsidRPr="00EB198F">
        <w:rPr>
          <w:b/>
          <w:bCs/>
          <w:sz w:val="20"/>
          <w:szCs w:val="20"/>
        </w:rPr>
        <w:t>,</w:t>
      </w:r>
      <w:r w:rsidRPr="00EB198F">
        <w:rPr>
          <w:b/>
          <w:bCs/>
          <w:color w:val="548DD4"/>
          <w:sz w:val="20"/>
          <w:szCs w:val="20"/>
        </w:rPr>
        <w:t xml:space="preserve"> </w:t>
      </w:r>
      <w:r w:rsidRPr="00EB198F">
        <w:rPr>
          <w:b/>
          <w:bCs/>
          <w:sz w:val="20"/>
          <w:szCs w:val="20"/>
        </w:rPr>
        <w:t>M</w:t>
      </w:r>
      <w:r w:rsidR="00B9270C" w:rsidRPr="00EB198F">
        <w:rPr>
          <w:b/>
          <w:bCs/>
          <w:sz w:val="20"/>
          <w:szCs w:val="20"/>
        </w:rPr>
        <w:t>obile</w:t>
      </w:r>
      <w:r w:rsidRPr="00EB198F">
        <w:rPr>
          <w:b/>
          <w:bCs/>
          <w:sz w:val="20"/>
          <w:szCs w:val="20"/>
        </w:rPr>
        <w:t>: +91-9871470136</w:t>
      </w:r>
    </w:p>
    <w:p w14:paraId="0DDDD8B0" w14:textId="122E9572" w:rsidR="003D7868" w:rsidRDefault="003D7868" w:rsidP="00AB670A">
      <w:pPr>
        <w:numPr>
          <w:ilvl w:val="1"/>
          <w:numId w:val="14"/>
        </w:numPr>
        <w:ind w:leftChars="0" w:left="564" w:hangingChars="281" w:hanging="564"/>
        <w:jc w:val="both"/>
        <w:rPr>
          <w:iCs/>
          <w:sz w:val="20"/>
          <w:szCs w:val="20"/>
        </w:rPr>
      </w:pPr>
      <w:r w:rsidRPr="00B9270C">
        <w:rPr>
          <w:b/>
          <w:i/>
          <w:sz w:val="20"/>
          <w:szCs w:val="20"/>
        </w:rPr>
        <w:t>Prof.</w:t>
      </w:r>
      <w:r w:rsidRPr="00B9270C">
        <w:rPr>
          <w:i/>
          <w:sz w:val="20"/>
          <w:szCs w:val="20"/>
        </w:rPr>
        <w:t xml:space="preserve"> </w:t>
      </w:r>
      <w:r w:rsidRPr="00B9270C">
        <w:rPr>
          <w:b/>
          <w:bCs/>
          <w:i/>
          <w:sz w:val="20"/>
          <w:szCs w:val="20"/>
        </w:rPr>
        <w:t>Sembiam R. Rengarajan</w:t>
      </w:r>
      <w:r w:rsidRPr="00B9270C">
        <w:rPr>
          <w:i/>
          <w:sz w:val="20"/>
          <w:szCs w:val="20"/>
        </w:rPr>
        <w:t xml:space="preserve">, </w:t>
      </w:r>
      <w:r w:rsidRPr="00B9270C">
        <w:rPr>
          <w:b/>
          <w:bCs/>
          <w:i/>
          <w:sz w:val="20"/>
          <w:szCs w:val="20"/>
        </w:rPr>
        <w:t>(</w:t>
      </w:r>
      <w:r w:rsidR="00B9270C">
        <w:rPr>
          <w:b/>
          <w:bCs/>
          <w:i/>
          <w:sz w:val="20"/>
          <w:szCs w:val="20"/>
        </w:rPr>
        <w:t xml:space="preserve">Life </w:t>
      </w:r>
      <w:r w:rsidRPr="00B9270C">
        <w:rPr>
          <w:b/>
          <w:bCs/>
          <w:i/>
          <w:sz w:val="20"/>
          <w:szCs w:val="20"/>
        </w:rPr>
        <w:t>Fellow IEEE)</w:t>
      </w:r>
      <w:r w:rsidRPr="003D7868">
        <w:rPr>
          <w:b/>
          <w:bCs/>
          <w:iCs/>
          <w:sz w:val="20"/>
          <w:szCs w:val="20"/>
        </w:rPr>
        <w:t xml:space="preserve">, VAJRA Project Partner, </w:t>
      </w:r>
      <w:r w:rsidRPr="003D7868">
        <w:rPr>
          <w:iCs/>
          <w:sz w:val="20"/>
          <w:szCs w:val="20"/>
        </w:rPr>
        <w:t xml:space="preserve">California State University Northridge, USA, </w:t>
      </w:r>
      <w:r w:rsidRPr="00EB198F">
        <w:rPr>
          <w:b/>
          <w:bCs/>
          <w:iCs/>
          <w:sz w:val="20"/>
          <w:szCs w:val="20"/>
        </w:rPr>
        <w:t xml:space="preserve">E-mail:  </w:t>
      </w:r>
      <w:hyperlink r:id="rId37" w:history="1">
        <w:r w:rsidRPr="00EB198F">
          <w:rPr>
            <w:rStyle w:val="Hyperlink"/>
            <w:b/>
            <w:bCs/>
            <w:iCs/>
            <w:sz w:val="20"/>
            <w:szCs w:val="20"/>
            <w:u w:val="none"/>
          </w:rPr>
          <w:t>sembiam.rengarajan@csun.edu</w:t>
        </w:r>
      </w:hyperlink>
      <w:r w:rsidR="00B9270C" w:rsidRPr="00EB198F">
        <w:rPr>
          <w:rStyle w:val="Hyperlink"/>
          <w:b/>
          <w:bCs/>
          <w:iCs/>
          <w:sz w:val="20"/>
          <w:szCs w:val="20"/>
          <w:u w:val="none"/>
        </w:rPr>
        <w:t xml:space="preserve">, </w:t>
      </w:r>
      <w:r w:rsidR="00B9270C" w:rsidRPr="00EB198F">
        <w:rPr>
          <w:b/>
          <w:bCs/>
          <w:sz w:val="20"/>
          <w:szCs w:val="20"/>
        </w:rPr>
        <w:t>Mobile: +1-6264373244/+1-8186773571</w:t>
      </w:r>
      <w:r w:rsidRPr="003D7868">
        <w:rPr>
          <w:iCs/>
          <w:sz w:val="20"/>
          <w:szCs w:val="20"/>
        </w:rPr>
        <w:t xml:space="preserve"> </w:t>
      </w:r>
    </w:p>
    <w:p w14:paraId="6C1E3D55" w14:textId="6F270603" w:rsidR="00A521CA" w:rsidRPr="00EB198F" w:rsidRDefault="00B9270C" w:rsidP="00AB670A">
      <w:pPr>
        <w:numPr>
          <w:ilvl w:val="1"/>
          <w:numId w:val="14"/>
        </w:numPr>
        <w:ind w:leftChars="0" w:left="564" w:hangingChars="281" w:hanging="564"/>
        <w:jc w:val="both"/>
        <w:rPr>
          <w:b/>
          <w:bCs/>
          <w:sz w:val="20"/>
          <w:szCs w:val="20"/>
        </w:rPr>
      </w:pPr>
      <w:r w:rsidRPr="00B9320C">
        <w:rPr>
          <w:b/>
          <w:i/>
          <w:sz w:val="20"/>
          <w:szCs w:val="20"/>
        </w:rPr>
        <w:t>Prof. Yahia M.M. Antar</w:t>
      </w:r>
      <w:r>
        <w:rPr>
          <w:b/>
          <w:i/>
          <w:sz w:val="20"/>
          <w:szCs w:val="20"/>
        </w:rPr>
        <w:t xml:space="preserve"> (</w:t>
      </w:r>
      <w:r w:rsidRPr="00B9320C">
        <w:rPr>
          <w:b/>
          <w:i/>
          <w:sz w:val="20"/>
          <w:szCs w:val="20"/>
        </w:rPr>
        <w:t>Life Fellow IEEE</w:t>
      </w:r>
      <w:r>
        <w:rPr>
          <w:b/>
          <w:i/>
          <w:sz w:val="20"/>
          <w:szCs w:val="20"/>
        </w:rPr>
        <w:t>)</w:t>
      </w:r>
      <w:r w:rsidRPr="00B9320C">
        <w:rPr>
          <w:b/>
          <w:i/>
          <w:sz w:val="20"/>
          <w:szCs w:val="20"/>
        </w:rPr>
        <w:t xml:space="preserve">, </w:t>
      </w:r>
      <w:r w:rsidRPr="003D7868">
        <w:rPr>
          <w:b/>
          <w:iCs/>
          <w:sz w:val="20"/>
          <w:szCs w:val="20"/>
        </w:rPr>
        <w:t xml:space="preserve">SPARC Project Partner, </w:t>
      </w:r>
      <w:r w:rsidRPr="00B9320C">
        <w:rPr>
          <w:sz w:val="20"/>
          <w:szCs w:val="20"/>
        </w:rPr>
        <w:t xml:space="preserve">Royal Military College of Canada, Canada, </w:t>
      </w:r>
      <w:r w:rsidRPr="00EB198F">
        <w:rPr>
          <w:b/>
          <w:bCs/>
          <w:sz w:val="20"/>
          <w:szCs w:val="20"/>
        </w:rPr>
        <w:t xml:space="preserve">E-mail: </w:t>
      </w:r>
      <w:hyperlink r:id="rId38">
        <w:r w:rsidRPr="00EB198F">
          <w:rPr>
            <w:b/>
            <w:bCs/>
            <w:color w:val="0000FF"/>
            <w:sz w:val="20"/>
            <w:szCs w:val="20"/>
          </w:rPr>
          <w:t>antar-y@rmc.ca</w:t>
        </w:r>
      </w:hyperlink>
      <w:r w:rsidRPr="00EB198F">
        <w:rPr>
          <w:b/>
          <w:bCs/>
          <w:sz w:val="20"/>
          <w:szCs w:val="20"/>
        </w:rPr>
        <w:t xml:space="preserve">, Mobile: +1-6134840237 </w:t>
      </w:r>
    </w:p>
    <w:p w14:paraId="5F23D9B7" w14:textId="2331A3D2" w:rsidR="00A521CA" w:rsidRDefault="00A521CA">
      <w:pPr>
        <w:spacing w:line="276" w:lineRule="auto"/>
        <w:ind w:left="0" w:hanging="2"/>
        <w:jc w:val="right"/>
        <w:rPr>
          <w:sz w:val="22"/>
          <w:szCs w:val="22"/>
        </w:rPr>
      </w:pPr>
    </w:p>
    <w:p w14:paraId="4266707A" w14:textId="77777777" w:rsidR="003D7868" w:rsidRDefault="003D7868">
      <w:pPr>
        <w:spacing w:line="276" w:lineRule="auto"/>
        <w:ind w:left="0" w:hanging="2"/>
        <w:jc w:val="right"/>
        <w:rPr>
          <w:sz w:val="22"/>
          <w:szCs w:val="22"/>
        </w:rPr>
      </w:pPr>
    </w:p>
    <w:p w14:paraId="7D643AC9" w14:textId="77777777" w:rsidR="00A521CA" w:rsidRDefault="005A7F73">
      <w:pPr>
        <w:spacing w:line="276" w:lineRule="auto"/>
        <w:ind w:left="1" w:hanging="3"/>
        <w:jc w:val="right"/>
        <w:rPr>
          <w:sz w:val="30"/>
          <w:szCs w:val="30"/>
        </w:rPr>
      </w:pPr>
      <w:r>
        <w:rPr>
          <w:b/>
          <w:sz w:val="30"/>
          <w:szCs w:val="30"/>
        </w:rPr>
        <w:t xml:space="preserve"> (Dr. Taimoor Khan)</w:t>
      </w:r>
      <w:r>
        <w:rPr>
          <w:b/>
        </w:rPr>
        <w:t xml:space="preserve"> </w:t>
      </w:r>
    </w:p>
    <w:p w14:paraId="09303426" w14:textId="4A897652" w:rsidR="00A521CA" w:rsidRDefault="005A7F73">
      <w:pPr>
        <w:spacing w:line="276" w:lineRule="auto"/>
        <w:ind w:left="0" w:hanging="2"/>
      </w:pPr>
      <w:bookmarkStart w:id="11" w:name="_heading=h.1t3h5sf" w:colFirst="0" w:colLast="0"/>
      <w:bookmarkEnd w:id="11"/>
      <w:r>
        <w:rPr>
          <w:b/>
        </w:rPr>
        <w:t xml:space="preserve">Place: </w:t>
      </w:r>
      <w:r>
        <w:t>NIT Silchar, Assam</w:t>
      </w:r>
    </w:p>
    <w:p w14:paraId="1A101438" w14:textId="77777777" w:rsidR="00600775" w:rsidRDefault="00600775">
      <w:pPr>
        <w:ind w:left="0" w:hanging="2"/>
        <w:jc w:val="right"/>
        <w:rPr>
          <w:b/>
          <w:u w:val="single"/>
        </w:rPr>
      </w:pPr>
      <w:bookmarkStart w:id="12" w:name="_heading=h.2s8eyo1" w:colFirst="0" w:colLast="0"/>
      <w:bookmarkEnd w:id="12"/>
    </w:p>
    <w:p w14:paraId="53C8E2CA" w14:textId="77777777" w:rsidR="00600775" w:rsidRDefault="00600775">
      <w:pPr>
        <w:ind w:left="0" w:hanging="2"/>
        <w:jc w:val="right"/>
        <w:rPr>
          <w:b/>
          <w:u w:val="single"/>
        </w:rPr>
      </w:pPr>
    </w:p>
    <w:p w14:paraId="16D30709" w14:textId="77777777" w:rsidR="00600775" w:rsidRDefault="00600775">
      <w:pPr>
        <w:ind w:left="0" w:hanging="2"/>
        <w:jc w:val="right"/>
        <w:rPr>
          <w:b/>
          <w:u w:val="single"/>
        </w:rPr>
      </w:pPr>
    </w:p>
    <w:p w14:paraId="782BF1EE" w14:textId="77777777" w:rsidR="00600775" w:rsidRDefault="00600775">
      <w:pPr>
        <w:ind w:left="0" w:hanging="2"/>
        <w:jc w:val="right"/>
        <w:rPr>
          <w:b/>
          <w:u w:val="single"/>
        </w:rPr>
      </w:pPr>
    </w:p>
    <w:p w14:paraId="5126B35D" w14:textId="77777777" w:rsidR="00600775" w:rsidRDefault="00600775">
      <w:pPr>
        <w:ind w:left="0" w:hanging="2"/>
        <w:jc w:val="right"/>
        <w:rPr>
          <w:b/>
          <w:u w:val="single"/>
        </w:rPr>
      </w:pPr>
    </w:p>
    <w:p w14:paraId="7456E2A6" w14:textId="77777777" w:rsidR="00EB198F" w:rsidRDefault="00EB198F">
      <w:pPr>
        <w:ind w:left="0" w:hanging="2"/>
        <w:jc w:val="right"/>
        <w:rPr>
          <w:b/>
          <w:u w:val="single"/>
        </w:rPr>
      </w:pPr>
    </w:p>
    <w:p w14:paraId="337330B2" w14:textId="77777777" w:rsidR="00EB198F" w:rsidRDefault="00EB198F">
      <w:pPr>
        <w:ind w:left="0" w:hanging="2"/>
        <w:jc w:val="right"/>
        <w:rPr>
          <w:b/>
          <w:u w:val="single"/>
        </w:rPr>
      </w:pPr>
    </w:p>
    <w:p w14:paraId="23687625" w14:textId="5BEEF19D" w:rsidR="00A521CA" w:rsidRDefault="005A7F73">
      <w:pPr>
        <w:ind w:left="0" w:hanging="2"/>
        <w:jc w:val="right"/>
        <w:rPr>
          <w:u w:val="single"/>
        </w:rPr>
      </w:pPr>
      <w:r>
        <w:rPr>
          <w:b/>
          <w:u w:val="single"/>
        </w:rPr>
        <w:lastRenderedPageBreak/>
        <w:t>Annexure-A</w:t>
      </w:r>
    </w:p>
    <w:p w14:paraId="79891D5D" w14:textId="46C1939E" w:rsidR="00A521CA" w:rsidRDefault="005A7F73">
      <w:pPr>
        <w:ind w:left="0" w:hanging="2"/>
        <w:jc w:val="both"/>
        <w:rPr>
          <w:b/>
          <w:u w:val="single"/>
        </w:rPr>
      </w:pPr>
      <w:r>
        <w:rPr>
          <w:b/>
          <w:u w:val="single"/>
        </w:rPr>
        <w:t>International Journal Publications (</w:t>
      </w:r>
      <w:r w:rsidR="007C52AB">
        <w:rPr>
          <w:b/>
          <w:u w:val="single"/>
        </w:rPr>
        <w:t>7</w:t>
      </w:r>
      <w:r w:rsidR="00C769A2">
        <w:rPr>
          <w:b/>
          <w:u w:val="single"/>
        </w:rPr>
        <w:t>7</w:t>
      </w:r>
      <w:r>
        <w:rPr>
          <w:b/>
          <w:u w:val="single"/>
        </w:rPr>
        <w:t xml:space="preserve"> Nos.)</w:t>
      </w:r>
    </w:p>
    <w:p w14:paraId="1C387445" w14:textId="4CF00A7B" w:rsidR="00A521CA" w:rsidRDefault="00A521CA" w:rsidP="00AB670A">
      <w:pPr>
        <w:ind w:leftChars="0" w:left="0" w:firstLineChars="0" w:firstLine="0"/>
        <w:jc w:val="both"/>
        <w:rPr>
          <w:b/>
          <w:u w:val="single"/>
        </w:rPr>
      </w:pPr>
    </w:p>
    <w:tbl>
      <w:tblPr>
        <w:tblStyle w:val="TableGrid"/>
        <w:tblW w:w="10331" w:type="dxa"/>
        <w:tblCellMar>
          <w:left w:w="28" w:type="dxa"/>
          <w:right w:w="28" w:type="dxa"/>
        </w:tblCellMar>
        <w:tblLook w:val="04A0" w:firstRow="1" w:lastRow="0" w:firstColumn="1" w:lastColumn="0" w:noHBand="0" w:noVBand="1"/>
      </w:tblPr>
      <w:tblGrid>
        <w:gridCol w:w="376"/>
        <w:gridCol w:w="6975"/>
        <w:gridCol w:w="876"/>
        <w:gridCol w:w="753"/>
        <w:gridCol w:w="1351"/>
      </w:tblGrid>
      <w:tr w:rsidR="00AD5FED" w:rsidRPr="007D55D8" w14:paraId="25339A8D" w14:textId="77777777" w:rsidTr="00F30848">
        <w:tc>
          <w:tcPr>
            <w:tcW w:w="376" w:type="dxa"/>
          </w:tcPr>
          <w:p w14:paraId="2E8C796D" w14:textId="1242F6A7" w:rsidR="00AD5FED" w:rsidRPr="007D55D8" w:rsidRDefault="00AD5FED" w:rsidP="00E01971">
            <w:pPr>
              <w:spacing w:line="240" w:lineRule="auto"/>
              <w:ind w:leftChars="0" w:left="0" w:firstLineChars="0" w:firstLine="0"/>
              <w:jc w:val="center"/>
              <w:rPr>
                <w:b/>
                <w:sz w:val="20"/>
                <w:szCs w:val="20"/>
              </w:rPr>
            </w:pPr>
            <w:r w:rsidRPr="007D55D8">
              <w:rPr>
                <w:b/>
                <w:sz w:val="20"/>
                <w:szCs w:val="20"/>
              </w:rPr>
              <w:t>S.</w:t>
            </w:r>
          </w:p>
          <w:p w14:paraId="5E1B0484" w14:textId="77777777" w:rsidR="00AD5FED" w:rsidRPr="007D55D8" w:rsidRDefault="00AD5FED" w:rsidP="00E01971">
            <w:pPr>
              <w:spacing w:line="240" w:lineRule="auto"/>
              <w:ind w:leftChars="0" w:left="0" w:firstLineChars="0" w:firstLine="0"/>
              <w:jc w:val="center"/>
              <w:rPr>
                <w:b/>
                <w:sz w:val="20"/>
                <w:szCs w:val="20"/>
              </w:rPr>
            </w:pPr>
            <w:r w:rsidRPr="007D55D8">
              <w:rPr>
                <w:b/>
                <w:sz w:val="20"/>
                <w:szCs w:val="20"/>
              </w:rPr>
              <w:t>N.</w:t>
            </w:r>
          </w:p>
        </w:tc>
        <w:tc>
          <w:tcPr>
            <w:tcW w:w="6975" w:type="dxa"/>
          </w:tcPr>
          <w:p w14:paraId="4D892574" w14:textId="77777777" w:rsidR="00AD5FED" w:rsidRPr="007D55D8" w:rsidRDefault="00AD5FED" w:rsidP="00F30848">
            <w:pPr>
              <w:spacing w:line="240" w:lineRule="auto"/>
              <w:ind w:leftChars="0" w:left="0" w:firstLineChars="0" w:firstLine="0"/>
              <w:jc w:val="both"/>
              <w:rPr>
                <w:b/>
                <w:sz w:val="20"/>
                <w:szCs w:val="20"/>
              </w:rPr>
            </w:pPr>
            <w:r w:rsidRPr="007D55D8">
              <w:rPr>
                <w:b/>
                <w:sz w:val="20"/>
                <w:szCs w:val="20"/>
              </w:rPr>
              <w:t>Name of Journal with Ranking</w:t>
            </w:r>
          </w:p>
        </w:tc>
        <w:tc>
          <w:tcPr>
            <w:tcW w:w="876" w:type="dxa"/>
            <w:shd w:val="clear" w:color="auto" w:fill="auto"/>
          </w:tcPr>
          <w:p w14:paraId="216EA364" w14:textId="77777777" w:rsidR="00AD5FED" w:rsidRPr="007D55D8" w:rsidRDefault="00AD5FED" w:rsidP="00F30848">
            <w:pPr>
              <w:spacing w:line="240" w:lineRule="auto"/>
              <w:ind w:leftChars="0" w:left="0" w:firstLineChars="0" w:firstLine="0"/>
              <w:jc w:val="both"/>
              <w:rPr>
                <w:b/>
                <w:sz w:val="20"/>
                <w:szCs w:val="20"/>
              </w:rPr>
            </w:pPr>
            <w:r w:rsidRPr="007D55D8">
              <w:rPr>
                <w:b/>
                <w:sz w:val="20"/>
                <w:szCs w:val="20"/>
              </w:rPr>
              <w:t>Ranking</w:t>
            </w:r>
          </w:p>
        </w:tc>
        <w:tc>
          <w:tcPr>
            <w:tcW w:w="753" w:type="dxa"/>
            <w:shd w:val="clear" w:color="auto" w:fill="auto"/>
          </w:tcPr>
          <w:p w14:paraId="2C7EFB69" w14:textId="77777777" w:rsidR="00AD5FED" w:rsidRPr="007D55D8" w:rsidRDefault="00AD5FED" w:rsidP="00F30848">
            <w:pPr>
              <w:spacing w:line="240" w:lineRule="auto"/>
              <w:ind w:leftChars="0" w:left="0" w:firstLineChars="0" w:firstLine="0"/>
              <w:jc w:val="center"/>
              <w:rPr>
                <w:b/>
                <w:sz w:val="20"/>
                <w:szCs w:val="20"/>
              </w:rPr>
            </w:pPr>
            <w:r w:rsidRPr="007D55D8">
              <w:rPr>
                <w:b/>
                <w:sz w:val="20"/>
                <w:szCs w:val="20"/>
              </w:rPr>
              <w:t>Impact Factor</w:t>
            </w:r>
          </w:p>
        </w:tc>
        <w:tc>
          <w:tcPr>
            <w:tcW w:w="1351" w:type="dxa"/>
          </w:tcPr>
          <w:p w14:paraId="1E7FBAF2" w14:textId="77777777" w:rsidR="00AD5FED" w:rsidRPr="007D55D8" w:rsidRDefault="00AD5FED" w:rsidP="00F30848">
            <w:pPr>
              <w:spacing w:line="240" w:lineRule="auto"/>
              <w:ind w:leftChars="0" w:left="0" w:firstLineChars="0" w:firstLine="0"/>
              <w:jc w:val="center"/>
              <w:rPr>
                <w:b/>
                <w:sz w:val="20"/>
                <w:szCs w:val="20"/>
              </w:rPr>
            </w:pPr>
            <w:r w:rsidRPr="007D55D8">
              <w:rPr>
                <w:b/>
                <w:sz w:val="20"/>
                <w:szCs w:val="20"/>
              </w:rPr>
              <w:t>No. of Papers Published</w:t>
            </w:r>
          </w:p>
        </w:tc>
      </w:tr>
      <w:tr w:rsidR="00AD5FED" w:rsidRPr="007D55D8" w14:paraId="58009661" w14:textId="77777777" w:rsidTr="00F30848">
        <w:tc>
          <w:tcPr>
            <w:tcW w:w="376" w:type="dxa"/>
          </w:tcPr>
          <w:p w14:paraId="47BCD562" w14:textId="77777777" w:rsidR="00AD5FED" w:rsidRPr="007D55D8" w:rsidRDefault="00AD5FED" w:rsidP="00F30848">
            <w:pPr>
              <w:spacing w:line="240" w:lineRule="auto"/>
              <w:ind w:leftChars="0" w:left="0" w:firstLineChars="0" w:firstLine="0"/>
              <w:jc w:val="center"/>
              <w:rPr>
                <w:bCs/>
                <w:sz w:val="20"/>
                <w:szCs w:val="20"/>
              </w:rPr>
            </w:pPr>
            <w:r w:rsidRPr="007D55D8">
              <w:rPr>
                <w:bCs/>
                <w:sz w:val="20"/>
                <w:szCs w:val="20"/>
              </w:rPr>
              <w:t>1</w:t>
            </w:r>
          </w:p>
        </w:tc>
        <w:tc>
          <w:tcPr>
            <w:tcW w:w="6975" w:type="dxa"/>
          </w:tcPr>
          <w:p w14:paraId="3252F95A" w14:textId="77777777" w:rsidR="00AD5FED" w:rsidRPr="007D55D8" w:rsidRDefault="00AD5FED" w:rsidP="00F30848">
            <w:pPr>
              <w:spacing w:line="240" w:lineRule="auto"/>
              <w:ind w:leftChars="0" w:left="0" w:firstLineChars="0" w:firstLine="0"/>
              <w:jc w:val="both"/>
              <w:rPr>
                <w:sz w:val="20"/>
                <w:szCs w:val="20"/>
                <w:u w:val="single"/>
              </w:rPr>
            </w:pPr>
            <w:r w:rsidRPr="007D55D8">
              <w:rPr>
                <w:sz w:val="20"/>
                <w:szCs w:val="20"/>
                <w:highlight w:val="white"/>
              </w:rPr>
              <w:t>IEEE Transactions on Antennas and Propagation</w:t>
            </w:r>
          </w:p>
        </w:tc>
        <w:tc>
          <w:tcPr>
            <w:tcW w:w="876" w:type="dxa"/>
          </w:tcPr>
          <w:p w14:paraId="3434C8FD" w14:textId="77777777" w:rsidR="00AD5FED" w:rsidRPr="007D55D8" w:rsidRDefault="00AD5FED" w:rsidP="00F30848">
            <w:pPr>
              <w:spacing w:line="240" w:lineRule="auto"/>
              <w:ind w:leftChars="0" w:left="0" w:firstLineChars="0" w:firstLine="0"/>
              <w:jc w:val="center"/>
              <w:rPr>
                <w:b/>
                <w:sz w:val="20"/>
                <w:szCs w:val="20"/>
              </w:rPr>
            </w:pPr>
            <w:r w:rsidRPr="007D55D8">
              <w:rPr>
                <w:b/>
                <w:sz w:val="20"/>
                <w:szCs w:val="20"/>
              </w:rPr>
              <w:t>Q1</w:t>
            </w:r>
          </w:p>
        </w:tc>
        <w:tc>
          <w:tcPr>
            <w:tcW w:w="753" w:type="dxa"/>
          </w:tcPr>
          <w:p w14:paraId="680F5CD6" w14:textId="77777777" w:rsidR="00AD5FED" w:rsidRPr="007D55D8" w:rsidRDefault="00AD5FED" w:rsidP="00F30848">
            <w:pPr>
              <w:spacing w:line="240" w:lineRule="auto"/>
              <w:ind w:leftChars="0" w:left="0" w:firstLineChars="0" w:firstLine="0"/>
              <w:jc w:val="center"/>
              <w:rPr>
                <w:b/>
                <w:sz w:val="20"/>
                <w:szCs w:val="20"/>
              </w:rPr>
            </w:pPr>
            <w:r w:rsidRPr="007D55D8">
              <w:rPr>
                <w:b/>
                <w:sz w:val="20"/>
                <w:szCs w:val="20"/>
              </w:rPr>
              <w:t>4.824</w:t>
            </w:r>
          </w:p>
        </w:tc>
        <w:tc>
          <w:tcPr>
            <w:tcW w:w="1351" w:type="dxa"/>
          </w:tcPr>
          <w:p w14:paraId="30697029" w14:textId="324AEAF8" w:rsidR="00AD5FED" w:rsidRPr="007D55D8" w:rsidRDefault="00AD5FED" w:rsidP="00F30848">
            <w:pPr>
              <w:spacing w:line="240" w:lineRule="auto"/>
              <w:ind w:leftChars="0" w:left="0" w:firstLineChars="0" w:firstLine="0"/>
              <w:jc w:val="center"/>
              <w:rPr>
                <w:b/>
                <w:sz w:val="20"/>
                <w:szCs w:val="20"/>
              </w:rPr>
            </w:pPr>
            <w:r w:rsidRPr="007D55D8">
              <w:rPr>
                <w:b/>
                <w:sz w:val="20"/>
                <w:szCs w:val="20"/>
              </w:rPr>
              <w:t>0</w:t>
            </w:r>
            <w:r w:rsidR="00DF76D1">
              <w:rPr>
                <w:b/>
                <w:sz w:val="20"/>
                <w:szCs w:val="20"/>
              </w:rPr>
              <w:t>3</w:t>
            </w:r>
          </w:p>
        </w:tc>
      </w:tr>
      <w:tr w:rsidR="00DA677C" w:rsidRPr="007D55D8" w14:paraId="54C21A69" w14:textId="77777777" w:rsidTr="00F30848">
        <w:tc>
          <w:tcPr>
            <w:tcW w:w="376" w:type="dxa"/>
          </w:tcPr>
          <w:p w14:paraId="5C79065B" w14:textId="6E8A991E"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2</w:t>
            </w:r>
          </w:p>
        </w:tc>
        <w:tc>
          <w:tcPr>
            <w:tcW w:w="6975" w:type="dxa"/>
          </w:tcPr>
          <w:p w14:paraId="29F5BE61" w14:textId="72BD3472" w:rsidR="00DA677C" w:rsidRPr="007D55D8" w:rsidRDefault="00DA677C" w:rsidP="00DA677C">
            <w:pPr>
              <w:spacing w:line="240" w:lineRule="auto"/>
              <w:ind w:leftChars="0" w:left="0" w:firstLineChars="0" w:firstLine="0"/>
              <w:jc w:val="both"/>
              <w:rPr>
                <w:sz w:val="20"/>
                <w:szCs w:val="20"/>
                <w:highlight w:val="white"/>
              </w:rPr>
            </w:pPr>
            <w:r>
              <w:rPr>
                <w:sz w:val="20"/>
                <w:szCs w:val="20"/>
                <w:highlight w:val="white"/>
              </w:rPr>
              <w:t>IEEE Access</w:t>
            </w:r>
          </w:p>
        </w:tc>
        <w:tc>
          <w:tcPr>
            <w:tcW w:w="876" w:type="dxa"/>
          </w:tcPr>
          <w:p w14:paraId="5395699A" w14:textId="2656DE2F" w:rsidR="00DA677C" w:rsidRPr="007D55D8" w:rsidRDefault="00DA677C" w:rsidP="00DA677C">
            <w:pPr>
              <w:spacing w:line="240" w:lineRule="auto"/>
              <w:ind w:leftChars="0" w:left="0" w:firstLineChars="0" w:firstLine="0"/>
              <w:jc w:val="center"/>
              <w:rPr>
                <w:b/>
                <w:sz w:val="20"/>
                <w:szCs w:val="20"/>
              </w:rPr>
            </w:pPr>
            <w:r w:rsidRPr="00462EB6">
              <w:rPr>
                <w:b/>
                <w:sz w:val="20"/>
                <w:szCs w:val="20"/>
              </w:rPr>
              <w:t>Q1</w:t>
            </w:r>
          </w:p>
        </w:tc>
        <w:tc>
          <w:tcPr>
            <w:tcW w:w="753" w:type="dxa"/>
          </w:tcPr>
          <w:p w14:paraId="26011509" w14:textId="641DD417" w:rsidR="00DA677C" w:rsidRPr="007D55D8" w:rsidRDefault="00DA677C" w:rsidP="00DA677C">
            <w:pPr>
              <w:spacing w:line="240" w:lineRule="auto"/>
              <w:ind w:leftChars="0" w:left="0" w:firstLineChars="0" w:firstLine="0"/>
              <w:jc w:val="center"/>
              <w:rPr>
                <w:b/>
                <w:sz w:val="20"/>
                <w:szCs w:val="20"/>
              </w:rPr>
            </w:pPr>
            <w:r>
              <w:rPr>
                <w:b/>
                <w:sz w:val="20"/>
                <w:szCs w:val="20"/>
              </w:rPr>
              <w:t>3.476</w:t>
            </w:r>
          </w:p>
        </w:tc>
        <w:tc>
          <w:tcPr>
            <w:tcW w:w="1351" w:type="dxa"/>
          </w:tcPr>
          <w:p w14:paraId="1290B6D1" w14:textId="2DBAC057" w:rsidR="00DA677C" w:rsidRPr="007D55D8" w:rsidRDefault="00DA677C" w:rsidP="00DA677C">
            <w:pPr>
              <w:spacing w:line="240" w:lineRule="auto"/>
              <w:ind w:leftChars="0" w:left="0" w:firstLineChars="0" w:firstLine="0"/>
              <w:jc w:val="center"/>
              <w:rPr>
                <w:b/>
                <w:sz w:val="20"/>
                <w:szCs w:val="20"/>
              </w:rPr>
            </w:pPr>
            <w:r>
              <w:rPr>
                <w:b/>
                <w:sz w:val="20"/>
                <w:szCs w:val="20"/>
              </w:rPr>
              <w:t>01</w:t>
            </w:r>
          </w:p>
        </w:tc>
      </w:tr>
      <w:tr w:rsidR="00DA677C" w:rsidRPr="007D55D8" w14:paraId="1677504D" w14:textId="77777777" w:rsidTr="00F30848">
        <w:tc>
          <w:tcPr>
            <w:tcW w:w="376" w:type="dxa"/>
          </w:tcPr>
          <w:p w14:paraId="2995FE00" w14:textId="56210C62"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3</w:t>
            </w:r>
          </w:p>
        </w:tc>
        <w:tc>
          <w:tcPr>
            <w:tcW w:w="6975" w:type="dxa"/>
          </w:tcPr>
          <w:p w14:paraId="7A3E1C04"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bCs/>
                <w:iCs/>
                <w:sz w:val="20"/>
                <w:szCs w:val="20"/>
              </w:rPr>
              <w:t>IEEE Antennas and Wireless Propagation Letters</w:t>
            </w:r>
          </w:p>
        </w:tc>
        <w:tc>
          <w:tcPr>
            <w:tcW w:w="876" w:type="dxa"/>
          </w:tcPr>
          <w:p w14:paraId="3BC5B360"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Q1</w:t>
            </w:r>
          </w:p>
        </w:tc>
        <w:tc>
          <w:tcPr>
            <w:tcW w:w="753" w:type="dxa"/>
          </w:tcPr>
          <w:p w14:paraId="2A7F2F5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3.825</w:t>
            </w:r>
          </w:p>
        </w:tc>
        <w:tc>
          <w:tcPr>
            <w:tcW w:w="1351" w:type="dxa"/>
          </w:tcPr>
          <w:p w14:paraId="6C47B854"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10CE4674" w14:textId="77777777" w:rsidTr="00F30848">
        <w:tc>
          <w:tcPr>
            <w:tcW w:w="376" w:type="dxa"/>
          </w:tcPr>
          <w:p w14:paraId="7A504F18" w14:textId="4CE4E870"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4</w:t>
            </w:r>
          </w:p>
        </w:tc>
        <w:tc>
          <w:tcPr>
            <w:tcW w:w="6975" w:type="dxa"/>
          </w:tcPr>
          <w:p w14:paraId="75F7439A" w14:textId="77777777" w:rsidR="00DA677C" w:rsidRPr="007D55D8" w:rsidRDefault="00DA677C" w:rsidP="00DA677C">
            <w:pPr>
              <w:spacing w:line="240" w:lineRule="auto"/>
              <w:ind w:leftChars="0" w:left="0" w:firstLineChars="0" w:firstLine="0"/>
              <w:jc w:val="both"/>
              <w:rPr>
                <w:sz w:val="20"/>
                <w:szCs w:val="20"/>
                <w:highlight w:val="white"/>
              </w:rPr>
            </w:pPr>
            <w:r w:rsidRPr="007D55D8">
              <w:rPr>
                <w:bCs/>
                <w:iCs/>
                <w:color w:val="222222"/>
                <w:sz w:val="20"/>
                <w:szCs w:val="20"/>
                <w:highlight w:val="white"/>
              </w:rPr>
              <w:t>IEEE Microwave and Wireless Components Letters</w:t>
            </w:r>
          </w:p>
        </w:tc>
        <w:tc>
          <w:tcPr>
            <w:tcW w:w="876" w:type="dxa"/>
          </w:tcPr>
          <w:p w14:paraId="29E95CC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Q1</w:t>
            </w:r>
          </w:p>
        </w:tc>
        <w:tc>
          <w:tcPr>
            <w:tcW w:w="753" w:type="dxa"/>
          </w:tcPr>
          <w:p w14:paraId="78987B61"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2.719</w:t>
            </w:r>
          </w:p>
        </w:tc>
        <w:tc>
          <w:tcPr>
            <w:tcW w:w="1351" w:type="dxa"/>
          </w:tcPr>
          <w:p w14:paraId="0CC23094"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5385410F" w14:textId="77777777" w:rsidTr="00F30848">
        <w:tc>
          <w:tcPr>
            <w:tcW w:w="376" w:type="dxa"/>
          </w:tcPr>
          <w:p w14:paraId="54719BD1" w14:textId="04B5EC8E"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5</w:t>
            </w:r>
          </w:p>
        </w:tc>
        <w:tc>
          <w:tcPr>
            <w:tcW w:w="6975" w:type="dxa"/>
          </w:tcPr>
          <w:p w14:paraId="25738C4D" w14:textId="77777777" w:rsidR="00DA677C" w:rsidRPr="007D55D8" w:rsidRDefault="00DA677C" w:rsidP="00DA677C">
            <w:pPr>
              <w:spacing w:line="240" w:lineRule="auto"/>
              <w:ind w:leftChars="0" w:left="0" w:firstLineChars="0" w:firstLine="0"/>
              <w:jc w:val="both"/>
              <w:rPr>
                <w:b/>
                <w:sz w:val="20"/>
                <w:szCs w:val="20"/>
                <w:u w:val="single"/>
              </w:rPr>
            </w:pPr>
            <w:r w:rsidRPr="007D55D8">
              <w:rPr>
                <w:sz w:val="20"/>
                <w:szCs w:val="20"/>
                <w:highlight w:val="white"/>
              </w:rPr>
              <w:t>IEEE Antennas and Propagation</w:t>
            </w:r>
            <w:r w:rsidRPr="007D55D8">
              <w:rPr>
                <w:sz w:val="20"/>
                <w:szCs w:val="20"/>
              </w:rPr>
              <w:t xml:space="preserve"> Magazine</w:t>
            </w:r>
          </w:p>
        </w:tc>
        <w:tc>
          <w:tcPr>
            <w:tcW w:w="876" w:type="dxa"/>
          </w:tcPr>
          <w:p w14:paraId="5CDA249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Q1</w:t>
            </w:r>
          </w:p>
        </w:tc>
        <w:tc>
          <w:tcPr>
            <w:tcW w:w="753" w:type="dxa"/>
          </w:tcPr>
          <w:p w14:paraId="37BB6F2E"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3.719</w:t>
            </w:r>
          </w:p>
        </w:tc>
        <w:tc>
          <w:tcPr>
            <w:tcW w:w="1351" w:type="dxa"/>
          </w:tcPr>
          <w:p w14:paraId="2CA510E1" w14:textId="45237B65" w:rsidR="00DA677C" w:rsidRPr="007D55D8" w:rsidRDefault="00DA677C" w:rsidP="00DA677C">
            <w:pPr>
              <w:spacing w:line="240" w:lineRule="auto"/>
              <w:ind w:leftChars="0" w:left="0" w:firstLineChars="0" w:firstLine="0"/>
              <w:jc w:val="center"/>
              <w:rPr>
                <w:b/>
                <w:sz w:val="20"/>
                <w:szCs w:val="20"/>
              </w:rPr>
            </w:pPr>
            <w:r w:rsidRPr="007D55D8">
              <w:rPr>
                <w:b/>
                <w:sz w:val="20"/>
                <w:szCs w:val="20"/>
              </w:rPr>
              <w:t>0</w:t>
            </w:r>
            <w:r w:rsidR="000C53CE">
              <w:rPr>
                <w:b/>
                <w:sz w:val="20"/>
                <w:szCs w:val="20"/>
              </w:rPr>
              <w:t>6</w:t>
            </w:r>
          </w:p>
        </w:tc>
      </w:tr>
      <w:tr w:rsidR="003018D3" w:rsidRPr="007D55D8" w14:paraId="2685F197" w14:textId="77777777" w:rsidTr="00F30848">
        <w:tc>
          <w:tcPr>
            <w:tcW w:w="376" w:type="dxa"/>
          </w:tcPr>
          <w:p w14:paraId="12A3337D" w14:textId="05341276" w:rsidR="003018D3" w:rsidRPr="007D55D8" w:rsidRDefault="00E01971" w:rsidP="00DA677C">
            <w:pPr>
              <w:spacing w:line="240" w:lineRule="auto"/>
              <w:ind w:leftChars="0" w:left="0" w:firstLineChars="0" w:firstLine="0"/>
              <w:jc w:val="center"/>
              <w:rPr>
                <w:bCs/>
                <w:sz w:val="20"/>
                <w:szCs w:val="20"/>
              </w:rPr>
            </w:pPr>
            <w:r>
              <w:rPr>
                <w:bCs/>
                <w:sz w:val="20"/>
                <w:szCs w:val="20"/>
              </w:rPr>
              <w:t>6</w:t>
            </w:r>
          </w:p>
        </w:tc>
        <w:tc>
          <w:tcPr>
            <w:tcW w:w="6975" w:type="dxa"/>
          </w:tcPr>
          <w:p w14:paraId="19FB0F97" w14:textId="7EFD8B69" w:rsidR="003018D3" w:rsidRPr="007D55D8" w:rsidRDefault="003018D3" w:rsidP="00DA677C">
            <w:pPr>
              <w:spacing w:line="240" w:lineRule="auto"/>
              <w:ind w:leftChars="0" w:left="0" w:firstLineChars="0" w:firstLine="0"/>
              <w:jc w:val="both"/>
              <w:rPr>
                <w:sz w:val="20"/>
                <w:szCs w:val="20"/>
                <w:highlight w:val="white"/>
              </w:rPr>
            </w:pPr>
            <w:r>
              <w:rPr>
                <w:sz w:val="20"/>
                <w:szCs w:val="20"/>
                <w:highlight w:val="white"/>
              </w:rPr>
              <w:t xml:space="preserve">IEEE Sensor Journal </w:t>
            </w:r>
          </w:p>
        </w:tc>
        <w:tc>
          <w:tcPr>
            <w:tcW w:w="876" w:type="dxa"/>
          </w:tcPr>
          <w:p w14:paraId="4F91CAC7" w14:textId="51DBBA63" w:rsidR="003018D3" w:rsidRPr="007D55D8" w:rsidRDefault="003018D3" w:rsidP="00DA677C">
            <w:pPr>
              <w:spacing w:line="240" w:lineRule="auto"/>
              <w:ind w:leftChars="0" w:left="0" w:firstLineChars="0" w:firstLine="0"/>
              <w:jc w:val="center"/>
              <w:rPr>
                <w:b/>
                <w:sz w:val="20"/>
                <w:szCs w:val="20"/>
              </w:rPr>
            </w:pPr>
            <w:r>
              <w:rPr>
                <w:b/>
                <w:sz w:val="20"/>
                <w:szCs w:val="20"/>
              </w:rPr>
              <w:t>Q1</w:t>
            </w:r>
          </w:p>
        </w:tc>
        <w:tc>
          <w:tcPr>
            <w:tcW w:w="753" w:type="dxa"/>
          </w:tcPr>
          <w:p w14:paraId="271D139B" w14:textId="244B533F" w:rsidR="003018D3" w:rsidRPr="007D55D8" w:rsidRDefault="003018D3" w:rsidP="00DA677C">
            <w:pPr>
              <w:spacing w:line="240" w:lineRule="auto"/>
              <w:ind w:leftChars="0" w:left="0" w:firstLineChars="0" w:firstLine="0"/>
              <w:jc w:val="center"/>
              <w:rPr>
                <w:b/>
                <w:sz w:val="20"/>
                <w:szCs w:val="20"/>
              </w:rPr>
            </w:pPr>
            <w:r>
              <w:rPr>
                <w:b/>
                <w:sz w:val="20"/>
                <w:szCs w:val="20"/>
              </w:rPr>
              <w:t>4.610</w:t>
            </w:r>
          </w:p>
        </w:tc>
        <w:tc>
          <w:tcPr>
            <w:tcW w:w="1351" w:type="dxa"/>
          </w:tcPr>
          <w:p w14:paraId="2185D696" w14:textId="5441EB0D" w:rsidR="003018D3" w:rsidRPr="007D55D8" w:rsidRDefault="003018D3" w:rsidP="00DA677C">
            <w:pPr>
              <w:spacing w:line="240" w:lineRule="auto"/>
              <w:ind w:leftChars="0" w:left="0" w:firstLineChars="0" w:firstLine="0"/>
              <w:jc w:val="center"/>
              <w:rPr>
                <w:b/>
                <w:sz w:val="20"/>
                <w:szCs w:val="20"/>
              </w:rPr>
            </w:pPr>
            <w:r>
              <w:rPr>
                <w:b/>
                <w:sz w:val="20"/>
                <w:szCs w:val="20"/>
              </w:rPr>
              <w:t>01</w:t>
            </w:r>
          </w:p>
        </w:tc>
      </w:tr>
      <w:tr w:rsidR="00E01971" w:rsidRPr="007D55D8" w14:paraId="05D512C1" w14:textId="77777777" w:rsidTr="00F30848">
        <w:tc>
          <w:tcPr>
            <w:tcW w:w="376" w:type="dxa"/>
          </w:tcPr>
          <w:p w14:paraId="0EB26F61" w14:textId="39B4F137" w:rsidR="00E01971" w:rsidRPr="007D55D8" w:rsidRDefault="00E01971" w:rsidP="00DA677C">
            <w:pPr>
              <w:spacing w:line="240" w:lineRule="auto"/>
              <w:ind w:leftChars="0" w:left="0" w:firstLineChars="0" w:firstLine="0"/>
              <w:jc w:val="center"/>
              <w:rPr>
                <w:bCs/>
                <w:sz w:val="20"/>
                <w:szCs w:val="20"/>
              </w:rPr>
            </w:pPr>
            <w:r>
              <w:rPr>
                <w:bCs/>
                <w:sz w:val="20"/>
                <w:szCs w:val="20"/>
              </w:rPr>
              <w:t>7</w:t>
            </w:r>
          </w:p>
        </w:tc>
        <w:tc>
          <w:tcPr>
            <w:tcW w:w="6975" w:type="dxa"/>
          </w:tcPr>
          <w:p w14:paraId="6E678479" w14:textId="78A209D1" w:rsidR="00E01971" w:rsidRDefault="00E01971" w:rsidP="00DA677C">
            <w:pPr>
              <w:spacing w:line="240" w:lineRule="auto"/>
              <w:ind w:leftChars="0" w:left="0" w:firstLineChars="0" w:firstLine="0"/>
              <w:jc w:val="both"/>
              <w:rPr>
                <w:sz w:val="20"/>
                <w:szCs w:val="20"/>
                <w:highlight w:val="white"/>
              </w:rPr>
            </w:pPr>
            <w:r w:rsidRPr="008648FE">
              <w:rPr>
                <w:rStyle w:val="break-words"/>
                <w:sz w:val="20"/>
                <w:szCs w:val="20"/>
              </w:rPr>
              <w:t>IEEE Internet of Things Journal</w:t>
            </w:r>
            <w:r>
              <w:rPr>
                <w:rStyle w:val="break-words"/>
                <w:sz w:val="20"/>
                <w:szCs w:val="20"/>
              </w:rPr>
              <w:t xml:space="preserve"> </w:t>
            </w:r>
          </w:p>
        </w:tc>
        <w:tc>
          <w:tcPr>
            <w:tcW w:w="876" w:type="dxa"/>
          </w:tcPr>
          <w:p w14:paraId="1452048E" w14:textId="1AEB391F" w:rsidR="00E01971" w:rsidRDefault="00E01971" w:rsidP="00DA677C">
            <w:pPr>
              <w:spacing w:line="240" w:lineRule="auto"/>
              <w:ind w:leftChars="0" w:left="0" w:firstLineChars="0" w:firstLine="0"/>
              <w:jc w:val="center"/>
              <w:rPr>
                <w:b/>
                <w:sz w:val="20"/>
                <w:szCs w:val="20"/>
              </w:rPr>
            </w:pPr>
            <w:r>
              <w:rPr>
                <w:b/>
                <w:sz w:val="20"/>
                <w:szCs w:val="20"/>
              </w:rPr>
              <w:t>Q1</w:t>
            </w:r>
          </w:p>
        </w:tc>
        <w:tc>
          <w:tcPr>
            <w:tcW w:w="753" w:type="dxa"/>
          </w:tcPr>
          <w:p w14:paraId="298572F6" w14:textId="50B22B8A" w:rsidR="00E01971" w:rsidRDefault="00B71B1D" w:rsidP="00DA677C">
            <w:pPr>
              <w:spacing w:line="240" w:lineRule="auto"/>
              <w:ind w:leftChars="0" w:left="0" w:firstLineChars="0" w:firstLine="0"/>
              <w:jc w:val="center"/>
              <w:rPr>
                <w:b/>
                <w:sz w:val="20"/>
                <w:szCs w:val="20"/>
              </w:rPr>
            </w:pPr>
            <w:r>
              <w:rPr>
                <w:b/>
                <w:sz w:val="20"/>
                <w:szCs w:val="20"/>
              </w:rPr>
              <w:t>11.043</w:t>
            </w:r>
          </w:p>
        </w:tc>
        <w:tc>
          <w:tcPr>
            <w:tcW w:w="1351" w:type="dxa"/>
          </w:tcPr>
          <w:p w14:paraId="7F9803C1" w14:textId="56C957A4" w:rsidR="00E01971" w:rsidRDefault="00E01971" w:rsidP="00DA677C">
            <w:pPr>
              <w:spacing w:line="240" w:lineRule="auto"/>
              <w:ind w:leftChars="0" w:left="0" w:firstLineChars="0" w:firstLine="0"/>
              <w:jc w:val="center"/>
              <w:rPr>
                <w:b/>
                <w:sz w:val="20"/>
                <w:szCs w:val="20"/>
              </w:rPr>
            </w:pPr>
            <w:r>
              <w:rPr>
                <w:b/>
                <w:sz w:val="20"/>
                <w:szCs w:val="20"/>
              </w:rPr>
              <w:t>01</w:t>
            </w:r>
          </w:p>
        </w:tc>
      </w:tr>
      <w:tr w:rsidR="00DA677C" w:rsidRPr="007D55D8" w14:paraId="2BDAEC89" w14:textId="77777777" w:rsidTr="00F30848">
        <w:tc>
          <w:tcPr>
            <w:tcW w:w="376" w:type="dxa"/>
          </w:tcPr>
          <w:p w14:paraId="3A1DB491" w14:textId="44E7F8DC" w:rsidR="00DA677C" w:rsidRPr="007D55D8" w:rsidRDefault="00E01971" w:rsidP="00DA677C">
            <w:pPr>
              <w:spacing w:line="240" w:lineRule="auto"/>
              <w:ind w:leftChars="0" w:left="0" w:firstLineChars="0" w:firstLine="0"/>
              <w:jc w:val="center"/>
              <w:rPr>
                <w:bCs/>
                <w:sz w:val="20"/>
                <w:szCs w:val="20"/>
              </w:rPr>
            </w:pPr>
            <w:r>
              <w:rPr>
                <w:bCs/>
                <w:sz w:val="20"/>
                <w:szCs w:val="20"/>
              </w:rPr>
              <w:t>8</w:t>
            </w:r>
          </w:p>
        </w:tc>
        <w:tc>
          <w:tcPr>
            <w:tcW w:w="6975" w:type="dxa"/>
          </w:tcPr>
          <w:p w14:paraId="20A4E988"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bCs/>
                <w:iCs/>
                <w:sz w:val="20"/>
                <w:szCs w:val="20"/>
              </w:rPr>
              <w:t>Springer Nature’s Artificial Intelligence Review</w:t>
            </w:r>
          </w:p>
        </w:tc>
        <w:tc>
          <w:tcPr>
            <w:tcW w:w="876" w:type="dxa"/>
          </w:tcPr>
          <w:p w14:paraId="719FCB7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Q1</w:t>
            </w:r>
          </w:p>
        </w:tc>
        <w:tc>
          <w:tcPr>
            <w:tcW w:w="753" w:type="dxa"/>
          </w:tcPr>
          <w:p w14:paraId="1A4E6662"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9.588</w:t>
            </w:r>
          </w:p>
        </w:tc>
        <w:tc>
          <w:tcPr>
            <w:tcW w:w="1351" w:type="dxa"/>
          </w:tcPr>
          <w:p w14:paraId="4CBA8DB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0D84BE73" w14:textId="77777777" w:rsidTr="00F30848">
        <w:tc>
          <w:tcPr>
            <w:tcW w:w="10331" w:type="dxa"/>
            <w:gridSpan w:val="5"/>
          </w:tcPr>
          <w:p w14:paraId="08B11BD0" w14:textId="77777777" w:rsidR="00DA677C" w:rsidRPr="007D55D8" w:rsidRDefault="00DA677C" w:rsidP="00DA677C">
            <w:pPr>
              <w:spacing w:line="240" w:lineRule="auto"/>
              <w:ind w:leftChars="0" w:left="0" w:firstLineChars="0" w:firstLine="0"/>
              <w:jc w:val="center"/>
              <w:rPr>
                <w:b/>
                <w:sz w:val="20"/>
                <w:szCs w:val="20"/>
              </w:rPr>
            </w:pPr>
          </w:p>
        </w:tc>
      </w:tr>
      <w:tr w:rsidR="00DA677C" w:rsidRPr="007D55D8" w14:paraId="792848DD" w14:textId="77777777" w:rsidTr="00F30848">
        <w:tc>
          <w:tcPr>
            <w:tcW w:w="376" w:type="dxa"/>
          </w:tcPr>
          <w:p w14:paraId="388B0AFC"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1</w:t>
            </w:r>
          </w:p>
        </w:tc>
        <w:tc>
          <w:tcPr>
            <w:tcW w:w="6975" w:type="dxa"/>
          </w:tcPr>
          <w:p w14:paraId="49312AC8"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bCs/>
                <w:iCs/>
                <w:color w:val="222222"/>
                <w:sz w:val="20"/>
                <w:szCs w:val="20"/>
                <w:highlight w:val="white"/>
              </w:rPr>
              <w:t>IEEE Microwave Magazine</w:t>
            </w:r>
          </w:p>
        </w:tc>
        <w:tc>
          <w:tcPr>
            <w:tcW w:w="876" w:type="dxa"/>
          </w:tcPr>
          <w:p w14:paraId="7E430E3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6D84A8AB"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3.062</w:t>
            </w:r>
          </w:p>
        </w:tc>
        <w:tc>
          <w:tcPr>
            <w:tcW w:w="1351" w:type="dxa"/>
          </w:tcPr>
          <w:p w14:paraId="1547A8E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06</w:t>
            </w:r>
          </w:p>
        </w:tc>
      </w:tr>
      <w:tr w:rsidR="00DA677C" w:rsidRPr="007D55D8" w14:paraId="0B166F7F" w14:textId="77777777" w:rsidTr="00F30848">
        <w:tc>
          <w:tcPr>
            <w:tcW w:w="376" w:type="dxa"/>
          </w:tcPr>
          <w:p w14:paraId="19802C0A"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2</w:t>
            </w:r>
          </w:p>
        </w:tc>
        <w:tc>
          <w:tcPr>
            <w:tcW w:w="6975" w:type="dxa"/>
          </w:tcPr>
          <w:p w14:paraId="652648E2" w14:textId="77777777" w:rsidR="00DA677C" w:rsidRPr="007D55D8" w:rsidRDefault="00DA677C" w:rsidP="00DA677C">
            <w:pPr>
              <w:spacing w:line="240" w:lineRule="auto"/>
              <w:ind w:leftChars="0" w:left="0" w:firstLineChars="0" w:firstLine="0"/>
              <w:jc w:val="both"/>
              <w:rPr>
                <w:bCs/>
                <w:iCs/>
                <w:color w:val="222222"/>
                <w:sz w:val="20"/>
                <w:szCs w:val="20"/>
                <w:highlight w:val="white"/>
              </w:rPr>
            </w:pPr>
            <w:r w:rsidRPr="007D55D8">
              <w:rPr>
                <w:bCs/>
                <w:iCs/>
                <w:sz w:val="20"/>
                <w:szCs w:val="20"/>
                <w:highlight w:val="white"/>
              </w:rPr>
              <w:t>IET Microwaves, Antennas and Propagation</w:t>
            </w:r>
          </w:p>
        </w:tc>
        <w:tc>
          <w:tcPr>
            <w:tcW w:w="876" w:type="dxa"/>
          </w:tcPr>
          <w:p w14:paraId="08C6EA5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5219803F"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1.824</w:t>
            </w:r>
          </w:p>
        </w:tc>
        <w:tc>
          <w:tcPr>
            <w:tcW w:w="1351" w:type="dxa"/>
          </w:tcPr>
          <w:p w14:paraId="3759CCE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03</w:t>
            </w:r>
          </w:p>
        </w:tc>
      </w:tr>
      <w:tr w:rsidR="00DA677C" w:rsidRPr="007D55D8" w14:paraId="44F01BA3" w14:textId="77777777" w:rsidTr="00F30848">
        <w:tc>
          <w:tcPr>
            <w:tcW w:w="376" w:type="dxa"/>
          </w:tcPr>
          <w:p w14:paraId="76C009BD"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3</w:t>
            </w:r>
          </w:p>
        </w:tc>
        <w:tc>
          <w:tcPr>
            <w:tcW w:w="6975" w:type="dxa"/>
          </w:tcPr>
          <w:p w14:paraId="4042971D" w14:textId="77777777" w:rsidR="00DA677C" w:rsidRPr="007D55D8" w:rsidRDefault="00DA677C" w:rsidP="00DA677C">
            <w:pPr>
              <w:spacing w:line="240" w:lineRule="auto"/>
              <w:ind w:leftChars="0" w:left="0" w:firstLineChars="0" w:firstLine="0"/>
              <w:jc w:val="both"/>
              <w:rPr>
                <w:bCs/>
                <w:iCs/>
                <w:color w:val="222222"/>
                <w:sz w:val="20"/>
                <w:szCs w:val="20"/>
                <w:highlight w:val="white"/>
              </w:rPr>
            </w:pPr>
            <w:r w:rsidRPr="007D55D8">
              <w:rPr>
                <w:bCs/>
                <w:iCs/>
                <w:sz w:val="20"/>
                <w:szCs w:val="20"/>
              </w:rPr>
              <w:t>IEEE Sensor Letters</w:t>
            </w:r>
          </w:p>
        </w:tc>
        <w:tc>
          <w:tcPr>
            <w:tcW w:w="876" w:type="dxa"/>
          </w:tcPr>
          <w:p w14:paraId="55AC0C5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4461AF5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2.358</w:t>
            </w:r>
          </w:p>
        </w:tc>
        <w:tc>
          <w:tcPr>
            <w:tcW w:w="1351" w:type="dxa"/>
          </w:tcPr>
          <w:p w14:paraId="729122C7"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40F933C8" w14:textId="77777777" w:rsidTr="00F30848">
        <w:tc>
          <w:tcPr>
            <w:tcW w:w="376" w:type="dxa"/>
          </w:tcPr>
          <w:p w14:paraId="4A61130E"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4</w:t>
            </w:r>
          </w:p>
        </w:tc>
        <w:tc>
          <w:tcPr>
            <w:tcW w:w="6975" w:type="dxa"/>
          </w:tcPr>
          <w:p w14:paraId="0924EDEF"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bCs/>
                <w:iCs/>
                <w:sz w:val="20"/>
                <w:szCs w:val="20"/>
              </w:rPr>
              <w:t>IETE Technical Review, Taylor and Francis</w:t>
            </w:r>
          </w:p>
        </w:tc>
        <w:tc>
          <w:tcPr>
            <w:tcW w:w="876" w:type="dxa"/>
          </w:tcPr>
          <w:p w14:paraId="68C8A83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74EB11C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1.932</w:t>
            </w:r>
          </w:p>
        </w:tc>
        <w:tc>
          <w:tcPr>
            <w:tcW w:w="1351" w:type="dxa"/>
          </w:tcPr>
          <w:p w14:paraId="79154B5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0D5D7BBF" w14:textId="77777777" w:rsidTr="00F30848">
        <w:tc>
          <w:tcPr>
            <w:tcW w:w="376" w:type="dxa"/>
          </w:tcPr>
          <w:p w14:paraId="33446962"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5</w:t>
            </w:r>
          </w:p>
        </w:tc>
        <w:tc>
          <w:tcPr>
            <w:tcW w:w="6975" w:type="dxa"/>
          </w:tcPr>
          <w:p w14:paraId="628B9364" w14:textId="77777777" w:rsidR="00DA677C" w:rsidRPr="007D55D8" w:rsidRDefault="00DA677C" w:rsidP="00DA677C">
            <w:pPr>
              <w:spacing w:line="240" w:lineRule="auto"/>
              <w:ind w:leftChars="0" w:left="0" w:firstLineChars="0" w:firstLine="0"/>
              <w:jc w:val="both"/>
              <w:rPr>
                <w:bCs/>
                <w:iCs/>
                <w:sz w:val="20"/>
                <w:szCs w:val="20"/>
              </w:rPr>
            </w:pPr>
            <w:r w:rsidRPr="007D55D8">
              <w:rPr>
                <w:bCs/>
                <w:iCs/>
                <w:color w:val="222222"/>
                <w:sz w:val="20"/>
                <w:szCs w:val="20"/>
                <w:highlight w:val="white"/>
              </w:rPr>
              <w:t>AEU-International Journal of Electronics and Communication</w:t>
            </w:r>
          </w:p>
        </w:tc>
        <w:tc>
          <w:tcPr>
            <w:tcW w:w="876" w:type="dxa"/>
          </w:tcPr>
          <w:p w14:paraId="1FA2456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2F4D9E12"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3.169</w:t>
            </w:r>
          </w:p>
        </w:tc>
        <w:tc>
          <w:tcPr>
            <w:tcW w:w="1351" w:type="dxa"/>
          </w:tcPr>
          <w:p w14:paraId="4FB5D29C" w14:textId="3EE62CC7" w:rsidR="00DA677C" w:rsidRPr="007D55D8" w:rsidRDefault="001E7AEA" w:rsidP="00DA677C">
            <w:pPr>
              <w:spacing w:line="240" w:lineRule="auto"/>
              <w:ind w:leftChars="0" w:left="0" w:firstLineChars="0" w:firstLine="0"/>
              <w:jc w:val="center"/>
              <w:rPr>
                <w:b/>
                <w:sz w:val="20"/>
                <w:szCs w:val="20"/>
              </w:rPr>
            </w:pPr>
            <w:r>
              <w:rPr>
                <w:b/>
                <w:sz w:val="20"/>
                <w:szCs w:val="20"/>
              </w:rPr>
              <w:t>10</w:t>
            </w:r>
          </w:p>
        </w:tc>
      </w:tr>
      <w:tr w:rsidR="00DA677C" w:rsidRPr="007D55D8" w14:paraId="7132ADF8" w14:textId="77777777" w:rsidTr="00F30848">
        <w:tc>
          <w:tcPr>
            <w:tcW w:w="376" w:type="dxa"/>
          </w:tcPr>
          <w:p w14:paraId="56611664"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6</w:t>
            </w:r>
          </w:p>
        </w:tc>
        <w:tc>
          <w:tcPr>
            <w:tcW w:w="6975" w:type="dxa"/>
          </w:tcPr>
          <w:p w14:paraId="65A4E985" w14:textId="77777777" w:rsidR="00DA677C" w:rsidRPr="007D55D8" w:rsidRDefault="00DA677C" w:rsidP="00DA677C">
            <w:pPr>
              <w:spacing w:line="240" w:lineRule="auto"/>
              <w:ind w:leftChars="0" w:left="0" w:firstLineChars="0" w:firstLine="0"/>
              <w:jc w:val="both"/>
              <w:rPr>
                <w:bCs/>
                <w:iCs/>
                <w:color w:val="222222"/>
                <w:sz w:val="20"/>
                <w:szCs w:val="20"/>
                <w:highlight w:val="white"/>
              </w:rPr>
            </w:pPr>
            <w:bookmarkStart w:id="13" w:name="_Hlk125782515"/>
            <w:r w:rsidRPr="007D55D8">
              <w:rPr>
                <w:bCs/>
                <w:iCs/>
                <w:sz w:val="20"/>
                <w:szCs w:val="20"/>
              </w:rPr>
              <w:t>Wireless Personal Communications</w:t>
            </w:r>
            <w:bookmarkEnd w:id="13"/>
            <w:r w:rsidRPr="007D55D8">
              <w:rPr>
                <w:bCs/>
                <w:iCs/>
                <w:sz w:val="20"/>
                <w:szCs w:val="20"/>
              </w:rPr>
              <w:t>, Springer</w:t>
            </w:r>
          </w:p>
        </w:tc>
        <w:tc>
          <w:tcPr>
            <w:tcW w:w="876" w:type="dxa"/>
          </w:tcPr>
          <w:p w14:paraId="029F8270"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3C5BC47A"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2.017</w:t>
            </w:r>
          </w:p>
        </w:tc>
        <w:tc>
          <w:tcPr>
            <w:tcW w:w="1351" w:type="dxa"/>
          </w:tcPr>
          <w:p w14:paraId="278D423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04795662" w14:textId="77777777" w:rsidTr="00F30848">
        <w:tc>
          <w:tcPr>
            <w:tcW w:w="376" w:type="dxa"/>
          </w:tcPr>
          <w:p w14:paraId="4048E972"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7</w:t>
            </w:r>
          </w:p>
        </w:tc>
        <w:tc>
          <w:tcPr>
            <w:tcW w:w="6975" w:type="dxa"/>
          </w:tcPr>
          <w:p w14:paraId="4830990C"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highlight w:val="white"/>
              </w:rPr>
              <w:t>Microsystem Technologies, Springer</w:t>
            </w:r>
          </w:p>
        </w:tc>
        <w:tc>
          <w:tcPr>
            <w:tcW w:w="876" w:type="dxa"/>
          </w:tcPr>
          <w:p w14:paraId="0B6C4B0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548669E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2.012</w:t>
            </w:r>
          </w:p>
        </w:tc>
        <w:tc>
          <w:tcPr>
            <w:tcW w:w="1351" w:type="dxa"/>
          </w:tcPr>
          <w:p w14:paraId="4399F5D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5FB80CE3" w14:textId="77777777" w:rsidTr="00F30848">
        <w:tc>
          <w:tcPr>
            <w:tcW w:w="376" w:type="dxa"/>
          </w:tcPr>
          <w:p w14:paraId="3DF3AB31"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8</w:t>
            </w:r>
          </w:p>
        </w:tc>
        <w:tc>
          <w:tcPr>
            <w:tcW w:w="6975" w:type="dxa"/>
          </w:tcPr>
          <w:p w14:paraId="47FB5C7A" w14:textId="77777777" w:rsidR="00DA677C" w:rsidRPr="007D55D8" w:rsidRDefault="00DA677C" w:rsidP="00DA677C">
            <w:pPr>
              <w:spacing w:line="240" w:lineRule="auto"/>
              <w:ind w:leftChars="0" w:left="0" w:firstLineChars="0" w:firstLine="0"/>
              <w:jc w:val="both"/>
              <w:rPr>
                <w:bCs/>
                <w:iCs/>
                <w:color w:val="222222"/>
                <w:sz w:val="20"/>
                <w:szCs w:val="20"/>
                <w:highlight w:val="white"/>
              </w:rPr>
            </w:pPr>
            <w:r w:rsidRPr="007D55D8">
              <w:rPr>
                <w:bCs/>
                <w:iCs/>
                <w:color w:val="212121"/>
                <w:sz w:val="20"/>
                <w:szCs w:val="20"/>
              </w:rPr>
              <w:t xml:space="preserve">International Journal of RF and Microwave Computer Aided Engineering, Wiley  </w:t>
            </w:r>
          </w:p>
        </w:tc>
        <w:tc>
          <w:tcPr>
            <w:tcW w:w="876" w:type="dxa"/>
          </w:tcPr>
          <w:p w14:paraId="1117A0D2"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Q2</w:t>
            </w:r>
          </w:p>
        </w:tc>
        <w:tc>
          <w:tcPr>
            <w:tcW w:w="753" w:type="dxa"/>
          </w:tcPr>
          <w:p w14:paraId="52814C5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1.987</w:t>
            </w:r>
          </w:p>
        </w:tc>
        <w:tc>
          <w:tcPr>
            <w:tcW w:w="1351" w:type="dxa"/>
          </w:tcPr>
          <w:p w14:paraId="455B6ED7"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15</w:t>
            </w:r>
          </w:p>
        </w:tc>
      </w:tr>
      <w:tr w:rsidR="00DA677C" w:rsidRPr="007D55D8" w14:paraId="1BE0CCDB" w14:textId="77777777" w:rsidTr="00F30848">
        <w:tc>
          <w:tcPr>
            <w:tcW w:w="376" w:type="dxa"/>
          </w:tcPr>
          <w:p w14:paraId="32D3580D"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9</w:t>
            </w:r>
          </w:p>
        </w:tc>
        <w:tc>
          <w:tcPr>
            <w:tcW w:w="6975" w:type="dxa"/>
          </w:tcPr>
          <w:p w14:paraId="70E5C0AA" w14:textId="77777777" w:rsidR="00DA677C" w:rsidRPr="007D55D8" w:rsidRDefault="00DA677C" w:rsidP="00DA677C">
            <w:pPr>
              <w:spacing w:line="240" w:lineRule="auto"/>
              <w:ind w:leftChars="0" w:left="0" w:firstLineChars="0" w:firstLine="0"/>
              <w:jc w:val="both"/>
              <w:rPr>
                <w:bCs/>
                <w:iCs/>
                <w:color w:val="222222"/>
                <w:sz w:val="20"/>
                <w:szCs w:val="20"/>
                <w:highlight w:val="white"/>
              </w:rPr>
            </w:pPr>
            <w:r w:rsidRPr="007D55D8">
              <w:rPr>
                <w:bCs/>
                <w:iCs/>
                <w:sz w:val="20"/>
                <w:szCs w:val="20"/>
              </w:rPr>
              <w:t>Radio Science, Wiley</w:t>
            </w:r>
          </w:p>
        </w:tc>
        <w:tc>
          <w:tcPr>
            <w:tcW w:w="876" w:type="dxa"/>
          </w:tcPr>
          <w:p w14:paraId="391D20B6" w14:textId="77777777" w:rsidR="00DA677C" w:rsidRPr="007D55D8" w:rsidRDefault="00DA677C" w:rsidP="00DA677C">
            <w:pPr>
              <w:spacing w:line="240" w:lineRule="auto"/>
              <w:ind w:leftChars="0" w:left="0" w:firstLineChars="0" w:firstLine="0"/>
              <w:jc w:val="center"/>
              <w:rPr>
                <w:b/>
                <w:sz w:val="20"/>
                <w:szCs w:val="20"/>
                <w:u w:val="single"/>
              </w:rPr>
            </w:pPr>
            <w:r w:rsidRPr="007D55D8">
              <w:rPr>
                <w:b/>
                <w:sz w:val="20"/>
                <w:szCs w:val="20"/>
              </w:rPr>
              <w:t>Q2</w:t>
            </w:r>
          </w:p>
        </w:tc>
        <w:tc>
          <w:tcPr>
            <w:tcW w:w="753" w:type="dxa"/>
          </w:tcPr>
          <w:p w14:paraId="2D7CAFC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1.68</w:t>
            </w:r>
          </w:p>
        </w:tc>
        <w:tc>
          <w:tcPr>
            <w:tcW w:w="1351" w:type="dxa"/>
          </w:tcPr>
          <w:p w14:paraId="2370079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4DD2E104" w14:textId="77777777" w:rsidTr="00F30848">
        <w:tc>
          <w:tcPr>
            <w:tcW w:w="10331" w:type="dxa"/>
            <w:gridSpan w:val="5"/>
          </w:tcPr>
          <w:p w14:paraId="1A1FB797" w14:textId="77777777" w:rsidR="00DA677C" w:rsidRPr="007D55D8" w:rsidRDefault="00DA677C" w:rsidP="00DA677C">
            <w:pPr>
              <w:spacing w:line="240" w:lineRule="auto"/>
              <w:ind w:leftChars="0" w:left="0" w:firstLineChars="0" w:firstLine="0"/>
              <w:jc w:val="center"/>
              <w:rPr>
                <w:b/>
                <w:sz w:val="20"/>
                <w:szCs w:val="20"/>
              </w:rPr>
            </w:pPr>
          </w:p>
        </w:tc>
      </w:tr>
      <w:tr w:rsidR="00DA677C" w:rsidRPr="007D55D8" w14:paraId="782B5BDE" w14:textId="77777777" w:rsidTr="00F30848">
        <w:tc>
          <w:tcPr>
            <w:tcW w:w="376" w:type="dxa"/>
          </w:tcPr>
          <w:p w14:paraId="2E0F2308"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1</w:t>
            </w:r>
          </w:p>
        </w:tc>
        <w:tc>
          <w:tcPr>
            <w:tcW w:w="6975" w:type="dxa"/>
          </w:tcPr>
          <w:p w14:paraId="15BFB5D0" w14:textId="77777777" w:rsidR="00DA677C" w:rsidRPr="007D55D8" w:rsidRDefault="00DA677C" w:rsidP="00DA677C">
            <w:pPr>
              <w:spacing w:line="240" w:lineRule="auto"/>
              <w:ind w:leftChars="0" w:left="0" w:firstLineChars="0" w:firstLine="0"/>
              <w:jc w:val="both"/>
              <w:rPr>
                <w:bCs/>
                <w:iCs/>
                <w:color w:val="212121"/>
                <w:sz w:val="20"/>
                <w:szCs w:val="20"/>
              </w:rPr>
            </w:pPr>
            <w:r w:rsidRPr="007D55D8">
              <w:rPr>
                <w:bCs/>
                <w:iCs/>
                <w:sz w:val="20"/>
                <w:szCs w:val="20"/>
                <w:highlight w:val="white"/>
              </w:rPr>
              <w:t xml:space="preserve">Microwave and Optical Technology Letters, Wiley </w:t>
            </w:r>
          </w:p>
        </w:tc>
        <w:tc>
          <w:tcPr>
            <w:tcW w:w="876" w:type="dxa"/>
          </w:tcPr>
          <w:p w14:paraId="76AEA01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2441512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1.311</w:t>
            </w:r>
          </w:p>
        </w:tc>
        <w:tc>
          <w:tcPr>
            <w:tcW w:w="1351" w:type="dxa"/>
          </w:tcPr>
          <w:p w14:paraId="78D400B0" w14:textId="75B55DF6" w:rsidR="00DA677C" w:rsidRPr="007D55D8" w:rsidRDefault="00DA677C" w:rsidP="00DA677C">
            <w:pPr>
              <w:spacing w:line="240" w:lineRule="auto"/>
              <w:ind w:leftChars="0" w:left="0" w:firstLineChars="0" w:firstLine="0"/>
              <w:jc w:val="center"/>
              <w:rPr>
                <w:b/>
                <w:sz w:val="20"/>
                <w:szCs w:val="20"/>
              </w:rPr>
            </w:pPr>
            <w:r w:rsidRPr="007D55D8">
              <w:rPr>
                <w:b/>
                <w:sz w:val="20"/>
                <w:szCs w:val="20"/>
              </w:rPr>
              <w:t>0</w:t>
            </w:r>
            <w:r w:rsidR="000D1694">
              <w:rPr>
                <w:b/>
                <w:sz w:val="20"/>
                <w:szCs w:val="20"/>
              </w:rPr>
              <w:t>3</w:t>
            </w:r>
          </w:p>
        </w:tc>
      </w:tr>
      <w:tr w:rsidR="00DA677C" w:rsidRPr="007D55D8" w14:paraId="78AF4023" w14:textId="77777777" w:rsidTr="00F30848">
        <w:tc>
          <w:tcPr>
            <w:tcW w:w="376" w:type="dxa"/>
          </w:tcPr>
          <w:p w14:paraId="32703E46"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2</w:t>
            </w:r>
          </w:p>
        </w:tc>
        <w:tc>
          <w:tcPr>
            <w:tcW w:w="6975" w:type="dxa"/>
          </w:tcPr>
          <w:p w14:paraId="1711C931"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bCs/>
                <w:iCs/>
                <w:sz w:val="20"/>
                <w:szCs w:val="20"/>
              </w:rPr>
              <w:t>International Journal of Microwave and Wireless Technologies, Cambridge Univ. Press</w:t>
            </w:r>
          </w:p>
        </w:tc>
        <w:tc>
          <w:tcPr>
            <w:tcW w:w="876" w:type="dxa"/>
          </w:tcPr>
          <w:p w14:paraId="2060146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20FB5E5B"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1.09</w:t>
            </w:r>
          </w:p>
        </w:tc>
        <w:tc>
          <w:tcPr>
            <w:tcW w:w="1351" w:type="dxa"/>
          </w:tcPr>
          <w:p w14:paraId="665F7F9B" w14:textId="4D488EED" w:rsidR="00DA677C" w:rsidRPr="007D55D8" w:rsidRDefault="00DA677C" w:rsidP="00DA677C">
            <w:pPr>
              <w:spacing w:line="240" w:lineRule="auto"/>
              <w:ind w:leftChars="0" w:left="0" w:firstLineChars="0" w:firstLine="0"/>
              <w:jc w:val="center"/>
              <w:rPr>
                <w:b/>
                <w:sz w:val="20"/>
                <w:szCs w:val="20"/>
              </w:rPr>
            </w:pPr>
            <w:r w:rsidRPr="007D55D8">
              <w:rPr>
                <w:b/>
                <w:sz w:val="20"/>
                <w:szCs w:val="20"/>
              </w:rPr>
              <w:t>0</w:t>
            </w:r>
            <w:r w:rsidR="00244DC4">
              <w:rPr>
                <w:b/>
                <w:sz w:val="20"/>
                <w:szCs w:val="20"/>
              </w:rPr>
              <w:t>6</w:t>
            </w:r>
          </w:p>
        </w:tc>
      </w:tr>
      <w:tr w:rsidR="00DA677C" w:rsidRPr="007D55D8" w14:paraId="02C45C70" w14:textId="77777777" w:rsidTr="00F30848">
        <w:tc>
          <w:tcPr>
            <w:tcW w:w="376" w:type="dxa"/>
          </w:tcPr>
          <w:p w14:paraId="763C6EF4"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3</w:t>
            </w:r>
          </w:p>
        </w:tc>
        <w:tc>
          <w:tcPr>
            <w:tcW w:w="6975" w:type="dxa"/>
          </w:tcPr>
          <w:p w14:paraId="07798ABE"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rPr>
              <w:t>International Journal of Antenna and Propagation, Hindawi</w:t>
            </w:r>
          </w:p>
        </w:tc>
        <w:tc>
          <w:tcPr>
            <w:tcW w:w="876" w:type="dxa"/>
          </w:tcPr>
          <w:p w14:paraId="5CCC577D"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264546A8"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1.244</w:t>
            </w:r>
          </w:p>
        </w:tc>
        <w:tc>
          <w:tcPr>
            <w:tcW w:w="1351" w:type="dxa"/>
          </w:tcPr>
          <w:p w14:paraId="4AB45241"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4F88B0A0" w14:textId="77777777" w:rsidTr="00F30848">
        <w:tc>
          <w:tcPr>
            <w:tcW w:w="376" w:type="dxa"/>
          </w:tcPr>
          <w:p w14:paraId="421AD97A"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4</w:t>
            </w:r>
          </w:p>
        </w:tc>
        <w:tc>
          <w:tcPr>
            <w:tcW w:w="6975" w:type="dxa"/>
          </w:tcPr>
          <w:p w14:paraId="1B15FE48"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highlight w:val="white"/>
              </w:rPr>
              <w:t>IETE Journal of Research, Taylor and Francis</w:t>
            </w:r>
          </w:p>
        </w:tc>
        <w:tc>
          <w:tcPr>
            <w:tcW w:w="876" w:type="dxa"/>
          </w:tcPr>
          <w:p w14:paraId="35C8DC4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75B7A4F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1.877</w:t>
            </w:r>
          </w:p>
        </w:tc>
        <w:tc>
          <w:tcPr>
            <w:tcW w:w="1351" w:type="dxa"/>
          </w:tcPr>
          <w:p w14:paraId="2140D71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646A3371" w14:textId="77777777" w:rsidTr="00F30848">
        <w:tc>
          <w:tcPr>
            <w:tcW w:w="376" w:type="dxa"/>
          </w:tcPr>
          <w:p w14:paraId="49ECBC19"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5</w:t>
            </w:r>
          </w:p>
        </w:tc>
        <w:tc>
          <w:tcPr>
            <w:tcW w:w="6975" w:type="dxa"/>
          </w:tcPr>
          <w:p w14:paraId="19F8D9FC"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rPr>
              <w:t>International Journal of Electronics, Taylor and Francis</w:t>
            </w:r>
          </w:p>
        </w:tc>
        <w:tc>
          <w:tcPr>
            <w:tcW w:w="876" w:type="dxa"/>
          </w:tcPr>
          <w:p w14:paraId="7ACF5649"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7F2E2221"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1.457</w:t>
            </w:r>
          </w:p>
        </w:tc>
        <w:tc>
          <w:tcPr>
            <w:tcW w:w="1351" w:type="dxa"/>
          </w:tcPr>
          <w:p w14:paraId="27E056AF"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5000DDD0" w14:textId="77777777" w:rsidTr="00F30848">
        <w:tc>
          <w:tcPr>
            <w:tcW w:w="376" w:type="dxa"/>
          </w:tcPr>
          <w:p w14:paraId="594454E9"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6</w:t>
            </w:r>
          </w:p>
        </w:tc>
        <w:tc>
          <w:tcPr>
            <w:tcW w:w="6975" w:type="dxa"/>
          </w:tcPr>
          <w:p w14:paraId="2D7A46D6"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rPr>
              <w:t>Journal of Electromagnetics Waves and Applications, Taylor and Francis</w:t>
            </w:r>
          </w:p>
        </w:tc>
        <w:tc>
          <w:tcPr>
            <w:tcW w:w="876" w:type="dxa"/>
          </w:tcPr>
          <w:p w14:paraId="46FC5190"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58D1E8A3"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1.438</w:t>
            </w:r>
          </w:p>
        </w:tc>
        <w:tc>
          <w:tcPr>
            <w:tcW w:w="1351" w:type="dxa"/>
          </w:tcPr>
          <w:p w14:paraId="07D6A191"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65D1F36E" w14:textId="77777777" w:rsidTr="00F30848">
        <w:tc>
          <w:tcPr>
            <w:tcW w:w="376" w:type="dxa"/>
          </w:tcPr>
          <w:p w14:paraId="4C4A5FDC"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7</w:t>
            </w:r>
          </w:p>
        </w:tc>
        <w:tc>
          <w:tcPr>
            <w:tcW w:w="6975" w:type="dxa"/>
          </w:tcPr>
          <w:p w14:paraId="5C4C58F5" w14:textId="77777777" w:rsidR="00DA677C" w:rsidRPr="007D55D8" w:rsidRDefault="00DA677C" w:rsidP="00DA677C">
            <w:pPr>
              <w:spacing w:line="240" w:lineRule="auto"/>
              <w:ind w:leftChars="0" w:left="0" w:firstLineChars="0" w:firstLine="0"/>
              <w:jc w:val="both"/>
              <w:rPr>
                <w:bCs/>
                <w:iCs/>
                <w:sz w:val="20"/>
                <w:szCs w:val="20"/>
              </w:rPr>
            </w:pPr>
            <w:r w:rsidRPr="007D55D8">
              <w:rPr>
                <w:bCs/>
                <w:iCs/>
                <w:sz w:val="20"/>
                <w:szCs w:val="20"/>
                <w:highlight w:val="white"/>
              </w:rPr>
              <w:t>Journal of Microwave Power and Electromagnetic Energy, Taylor and Francis</w:t>
            </w:r>
          </w:p>
        </w:tc>
        <w:tc>
          <w:tcPr>
            <w:tcW w:w="876" w:type="dxa"/>
          </w:tcPr>
          <w:p w14:paraId="77FD8744"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543B3ADB"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1.850</w:t>
            </w:r>
          </w:p>
        </w:tc>
        <w:tc>
          <w:tcPr>
            <w:tcW w:w="1351" w:type="dxa"/>
          </w:tcPr>
          <w:p w14:paraId="7F4DC6D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01</w:t>
            </w:r>
          </w:p>
        </w:tc>
      </w:tr>
      <w:tr w:rsidR="00DA677C" w:rsidRPr="007D55D8" w14:paraId="437A4D16" w14:textId="77777777" w:rsidTr="00F30848">
        <w:tc>
          <w:tcPr>
            <w:tcW w:w="376" w:type="dxa"/>
          </w:tcPr>
          <w:p w14:paraId="4274AE2F" w14:textId="77777777" w:rsidR="00DA677C" w:rsidRPr="007D55D8" w:rsidRDefault="00DA677C" w:rsidP="00DA677C">
            <w:pPr>
              <w:spacing w:line="240" w:lineRule="auto"/>
              <w:ind w:leftChars="0" w:left="0" w:firstLineChars="0" w:firstLine="0"/>
              <w:jc w:val="center"/>
              <w:rPr>
                <w:bCs/>
                <w:sz w:val="20"/>
                <w:szCs w:val="20"/>
              </w:rPr>
            </w:pPr>
            <w:r w:rsidRPr="007D55D8">
              <w:rPr>
                <w:bCs/>
                <w:sz w:val="20"/>
                <w:szCs w:val="20"/>
              </w:rPr>
              <w:t>8</w:t>
            </w:r>
          </w:p>
        </w:tc>
        <w:tc>
          <w:tcPr>
            <w:tcW w:w="6975" w:type="dxa"/>
          </w:tcPr>
          <w:p w14:paraId="114B1825" w14:textId="77777777" w:rsidR="00DA677C" w:rsidRPr="007D55D8" w:rsidRDefault="00DA677C" w:rsidP="00DA677C">
            <w:pPr>
              <w:spacing w:line="240" w:lineRule="auto"/>
              <w:ind w:leftChars="0" w:left="0" w:firstLineChars="0" w:firstLine="0"/>
              <w:jc w:val="both"/>
              <w:rPr>
                <w:bCs/>
                <w:iCs/>
                <w:sz w:val="20"/>
                <w:szCs w:val="20"/>
                <w:highlight w:val="white"/>
              </w:rPr>
            </w:pPr>
            <w:r w:rsidRPr="007D55D8">
              <w:rPr>
                <w:color w:val="222222"/>
                <w:sz w:val="20"/>
                <w:szCs w:val="20"/>
                <w:highlight w:val="white"/>
              </w:rPr>
              <w:t xml:space="preserve">Progress in Electromagnetic Research C </w:t>
            </w:r>
          </w:p>
        </w:tc>
        <w:tc>
          <w:tcPr>
            <w:tcW w:w="876" w:type="dxa"/>
          </w:tcPr>
          <w:p w14:paraId="08E9F978"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Q3</w:t>
            </w:r>
          </w:p>
        </w:tc>
        <w:tc>
          <w:tcPr>
            <w:tcW w:w="753" w:type="dxa"/>
          </w:tcPr>
          <w:p w14:paraId="131422A6"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1.68</w:t>
            </w:r>
          </w:p>
        </w:tc>
        <w:tc>
          <w:tcPr>
            <w:tcW w:w="1351" w:type="dxa"/>
          </w:tcPr>
          <w:p w14:paraId="0681FAAC" w14:textId="77777777" w:rsidR="00DA677C" w:rsidRPr="007D55D8" w:rsidRDefault="00DA677C" w:rsidP="00DA677C">
            <w:pPr>
              <w:spacing w:line="240" w:lineRule="auto"/>
              <w:ind w:leftChars="0" w:left="0" w:firstLineChars="0" w:firstLine="0"/>
              <w:jc w:val="center"/>
              <w:rPr>
                <w:b/>
                <w:sz w:val="20"/>
                <w:szCs w:val="20"/>
              </w:rPr>
            </w:pPr>
            <w:r w:rsidRPr="007D55D8">
              <w:rPr>
                <w:b/>
                <w:sz w:val="20"/>
                <w:szCs w:val="20"/>
              </w:rPr>
              <w:t>02</w:t>
            </w:r>
          </w:p>
        </w:tc>
      </w:tr>
      <w:tr w:rsidR="00DA677C" w:rsidRPr="007D55D8" w14:paraId="08239A73" w14:textId="77777777" w:rsidTr="00F30848">
        <w:tc>
          <w:tcPr>
            <w:tcW w:w="8980" w:type="dxa"/>
            <w:gridSpan w:val="4"/>
          </w:tcPr>
          <w:p w14:paraId="45EC0C19" w14:textId="16118B79" w:rsidR="00DA677C" w:rsidRPr="007D55D8" w:rsidRDefault="00DA677C" w:rsidP="00DA677C">
            <w:pPr>
              <w:spacing w:line="240" w:lineRule="auto"/>
              <w:ind w:leftChars="0" w:left="0" w:firstLineChars="0" w:firstLine="0"/>
              <w:jc w:val="center"/>
              <w:rPr>
                <w:b/>
                <w:sz w:val="20"/>
                <w:szCs w:val="20"/>
              </w:rPr>
            </w:pPr>
            <w:r w:rsidRPr="007D55D8">
              <w:rPr>
                <w:b/>
                <w:sz w:val="20"/>
                <w:szCs w:val="20"/>
              </w:rPr>
              <w:t xml:space="preserve">Total Publications = </w:t>
            </w:r>
            <w:r>
              <w:rPr>
                <w:b/>
                <w:sz w:val="20"/>
                <w:szCs w:val="20"/>
              </w:rPr>
              <w:t>7</w:t>
            </w:r>
            <w:r w:rsidR="001818B0">
              <w:rPr>
                <w:b/>
                <w:sz w:val="20"/>
                <w:szCs w:val="20"/>
              </w:rPr>
              <w:t>7</w:t>
            </w:r>
            <w:r w:rsidRPr="007D55D8">
              <w:rPr>
                <w:b/>
                <w:sz w:val="20"/>
                <w:szCs w:val="20"/>
              </w:rPr>
              <w:t xml:space="preserve"> (Q1: </w:t>
            </w:r>
            <w:r w:rsidRPr="006615B9">
              <w:rPr>
                <w:b/>
                <w:sz w:val="20"/>
                <w:szCs w:val="20"/>
              </w:rPr>
              <w:t>1</w:t>
            </w:r>
            <w:r w:rsidR="000C53CE">
              <w:rPr>
                <w:b/>
                <w:sz w:val="20"/>
                <w:szCs w:val="20"/>
              </w:rPr>
              <w:t>6</w:t>
            </w:r>
            <w:r w:rsidRPr="007D55D8">
              <w:rPr>
                <w:b/>
                <w:sz w:val="20"/>
                <w:szCs w:val="20"/>
              </w:rPr>
              <w:t>, Q2: 4</w:t>
            </w:r>
            <w:r w:rsidR="005652DE">
              <w:rPr>
                <w:b/>
                <w:sz w:val="20"/>
                <w:szCs w:val="20"/>
              </w:rPr>
              <w:t>1</w:t>
            </w:r>
            <w:r w:rsidRPr="007D55D8">
              <w:rPr>
                <w:b/>
                <w:sz w:val="20"/>
                <w:szCs w:val="20"/>
              </w:rPr>
              <w:t xml:space="preserve">, Q3: </w:t>
            </w:r>
            <w:r w:rsidR="001818B0">
              <w:rPr>
                <w:b/>
                <w:sz w:val="20"/>
                <w:szCs w:val="20"/>
              </w:rPr>
              <w:t>20</w:t>
            </w:r>
            <w:r w:rsidRPr="007D55D8">
              <w:rPr>
                <w:b/>
                <w:sz w:val="20"/>
                <w:szCs w:val="20"/>
              </w:rPr>
              <w:t>)</w:t>
            </w:r>
          </w:p>
        </w:tc>
        <w:tc>
          <w:tcPr>
            <w:tcW w:w="1351" w:type="dxa"/>
          </w:tcPr>
          <w:p w14:paraId="0B990363" w14:textId="77777777" w:rsidR="00DA677C" w:rsidRPr="007D55D8" w:rsidRDefault="00DA677C" w:rsidP="00DA677C">
            <w:pPr>
              <w:spacing w:line="240" w:lineRule="auto"/>
              <w:ind w:leftChars="0" w:left="0" w:firstLineChars="0" w:firstLine="0"/>
              <w:jc w:val="center"/>
              <w:rPr>
                <w:b/>
                <w:sz w:val="20"/>
                <w:szCs w:val="20"/>
              </w:rPr>
            </w:pPr>
          </w:p>
        </w:tc>
      </w:tr>
    </w:tbl>
    <w:p w14:paraId="2BB80D4B" w14:textId="77777777" w:rsidR="00AD5FED" w:rsidRPr="00AD5FED" w:rsidRDefault="00AD5FED" w:rsidP="006E4337">
      <w:pPr>
        <w:spacing w:line="276" w:lineRule="auto"/>
        <w:jc w:val="center"/>
        <w:rPr>
          <w:b/>
          <w:color w:val="FF0000"/>
          <w:sz w:val="10"/>
          <w:szCs w:val="10"/>
          <w:highlight w:val="white"/>
        </w:rPr>
      </w:pPr>
    </w:p>
    <w:p w14:paraId="50D39B1C" w14:textId="77777777" w:rsidR="000D1694" w:rsidRDefault="000D1694" w:rsidP="006E4337">
      <w:pPr>
        <w:spacing w:line="276" w:lineRule="auto"/>
        <w:ind w:left="0" w:hanging="2"/>
        <w:jc w:val="center"/>
        <w:rPr>
          <w:b/>
          <w:color w:val="FF0000"/>
          <w:sz w:val="20"/>
          <w:szCs w:val="20"/>
          <w:highlight w:val="white"/>
        </w:rPr>
      </w:pPr>
    </w:p>
    <w:p w14:paraId="24D65052" w14:textId="7B2FED59" w:rsidR="00421248" w:rsidRPr="006E4337" w:rsidRDefault="005A7F73" w:rsidP="006E4337">
      <w:pPr>
        <w:spacing w:line="276" w:lineRule="auto"/>
        <w:ind w:left="0" w:hanging="2"/>
        <w:jc w:val="center"/>
        <w:rPr>
          <w:b/>
          <w:color w:val="FF0000"/>
          <w:sz w:val="20"/>
          <w:szCs w:val="20"/>
          <w:highlight w:val="white"/>
        </w:rPr>
      </w:pPr>
      <w:r w:rsidRPr="000D138A">
        <w:rPr>
          <w:b/>
          <w:color w:val="FF0000"/>
          <w:sz w:val="20"/>
          <w:szCs w:val="20"/>
          <w:highlight w:val="white"/>
        </w:rPr>
        <w:t>Accepted/Published Articles in Calendar Year 202</w:t>
      </w:r>
      <w:r w:rsidR="000D1694">
        <w:rPr>
          <w:b/>
          <w:color w:val="FF0000"/>
          <w:sz w:val="20"/>
          <w:szCs w:val="20"/>
          <w:highlight w:val="white"/>
        </w:rPr>
        <w:t>4</w:t>
      </w:r>
    </w:p>
    <w:p w14:paraId="18CC0D54" w14:textId="5D7C02AC" w:rsidR="001818B0" w:rsidRPr="000D1694" w:rsidRDefault="001818B0" w:rsidP="000D1694">
      <w:pPr>
        <w:pStyle w:val="ListParagraph"/>
        <w:numPr>
          <w:ilvl w:val="0"/>
          <w:numId w:val="32"/>
        </w:numPr>
        <w:spacing w:line="240" w:lineRule="auto"/>
        <w:ind w:leftChars="0" w:firstLineChars="0"/>
        <w:jc w:val="both"/>
        <w:rPr>
          <w:sz w:val="20"/>
          <w:szCs w:val="20"/>
        </w:rPr>
      </w:pPr>
      <w:bookmarkStart w:id="14" w:name="_Hlk133403096"/>
      <w:bookmarkStart w:id="15" w:name="_Hlk85738315"/>
      <w:bookmarkStart w:id="16" w:name="_Hlk131847662"/>
      <w:bookmarkStart w:id="17" w:name="_Hlk131847851"/>
      <w:r w:rsidRPr="000D1694">
        <w:rPr>
          <w:sz w:val="20"/>
          <w:szCs w:val="20"/>
        </w:rPr>
        <w:t xml:space="preserve">Sounik Kiran Kumar Dash, Qingsha S. Cheng, </w:t>
      </w:r>
      <w:r w:rsidRPr="000D1694">
        <w:rPr>
          <w:b/>
          <w:bCs/>
          <w:sz w:val="20"/>
          <w:szCs w:val="20"/>
        </w:rPr>
        <w:t>Taimoor Khan</w:t>
      </w:r>
      <w:r w:rsidRPr="000D1694">
        <w:rPr>
          <w:sz w:val="20"/>
          <w:szCs w:val="20"/>
        </w:rPr>
        <w:t>, Manish Varun Yadav, Lei Wang</w:t>
      </w:r>
      <w:r w:rsidRPr="000D1694">
        <w:rPr>
          <w:i/>
          <w:iCs/>
          <w:sz w:val="20"/>
          <w:szCs w:val="20"/>
        </w:rPr>
        <w:t>, “</w:t>
      </w:r>
      <w:r w:rsidRPr="000D1694">
        <w:rPr>
          <w:sz w:val="20"/>
          <w:szCs w:val="20"/>
        </w:rPr>
        <w:t>5G Millimeter-Wave MIMO DRAs with Reduced Mutual Coupling</w:t>
      </w:r>
      <w:r w:rsidRPr="000D1694">
        <w:rPr>
          <w:i/>
          <w:iCs/>
          <w:sz w:val="20"/>
          <w:szCs w:val="20"/>
        </w:rPr>
        <w:t xml:space="preserve">” </w:t>
      </w:r>
      <w:r w:rsidRPr="000D1694">
        <w:rPr>
          <w:b/>
          <w:bCs/>
          <w:i/>
          <w:iCs/>
          <w:sz w:val="20"/>
          <w:szCs w:val="20"/>
        </w:rPr>
        <w:t>Microwave and Optical Technology Letters, Wiley Interscience</w:t>
      </w:r>
      <w:r w:rsidRPr="000D1694">
        <w:rPr>
          <w:sz w:val="20"/>
          <w:szCs w:val="20"/>
        </w:rPr>
        <w:t xml:space="preserve">, </w:t>
      </w:r>
      <w:r w:rsidR="000D1694" w:rsidRPr="009A1CCF">
        <w:rPr>
          <w:sz w:val="20"/>
          <w:szCs w:val="20"/>
        </w:rPr>
        <w:t xml:space="preserve">Vol. </w:t>
      </w:r>
      <w:r w:rsidR="000D1694" w:rsidRPr="009A1CCF">
        <w:rPr>
          <w:rStyle w:val="val"/>
          <w:sz w:val="20"/>
          <w:szCs w:val="20"/>
        </w:rPr>
        <w:t>66</w:t>
      </w:r>
      <w:r w:rsidR="000D1694" w:rsidRPr="009A1CCF">
        <w:rPr>
          <w:sz w:val="20"/>
          <w:szCs w:val="20"/>
        </w:rPr>
        <w:t xml:space="preserve">, Issue </w:t>
      </w:r>
      <w:r w:rsidR="000D1694" w:rsidRPr="009A1CCF">
        <w:rPr>
          <w:rStyle w:val="val"/>
          <w:sz w:val="20"/>
          <w:szCs w:val="20"/>
        </w:rPr>
        <w:t>1,</w:t>
      </w:r>
      <w:r w:rsidR="000D1694" w:rsidRPr="000D1694">
        <w:rPr>
          <w:rStyle w:val="val"/>
          <w:b/>
          <w:bCs/>
          <w:sz w:val="20"/>
          <w:szCs w:val="20"/>
        </w:rPr>
        <w:t xml:space="preserve"> </w:t>
      </w:r>
      <w:r w:rsidR="000D1694" w:rsidRPr="000D1694">
        <w:rPr>
          <w:color w:val="1C1D1E"/>
          <w:sz w:val="20"/>
          <w:szCs w:val="20"/>
        </w:rPr>
        <w:t xml:space="preserve">January 2024. </w:t>
      </w:r>
      <w:r w:rsidR="000D1694" w:rsidRPr="009A1CCF">
        <w:rPr>
          <w:sz w:val="20"/>
          <w:szCs w:val="20"/>
        </w:rPr>
        <w:t>DOI:</w:t>
      </w:r>
      <w:r w:rsidR="000D1694" w:rsidRPr="000D1694">
        <w:rPr>
          <w:b/>
          <w:bCs/>
          <w:sz w:val="20"/>
          <w:szCs w:val="20"/>
        </w:rPr>
        <w:t xml:space="preserve"> </w:t>
      </w:r>
      <w:hyperlink r:id="rId39" w:history="1">
        <w:r w:rsidR="000D1694" w:rsidRPr="000D1694">
          <w:rPr>
            <w:rStyle w:val="Hyperlink"/>
            <w:b/>
            <w:bCs/>
            <w:sz w:val="20"/>
            <w:szCs w:val="20"/>
          </w:rPr>
          <w:t>https://doi.org/10.1002/mop.33982</w:t>
        </w:r>
      </w:hyperlink>
      <w:r w:rsidR="000D1694" w:rsidRPr="000D1694">
        <w:rPr>
          <w:b/>
          <w:bCs/>
          <w:sz w:val="20"/>
          <w:szCs w:val="20"/>
        </w:rPr>
        <w:t xml:space="preserve">  </w:t>
      </w:r>
      <w:r w:rsidRPr="000D1694">
        <w:rPr>
          <w:sz w:val="20"/>
          <w:szCs w:val="20"/>
        </w:rPr>
        <w:t xml:space="preserve">. </w:t>
      </w:r>
    </w:p>
    <w:p w14:paraId="05C90824" w14:textId="4FDF0703" w:rsidR="000D1694" w:rsidRPr="000D1694" w:rsidRDefault="000D1694" w:rsidP="000D1694">
      <w:pPr>
        <w:spacing w:line="240" w:lineRule="auto"/>
        <w:ind w:leftChars="0" w:left="0" w:firstLineChars="0" w:hanging="2"/>
        <w:jc w:val="center"/>
        <w:rPr>
          <w:b/>
          <w:color w:val="FF0000"/>
          <w:sz w:val="20"/>
          <w:szCs w:val="20"/>
          <w:highlight w:val="white"/>
        </w:rPr>
      </w:pPr>
      <w:r w:rsidRPr="000D1694">
        <w:rPr>
          <w:b/>
          <w:color w:val="FF0000"/>
          <w:sz w:val="20"/>
          <w:szCs w:val="20"/>
          <w:highlight w:val="white"/>
        </w:rPr>
        <w:t>Accepted/Published Articles in Calendar Year 2023</w:t>
      </w:r>
    </w:p>
    <w:p w14:paraId="2187CA16" w14:textId="55E3BB24" w:rsidR="00265AC1" w:rsidRPr="000D1694" w:rsidRDefault="00244DC4" w:rsidP="000D1694">
      <w:pPr>
        <w:pStyle w:val="ListParagraph"/>
        <w:numPr>
          <w:ilvl w:val="0"/>
          <w:numId w:val="19"/>
        </w:numPr>
        <w:suppressAutoHyphens w:val="0"/>
        <w:spacing w:line="240" w:lineRule="auto"/>
        <w:ind w:leftChars="0" w:left="426" w:firstLineChars="0" w:hanging="426"/>
        <w:jc w:val="both"/>
        <w:textDirection w:val="lrTb"/>
        <w:textAlignment w:val="auto"/>
        <w:outlineLvl w:val="9"/>
        <w:rPr>
          <w:position w:val="0"/>
          <w:sz w:val="20"/>
          <w:szCs w:val="20"/>
          <w:lang w:val="en-IN" w:eastAsia="en-IN"/>
        </w:rPr>
      </w:pPr>
      <w:r w:rsidRPr="000D1694">
        <w:rPr>
          <w:sz w:val="20"/>
          <w:szCs w:val="20"/>
        </w:rPr>
        <w:t xml:space="preserve">Md. Ahsan Halimi, </w:t>
      </w:r>
      <w:r w:rsidRPr="000D1694">
        <w:rPr>
          <w:b/>
          <w:bCs/>
          <w:sz w:val="20"/>
          <w:szCs w:val="20"/>
        </w:rPr>
        <w:t>Taimoor Khan</w:t>
      </w:r>
      <w:r w:rsidRPr="000D1694">
        <w:rPr>
          <w:sz w:val="20"/>
          <w:szCs w:val="20"/>
        </w:rPr>
        <w:t xml:space="preserve">, </w:t>
      </w:r>
      <w:r w:rsidRPr="000D1694">
        <w:rPr>
          <w:iCs/>
          <w:sz w:val="20"/>
          <w:szCs w:val="20"/>
        </w:rPr>
        <w:t>Ahmed A. Kishk and Yahia M.M. Antar,</w:t>
      </w:r>
      <w:r w:rsidRPr="000D1694">
        <w:rPr>
          <w:iCs/>
          <w:sz w:val="20"/>
          <w:szCs w:val="20"/>
          <w:vertAlign w:val="superscript"/>
        </w:rPr>
        <w:t xml:space="preserve"> “</w:t>
      </w:r>
      <w:r w:rsidRPr="000D1694">
        <w:rPr>
          <w:sz w:val="20"/>
          <w:szCs w:val="20"/>
        </w:rPr>
        <w:t xml:space="preserve">Efficient Rectifier </w:t>
      </w:r>
      <w:r w:rsidRPr="000D1694">
        <w:rPr>
          <w:sz w:val="20"/>
          <w:szCs w:val="20"/>
          <w:shd w:val="clear" w:color="auto" w:fill="FFFFFF"/>
          <w:lang w:eastAsia="en-IN"/>
        </w:rPr>
        <w:t xml:space="preserve">Circuit Operating at N78 and N79 Sub-6 GHz 5G Bands for Microwave Energy Harvesting and Power Transfer Applications”, </w:t>
      </w:r>
      <w:r w:rsidRPr="000D1694">
        <w:rPr>
          <w:b/>
          <w:bCs/>
          <w:i/>
          <w:iCs/>
          <w:sz w:val="20"/>
          <w:szCs w:val="20"/>
          <w:shd w:val="clear" w:color="auto" w:fill="FFFFFF"/>
          <w:lang w:eastAsia="en-IN"/>
        </w:rPr>
        <w:t>International Journal of Microwave and Wireless Technologies, Cambridge Univ</w:t>
      </w:r>
      <w:r w:rsidRPr="000D1694">
        <w:rPr>
          <w:sz w:val="20"/>
          <w:szCs w:val="20"/>
          <w:shd w:val="clear" w:color="auto" w:fill="FFFFFF"/>
          <w:lang w:eastAsia="en-IN"/>
        </w:rPr>
        <w:t>, Vol… Issue</w:t>
      </w:r>
      <w:r w:rsidR="00EA1426" w:rsidRPr="000D1694">
        <w:rPr>
          <w:sz w:val="20"/>
          <w:szCs w:val="20"/>
          <w:shd w:val="clear" w:color="auto" w:fill="FFFFFF"/>
          <w:lang w:eastAsia="en-IN"/>
        </w:rPr>
        <w:t xml:space="preserve">…. </w:t>
      </w:r>
      <w:r w:rsidRPr="000D1694">
        <w:rPr>
          <w:sz w:val="20"/>
          <w:szCs w:val="20"/>
          <w:shd w:val="clear" w:color="auto" w:fill="FFFFFF"/>
          <w:lang w:eastAsia="en-IN"/>
        </w:rPr>
        <w:t xml:space="preserve">2023, Accepted on 18 September 2023. </w:t>
      </w:r>
    </w:p>
    <w:p w14:paraId="5FC39E9F" w14:textId="2EC39DC1" w:rsidR="00265AC1" w:rsidRPr="00265AC1" w:rsidRDefault="00244DC4" w:rsidP="00265AC1">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18" w:name="_Hlk151179777"/>
      <w:r w:rsidRPr="00265AC1">
        <w:rPr>
          <w:position w:val="0"/>
          <w:sz w:val="20"/>
          <w:szCs w:val="20"/>
          <w:lang w:val="en-IN" w:eastAsia="en-IN"/>
        </w:rPr>
        <w:t>D</w:t>
      </w:r>
      <w:r w:rsidR="00DF5BA7" w:rsidRPr="00265AC1">
        <w:rPr>
          <w:position w:val="0"/>
          <w:sz w:val="20"/>
          <w:szCs w:val="20"/>
          <w:lang w:val="en-IN" w:eastAsia="en-IN"/>
        </w:rPr>
        <w:t xml:space="preserve">ebanjali Sarkar, </w:t>
      </w:r>
      <w:r w:rsidR="00DF5BA7" w:rsidRPr="00265AC1">
        <w:rPr>
          <w:b/>
          <w:bCs/>
          <w:position w:val="0"/>
          <w:sz w:val="20"/>
          <w:szCs w:val="20"/>
          <w:lang w:val="en-IN" w:eastAsia="en-IN"/>
        </w:rPr>
        <w:t>Taimoor Khan</w:t>
      </w:r>
      <w:r w:rsidR="00DF5BA7" w:rsidRPr="00265AC1">
        <w:rPr>
          <w:position w:val="0"/>
          <w:sz w:val="20"/>
          <w:szCs w:val="20"/>
          <w:lang w:val="en-IN" w:eastAsia="en-IN"/>
        </w:rPr>
        <w:t xml:space="preserve">, Sembiam R. Rengarajan, “Prior-Knowledge Incorporated Forward and Reverse Neural Network Modeling for Estimating Performance Parameters of Band-Notched UWB MIMO Antennas”, </w:t>
      </w:r>
      <w:r w:rsidR="00DF5BA7" w:rsidRPr="00265AC1">
        <w:rPr>
          <w:b/>
          <w:bCs/>
          <w:i/>
          <w:iCs/>
          <w:position w:val="0"/>
          <w:sz w:val="20"/>
          <w:szCs w:val="20"/>
          <w:lang w:val="en-IN" w:eastAsia="en-IN"/>
        </w:rPr>
        <w:t>IEEE Antennas and Propagation Magazine,</w:t>
      </w:r>
      <w:r w:rsidR="00DF5BA7" w:rsidRPr="00265AC1">
        <w:rPr>
          <w:position w:val="0"/>
          <w:sz w:val="20"/>
          <w:szCs w:val="20"/>
          <w:lang w:val="en-IN" w:eastAsia="en-IN"/>
        </w:rPr>
        <w:t xml:space="preserve"> Vol.…Issue</w:t>
      </w:r>
      <w:proofErr w:type="gramStart"/>
      <w:r w:rsidR="00DF5BA7" w:rsidRPr="00265AC1">
        <w:rPr>
          <w:position w:val="0"/>
          <w:sz w:val="20"/>
          <w:szCs w:val="20"/>
          <w:lang w:val="en-IN" w:eastAsia="en-IN"/>
        </w:rPr>
        <w:t>…</w:t>
      </w:r>
      <w:r w:rsidR="00265AC1" w:rsidRPr="00265AC1">
        <w:rPr>
          <w:position w:val="0"/>
          <w:sz w:val="20"/>
          <w:szCs w:val="20"/>
          <w:lang w:val="en-IN" w:eastAsia="en-IN"/>
        </w:rPr>
        <w:t>..</w:t>
      </w:r>
      <w:proofErr w:type="gramEnd"/>
      <w:r w:rsidR="00DF5BA7" w:rsidRPr="00265AC1">
        <w:rPr>
          <w:position w:val="0"/>
          <w:sz w:val="20"/>
          <w:szCs w:val="20"/>
          <w:lang w:val="en-IN" w:eastAsia="en-IN"/>
        </w:rPr>
        <w:t>2023, Accepted on 7 Sept 2023.</w:t>
      </w:r>
      <w:r w:rsidR="00265AC1" w:rsidRPr="00265AC1">
        <w:rPr>
          <w:position w:val="0"/>
          <w:sz w:val="20"/>
          <w:szCs w:val="20"/>
          <w:lang w:val="en-IN" w:eastAsia="en-IN"/>
        </w:rPr>
        <w:t xml:space="preserve"> DOI: </w:t>
      </w:r>
      <w:hyperlink r:id="rId40" w:history="1">
        <w:r w:rsidR="00265AC1" w:rsidRPr="00265AC1">
          <w:rPr>
            <w:rStyle w:val="Hyperlink"/>
            <w:b/>
            <w:bCs/>
            <w:position w:val="0"/>
            <w:sz w:val="20"/>
            <w:szCs w:val="20"/>
            <w:lang w:val="en-IN" w:eastAsia="en-IN"/>
          </w:rPr>
          <w:t>https://doi.org/</w:t>
        </w:r>
        <w:r w:rsidR="00265AC1" w:rsidRPr="00265AC1">
          <w:rPr>
            <w:rStyle w:val="Hyperlink"/>
            <w:b/>
            <w:bCs/>
            <w:sz w:val="20"/>
            <w:szCs w:val="20"/>
            <w:shd w:val="clear" w:color="auto" w:fill="FFFFFF"/>
          </w:rPr>
          <w:t>10.1109/MAP.2023.3330393</w:t>
        </w:r>
      </w:hyperlink>
      <w:r w:rsidR="00265AC1" w:rsidRPr="00265AC1">
        <w:rPr>
          <w:b/>
          <w:bCs/>
          <w:color w:val="222222"/>
          <w:sz w:val="20"/>
          <w:szCs w:val="20"/>
          <w:shd w:val="clear" w:color="auto" w:fill="FFFFFF"/>
        </w:rPr>
        <w:t xml:space="preserve"> </w:t>
      </w:r>
    </w:p>
    <w:p w14:paraId="4D11CD53" w14:textId="5FF2BFFA" w:rsidR="00244DC4" w:rsidRPr="00244DC4" w:rsidRDefault="00DF5BA7"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19" w:name="_Hlk147558966"/>
      <w:bookmarkEnd w:id="18"/>
      <w:r w:rsidRPr="00244DC4">
        <w:rPr>
          <w:color w:val="222222"/>
          <w:sz w:val="20"/>
          <w:szCs w:val="20"/>
          <w:shd w:val="clear" w:color="auto" w:fill="FFFFFF"/>
        </w:rPr>
        <w:t>R</w:t>
      </w:r>
      <w:r w:rsidR="00DF76D1" w:rsidRPr="00244DC4">
        <w:rPr>
          <w:color w:val="222222"/>
          <w:sz w:val="20"/>
          <w:szCs w:val="20"/>
          <w:shd w:val="clear" w:color="auto" w:fill="FFFFFF"/>
        </w:rPr>
        <w:t>akesh Nath</w:t>
      </w:r>
      <w:r w:rsidR="00CC3D92" w:rsidRPr="00244DC4">
        <w:rPr>
          <w:color w:val="222222"/>
          <w:sz w:val="20"/>
          <w:szCs w:val="20"/>
          <w:shd w:val="clear" w:color="auto" w:fill="FFFFFF"/>
        </w:rPr>
        <w:t xml:space="preserve"> Tiwari</w:t>
      </w:r>
      <w:r w:rsidR="00DF76D1" w:rsidRPr="00244DC4">
        <w:rPr>
          <w:color w:val="222222"/>
          <w:sz w:val="20"/>
          <w:szCs w:val="20"/>
          <w:shd w:val="clear" w:color="auto" w:fill="FFFFFF"/>
        </w:rPr>
        <w:t>, Deepti</w:t>
      </w:r>
      <w:r w:rsidR="00CC3D92" w:rsidRPr="00244DC4">
        <w:rPr>
          <w:color w:val="222222"/>
          <w:sz w:val="20"/>
          <w:szCs w:val="20"/>
          <w:shd w:val="clear" w:color="auto" w:fill="FFFFFF"/>
        </w:rPr>
        <w:t xml:space="preserve"> Sharma</w:t>
      </w:r>
      <w:r w:rsidR="00DF76D1" w:rsidRPr="00244DC4">
        <w:rPr>
          <w:color w:val="222222"/>
          <w:sz w:val="20"/>
          <w:szCs w:val="20"/>
          <w:shd w:val="clear" w:color="auto" w:fill="FFFFFF"/>
        </w:rPr>
        <w:t xml:space="preserve">, Prabhakar Singh, Vikrant Kaim, </w:t>
      </w:r>
      <w:r w:rsidR="00DF76D1" w:rsidRPr="00244DC4">
        <w:rPr>
          <w:b/>
          <w:bCs/>
          <w:color w:val="222222"/>
          <w:sz w:val="20"/>
          <w:szCs w:val="20"/>
          <w:shd w:val="clear" w:color="auto" w:fill="FFFFFF"/>
        </w:rPr>
        <w:t>Taimoor Khan</w:t>
      </w:r>
      <w:r w:rsidR="00DF76D1" w:rsidRPr="00244DC4">
        <w:rPr>
          <w:color w:val="222222"/>
          <w:sz w:val="20"/>
          <w:szCs w:val="20"/>
          <w:shd w:val="clear" w:color="auto" w:fill="FFFFFF"/>
        </w:rPr>
        <w:t xml:space="preserve">, and B.K. Kanaujia, “Design and Validation of Loop-based Ultraminiature Low-Profile Ultrawideband Capsule Antenna inside Wistar Rat”, </w:t>
      </w:r>
      <w:r w:rsidR="00DF76D1" w:rsidRPr="00244DC4">
        <w:rPr>
          <w:b/>
          <w:bCs/>
          <w:i/>
          <w:iCs/>
          <w:color w:val="222222"/>
          <w:sz w:val="20"/>
          <w:szCs w:val="20"/>
          <w:shd w:val="clear" w:color="auto" w:fill="FFFFFF"/>
        </w:rPr>
        <w:t>IEEE Transactions on Ant and Propagation</w:t>
      </w:r>
      <w:r w:rsidR="00DF76D1" w:rsidRPr="00244DC4">
        <w:rPr>
          <w:color w:val="222222"/>
          <w:sz w:val="20"/>
          <w:szCs w:val="20"/>
          <w:shd w:val="clear" w:color="auto" w:fill="FFFFFF"/>
        </w:rPr>
        <w:t>, Vol</w:t>
      </w:r>
      <w:r w:rsidR="00B26827">
        <w:rPr>
          <w:color w:val="222222"/>
          <w:sz w:val="20"/>
          <w:szCs w:val="20"/>
          <w:shd w:val="clear" w:color="auto" w:fill="FFFFFF"/>
        </w:rPr>
        <w:t>. 71</w:t>
      </w:r>
      <w:r w:rsidR="00DF76D1" w:rsidRPr="00244DC4">
        <w:rPr>
          <w:color w:val="222222"/>
          <w:sz w:val="20"/>
          <w:szCs w:val="20"/>
          <w:shd w:val="clear" w:color="auto" w:fill="FFFFFF"/>
        </w:rPr>
        <w:t xml:space="preserve">, Issue </w:t>
      </w:r>
      <w:r w:rsidR="00B26827">
        <w:rPr>
          <w:color w:val="222222"/>
          <w:sz w:val="20"/>
          <w:szCs w:val="20"/>
          <w:shd w:val="clear" w:color="auto" w:fill="FFFFFF"/>
        </w:rPr>
        <w:t>10,</w:t>
      </w:r>
      <w:r w:rsidR="00DF76D1" w:rsidRPr="00244DC4">
        <w:rPr>
          <w:color w:val="222222"/>
          <w:sz w:val="20"/>
          <w:szCs w:val="20"/>
          <w:shd w:val="clear" w:color="auto" w:fill="FFFFFF"/>
        </w:rPr>
        <w:t xml:space="preserve"> </w:t>
      </w:r>
      <w:r w:rsidR="00B26827">
        <w:rPr>
          <w:color w:val="222222"/>
          <w:sz w:val="20"/>
          <w:szCs w:val="20"/>
          <w:shd w:val="clear" w:color="auto" w:fill="FFFFFF"/>
        </w:rPr>
        <w:t xml:space="preserve">October </w:t>
      </w:r>
      <w:r w:rsidR="00DF76D1" w:rsidRPr="00244DC4">
        <w:rPr>
          <w:color w:val="222222"/>
          <w:sz w:val="20"/>
          <w:szCs w:val="20"/>
          <w:shd w:val="clear" w:color="auto" w:fill="FFFFFF"/>
        </w:rPr>
        <w:t>2023.</w:t>
      </w:r>
      <w:r w:rsidR="00265AC1">
        <w:rPr>
          <w:color w:val="222222"/>
          <w:sz w:val="20"/>
          <w:szCs w:val="20"/>
          <w:shd w:val="clear" w:color="auto" w:fill="FFFFFF"/>
        </w:rPr>
        <w:t xml:space="preserve"> DOI:</w:t>
      </w:r>
      <w:r w:rsidR="00DF76D1" w:rsidRPr="00244DC4">
        <w:rPr>
          <w:color w:val="222222"/>
          <w:sz w:val="20"/>
          <w:szCs w:val="20"/>
          <w:shd w:val="clear" w:color="auto" w:fill="FFFFFF"/>
        </w:rPr>
        <w:t xml:space="preserve"> </w:t>
      </w:r>
      <w:hyperlink r:id="rId41" w:history="1">
        <w:r w:rsidR="00CC3D92" w:rsidRPr="00244DC4">
          <w:rPr>
            <w:rStyle w:val="Hyperlink"/>
            <w:b/>
            <w:bCs/>
            <w:sz w:val="20"/>
            <w:szCs w:val="20"/>
            <w:shd w:val="clear" w:color="auto" w:fill="FFFFFF"/>
          </w:rPr>
          <w:t>https://doi.org/10.1109/TAP.2023.3301952</w:t>
        </w:r>
      </w:hyperlink>
    </w:p>
    <w:bookmarkEnd w:id="19"/>
    <w:p w14:paraId="765DF1F5" w14:textId="0022C145" w:rsidR="00244DC4" w:rsidRPr="00244DC4" w:rsidRDefault="008648FE"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rStyle w:val="break-words"/>
          <w:sz w:val="20"/>
          <w:szCs w:val="20"/>
        </w:rPr>
        <w:t xml:space="preserve">Partha Pratim Shome, </w:t>
      </w:r>
      <w:r w:rsidRPr="00244DC4">
        <w:rPr>
          <w:rStyle w:val="break-words"/>
          <w:b/>
          <w:bCs/>
          <w:sz w:val="20"/>
          <w:szCs w:val="20"/>
        </w:rPr>
        <w:t>Taimoor Khan</w:t>
      </w:r>
      <w:r w:rsidRPr="00244DC4">
        <w:rPr>
          <w:rStyle w:val="break-words"/>
          <w:sz w:val="20"/>
          <w:szCs w:val="20"/>
        </w:rPr>
        <w:t>, Ahmed A Kishk and Yahia M.M. Antar, “</w:t>
      </w:r>
      <w:r w:rsidRPr="002F5185">
        <w:rPr>
          <w:rStyle w:val="break-words"/>
          <w:sz w:val="20"/>
          <w:szCs w:val="20"/>
        </w:rPr>
        <w:t>Quad-Element MIMO Antenna System using Half-Cut Miniaturized UWB Antenna for IoT-Based Smart Home Digital Entertainment Network</w:t>
      </w:r>
      <w:r w:rsidRPr="00244DC4">
        <w:rPr>
          <w:rStyle w:val="break-words"/>
          <w:sz w:val="20"/>
          <w:szCs w:val="20"/>
        </w:rPr>
        <w:t xml:space="preserve">" </w:t>
      </w:r>
      <w:r w:rsidRPr="00244DC4">
        <w:rPr>
          <w:rStyle w:val="break-words"/>
          <w:b/>
          <w:bCs/>
          <w:i/>
          <w:iCs/>
          <w:sz w:val="20"/>
          <w:szCs w:val="20"/>
        </w:rPr>
        <w:t>IEEE Internet of Things Journal</w:t>
      </w:r>
      <w:r w:rsidRPr="00244DC4">
        <w:rPr>
          <w:rStyle w:val="break-words"/>
          <w:sz w:val="20"/>
          <w:szCs w:val="20"/>
        </w:rPr>
        <w:t xml:space="preserve">, </w:t>
      </w:r>
      <w:r w:rsidR="009E6A2D" w:rsidRPr="00244DC4">
        <w:rPr>
          <w:rStyle w:val="break-words"/>
          <w:sz w:val="20"/>
          <w:szCs w:val="20"/>
        </w:rPr>
        <w:t>Vol</w:t>
      </w:r>
      <w:r w:rsidR="005E3F3D">
        <w:rPr>
          <w:rStyle w:val="break-words"/>
          <w:sz w:val="20"/>
          <w:szCs w:val="20"/>
        </w:rPr>
        <w:t>. 10,</w:t>
      </w:r>
      <w:r w:rsidR="009E6A2D" w:rsidRPr="00244DC4">
        <w:rPr>
          <w:rStyle w:val="break-words"/>
          <w:sz w:val="20"/>
          <w:szCs w:val="20"/>
        </w:rPr>
        <w:t xml:space="preserve"> Issue</w:t>
      </w:r>
      <w:r w:rsidR="005E3F3D">
        <w:rPr>
          <w:rStyle w:val="break-words"/>
          <w:sz w:val="20"/>
          <w:szCs w:val="20"/>
        </w:rPr>
        <w:t xml:space="preserve"> 20, pp. 17964-17976, 15 October 2023</w:t>
      </w:r>
      <w:r w:rsidR="009E6A2D" w:rsidRPr="00244DC4">
        <w:rPr>
          <w:rStyle w:val="break-words"/>
          <w:sz w:val="20"/>
          <w:szCs w:val="20"/>
        </w:rPr>
        <w:t>,</w:t>
      </w:r>
      <w:r w:rsidR="005E3F3D">
        <w:rPr>
          <w:rStyle w:val="break-words"/>
          <w:sz w:val="20"/>
          <w:szCs w:val="20"/>
        </w:rPr>
        <w:t xml:space="preserve"> DOI: </w:t>
      </w:r>
      <w:hyperlink r:id="rId42" w:history="1">
        <w:r w:rsidR="009E6A2D" w:rsidRPr="00244DC4">
          <w:rPr>
            <w:rStyle w:val="Hyperlink"/>
            <w:b/>
            <w:bCs/>
            <w:sz w:val="20"/>
            <w:szCs w:val="20"/>
          </w:rPr>
          <w:t>https://doi.org/</w:t>
        </w:r>
        <w:r w:rsidR="009E6A2D" w:rsidRPr="00244DC4">
          <w:rPr>
            <w:rStyle w:val="Hyperlink"/>
            <w:b/>
            <w:bCs/>
            <w:sz w:val="20"/>
            <w:szCs w:val="20"/>
            <w:shd w:val="clear" w:color="auto" w:fill="FFFFFF"/>
          </w:rPr>
          <w:t>10.1109/JIOT.2023.3280628</w:t>
        </w:r>
      </w:hyperlink>
      <w:r w:rsidR="009E6A2D" w:rsidRPr="00244DC4">
        <w:rPr>
          <w:color w:val="222222"/>
          <w:sz w:val="20"/>
          <w:szCs w:val="20"/>
          <w:shd w:val="clear" w:color="auto" w:fill="FFFFFF"/>
        </w:rPr>
        <w:t xml:space="preserve"> </w:t>
      </w:r>
    </w:p>
    <w:p w14:paraId="6E5C6070" w14:textId="77777777" w:rsidR="00244DC4" w:rsidRPr="00244DC4" w:rsidRDefault="00C90434"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color w:val="222222"/>
          <w:sz w:val="20"/>
          <w:szCs w:val="20"/>
          <w:shd w:val="clear" w:color="auto" w:fill="FFFFFF"/>
        </w:rPr>
        <w:lastRenderedPageBreak/>
        <w:t xml:space="preserve">Merih Palandoken, Cem Gocen, </w:t>
      </w:r>
      <w:r w:rsidRPr="00244DC4">
        <w:rPr>
          <w:b/>
          <w:bCs/>
          <w:color w:val="222222"/>
          <w:sz w:val="20"/>
          <w:szCs w:val="20"/>
          <w:shd w:val="clear" w:color="auto" w:fill="FFFFFF"/>
        </w:rPr>
        <w:t>Taimoor Khan</w:t>
      </w:r>
      <w:r w:rsidRPr="00244DC4">
        <w:rPr>
          <w:color w:val="222222"/>
          <w:sz w:val="20"/>
          <w:szCs w:val="20"/>
          <w:shd w:val="clear" w:color="auto" w:fill="FFFFFF"/>
        </w:rPr>
        <w:t>, Zahriladha Zakaria, Issa Elfergani, Chemseddine Zebiri, Jonathan Rodriguez, Raed A Abd-Alhameed</w:t>
      </w:r>
      <w:r w:rsidR="00DF0DAC" w:rsidRPr="00244DC4">
        <w:rPr>
          <w:position w:val="0"/>
          <w:sz w:val="20"/>
          <w:szCs w:val="20"/>
          <w:lang w:val="en-IN" w:eastAsia="en-IN"/>
        </w:rPr>
        <w:t>, “</w:t>
      </w:r>
      <w:r w:rsidR="00DF0DAC" w:rsidRPr="00244DC4">
        <w:rPr>
          <w:color w:val="222222"/>
          <w:sz w:val="20"/>
          <w:szCs w:val="20"/>
          <w:shd w:val="clear" w:color="auto" w:fill="FFFFFF"/>
        </w:rPr>
        <w:t>Novel Microwave Fluid Sensor for Complex Dielectric Parameter Measurement of Ethanol-Water Solution</w:t>
      </w:r>
      <w:r w:rsidR="00DF0DAC" w:rsidRPr="00244DC4">
        <w:rPr>
          <w:position w:val="0"/>
          <w:sz w:val="20"/>
          <w:szCs w:val="20"/>
          <w:lang w:val="en-IN" w:eastAsia="en-IN"/>
        </w:rPr>
        <w:t>”</w:t>
      </w:r>
      <w:r w:rsidR="00135A9D" w:rsidRPr="00244DC4">
        <w:rPr>
          <w:position w:val="0"/>
          <w:sz w:val="20"/>
          <w:szCs w:val="20"/>
          <w:lang w:val="en-IN" w:eastAsia="en-IN"/>
        </w:rPr>
        <w:t>,</w:t>
      </w:r>
      <w:r w:rsidR="00DF0DAC" w:rsidRPr="00244DC4">
        <w:rPr>
          <w:position w:val="0"/>
          <w:sz w:val="20"/>
          <w:szCs w:val="20"/>
          <w:lang w:val="en-IN" w:eastAsia="en-IN"/>
        </w:rPr>
        <w:t xml:space="preserve"> </w:t>
      </w:r>
      <w:r w:rsidR="00DF0DAC" w:rsidRPr="00244DC4">
        <w:rPr>
          <w:b/>
          <w:bCs/>
          <w:i/>
          <w:iCs/>
          <w:position w:val="0"/>
          <w:sz w:val="20"/>
          <w:szCs w:val="20"/>
          <w:lang w:val="en-IN" w:eastAsia="en-IN"/>
        </w:rPr>
        <w:t>IEEE Sensor Journal</w:t>
      </w:r>
      <w:r w:rsidR="00DF0DAC" w:rsidRPr="00244DC4">
        <w:rPr>
          <w:position w:val="0"/>
          <w:sz w:val="20"/>
          <w:szCs w:val="20"/>
          <w:lang w:val="en-IN" w:eastAsia="en-IN"/>
        </w:rPr>
        <w:t xml:space="preserve">, </w:t>
      </w:r>
      <w:r w:rsidR="006918A8" w:rsidRPr="00244DC4">
        <w:rPr>
          <w:position w:val="0"/>
          <w:sz w:val="20"/>
          <w:szCs w:val="20"/>
          <w:lang w:val="en-IN" w:eastAsia="en-IN"/>
        </w:rPr>
        <w:t xml:space="preserve">Vol. 23, Issue 13, July 2023. </w:t>
      </w:r>
      <w:r w:rsidR="00135A9D" w:rsidRPr="00244DC4">
        <w:rPr>
          <w:position w:val="0"/>
          <w:sz w:val="20"/>
          <w:szCs w:val="20"/>
          <w:lang w:val="en-IN" w:eastAsia="en-IN"/>
        </w:rPr>
        <w:t xml:space="preserve">DOI: </w:t>
      </w:r>
      <w:hyperlink r:id="rId43" w:history="1">
        <w:r w:rsidR="00135A9D" w:rsidRPr="00244DC4">
          <w:rPr>
            <w:rStyle w:val="Hyperlink"/>
            <w:b/>
            <w:bCs/>
            <w:position w:val="0"/>
            <w:sz w:val="20"/>
            <w:szCs w:val="20"/>
            <w:lang w:val="en-IN" w:eastAsia="en-IN"/>
          </w:rPr>
          <w:t>https://doi.org/</w:t>
        </w:r>
        <w:r w:rsidR="00135A9D" w:rsidRPr="00244DC4">
          <w:rPr>
            <w:rStyle w:val="Hyperlink"/>
            <w:b/>
            <w:bCs/>
            <w:sz w:val="20"/>
            <w:szCs w:val="20"/>
            <w:shd w:val="clear" w:color="auto" w:fill="FFFFFF"/>
          </w:rPr>
          <w:t>10.1109/JSEN.2023.3276817</w:t>
        </w:r>
      </w:hyperlink>
      <w:r w:rsidR="00135A9D" w:rsidRPr="00244DC4">
        <w:rPr>
          <w:color w:val="333333"/>
          <w:sz w:val="20"/>
          <w:szCs w:val="20"/>
          <w:shd w:val="clear" w:color="auto" w:fill="FFFFFF"/>
        </w:rPr>
        <w:t xml:space="preserve">  </w:t>
      </w:r>
    </w:p>
    <w:p w14:paraId="79149137" w14:textId="77777777" w:rsidR="00244DC4" w:rsidRPr="00244DC4" w:rsidRDefault="00A80558"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20" w:name="_Hlk151179795"/>
      <w:r w:rsidRPr="00244DC4">
        <w:rPr>
          <w:sz w:val="20"/>
          <w:szCs w:val="20"/>
          <w:highlight w:val="white"/>
        </w:rPr>
        <w:t xml:space="preserve">Debanjali Sarkar, </w:t>
      </w:r>
      <w:r w:rsidRPr="00244DC4">
        <w:rPr>
          <w:b/>
          <w:sz w:val="20"/>
          <w:szCs w:val="20"/>
          <w:highlight w:val="white"/>
        </w:rPr>
        <w:t>Taimoor Khan</w:t>
      </w:r>
      <w:r w:rsidRPr="00244DC4">
        <w:rPr>
          <w:sz w:val="20"/>
          <w:szCs w:val="20"/>
          <w:highlight w:val="white"/>
        </w:rPr>
        <w:t xml:space="preserve">, Fazal A. Talukdar, and Sembiam R. Rengarajan, “Computational Intelligence for Modeling and Optimization of RFEH and WPT Systems: A Comprehensive Survey”, </w:t>
      </w:r>
      <w:r w:rsidRPr="00244DC4">
        <w:rPr>
          <w:b/>
          <w:i/>
          <w:sz w:val="20"/>
          <w:szCs w:val="20"/>
          <w:highlight w:val="white"/>
        </w:rPr>
        <w:t>IEEE Microwave Magazine</w:t>
      </w:r>
      <w:r w:rsidRPr="00244DC4">
        <w:rPr>
          <w:sz w:val="20"/>
          <w:szCs w:val="20"/>
          <w:highlight w:val="white"/>
        </w:rPr>
        <w:t xml:space="preserve">, Vol. 24, Issue 9, pp. 46-60, September 2023. DOI: </w:t>
      </w:r>
      <w:hyperlink r:id="rId44" w:history="1">
        <w:r w:rsidRPr="00244DC4">
          <w:rPr>
            <w:rStyle w:val="Hyperlink"/>
            <w:b/>
            <w:bCs/>
            <w:sz w:val="20"/>
            <w:szCs w:val="20"/>
            <w:highlight w:val="white"/>
          </w:rPr>
          <w:t>https://doi.org/</w:t>
        </w:r>
        <w:r w:rsidRPr="00244DC4">
          <w:rPr>
            <w:rStyle w:val="Hyperlink"/>
            <w:b/>
            <w:bCs/>
            <w:sz w:val="20"/>
            <w:szCs w:val="20"/>
            <w:shd w:val="clear" w:color="auto" w:fill="F6F6F6"/>
          </w:rPr>
          <w:t>10.1109/MMM.2023.3284764</w:t>
        </w:r>
      </w:hyperlink>
      <w:r w:rsidRPr="00244DC4">
        <w:rPr>
          <w:sz w:val="20"/>
          <w:szCs w:val="20"/>
          <w:u w:val="single"/>
          <w:shd w:val="clear" w:color="auto" w:fill="F6F6F6"/>
        </w:rPr>
        <w:t xml:space="preserve"> </w:t>
      </w:r>
    </w:p>
    <w:p w14:paraId="4D29EFF4" w14:textId="77777777" w:rsidR="00244DC4" w:rsidRPr="00244DC4" w:rsidRDefault="00930D4A"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21" w:name="_Hlk151179807"/>
      <w:bookmarkEnd w:id="20"/>
      <w:r w:rsidRPr="00244DC4">
        <w:rPr>
          <w:position w:val="0"/>
          <w:sz w:val="20"/>
          <w:szCs w:val="20"/>
          <w:highlight w:val="white"/>
          <w:lang w:eastAsia="en-IN"/>
        </w:rPr>
        <w:t xml:space="preserve">Daasari Surender, Md. Ahsan Halimi, </w:t>
      </w:r>
      <w:r w:rsidRPr="00244DC4">
        <w:rPr>
          <w:b/>
          <w:bCs/>
          <w:position w:val="0"/>
          <w:sz w:val="20"/>
          <w:szCs w:val="20"/>
          <w:highlight w:val="white"/>
          <w:lang w:eastAsia="en-IN"/>
        </w:rPr>
        <w:t>Taimoor Khan</w:t>
      </w:r>
      <w:r w:rsidRPr="00244DC4">
        <w:rPr>
          <w:position w:val="0"/>
          <w:sz w:val="20"/>
          <w:szCs w:val="20"/>
          <w:highlight w:val="white"/>
          <w:lang w:eastAsia="en-IN"/>
        </w:rPr>
        <w:t xml:space="preserve">, Fazal A. Talukdar, Nasimuddin and Sembiam R. Rengarajan, “5G/mmWave Rectenna Systems for RFEH/WPT Applications: An Overview”, </w:t>
      </w:r>
      <w:r w:rsidRPr="00244DC4">
        <w:rPr>
          <w:b/>
          <w:bCs/>
          <w:i/>
          <w:iCs/>
          <w:position w:val="0"/>
          <w:sz w:val="20"/>
          <w:szCs w:val="20"/>
          <w:highlight w:val="white"/>
          <w:lang w:eastAsia="en-IN"/>
        </w:rPr>
        <w:t>IEEE Antennas and Propagation Magazine</w:t>
      </w:r>
      <w:r w:rsidRPr="00244DC4">
        <w:rPr>
          <w:position w:val="0"/>
          <w:sz w:val="20"/>
          <w:szCs w:val="20"/>
          <w:highlight w:val="white"/>
          <w:lang w:eastAsia="en-IN"/>
        </w:rPr>
        <w:t>, Vol. 65, Issue 3, pp. 57-76, June 2023. DOI:</w:t>
      </w:r>
      <w:hyperlink r:id="rId45" w:history="1">
        <w:r w:rsidRPr="00244DC4">
          <w:rPr>
            <w:rStyle w:val="Hyperlink"/>
            <w:position w:val="0"/>
            <w:sz w:val="20"/>
            <w:szCs w:val="20"/>
            <w:highlight w:val="white"/>
            <w:lang w:eastAsia="en-IN"/>
          </w:rPr>
          <w:t xml:space="preserve"> </w:t>
        </w:r>
      </w:hyperlink>
      <w:hyperlink r:id="rId46" w:history="1">
        <w:r w:rsidRPr="00244DC4">
          <w:rPr>
            <w:rStyle w:val="Hyperlink"/>
            <w:b/>
            <w:bCs/>
            <w:position w:val="0"/>
            <w:sz w:val="20"/>
            <w:szCs w:val="20"/>
            <w:highlight w:val="white"/>
            <w:lang w:eastAsia="en-IN"/>
          </w:rPr>
          <w:t>https://doi.org/10.1109/MAP.2022.3208794</w:t>
        </w:r>
      </w:hyperlink>
    </w:p>
    <w:bookmarkEnd w:id="21"/>
    <w:p w14:paraId="205CE151" w14:textId="77777777" w:rsidR="00244DC4" w:rsidRPr="00244DC4" w:rsidRDefault="00BC7F74"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sz w:val="20"/>
          <w:szCs w:val="20"/>
        </w:rPr>
        <w:t xml:space="preserve">Md. Ahsan Halimi, </w:t>
      </w:r>
      <w:r w:rsidRPr="00244DC4">
        <w:rPr>
          <w:b/>
          <w:sz w:val="20"/>
          <w:szCs w:val="20"/>
        </w:rPr>
        <w:t>Taimoor Khan</w:t>
      </w:r>
      <w:r w:rsidRPr="00244DC4">
        <w:rPr>
          <w:sz w:val="20"/>
          <w:szCs w:val="20"/>
        </w:rPr>
        <w:t>, Merih Palandoken</w:t>
      </w:r>
      <w:r w:rsidRPr="00244DC4">
        <w:rPr>
          <w:i/>
          <w:sz w:val="20"/>
          <w:szCs w:val="20"/>
        </w:rPr>
        <w:t>,</w:t>
      </w:r>
      <w:r w:rsidRPr="00244DC4">
        <w:rPr>
          <w:sz w:val="20"/>
          <w:szCs w:val="20"/>
        </w:rPr>
        <w:t xml:space="preserve"> Ahmed A. Kishk, and Yahia M.M. Antar, “Rectifier Design Challenges for WEH/WPT Systems: Broadening Bandwidth and Extending Input Power Range”, </w:t>
      </w:r>
      <w:r w:rsidRPr="00244DC4">
        <w:rPr>
          <w:b/>
          <w:i/>
          <w:sz w:val="20"/>
          <w:szCs w:val="20"/>
        </w:rPr>
        <w:t>IEEE Microwave Magazine,</w:t>
      </w:r>
      <w:r w:rsidRPr="00244DC4">
        <w:rPr>
          <w:sz w:val="20"/>
          <w:szCs w:val="20"/>
        </w:rPr>
        <w:t xml:space="preserve"> Vol. 24, Issue 6, pp. 54-67, June 2023. </w:t>
      </w:r>
      <w:r w:rsidRPr="00244DC4">
        <w:rPr>
          <w:color w:val="222222"/>
          <w:sz w:val="20"/>
          <w:szCs w:val="20"/>
          <w:shd w:val="clear" w:color="auto" w:fill="FFFFFF"/>
        </w:rPr>
        <w:t xml:space="preserve">DOI: </w:t>
      </w:r>
      <w:hyperlink r:id="rId47" w:history="1">
        <w:r w:rsidRPr="00244DC4">
          <w:rPr>
            <w:rStyle w:val="Hyperlink"/>
            <w:b/>
            <w:bCs/>
            <w:sz w:val="20"/>
            <w:szCs w:val="20"/>
            <w:shd w:val="clear" w:color="auto" w:fill="FFFFFF"/>
          </w:rPr>
          <w:t>https://doi.org/10.1109/MMM.2023.3256379</w:t>
        </w:r>
      </w:hyperlink>
      <w:bookmarkEnd w:id="14"/>
    </w:p>
    <w:p w14:paraId="69999C5A" w14:textId="77777777" w:rsidR="00244DC4" w:rsidRPr="00244DC4" w:rsidRDefault="004714B9"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22" w:name="_Hlk151179819"/>
      <w:r w:rsidRPr="00244DC4">
        <w:rPr>
          <w:sz w:val="20"/>
          <w:szCs w:val="20"/>
        </w:rPr>
        <w:t xml:space="preserve">Md. Ahsan Halimi, Partha Pratim Shome, </w:t>
      </w:r>
      <w:r w:rsidRPr="00244DC4">
        <w:rPr>
          <w:b/>
          <w:sz w:val="20"/>
          <w:szCs w:val="20"/>
        </w:rPr>
        <w:t>Taimoor Khan</w:t>
      </w:r>
      <w:r w:rsidRPr="00244DC4">
        <w:rPr>
          <w:sz w:val="20"/>
          <w:szCs w:val="20"/>
        </w:rPr>
        <w:t xml:space="preserve">, and </w:t>
      </w:r>
      <w:r w:rsidRPr="00244DC4">
        <w:rPr>
          <w:iCs/>
          <w:sz w:val="20"/>
          <w:szCs w:val="20"/>
        </w:rPr>
        <w:t>Sembiam R. Rengarajan, “</w:t>
      </w:r>
      <w:r w:rsidRPr="00244DC4">
        <w:rPr>
          <w:sz w:val="20"/>
          <w:szCs w:val="20"/>
        </w:rPr>
        <w:t>Efficient Single and Broadband Microwave Rectifiers for RFEH/WPT Enabled Low Power 5G Sub-6 GHz Devices</w:t>
      </w:r>
      <w:bookmarkEnd w:id="15"/>
      <w:r w:rsidRPr="00244DC4">
        <w:rPr>
          <w:sz w:val="20"/>
          <w:szCs w:val="20"/>
        </w:rPr>
        <w:t xml:space="preserve">”, </w:t>
      </w:r>
      <w:r w:rsidRPr="00244DC4">
        <w:rPr>
          <w:b/>
          <w:i/>
          <w:color w:val="222222"/>
          <w:sz w:val="20"/>
          <w:szCs w:val="20"/>
          <w:highlight w:val="white"/>
        </w:rPr>
        <w:t>AEU-International Journal of Electronics and Communication</w:t>
      </w:r>
      <w:r w:rsidRPr="00244DC4">
        <w:rPr>
          <w:b/>
          <w:i/>
          <w:color w:val="222222"/>
          <w:sz w:val="20"/>
          <w:szCs w:val="20"/>
        </w:rPr>
        <w:t>,</w:t>
      </w:r>
      <w:r w:rsidR="00606C1E" w:rsidRPr="00244DC4">
        <w:rPr>
          <w:b/>
          <w:i/>
          <w:color w:val="222222"/>
          <w:sz w:val="20"/>
          <w:szCs w:val="20"/>
        </w:rPr>
        <w:t xml:space="preserve"> </w:t>
      </w:r>
      <w:r w:rsidR="00606C1E" w:rsidRPr="00244DC4">
        <w:rPr>
          <w:bCs/>
          <w:iCs/>
          <w:color w:val="222222"/>
          <w:sz w:val="20"/>
          <w:szCs w:val="20"/>
        </w:rPr>
        <w:t>Vol. 165</w:t>
      </w:r>
      <w:r w:rsidR="00DB5EC4" w:rsidRPr="00244DC4">
        <w:rPr>
          <w:color w:val="2E2E2E"/>
          <w:sz w:val="20"/>
          <w:szCs w:val="20"/>
        </w:rPr>
        <w:t>, June 2023</w:t>
      </w:r>
      <w:r w:rsidR="00606C1E" w:rsidRPr="00244DC4">
        <w:rPr>
          <w:color w:val="2E2E2E"/>
          <w:sz w:val="20"/>
          <w:szCs w:val="20"/>
        </w:rPr>
        <w:t xml:space="preserve">. </w:t>
      </w:r>
      <w:r w:rsidR="0060638F" w:rsidRPr="00244DC4">
        <w:rPr>
          <w:bCs/>
          <w:iCs/>
          <w:color w:val="222222"/>
          <w:sz w:val="20"/>
          <w:szCs w:val="20"/>
        </w:rPr>
        <w:t xml:space="preserve">DOI: </w:t>
      </w:r>
      <w:hyperlink r:id="rId48" w:history="1">
        <w:r w:rsidR="0060638F" w:rsidRPr="00244DC4">
          <w:rPr>
            <w:rStyle w:val="Hyperlink"/>
            <w:b/>
            <w:bCs/>
            <w:sz w:val="20"/>
            <w:szCs w:val="20"/>
          </w:rPr>
          <w:t>https://doi.org/10.1016/j.aeue.2023.154645</w:t>
        </w:r>
      </w:hyperlink>
      <w:r w:rsidR="0060638F" w:rsidRPr="00244DC4">
        <w:rPr>
          <w:rStyle w:val="anchor-text"/>
          <w:color w:val="2E2E2E"/>
          <w:sz w:val="20"/>
          <w:szCs w:val="20"/>
        </w:rPr>
        <w:t xml:space="preserve"> </w:t>
      </w:r>
      <w:r w:rsidR="0060638F" w:rsidRPr="00244DC4">
        <w:rPr>
          <w:color w:val="222222"/>
          <w:sz w:val="20"/>
          <w:szCs w:val="20"/>
          <w:shd w:val="clear" w:color="auto" w:fill="FFFFFF"/>
        </w:rPr>
        <w:t xml:space="preserve">  </w:t>
      </w:r>
      <w:bookmarkEnd w:id="16"/>
    </w:p>
    <w:bookmarkEnd w:id="22"/>
    <w:p w14:paraId="39DC90CD" w14:textId="77777777" w:rsidR="00244DC4" w:rsidRPr="00244DC4" w:rsidRDefault="00D91A2F"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color w:val="222222"/>
          <w:sz w:val="20"/>
          <w:szCs w:val="20"/>
          <w:shd w:val="clear" w:color="auto" w:fill="FFFFFF"/>
        </w:rPr>
        <w:t>Rakesh Nath</w:t>
      </w:r>
      <w:r w:rsidR="00BA104F" w:rsidRPr="00244DC4">
        <w:rPr>
          <w:color w:val="222222"/>
          <w:sz w:val="20"/>
          <w:szCs w:val="20"/>
          <w:shd w:val="clear" w:color="auto" w:fill="FFFFFF"/>
        </w:rPr>
        <w:t xml:space="preserve"> Tiwari</w:t>
      </w:r>
      <w:r w:rsidRPr="00244DC4">
        <w:rPr>
          <w:color w:val="222222"/>
          <w:sz w:val="20"/>
          <w:szCs w:val="20"/>
          <w:shd w:val="clear" w:color="auto" w:fill="FFFFFF"/>
        </w:rPr>
        <w:t xml:space="preserve">, Vikrant Kaim, </w:t>
      </w:r>
      <w:r w:rsidR="00234160" w:rsidRPr="00244DC4">
        <w:rPr>
          <w:color w:val="222222"/>
          <w:sz w:val="20"/>
          <w:szCs w:val="20"/>
          <w:shd w:val="clear" w:color="auto" w:fill="FFFFFF"/>
        </w:rPr>
        <w:t xml:space="preserve">Prabhakar Singh, </w:t>
      </w:r>
      <w:r w:rsidR="00234160" w:rsidRPr="00244DC4">
        <w:rPr>
          <w:b/>
          <w:bCs/>
          <w:color w:val="222222"/>
          <w:sz w:val="20"/>
          <w:szCs w:val="20"/>
          <w:shd w:val="clear" w:color="auto" w:fill="FFFFFF"/>
        </w:rPr>
        <w:t>Taimoor Khan</w:t>
      </w:r>
      <w:r w:rsidR="00234160" w:rsidRPr="00244DC4">
        <w:rPr>
          <w:color w:val="222222"/>
          <w:sz w:val="20"/>
          <w:szCs w:val="20"/>
          <w:shd w:val="clear" w:color="auto" w:fill="FFFFFF"/>
        </w:rPr>
        <w:t xml:space="preserve"> and Binod Kumar Kanaujia, “</w:t>
      </w:r>
      <w:r w:rsidR="00F71EA2" w:rsidRPr="00244DC4">
        <w:rPr>
          <w:color w:val="222222"/>
          <w:sz w:val="20"/>
          <w:szCs w:val="20"/>
          <w:shd w:val="clear" w:color="auto" w:fill="FFFFFF"/>
        </w:rPr>
        <w:t>Semi-Flexible Diversified Circularly Polarized Millimeter-Wave MIMO Antenna for Wearable Biotechnologies</w:t>
      </w:r>
      <w:r w:rsidR="00234160" w:rsidRPr="00244DC4">
        <w:rPr>
          <w:color w:val="222222"/>
          <w:sz w:val="20"/>
          <w:szCs w:val="20"/>
          <w:shd w:val="clear" w:color="auto" w:fill="FFFFFF"/>
        </w:rPr>
        <w:t xml:space="preserve">”, </w:t>
      </w:r>
      <w:r w:rsidR="00370959" w:rsidRPr="00244DC4">
        <w:rPr>
          <w:b/>
          <w:bCs/>
          <w:i/>
          <w:iCs/>
          <w:color w:val="222222"/>
          <w:sz w:val="20"/>
          <w:szCs w:val="20"/>
          <w:shd w:val="clear" w:color="auto" w:fill="FFFFFF"/>
        </w:rPr>
        <w:t>IEEE Transactions on Antennas and Propagation</w:t>
      </w:r>
      <w:r w:rsidR="00370959" w:rsidRPr="00244DC4">
        <w:rPr>
          <w:color w:val="222222"/>
          <w:sz w:val="20"/>
          <w:szCs w:val="20"/>
          <w:shd w:val="clear" w:color="auto" w:fill="FFFFFF"/>
        </w:rPr>
        <w:t xml:space="preserve">, </w:t>
      </w:r>
      <w:r w:rsidR="007542F2" w:rsidRPr="00244DC4">
        <w:rPr>
          <w:color w:val="222222"/>
          <w:sz w:val="20"/>
          <w:szCs w:val="20"/>
          <w:shd w:val="clear" w:color="auto" w:fill="FFFFFF"/>
        </w:rPr>
        <w:t>Vol. 71, Issue 5, pp. 3968-3982, May 2023</w:t>
      </w:r>
      <w:r w:rsidR="00C64284" w:rsidRPr="00244DC4">
        <w:rPr>
          <w:color w:val="222222"/>
          <w:sz w:val="20"/>
          <w:szCs w:val="20"/>
          <w:shd w:val="clear" w:color="auto" w:fill="FFFFFF"/>
        </w:rPr>
        <w:t xml:space="preserve">. </w:t>
      </w:r>
      <w:r w:rsidR="000A7B3C" w:rsidRPr="00244DC4">
        <w:rPr>
          <w:color w:val="222222"/>
          <w:sz w:val="20"/>
          <w:szCs w:val="20"/>
          <w:shd w:val="clear" w:color="auto" w:fill="FFFFFF"/>
        </w:rPr>
        <w:t xml:space="preserve">DOI: </w:t>
      </w:r>
      <w:hyperlink r:id="rId49" w:history="1">
        <w:r w:rsidR="000A7B3C" w:rsidRPr="00244DC4">
          <w:rPr>
            <w:rStyle w:val="Hyperlink"/>
            <w:b/>
            <w:bCs/>
            <w:sz w:val="20"/>
            <w:szCs w:val="20"/>
            <w:shd w:val="clear" w:color="auto" w:fill="FFFFFF"/>
          </w:rPr>
          <w:t>https://doi.org/10.1109/TAP.2023.3255507</w:t>
        </w:r>
      </w:hyperlink>
    </w:p>
    <w:p w14:paraId="763E4896" w14:textId="77777777" w:rsidR="00244DC4" w:rsidRPr="00244DC4" w:rsidRDefault="00C86F20"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color w:val="222222"/>
          <w:sz w:val="20"/>
          <w:szCs w:val="20"/>
          <w:shd w:val="clear" w:color="auto" w:fill="FFFFFF"/>
        </w:rPr>
        <w:t xml:space="preserve">Debanjali Sarkar, </w:t>
      </w:r>
      <w:r w:rsidRPr="00244DC4">
        <w:rPr>
          <w:b/>
          <w:bCs/>
          <w:color w:val="222222"/>
          <w:sz w:val="20"/>
          <w:szCs w:val="20"/>
          <w:shd w:val="clear" w:color="auto" w:fill="FFFFFF"/>
        </w:rPr>
        <w:t>Taimoor Khan</w:t>
      </w:r>
      <w:r w:rsidRPr="00244DC4">
        <w:rPr>
          <w:color w:val="222222"/>
          <w:sz w:val="20"/>
          <w:szCs w:val="20"/>
          <w:shd w:val="clear" w:color="auto" w:fill="FFFFFF"/>
        </w:rPr>
        <w:t>, Jay</w:t>
      </w:r>
      <w:r w:rsidR="00BE5607" w:rsidRPr="00244DC4">
        <w:rPr>
          <w:color w:val="222222"/>
          <w:sz w:val="20"/>
          <w:szCs w:val="20"/>
          <w:shd w:val="clear" w:color="auto" w:fill="FFFFFF"/>
        </w:rPr>
        <w:t>a</w:t>
      </w:r>
      <w:r w:rsidRPr="00244DC4">
        <w:rPr>
          <w:color w:val="222222"/>
          <w:sz w:val="20"/>
          <w:szCs w:val="20"/>
          <w:shd w:val="clear" w:color="auto" w:fill="FFFFFF"/>
        </w:rPr>
        <w:t xml:space="preserve">deva, and Ahmed A Kishk, “Machine Learning Assisted Hybrid Electromagnetic Modeling Framework and its Applications to UWB MIMO Antennas" </w:t>
      </w:r>
      <w:r w:rsidRPr="00244DC4">
        <w:rPr>
          <w:b/>
          <w:bCs/>
          <w:i/>
          <w:iCs/>
          <w:color w:val="222222"/>
          <w:sz w:val="20"/>
          <w:szCs w:val="20"/>
          <w:shd w:val="clear" w:color="auto" w:fill="FFFFFF"/>
        </w:rPr>
        <w:t>IEEE Access</w:t>
      </w:r>
      <w:r w:rsidRPr="00244DC4">
        <w:rPr>
          <w:color w:val="222222"/>
          <w:sz w:val="20"/>
          <w:szCs w:val="20"/>
          <w:shd w:val="clear" w:color="auto" w:fill="FFFFFF"/>
        </w:rPr>
        <w:t xml:space="preserve">, </w:t>
      </w:r>
      <w:r w:rsidR="005D7001" w:rsidRPr="00244DC4">
        <w:rPr>
          <w:color w:val="222222"/>
          <w:sz w:val="20"/>
          <w:szCs w:val="20"/>
          <w:shd w:val="clear" w:color="auto" w:fill="FFFFFF"/>
        </w:rPr>
        <w:t>Vol. 11, pp. 19645-19656, F</w:t>
      </w:r>
      <w:r w:rsidR="00171799" w:rsidRPr="00244DC4">
        <w:rPr>
          <w:color w:val="222222"/>
          <w:sz w:val="20"/>
          <w:szCs w:val="20"/>
          <w:shd w:val="clear" w:color="auto" w:fill="FFFFFF"/>
        </w:rPr>
        <w:t>eb 2023</w:t>
      </w:r>
      <w:r w:rsidRPr="00244DC4">
        <w:rPr>
          <w:color w:val="222222"/>
          <w:sz w:val="20"/>
          <w:szCs w:val="20"/>
          <w:shd w:val="clear" w:color="auto" w:fill="FFFFFF"/>
        </w:rPr>
        <w:t xml:space="preserve">. </w:t>
      </w:r>
      <w:r w:rsidR="00171799" w:rsidRPr="00244DC4">
        <w:rPr>
          <w:color w:val="222222"/>
          <w:sz w:val="20"/>
          <w:szCs w:val="20"/>
          <w:shd w:val="clear" w:color="auto" w:fill="FFFFFF"/>
        </w:rPr>
        <w:t xml:space="preserve">DOI: </w:t>
      </w:r>
      <w:hyperlink r:id="rId50" w:history="1">
        <w:r w:rsidR="00171799" w:rsidRPr="00244DC4">
          <w:rPr>
            <w:rStyle w:val="Hyperlink"/>
            <w:b/>
            <w:bCs/>
            <w:sz w:val="20"/>
            <w:szCs w:val="20"/>
            <w:shd w:val="clear" w:color="auto" w:fill="FFFFFF"/>
          </w:rPr>
          <w:t>https://doi.org/10.1109/ACCESS.2023.3248961</w:t>
        </w:r>
      </w:hyperlink>
    </w:p>
    <w:p w14:paraId="1DA129F8" w14:textId="77777777" w:rsidR="00244DC4" w:rsidRPr="00244DC4" w:rsidRDefault="009E5607"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bookmarkStart w:id="23" w:name="_Hlk151179827"/>
      <w:r w:rsidRPr="00244DC4">
        <w:rPr>
          <w:position w:val="0"/>
          <w:sz w:val="20"/>
          <w:szCs w:val="20"/>
          <w:lang w:val="en-IN" w:eastAsia="en-IN"/>
        </w:rPr>
        <w:t xml:space="preserve">M.A. Halimi, </w:t>
      </w:r>
      <w:r w:rsidRPr="00244DC4">
        <w:rPr>
          <w:b/>
          <w:bCs/>
          <w:position w:val="0"/>
          <w:sz w:val="20"/>
          <w:szCs w:val="20"/>
          <w:lang w:val="en-IN" w:eastAsia="en-IN"/>
        </w:rPr>
        <w:t>T</w:t>
      </w:r>
      <w:r w:rsidR="008013A8" w:rsidRPr="00244DC4">
        <w:rPr>
          <w:b/>
          <w:bCs/>
          <w:position w:val="0"/>
          <w:sz w:val="20"/>
          <w:szCs w:val="20"/>
          <w:lang w:val="en-IN" w:eastAsia="en-IN"/>
        </w:rPr>
        <w:t>aimoor</w:t>
      </w:r>
      <w:r w:rsidRPr="00244DC4">
        <w:rPr>
          <w:b/>
          <w:bCs/>
          <w:position w:val="0"/>
          <w:sz w:val="20"/>
          <w:szCs w:val="20"/>
          <w:lang w:val="en-IN" w:eastAsia="en-IN"/>
        </w:rPr>
        <w:t xml:space="preserve"> Khan, </w:t>
      </w:r>
      <w:r w:rsidRPr="00244DC4">
        <w:rPr>
          <w:position w:val="0"/>
          <w:sz w:val="20"/>
          <w:szCs w:val="20"/>
          <w:lang w:val="en-IN" w:eastAsia="en-IN"/>
        </w:rPr>
        <w:t xml:space="preserve">D. Surender, Nasimuddin, and S.R. Rengarajan, “Dielectric Resonator Antennas for RFEH/WPT Applications: A State-of-Art Review”, </w:t>
      </w:r>
      <w:r w:rsidRPr="00244DC4">
        <w:rPr>
          <w:b/>
          <w:bCs/>
          <w:i/>
          <w:iCs/>
          <w:position w:val="0"/>
          <w:sz w:val="20"/>
          <w:szCs w:val="20"/>
          <w:lang w:val="en-IN" w:eastAsia="en-IN"/>
        </w:rPr>
        <w:t>IEEE Antennas and Propagation Magazine</w:t>
      </w:r>
      <w:r w:rsidRPr="00244DC4">
        <w:rPr>
          <w:position w:val="0"/>
          <w:sz w:val="20"/>
          <w:szCs w:val="20"/>
          <w:lang w:val="en-IN" w:eastAsia="en-IN"/>
        </w:rPr>
        <w:t xml:space="preserve">, </w:t>
      </w:r>
      <w:r w:rsidR="008741D4" w:rsidRPr="00244DC4">
        <w:rPr>
          <w:position w:val="0"/>
          <w:sz w:val="20"/>
          <w:szCs w:val="20"/>
          <w:lang w:val="en-IN" w:eastAsia="en-IN"/>
        </w:rPr>
        <w:t>Published (Early Access) on 2</w:t>
      </w:r>
      <w:r w:rsidRPr="00244DC4">
        <w:rPr>
          <w:position w:val="0"/>
          <w:sz w:val="20"/>
          <w:szCs w:val="20"/>
          <w:lang w:val="en-IN" w:eastAsia="en-IN"/>
        </w:rPr>
        <w:t xml:space="preserve"> </w:t>
      </w:r>
      <w:r w:rsidR="008741D4" w:rsidRPr="00244DC4">
        <w:rPr>
          <w:position w:val="0"/>
          <w:sz w:val="20"/>
          <w:szCs w:val="20"/>
          <w:lang w:val="en-IN" w:eastAsia="en-IN"/>
        </w:rPr>
        <w:t xml:space="preserve">February </w:t>
      </w:r>
      <w:r w:rsidRPr="00244DC4">
        <w:rPr>
          <w:position w:val="0"/>
          <w:sz w:val="20"/>
          <w:szCs w:val="20"/>
          <w:lang w:val="en-IN" w:eastAsia="en-IN"/>
        </w:rPr>
        <w:t xml:space="preserve">2023.  </w:t>
      </w:r>
      <w:r w:rsidR="00976351" w:rsidRPr="00244DC4">
        <w:rPr>
          <w:position w:val="0"/>
          <w:sz w:val="20"/>
          <w:szCs w:val="20"/>
          <w:lang w:val="en-IN" w:eastAsia="en-IN"/>
        </w:rPr>
        <w:t xml:space="preserve">DOI: </w:t>
      </w:r>
      <w:hyperlink r:id="rId51" w:history="1">
        <w:r w:rsidR="00A041E7" w:rsidRPr="00244DC4">
          <w:rPr>
            <w:rStyle w:val="Hyperlink"/>
            <w:b/>
            <w:bCs/>
            <w:sz w:val="20"/>
            <w:szCs w:val="20"/>
            <w:shd w:val="clear" w:color="auto" w:fill="FFFFFF"/>
          </w:rPr>
          <w:t>https://doi.org/10.1109/MAP.2023.3236270</w:t>
        </w:r>
      </w:hyperlink>
    </w:p>
    <w:bookmarkEnd w:id="23"/>
    <w:p w14:paraId="3A26925A" w14:textId="77777777" w:rsidR="00244DC4" w:rsidRPr="00244DC4" w:rsidRDefault="00E4493E"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sz w:val="20"/>
          <w:szCs w:val="20"/>
        </w:rPr>
        <w:t xml:space="preserve">Daasari Surender, Md. Ahsan Halimi, </w:t>
      </w:r>
      <w:r w:rsidRPr="00244DC4">
        <w:rPr>
          <w:b/>
          <w:sz w:val="20"/>
          <w:szCs w:val="20"/>
        </w:rPr>
        <w:t>Taimoor Khan</w:t>
      </w:r>
      <w:r w:rsidRPr="00244DC4">
        <w:rPr>
          <w:sz w:val="20"/>
          <w:szCs w:val="20"/>
        </w:rPr>
        <w:t xml:space="preserve">, Fazal A. Talukdar, and Yahia M.M. Antar, “A Triple Band Rectenna for RF Energy Harvesting in Smart City Applications'', </w:t>
      </w:r>
      <w:r w:rsidRPr="00244DC4">
        <w:rPr>
          <w:b/>
          <w:i/>
          <w:sz w:val="20"/>
          <w:szCs w:val="20"/>
        </w:rPr>
        <w:t>International Journal of Electronics, Taylor and Francis</w:t>
      </w:r>
      <w:r w:rsidRPr="00244DC4">
        <w:rPr>
          <w:sz w:val="20"/>
          <w:szCs w:val="20"/>
        </w:rPr>
        <w:t>, Vol. 110, Issue 5, pp. 789-803, 2023,</w:t>
      </w:r>
      <w:r w:rsidRPr="00244DC4">
        <w:rPr>
          <w:color w:val="222222"/>
          <w:sz w:val="20"/>
          <w:szCs w:val="20"/>
          <w:highlight w:val="white"/>
        </w:rPr>
        <w:t xml:space="preserve"> </w:t>
      </w:r>
      <w:r w:rsidRPr="00244DC4">
        <w:rPr>
          <w:sz w:val="20"/>
          <w:szCs w:val="20"/>
          <w:highlight w:val="white"/>
        </w:rPr>
        <w:t>DOI:</w:t>
      </w:r>
      <w:hyperlink r:id="rId52">
        <w:r w:rsidRPr="00244DC4">
          <w:rPr>
            <w:sz w:val="20"/>
            <w:szCs w:val="20"/>
            <w:highlight w:val="white"/>
          </w:rPr>
          <w:t xml:space="preserve"> </w:t>
        </w:r>
      </w:hyperlink>
      <w:hyperlink r:id="rId53" w:history="1">
        <w:r w:rsidR="006749EE" w:rsidRPr="00244DC4">
          <w:rPr>
            <w:rStyle w:val="Hyperlink"/>
            <w:b/>
            <w:sz w:val="20"/>
            <w:szCs w:val="20"/>
            <w:highlight w:val="white"/>
          </w:rPr>
          <w:t>https://doi.org/10.1080/00207217.2022.2062797</w:t>
        </w:r>
      </w:hyperlink>
    </w:p>
    <w:p w14:paraId="112E225B" w14:textId="77777777" w:rsidR="00244DC4" w:rsidRPr="00244DC4" w:rsidRDefault="00976351"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sz w:val="20"/>
          <w:szCs w:val="20"/>
          <w:highlight w:val="white"/>
        </w:rPr>
        <w:t xml:space="preserve">Daasari Surender, Md. Ahsan Halimi, </w:t>
      </w:r>
      <w:r w:rsidRPr="00244DC4">
        <w:rPr>
          <w:b/>
          <w:sz w:val="20"/>
          <w:szCs w:val="20"/>
          <w:highlight w:val="white"/>
        </w:rPr>
        <w:t>Taimoor Khan</w:t>
      </w:r>
      <w:r w:rsidRPr="00244DC4">
        <w:rPr>
          <w:sz w:val="20"/>
          <w:szCs w:val="20"/>
          <w:highlight w:val="white"/>
        </w:rPr>
        <w:t xml:space="preserve">, Fazal A. Talukdar, Binod Kumar Kanaujia, Karumudi Rambabu and Ahmed A. Kishk, “Analysis of Facet-Loaded Rectangular DR-Rectenna Designs for Multi-Source RF Energy Harvesting Applications'' </w:t>
      </w:r>
      <w:r w:rsidRPr="00244DC4">
        <w:rPr>
          <w:b/>
          <w:bCs/>
          <w:i/>
          <w:iCs/>
          <w:sz w:val="20"/>
          <w:szCs w:val="20"/>
          <w:highlight w:val="white"/>
        </w:rPr>
        <w:t xml:space="preserve">IEEE </w:t>
      </w:r>
      <w:r w:rsidRPr="00244DC4">
        <w:rPr>
          <w:b/>
          <w:i/>
          <w:sz w:val="20"/>
          <w:szCs w:val="20"/>
          <w:highlight w:val="white"/>
        </w:rPr>
        <w:t>Transactions on Antennas and Propagation,</w:t>
      </w:r>
      <w:r w:rsidRPr="00244DC4">
        <w:rPr>
          <w:sz w:val="20"/>
          <w:szCs w:val="20"/>
          <w:highlight w:val="white"/>
        </w:rPr>
        <w:t xml:space="preserve"> Vol. </w:t>
      </w:r>
      <w:r w:rsidR="0086384E" w:rsidRPr="00244DC4">
        <w:rPr>
          <w:sz w:val="20"/>
          <w:szCs w:val="20"/>
          <w:highlight w:val="white"/>
        </w:rPr>
        <w:t xml:space="preserve">71, </w:t>
      </w:r>
      <w:r w:rsidRPr="00244DC4">
        <w:rPr>
          <w:sz w:val="20"/>
          <w:szCs w:val="20"/>
          <w:highlight w:val="white"/>
        </w:rPr>
        <w:t>Issue No</w:t>
      </w:r>
      <w:r w:rsidR="0086384E" w:rsidRPr="00244DC4">
        <w:rPr>
          <w:sz w:val="20"/>
          <w:szCs w:val="20"/>
          <w:highlight w:val="white"/>
        </w:rPr>
        <w:t xml:space="preserve"> 2</w:t>
      </w:r>
      <w:r w:rsidRPr="00244DC4">
        <w:rPr>
          <w:sz w:val="20"/>
          <w:szCs w:val="20"/>
          <w:highlight w:val="white"/>
        </w:rPr>
        <w:t xml:space="preserve">, </w:t>
      </w:r>
      <w:r w:rsidR="000D4BCE" w:rsidRPr="00244DC4">
        <w:rPr>
          <w:sz w:val="20"/>
          <w:szCs w:val="20"/>
          <w:highlight w:val="white"/>
        </w:rPr>
        <w:t xml:space="preserve">pp. 1273-1384, </w:t>
      </w:r>
      <w:r w:rsidR="0086384E" w:rsidRPr="00244DC4">
        <w:rPr>
          <w:sz w:val="20"/>
          <w:szCs w:val="20"/>
          <w:highlight w:val="white"/>
        </w:rPr>
        <w:t xml:space="preserve">February </w:t>
      </w:r>
      <w:r w:rsidRPr="00244DC4">
        <w:rPr>
          <w:sz w:val="20"/>
          <w:szCs w:val="20"/>
          <w:highlight w:val="white"/>
        </w:rPr>
        <w:t>2023</w:t>
      </w:r>
      <w:r w:rsidRPr="00244DC4">
        <w:rPr>
          <w:sz w:val="20"/>
          <w:szCs w:val="20"/>
        </w:rPr>
        <w:t xml:space="preserve">. </w:t>
      </w:r>
      <w:r w:rsidR="006C328D" w:rsidRPr="00244DC4">
        <w:rPr>
          <w:sz w:val="20"/>
          <w:szCs w:val="20"/>
        </w:rPr>
        <w:t xml:space="preserve">DOI: </w:t>
      </w:r>
      <w:hyperlink r:id="rId54" w:history="1">
        <w:r w:rsidR="006C328D" w:rsidRPr="00244DC4">
          <w:rPr>
            <w:rStyle w:val="Hyperlink"/>
            <w:b/>
            <w:bCs/>
            <w:sz w:val="20"/>
            <w:szCs w:val="20"/>
          </w:rPr>
          <w:t>https://doi.org/10.1109/TAP.2022.3231014</w:t>
        </w:r>
      </w:hyperlink>
      <w:r w:rsidR="006C328D" w:rsidRPr="00244DC4">
        <w:rPr>
          <w:sz w:val="20"/>
          <w:szCs w:val="20"/>
        </w:rPr>
        <w:t xml:space="preserve"> </w:t>
      </w:r>
    </w:p>
    <w:p w14:paraId="447BF117" w14:textId="77777777" w:rsidR="00244DC4" w:rsidRPr="00244DC4" w:rsidRDefault="00F42DF7"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rStyle w:val="Hyperlink"/>
          <w:color w:val="auto"/>
          <w:position w:val="0"/>
          <w:sz w:val="20"/>
          <w:szCs w:val="20"/>
          <w:u w:val="none"/>
          <w:lang w:val="en-IN" w:eastAsia="en-IN"/>
        </w:rPr>
      </w:pPr>
      <w:bookmarkStart w:id="24" w:name="_Hlk151179847"/>
      <w:r w:rsidRPr="00244DC4">
        <w:rPr>
          <w:color w:val="222222"/>
          <w:sz w:val="20"/>
          <w:szCs w:val="20"/>
          <w:highlight w:val="white"/>
        </w:rPr>
        <w:t xml:space="preserve">Md. Ahsan Halimi, </w:t>
      </w:r>
      <w:r w:rsidRPr="00244DC4">
        <w:rPr>
          <w:b/>
          <w:color w:val="222222"/>
          <w:sz w:val="20"/>
          <w:szCs w:val="20"/>
          <w:highlight w:val="white"/>
        </w:rPr>
        <w:t>Taimoor Khan</w:t>
      </w:r>
      <w:r w:rsidRPr="00244DC4">
        <w:rPr>
          <w:color w:val="222222"/>
          <w:sz w:val="20"/>
          <w:szCs w:val="20"/>
          <w:highlight w:val="white"/>
        </w:rPr>
        <w:t>,</w:t>
      </w:r>
      <w:r w:rsidRPr="00244DC4">
        <w:rPr>
          <w:i/>
          <w:color w:val="222222"/>
          <w:sz w:val="20"/>
          <w:szCs w:val="20"/>
          <w:highlight w:val="white"/>
        </w:rPr>
        <w:t xml:space="preserve"> </w:t>
      </w:r>
      <w:r w:rsidRPr="00244DC4">
        <w:rPr>
          <w:color w:val="222222"/>
          <w:sz w:val="20"/>
          <w:szCs w:val="20"/>
          <w:highlight w:val="white"/>
        </w:rPr>
        <w:t>Shiban K. Koul</w:t>
      </w:r>
      <w:r w:rsidRPr="00244DC4">
        <w:rPr>
          <w:i/>
          <w:color w:val="222222"/>
          <w:sz w:val="20"/>
          <w:szCs w:val="20"/>
          <w:highlight w:val="white"/>
        </w:rPr>
        <w:t xml:space="preserve">, </w:t>
      </w:r>
      <w:r w:rsidRPr="00244DC4">
        <w:rPr>
          <w:color w:val="222222"/>
          <w:sz w:val="20"/>
          <w:szCs w:val="20"/>
          <w:highlight w:val="white"/>
        </w:rPr>
        <w:t>and Sembiam R. Rengarajan,</w:t>
      </w:r>
      <w:r w:rsidRPr="00244DC4">
        <w:rPr>
          <w:i/>
          <w:color w:val="222222"/>
          <w:sz w:val="20"/>
          <w:szCs w:val="20"/>
          <w:highlight w:val="white"/>
        </w:rPr>
        <w:t xml:space="preserve"> </w:t>
      </w:r>
      <w:r w:rsidRPr="00244DC4">
        <w:rPr>
          <w:b/>
          <w:color w:val="222222"/>
          <w:sz w:val="20"/>
          <w:szCs w:val="20"/>
          <w:highlight w:val="white"/>
        </w:rPr>
        <w:t>“</w:t>
      </w:r>
      <w:r w:rsidRPr="00244DC4">
        <w:rPr>
          <w:color w:val="222222"/>
          <w:sz w:val="20"/>
          <w:szCs w:val="20"/>
          <w:highlight w:val="white"/>
        </w:rPr>
        <w:t xml:space="preserve">A Dual-Band Rectifier Using Half-Wave Transmission Line Matching for 5G and Wi-Fi Bands RFEH/MPT Applications”, </w:t>
      </w:r>
      <w:r w:rsidRPr="00244DC4">
        <w:rPr>
          <w:b/>
          <w:i/>
          <w:color w:val="222222"/>
          <w:sz w:val="20"/>
          <w:szCs w:val="20"/>
          <w:highlight w:val="white"/>
        </w:rPr>
        <w:t>IEEE Microwave and Wireless Components Letters</w:t>
      </w:r>
      <w:r w:rsidRPr="00244DC4">
        <w:rPr>
          <w:color w:val="222222"/>
          <w:sz w:val="20"/>
          <w:szCs w:val="20"/>
          <w:highlight w:val="white"/>
        </w:rPr>
        <w:t>, Vol. 33, Issue 1, pp. 74-77, January 2023. DOI:</w:t>
      </w:r>
      <w:hyperlink r:id="rId55">
        <w:r w:rsidRPr="00244DC4">
          <w:rPr>
            <w:color w:val="222222"/>
            <w:sz w:val="20"/>
            <w:szCs w:val="20"/>
            <w:highlight w:val="white"/>
          </w:rPr>
          <w:t xml:space="preserve"> </w:t>
        </w:r>
      </w:hyperlink>
      <w:hyperlink r:id="rId56" w:history="1">
        <w:r w:rsidR="00976351" w:rsidRPr="00244DC4">
          <w:rPr>
            <w:rStyle w:val="Hyperlink"/>
            <w:b/>
            <w:sz w:val="20"/>
            <w:szCs w:val="20"/>
            <w:highlight w:val="white"/>
          </w:rPr>
          <w:t>https://doi.org/10.1109/LMWC.2022.3197590</w:t>
        </w:r>
      </w:hyperlink>
    </w:p>
    <w:bookmarkEnd w:id="24"/>
    <w:p w14:paraId="404DD07B" w14:textId="02B3BD90" w:rsidR="00976351" w:rsidRPr="00244DC4" w:rsidRDefault="005A7F73" w:rsidP="00E74E42">
      <w:pPr>
        <w:pStyle w:val="ListParagraph"/>
        <w:numPr>
          <w:ilvl w:val="0"/>
          <w:numId w:val="19"/>
        </w:numPr>
        <w:suppressAutoHyphens w:val="0"/>
        <w:spacing w:line="240" w:lineRule="auto"/>
        <w:ind w:leftChars="0" w:left="284" w:firstLineChars="0" w:hanging="284"/>
        <w:jc w:val="both"/>
        <w:textDirection w:val="lrTb"/>
        <w:textAlignment w:val="auto"/>
        <w:outlineLvl w:val="9"/>
        <w:rPr>
          <w:position w:val="0"/>
          <w:sz w:val="20"/>
          <w:szCs w:val="20"/>
          <w:lang w:val="en-IN" w:eastAsia="en-IN"/>
        </w:rPr>
      </w:pPr>
      <w:r w:rsidRPr="00244DC4">
        <w:rPr>
          <w:color w:val="222222"/>
          <w:sz w:val="20"/>
          <w:szCs w:val="20"/>
          <w:highlight w:val="white"/>
        </w:rPr>
        <w:t xml:space="preserve">Md. Ahsan Halimi, </w:t>
      </w:r>
      <w:r w:rsidRPr="00244DC4">
        <w:rPr>
          <w:b/>
          <w:color w:val="222222"/>
          <w:sz w:val="20"/>
          <w:szCs w:val="20"/>
          <w:highlight w:val="white"/>
        </w:rPr>
        <w:t>Taimoor Khan</w:t>
      </w:r>
      <w:r w:rsidRPr="00244DC4">
        <w:rPr>
          <w:color w:val="222222"/>
          <w:sz w:val="20"/>
          <w:szCs w:val="20"/>
          <w:highlight w:val="white"/>
        </w:rPr>
        <w:t>, Nasimuddin, Ahmed A. Kishk, and Yahia M.M. Antar, “Rectifier Circuits for RF</w:t>
      </w:r>
      <w:r w:rsidR="00312ACB" w:rsidRPr="00244DC4">
        <w:rPr>
          <w:color w:val="222222"/>
          <w:sz w:val="20"/>
          <w:szCs w:val="20"/>
          <w:highlight w:val="white"/>
        </w:rPr>
        <w:t xml:space="preserve"> </w:t>
      </w:r>
      <w:r w:rsidRPr="00244DC4">
        <w:rPr>
          <w:color w:val="222222"/>
          <w:sz w:val="20"/>
          <w:szCs w:val="20"/>
          <w:highlight w:val="white"/>
        </w:rPr>
        <w:t>E</w:t>
      </w:r>
      <w:r w:rsidR="00312ACB" w:rsidRPr="00244DC4">
        <w:rPr>
          <w:color w:val="222222"/>
          <w:sz w:val="20"/>
          <w:szCs w:val="20"/>
          <w:highlight w:val="white"/>
        </w:rPr>
        <w:t xml:space="preserve">nergy </w:t>
      </w:r>
      <w:r w:rsidRPr="00244DC4">
        <w:rPr>
          <w:color w:val="222222"/>
          <w:sz w:val="20"/>
          <w:szCs w:val="20"/>
          <w:highlight w:val="white"/>
        </w:rPr>
        <w:t>H</w:t>
      </w:r>
      <w:r w:rsidR="00312ACB" w:rsidRPr="00244DC4">
        <w:rPr>
          <w:color w:val="222222"/>
          <w:sz w:val="20"/>
          <w:szCs w:val="20"/>
          <w:highlight w:val="white"/>
        </w:rPr>
        <w:t>arvesting</w:t>
      </w:r>
      <w:r w:rsidRPr="00244DC4">
        <w:rPr>
          <w:color w:val="222222"/>
          <w:sz w:val="20"/>
          <w:szCs w:val="20"/>
          <w:highlight w:val="white"/>
        </w:rPr>
        <w:t xml:space="preserve"> and W</w:t>
      </w:r>
      <w:r w:rsidR="00312ACB" w:rsidRPr="00244DC4">
        <w:rPr>
          <w:color w:val="222222"/>
          <w:sz w:val="20"/>
          <w:szCs w:val="20"/>
          <w:highlight w:val="white"/>
        </w:rPr>
        <w:t xml:space="preserve">ireless </w:t>
      </w:r>
      <w:r w:rsidRPr="00244DC4">
        <w:rPr>
          <w:color w:val="222222"/>
          <w:sz w:val="20"/>
          <w:szCs w:val="20"/>
          <w:highlight w:val="white"/>
        </w:rPr>
        <w:t>P</w:t>
      </w:r>
      <w:r w:rsidR="00312ACB" w:rsidRPr="00244DC4">
        <w:rPr>
          <w:color w:val="222222"/>
          <w:sz w:val="20"/>
          <w:szCs w:val="20"/>
          <w:highlight w:val="white"/>
        </w:rPr>
        <w:t xml:space="preserve">ower </w:t>
      </w:r>
      <w:r w:rsidRPr="00244DC4">
        <w:rPr>
          <w:color w:val="222222"/>
          <w:sz w:val="20"/>
          <w:szCs w:val="20"/>
          <w:highlight w:val="white"/>
        </w:rPr>
        <w:t>T</w:t>
      </w:r>
      <w:r w:rsidR="00312ACB" w:rsidRPr="00244DC4">
        <w:rPr>
          <w:color w:val="222222"/>
          <w:sz w:val="20"/>
          <w:szCs w:val="20"/>
          <w:highlight w:val="white"/>
        </w:rPr>
        <w:t>ransfer</w:t>
      </w:r>
      <w:r w:rsidRPr="00244DC4">
        <w:rPr>
          <w:color w:val="222222"/>
          <w:sz w:val="20"/>
          <w:szCs w:val="20"/>
          <w:highlight w:val="white"/>
        </w:rPr>
        <w:t xml:space="preserve"> Applications: A Comprehensive Review Based on Operating Conditions”, </w:t>
      </w:r>
      <w:r w:rsidRPr="00244DC4">
        <w:rPr>
          <w:b/>
          <w:i/>
          <w:color w:val="222222"/>
          <w:sz w:val="20"/>
          <w:szCs w:val="20"/>
          <w:highlight w:val="white"/>
        </w:rPr>
        <w:t>IEEE Microwave</w:t>
      </w:r>
      <w:r w:rsidR="00421248" w:rsidRPr="00244DC4">
        <w:rPr>
          <w:b/>
          <w:i/>
          <w:color w:val="222222"/>
          <w:sz w:val="20"/>
          <w:szCs w:val="20"/>
          <w:highlight w:val="white"/>
        </w:rPr>
        <w:t xml:space="preserve"> </w:t>
      </w:r>
      <w:r w:rsidRPr="00244DC4">
        <w:rPr>
          <w:b/>
          <w:i/>
          <w:color w:val="222222"/>
          <w:sz w:val="20"/>
          <w:szCs w:val="20"/>
          <w:highlight w:val="white"/>
        </w:rPr>
        <w:t>Magazine</w:t>
      </w:r>
      <w:r w:rsidRPr="00244DC4">
        <w:rPr>
          <w:color w:val="222222"/>
          <w:sz w:val="20"/>
          <w:szCs w:val="20"/>
          <w:highlight w:val="white"/>
        </w:rPr>
        <w:t xml:space="preserve">, </w:t>
      </w:r>
      <w:r w:rsidR="000B43D8" w:rsidRPr="00244DC4">
        <w:rPr>
          <w:color w:val="222222"/>
          <w:sz w:val="20"/>
          <w:szCs w:val="20"/>
          <w:highlight w:val="white"/>
        </w:rPr>
        <w:t>Vol. 24, No. 1, January 2023</w:t>
      </w:r>
      <w:r w:rsidRPr="00244DC4">
        <w:rPr>
          <w:color w:val="222222"/>
          <w:sz w:val="20"/>
          <w:szCs w:val="20"/>
          <w:highlight w:val="white"/>
        </w:rPr>
        <w:t>.</w:t>
      </w:r>
      <w:r w:rsidR="00606C1E" w:rsidRPr="00244DC4">
        <w:rPr>
          <w:color w:val="222222"/>
          <w:sz w:val="20"/>
          <w:szCs w:val="20"/>
          <w:highlight w:val="white"/>
        </w:rPr>
        <w:t xml:space="preserve"> </w:t>
      </w:r>
      <w:bookmarkStart w:id="25" w:name="_Hlk133403193"/>
      <w:r w:rsidRPr="00244DC4">
        <w:rPr>
          <w:color w:val="222222"/>
          <w:sz w:val="20"/>
          <w:szCs w:val="20"/>
          <w:highlight w:val="white"/>
        </w:rPr>
        <w:t>DOI:</w:t>
      </w:r>
      <w:hyperlink r:id="rId57">
        <w:r w:rsidRPr="00244DC4">
          <w:rPr>
            <w:color w:val="222222"/>
            <w:sz w:val="20"/>
            <w:szCs w:val="20"/>
            <w:highlight w:val="white"/>
          </w:rPr>
          <w:t xml:space="preserve"> </w:t>
        </w:r>
      </w:hyperlink>
      <w:hyperlink r:id="rId58" w:history="1">
        <w:r w:rsidR="00976351" w:rsidRPr="00244DC4">
          <w:rPr>
            <w:rStyle w:val="Hyperlink"/>
            <w:b/>
            <w:sz w:val="20"/>
            <w:szCs w:val="20"/>
            <w:highlight w:val="white"/>
          </w:rPr>
          <w:t>https://doi.org/10.1109/MMM.2022.3211594</w:t>
        </w:r>
      </w:hyperlink>
      <w:r w:rsidR="00BA7CD7" w:rsidRPr="00244DC4">
        <w:rPr>
          <w:rStyle w:val="Hyperlink"/>
          <w:b/>
          <w:sz w:val="20"/>
          <w:szCs w:val="20"/>
        </w:rPr>
        <w:t xml:space="preserve"> </w:t>
      </w:r>
    </w:p>
    <w:bookmarkEnd w:id="25"/>
    <w:p w14:paraId="1BA1251E" w14:textId="0443E3FE" w:rsidR="00976351" w:rsidRPr="00BC7F74" w:rsidRDefault="009E5607" w:rsidP="00E74E42">
      <w:pPr>
        <w:pStyle w:val="ListParagraph"/>
        <w:spacing w:line="240" w:lineRule="auto"/>
        <w:ind w:leftChars="0" w:left="284" w:firstLineChars="0" w:hanging="284"/>
        <w:jc w:val="center"/>
        <w:rPr>
          <w:b/>
          <w:color w:val="FF0000"/>
          <w:sz w:val="20"/>
          <w:szCs w:val="20"/>
          <w:highlight w:val="white"/>
        </w:rPr>
      </w:pPr>
      <w:r w:rsidRPr="00BC7F74">
        <w:rPr>
          <w:b/>
          <w:color w:val="FF0000"/>
          <w:sz w:val="20"/>
          <w:szCs w:val="20"/>
          <w:highlight w:val="white"/>
        </w:rPr>
        <w:t>Accepted/Published Articles in Calendar Year 2022</w:t>
      </w:r>
    </w:p>
    <w:p w14:paraId="7CFA1F38" w14:textId="1C644817" w:rsidR="00A521CA" w:rsidRPr="00BC7F74" w:rsidRDefault="005A7F73" w:rsidP="00E74E42">
      <w:pPr>
        <w:numPr>
          <w:ilvl w:val="0"/>
          <w:numId w:val="24"/>
        </w:numPr>
        <w:spacing w:line="240" w:lineRule="auto"/>
        <w:ind w:leftChars="0" w:left="284" w:hangingChars="142" w:hanging="284"/>
        <w:jc w:val="both"/>
        <w:rPr>
          <w:sz w:val="20"/>
          <w:szCs w:val="20"/>
        </w:rPr>
      </w:pPr>
      <w:bookmarkStart w:id="26" w:name="_Hlk126400760"/>
      <w:r w:rsidRPr="00BC7F74">
        <w:rPr>
          <w:color w:val="222222"/>
          <w:sz w:val="20"/>
          <w:szCs w:val="20"/>
          <w:highlight w:val="white"/>
        </w:rPr>
        <w:t xml:space="preserve">Partha P. Shome, </w:t>
      </w:r>
      <w:r w:rsidRPr="00BC7F74">
        <w:rPr>
          <w:b/>
          <w:color w:val="222222"/>
          <w:sz w:val="20"/>
          <w:szCs w:val="20"/>
          <w:highlight w:val="white"/>
        </w:rPr>
        <w:t>Taimoor Khan</w:t>
      </w:r>
      <w:r w:rsidRPr="00BC7F74">
        <w:rPr>
          <w:color w:val="222222"/>
          <w:sz w:val="20"/>
          <w:szCs w:val="20"/>
          <w:highlight w:val="white"/>
        </w:rPr>
        <w:t xml:space="preserve">, Binod K Kanaujia, Ahmed A. Kishk, and Yahia M. M. Antar, “Uni-directive Miniaturized Ultra-Wideband Antenna for Sensing Buried Objects in Handheld Ground Penetrating Radar Systems”, </w:t>
      </w:r>
      <w:r w:rsidRPr="00BC7F74">
        <w:rPr>
          <w:b/>
          <w:i/>
          <w:color w:val="222222"/>
          <w:sz w:val="20"/>
          <w:szCs w:val="20"/>
          <w:highlight w:val="white"/>
        </w:rPr>
        <w:t xml:space="preserve">IEEE Antennas and Propagation Magazine, </w:t>
      </w:r>
      <w:r w:rsidR="00307194" w:rsidRPr="00BC7F74">
        <w:rPr>
          <w:b/>
          <w:iCs/>
          <w:color w:val="222222"/>
          <w:sz w:val="20"/>
          <w:szCs w:val="20"/>
          <w:highlight w:val="white"/>
        </w:rPr>
        <w:t>Early Access,</w:t>
      </w:r>
      <w:r w:rsidR="00307194" w:rsidRPr="00BC7F74">
        <w:rPr>
          <w:b/>
          <w:i/>
          <w:color w:val="222222"/>
          <w:sz w:val="20"/>
          <w:szCs w:val="20"/>
          <w:highlight w:val="white"/>
        </w:rPr>
        <w:t xml:space="preserve"> </w:t>
      </w:r>
      <w:r w:rsidR="00307194" w:rsidRPr="00BC7F74">
        <w:rPr>
          <w:b/>
          <w:iCs/>
          <w:color w:val="222222"/>
          <w:sz w:val="20"/>
          <w:szCs w:val="20"/>
          <w:highlight w:val="white"/>
        </w:rPr>
        <w:t xml:space="preserve">10 Nov </w:t>
      </w:r>
      <w:r w:rsidRPr="00BC7F74">
        <w:rPr>
          <w:b/>
          <w:bCs/>
          <w:color w:val="222222"/>
          <w:sz w:val="20"/>
          <w:szCs w:val="20"/>
          <w:highlight w:val="white"/>
        </w:rPr>
        <w:t>2022</w:t>
      </w:r>
      <w:r w:rsidRPr="00BC7F74">
        <w:rPr>
          <w:color w:val="222222"/>
          <w:sz w:val="20"/>
          <w:szCs w:val="20"/>
          <w:highlight w:val="white"/>
        </w:rPr>
        <w:t>. DOI:</w:t>
      </w:r>
      <w:hyperlink r:id="rId59">
        <w:r w:rsidRPr="00BC7F74">
          <w:rPr>
            <w:color w:val="222222"/>
            <w:sz w:val="20"/>
            <w:szCs w:val="20"/>
            <w:highlight w:val="white"/>
          </w:rPr>
          <w:t xml:space="preserve"> </w:t>
        </w:r>
      </w:hyperlink>
      <w:hyperlink r:id="rId60" w:history="1">
        <w:r w:rsidR="004C67B1" w:rsidRPr="00A81C59">
          <w:rPr>
            <w:rStyle w:val="Hyperlink"/>
            <w:b/>
            <w:sz w:val="20"/>
            <w:szCs w:val="20"/>
            <w:highlight w:val="white"/>
          </w:rPr>
          <w:t>https://doi.org/10.1109/MAP.2022.3203311</w:t>
        </w:r>
      </w:hyperlink>
      <w:r w:rsidR="004C67B1">
        <w:rPr>
          <w:b/>
          <w:color w:val="1155CC"/>
          <w:sz w:val="20"/>
          <w:szCs w:val="20"/>
          <w:u w:val="single"/>
        </w:rPr>
        <w:t xml:space="preserve"> </w:t>
      </w:r>
    </w:p>
    <w:bookmarkEnd w:id="26"/>
    <w:p w14:paraId="70122E21" w14:textId="22613205"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Daasari Surender, </w:t>
      </w:r>
      <w:r w:rsidRPr="00BC7F74">
        <w:rPr>
          <w:b/>
          <w:sz w:val="20"/>
          <w:szCs w:val="20"/>
        </w:rPr>
        <w:t>Taimoor Khan</w:t>
      </w:r>
      <w:r w:rsidRPr="00BC7F74">
        <w:rPr>
          <w:sz w:val="20"/>
          <w:szCs w:val="20"/>
        </w:rPr>
        <w:t>, Fazal A. Talukdar, and Yahia M.M. Antar, “</w:t>
      </w:r>
      <w:r w:rsidRPr="00244DC4">
        <w:rPr>
          <w:iCs/>
          <w:sz w:val="20"/>
          <w:szCs w:val="20"/>
        </w:rPr>
        <w:t>Rectenna Design and Development Strategies for Wireless Applications: A Review</w:t>
      </w:r>
      <w:r w:rsidRPr="00BC7F74">
        <w:rPr>
          <w:i/>
          <w:sz w:val="20"/>
          <w:szCs w:val="20"/>
        </w:rPr>
        <w:t xml:space="preserve">'', </w:t>
      </w:r>
      <w:r w:rsidRPr="00BC7F74">
        <w:rPr>
          <w:b/>
          <w:i/>
          <w:sz w:val="20"/>
          <w:szCs w:val="20"/>
        </w:rPr>
        <w:t>IEEE Antennas and Propagation Magazine</w:t>
      </w:r>
      <w:r w:rsidRPr="00BC7F74">
        <w:rPr>
          <w:i/>
          <w:sz w:val="20"/>
          <w:szCs w:val="20"/>
        </w:rPr>
        <w:t xml:space="preserve">, </w:t>
      </w:r>
      <w:r w:rsidRPr="00BC7F74">
        <w:rPr>
          <w:sz w:val="20"/>
          <w:szCs w:val="20"/>
        </w:rPr>
        <w:t>Vol. 64, Issue 5, PP. 16-29, October 2022, DOI:</w:t>
      </w:r>
      <w:hyperlink r:id="rId61">
        <w:r w:rsidRPr="00BC7F74">
          <w:rPr>
            <w:sz w:val="20"/>
            <w:szCs w:val="20"/>
          </w:rPr>
          <w:t xml:space="preserve"> </w:t>
        </w:r>
      </w:hyperlink>
      <w:hyperlink r:id="rId62" w:history="1">
        <w:r w:rsidR="004C67B1" w:rsidRPr="00A81C59">
          <w:rPr>
            <w:rStyle w:val="Hyperlink"/>
            <w:b/>
            <w:sz w:val="20"/>
            <w:szCs w:val="20"/>
          </w:rPr>
          <w:t>http://doi.org/</w:t>
        </w:r>
        <w:r w:rsidR="004C67B1" w:rsidRPr="00A81C59">
          <w:rPr>
            <w:rStyle w:val="Hyperlink"/>
            <w:b/>
            <w:sz w:val="20"/>
            <w:szCs w:val="20"/>
            <w:highlight w:val="white"/>
          </w:rPr>
          <w:t>10.1109/MAP.2021.3099722</w:t>
        </w:r>
      </w:hyperlink>
      <w:r w:rsidR="004C67B1">
        <w:rPr>
          <w:b/>
          <w:color w:val="1155CC"/>
          <w:sz w:val="20"/>
          <w:szCs w:val="20"/>
          <w:u w:val="single"/>
        </w:rPr>
        <w:t xml:space="preserve"> </w:t>
      </w:r>
    </w:p>
    <w:p w14:paraId="467CA2A0" w14:textId="0A0BDE8F" w:rsidR="004C67B1" w:rsidRPr="004C67B1" w:rsidRDefault="005A7F73" w:rsidP="00E74E42">
      <w:pPr>
        <w:numPr>
          <w:ilvl w:val="0"/>
          <w:numId w:val="24"/>
        </w:numPr>
        <w:spacing w:line="240" w:lineRule="auto"/>
        <w:ind w:leftChars="0" w:left="284" w:hangingChars="142" w:hanging="284"/>
        <w:jc w:val="both"/>
        <w:rPr>
          <w:sz w:val="20"/>
          <w:szCs w:val="20"/>
        </w:rPr>
      </w:pPr>
      <w:r w:rsidRPr="004C67B1">
        <w:rPr>
          <w:color w:val="222222"/>
          <w:sz w:val="20"/>
          <w:szCs w:val="20"/>
          <w:highlight w:val="white"/>
        </w:rPr>
        <w:t xml:space="preserve">Sumon Modak, Partha Pratim Shome, Md Ahsan Halimi, </w:t>
      </w:r>
      <w:r w:rsidRPr="004C67B1">
        <w:rPr>
          <w:b/>
          <w:bCs/>
          <w:color w:val="222222"/>
          <w:sz w:val="20"/>
          <w:szCs w:val="20"/>
          <w:highlight w:val="white"/>
        </w:rPr>
        <w:t>Taimoor Khan</w:t>
      </w:r>
      <w:r w:rsidRPr="004C67B1">
        <w:rPr>
          <w:color w:val="222222"/>
          <w:sz w:val="20"/>
          <w:szCs w:val="20"/>
          <w:highlight w:val="white"/>
        </w:rPr>
        <w:t xml:space="preserve">, Ahmed A. Kishk, and Tayeb A. Denidni, “Band-stop Filtering for Electromagnetic Interference Rejection in Printed UWB Components Using Single Compact Archimedean Spiral EBG Cell”, </w:t>
      </w:r>
      <w:r w:rsidRPr="004C67B1">
        <w:rPr>
          <w:b/>
          <w:bCs/>
          <w:i/>
          <w:iCs/>
          <w:color w:val="222222"/>
          <w:sz w:val="20"/>
          <w:szCs w:val="20"/>
          <w:highlight w:val="white"/>
        </w:rPr>
        <w:t>Progress in Electromagnetic Research</w:t>
      </w:r>
      <w:r w:rsidR="000C40BE" w:rsidRPr="004C67B1">
        <w:rPr>
          <w:b/>
          <w:bCs/>
          <w:i/>
          <w:iCs/>
          <w:color w:val="222222"/>
          <w:sz w:val="20"/>
          <w:szCs w:val="20"/>
          <w:highlight w:val="white"/>
        </w:rPr>
        <w:t xml:space="preserve"> (PIER)</w:t>
      </w:r>
      <w:r w:rsidRPr="004C67B1">
        <w:rPr>
          <w:b/>
          <w:bCs/>
          <w:i/>
          <w:iCs/>
          <w:color w:val="222222"/>
          <w:sz w:val="20"/>
          <w:szCs w:val="20"/>
          <w:highlight w:val="white"/>
        </w:rPr>
        <w:t xml:space="preserve"> C</w:t>
      </w:r>
      <w:r w:rsidRPr="004C67B1">
        <w:rPr>
          <w:color w:val="222222"/>
          <w:sz w:val="20"/>
          <w:szCs w:val="20"/>
          <w:highlight w:val="white"/>
        </w:rPr>
        <w:t>, Vol. 126, pp. 23-37, 2022.</w:t>
      </w:r>
      <w:r w:rsidR="004C67B1" w:rsidRPr="004C67B1">
        <w:rPr>
          <w:color w:val="222222"/>
          <w:sz w:val="20"/>
          <w:szCs w:val="20"/>
        </w:rPr>
        <w:t xml:space="preserve"> DOI: </w:t>
      </w:r>
      <w:hyperlink r:id="rId63" w:history="1">
        <w:r w:rsidR="004C67B1" w:rsidRPr="004C67B1">
          <w:rPr>
            <w:rStyle w:val="Hyperlink"/>
            <w:b/>
            <w:bCs/>
            <w:sz w:val="20"/>
            <w:szCs w:val="20"/>
          </w:rPr>
          <w:t>https://doi.org/</w:t>
        </w:r>
        <w:r w:rsidR="004C67B1" w:rsidRPr="004C67B1">
          <w:rPr>
            <w:rStyle w:val="Hyperlink"/>
            <w:rFonts w:eastAsia="Microsoft YaHei" w:hint="eastAsia"/>
            <w:b/>
            <w:bCs/>
            <w:sz w:val="20"/>
            <w:szCs w:val="20"/>
            <w:shd w:val="clear" w:color="auto" w:fill="FFFFFF"/>
          </w:rPr>
          <w:t>doi:10.2528/PIERC22082407</w:t>
        </w:r>
      </w:hyperlink>
      <w:r w:rsidR="004C67B1" w:rsidRPr="004C67B1">
        <w:rPr>
          <w:rFonts w:eastAsia="Microsoft YaHei"/>
          <w:b/>
          <w:bCs/>
          <w:color w:val="0000FF"/>
          <w:sz w:val="20"/>
          <w:szCs w:val="20"/>
          <w:u w:val="single"/>
          <w:shd w:val="clear" w:color="auto" w:fill="FFFFFF"/>
        </w:rPr>
        <w:t xml:space="preserve"> </w:t>
      </w:r>
      <w:r w:rsidR="004C67B1" w:rsidRPr="004C67B1">
        <w:rPr>
          <w:sz w:val="20"/>
          <w:szCs w:val="20"/>
        </w:rPr>
        <w:t xml:space="preserve"> </w:t>
      </w:r>
    </w:p>
    <w:p w14:paraId="53BED435" w14:textId="750F021E" w:rsidR="00A521CA" w:rsidRPr="00BC7F74" w:rsidRDefault="005A7F73" w:rsidP="00E74E42">
      <w:pPr>
        <w:numPr>
          <w:ilvl w:val="0"/>
          <w:numId w:val="24"/>
        </w:numPr>
        <w:spacing w:line="240" w:lineRule="auto"/>
        <w:ind w:leftChars="0" w:left="284" w:hangingChars="142" w:hanging="284"/>
        <w:jc w:val="both"/>
        <w:rPr>
          <w:sz w:val="20"/>
          <w:szCs w:val="20"/>
        </w:rPr>
      </w:pPr>
      <w:bookmarkStart w:id="27" w:name="_Hlk151179859"/>
      <w:r w:rsidRPr="00BC7F74">
        <w:rPr>
          <w:sz w:val="20"/>
          <w:szCs w:val="20"/>
        </w:rPr>
        <w:t>Aijaz M. Zaidi, Binod K. Kanaujia</w:t>
      </w:r>
      <w:r w:rsidRPr="00BC7F74">
        <w:rPr>
          <w:b/>
          <w:sz w:val="20"/>
          <w:szCs w:val="20"/>
        </w:rPr>
        <w:t>, Taimoor Khan</w:t>
      </w:r>
      <w:r w:rsidRPr="00BC7F74">
        <w:rPr>
          <w:sz w:val="20"/>
          <w:szCs w:val="20"/>
        </w:rPr>
        <w:t>, Mirza Tariq Beg, Karun Rawat, Karumudi Rambabu and Sembiam R. Rengarajan,</w:t>
      </w:r>
      <w:r w:rsidRPr="00BC7F74">
        <w:rPr>
          <w:sz w:val="20"/>
          <w:szCs w:val="20"/>
          <w:highlight w:val="white"/>
        </w:rPr>
        <w:t xml:space="preserve"> “Multi-Band Design Techniques for Passive Planar Microwave Circuits: A Review”, </w:t>
      </w:r>
      <w:r w:rsidRPr="00BC7F74">
        <w:rPr>
          <w:b/>
          <w:i/>
          <w:sz w:val="20"/>
          <w:szCs w:val="20"/>
          <w:highlight w:val="white"/>
        </w:rPr>
        <w:t>IEEE Microwave Magazine</w:t>
      </w:r>
      <w:r w:rsidRPr="00BC7F74">
        <w:rPr>
          <w:sz w:val="20"/>
          <w:szCs w:val="20"/>
          <w:highlight w:val="white"/>
        </w:rPr>
        <w:t>, Vol. 23, No. 9, pp. 57-69, September 2022, DOI:</w:t>
      </w:r>
      <w:hyperlink r:id="rId64" w:history="1">
        <w:r w:rsidR="004C67B1" w:rsidRPr="00A81C59">
          <w:rPr>
            <w:rStyle w:val="Hyperlink"/>
            <w:sz w:val="20"/>
            <w:szCs w:val="20"/>
            <w:highlight w:val="white"/>
          </w:rPr>
          <w:t xml:space="preserve"> </w:t>
        </w:r>
      </w:hyperlink>
      <w:hyperlink r:id="rId65" w:history="1">
        <w:r w:rsidR="004C67B1" w:rsidRPr="00A81C59">
          <w:rPr>
            <w:rStyle w:val="Hyperlink"/>
            <w:b/>
            <w:sz w:val="20"/>
            <w:szCs w:val="20"/>
            <w:highlight w:val="white"/>
          </w:rPr>
          <w:t>http://doi.org/10.1109/MMM.2022.3180496</w:t>
        </w:r>
      </w:hyperlink>
      <w:r w:rsidR="004C67B1">
        <w:rPr>
          <w:b/>
          <w:color w:val="1155CC"/>
          <w:sz w:val="20"/>
          <w:szCs w:val="20"/>
          <w:u w:val="single"/>
        </w:rPr>
        <w:t xml:space="preserve"> </w:t>
      </w:r>
    </w:p>
    <w:p w14:paraId="174C799D" w14:textId="43974E20" w:rsidR="008F60F7" w:rsidRPr="00BC7F74" w:rsidRDefault="008F60F7" w:rsidP="00E74E42">
      <w:pPr>
        <w:numPr>
          <w:ilvl w:val="0"/>
          <w:numId w:val="24"/>
        </w:numPr>
        <w:spacing w:line="240" w:lineRule="auto"/>
        <w:ind w:leftChars="0" w:left="284" w:hangingChars="142" w:hanging="284"/>
        <w:jc w:val="both"/>
        <w:rPr>
          <w:sz w:val="20"/>
          <w:szCs w:val="20"/>
        </w:rPr>
      </w:pPr>
      <w:r w:rsidRPr="00BC7F74">
        <w:rPr>
          <w:sz w:val="20"/>
          <w:szCs w:val="20"/>
        </w:rPr>
        <w:t xml:space="preserve">Md. Ahsan Halimi, </w:t>
      </w:r>
      <w:r w:rsidRPr="00BC7F74">
        <w:rPr>
          <w:b/>
          <w:sz w:val="20"/>
          <w:szCs w:val="20"/>
        </w:rPr>
        <w:t>Taimoor Khan</w:t>
      </w:r>
      <w:r w:rsidRPr="00BC7F74">
        <w:rPr>
          <w:sz w:val="20"/>
          <w:szCs w:val="20"/>
        </w:rPr>
        <w:t>, Ahmed A. Kishk, and Sembiam R. Rengarajan, “Design of A Frequency Selectable Rectifier Using Tuned Matching Circuit for RFEH Applications'',</w:t>
      </w:r>
      <w:r w:rsidRPr="00BC7F74">
        <w:rPr>
          <w:b/>
          <w:i/>
          <w:sz w:val="20"/>
          <w:szCs w:val="20"/>
        </w:rPr>
        <w:t xml:space="preserve"> IETE Journal of Research, Taylor and Francis</w:t>
      </w:r>
      <w:r w:rsidRPr="00BC7F74">
        <w:rPr>
          <w:sz w:val="20"/>
          <w:szCs w:val="20"/>
        </w:rPr>
        <w:t>, Published online on 21 August 2022, DOI:</w:t>
      </w:r>
      <w:hyperlink r:id="rId66">
        <w:r w:rsidRPr="00BC7F74">
          <w:rPr>
            <w:sz w:val="20"/>
            <w:szCs w:val="20"/>
          </w:rPr>
          <w:t xml:space="preserve"> </w:t>
        </w:r>
      </w:hyperlink>
      <w:hyperlink r:id="rId67" w:history="1">
        <w:r w:rsidR="004C67B1" w:rsidRPr="00A81C59">
          <w:rPr>
            <w:rStyle w:val="Hyperlink"/>
            <w:b/>
            <w:sz w:val="20"/>
            <w:szCs w:val="20"/>
            <w:highlight w:val="white"/>
          </w:rPr>
          <w:t>https://doi.org/10.1080/03772063.2022.2112986</w:t>
        </w:r>
      </w:hyperlink>
      <w:r w:rsidR="004C67B1">
        <w:rPr>
          <w:b/>
          <w:color w:val="1155CC"/>
          <w:sz w:val="20"/>
          <w:szCs w:val="20"/>
          <w:u w:val="single"/>
        </w:rPr>
        <w:t xml:space="preserve"> </w:t>
      </w:r>
    </w:p>
    <w:p w14:paraId="5ADFCD85" w14:textId="2EC2E54A" w:rsidR="00A521CA" w:rsidRDefault="005A7F73" w:rsidP="00E74E42">
      <w:pPr>
        <w:numPr>
          <w:ilvl w:val="0"/>
          <w:numId w:val="24"/>
        </w:numPr>
        <w:spacing w:line="240" w:lineRule="auto"/>
        <w:ind w:leftChars="0" w:left="284" w:hangingChars="142" w:hanging="284"/>
        <w:jc w:val="both"/>
        <w:rPr>
          <w:sz w:val="20"/>
          <w:szCs w:val="20"/>
        </w:rPr>
      </w:pPr>
      <w:r w:rsidRPr="00BC7F74">
        <w:rPr>
          <w:sz w:val="20"/>
          <w:szCs w:val="20"/>
        </w:rPr>
        <w:lastRenderedPageBreak/>
        <w:t xml:space="preserve">Md. Ahsan Halimi, Daasari Surender, </w:t>
      </w:r>
      <w:r w:rsidRPr="00BC7F74">
        <w:rPr>
          <w:b/>
          <w:sz w:val="20"/>
          <w:szCs w:val="20"/>
        </w:rPr>
        <w:t>Taimoor Khan</w:t>
      </w:r>
      <w:r w:rsidRPr="00BC7F74">
        <w:rPr>
          <w:sz w:val="20"/>
          <w:szCs w:val="20"/>
        </w:rPr>
        <w:t xml:space="preserve">, Ahmed A. Kishk, and Sembiam R. Rengarajan, “A Multi-Stepped Transmission Line Matching Strategy based Triple-band Rectifier </w:t>
      </w:r>
      <w:r w:rsidRPr="00BC7F74">
        <w:rPr>
          <w:sz w:val="20"/>
          <w:szCs w:val="20"/>
          <w:highlight w:val="white"/>
        </w:rPr>
        <w:t xml:space="preserve">for RFEH/WPT Applications'', </w:t>
      </w:r>
      <w:r w:rsidRPr="00BC7F74">
        <w:rPr>
          <w:b/>
          <w:i/>
          <w:sz w:val="20"/>
          <w:szCs w:val="20"/>
          <w:highlight w:val="white"/>
        </w:rPr>
        <w:t>IEEE Microwave and Wireless Component</w:t>
      </w:r>
      <w:r w:rsidR="0075532F" w:rsidRPr="00BC7F74">
        <w:rPr>
          <w:b/>
          <w:i/>
          <w:sz w:val="20"/>
          <w:szCs w:val="20"/>
          <w:highlight w:val="white"/>
        </w:rPr>
        <w:t>s</w:t>
      </w:r>
      <w:r w:rsidRPr="00BC7F74">
        <w:rPr>
          <w:b/>
          <w:i/>
          <w:sz w:val="20"/>
          <w:szCs w:val="20"/>
          <w:highlight w:val="white"/>
        </w:rPr>
        <w:t xml:space="preserve"> Letters</w:t>
      </w:r>
      <w:r w:rsidRPr="00BC7F74">
        <w:rPr>
          <w:sz w:val="20"/>
          <w:szCs w:val="20"/>
          <w:highlight w:val="white"/>
        </w:rPr>
        <w:t>, Vol. 32, No. 8, pp. 1007-1010, August 2022, DOI:</w:t>
      </w:r>
      <w:hyperlink r:id="rId68">
        <w:r w:rsidRPr="00BC7F74">
          <w:rPr>
            <w:sz w:val="20"/>
            <w:szCs w:val="20"/>
            <w:highlight w:val="white"/>
          </w:rPr>
          <w:t xml:space="preserve"> </w:t>
        </w:r>
      </w:hyperlink>
      <w:hyperlink r:id="rId69" w:history="1">
        <w:r w:rsidR="004C67B1" w:rsidRPr="00A81C59">
          <w:rPr>
            <w:rStyle w:val="Hyperlink"/>
            <w:b/>
            <w:sz w:val="20"/>
            <w:szCs w:val="20"/>
            <w:highlight w:val="white"/>
          </w:rPr>
          <w:t>https://doi.org/</w:t>
        </w:r>
        <w:r w:rsidR="004C67B1" w:rsidRPr="00A81C59">
          <w:rPr>
            <w:rStyle w:val="Hyperlink"/>
            <w:b/>
            <w:sz w:val="20"/>
            <w:szCs w:val="20"/>
          </w:rPr>
          <w:t>10.1109/LMWC.2022.3162633</w:t>
        </w:r>
      </w:hyperlink>
      <w:r w:rsidR="004C67B1">
        <w:rPr>
          <w:b/>
          <w:color w:val="1155CC"/>
          <w:sz w:val="20"/>
          <w:szCs w:val="20"/>
          <w:u w:val="single"/>
        </w:rPr>
        <w:t xml:space="preserve">   </w:t>
      </w:r>
      <w:r w:rsidRPr="00BC7F74">
        <w:rPr>
          <w:sz w:val="20"/>
          <w:szCs w:val="20"/>
        </w:rPr>
        <w:t xml:space="preserve"> </w:t>
      </w:r>
    </w:p>
    <w:bookmarkEnd w:id="27"/>
    <w:p w14:paraId="56DC401B" w14:textId="35CA1E18"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Aijaz M. Zaidi, </w:t>
      </w:r>
      <w:r w:rsidRPr="00BC7F74">
        <w:rPr>
          <w:b/>
          <w:sz w:val="20"/>
          <w:szCs w:val="20"/>
        </w:rPr>
        <w:t>Taimoor Khan</w:t>
      </w:r>
      <w:r w:rsidRPr="00BC7F74">
        <w:rPr>
          <w:sz w:val="20"/>
          <w:szCs w:val="20"/>
        </w:rPr>
        <w:t xml:space="preserve">, Mirza Tariq Beg, Binod K. Kanaujia, and Karumudi Rambabu, “Dual-Band Design Techniques for Microwave Passive Circuits: A Review and Potential Applications”, </w:t>
      </w:r>
      <w:r w:rsidRPr="00BC7F74">
        <w:rPr>
          <w:b/>
          <w:i/>
          <w:sz w:val="20"/>
          <w:szCs w:val="20"/>
        </w:rPr>
        <w:t>IEEE Microwave Magazine</w:t>
      </w:r>
      <w:r w:rsidRPr="00BC7F74">
        <w:rPr>
          <w:sz w:val="20"/>
          <w:szCs w:val="20"/>
        </w:rPr>
        <w:t>, Vol. 23, No. 07, July 2022, pp. 61-77, DOI:</w:t>
      </w:r>
      <w:hyperlink r:id="rId70">
        <w:r w:rsidRPr="00BC7F74">
          <w:rPr>
            <w:sz w:val="20"/>
            <w:szCs w:val="20"/>
          </w:rPr>
          <w:t xml:space="preserve"> </w:t>
        </w:r>
      </w:hyperlink>
      <w:hyperlink r:id="rId71" w:history="1">
        <w:r w:rsidR="004C67B1" w:rsidRPr="00A81C59">
          <w:rPr>
            <w:rStyle w:val="Hyperlink"/>
            <w:b/>
            <w:sz w:val="20"/>
            <w:szCs w:val="20"/>
          </w:rPr>
          <w:t>http://doi.org/10.1109/MMM.2022.3163454</w:t>
        </w:r>
      </w:hyperlink>
      <w:r w:rsidR="004C67B1">
        <w:rPr>
          <w:b/>
          <w:color w:val="1155CC"/>
          <w:sz w:val="20"/>
          <w:szCs w:val="20"/>
          <w:u w:val="single"/>
        </w:rPr>
        <w:t xml:space="preserve"> </w:t>
      </w:r>
    </w:p>
    <w:p w14:paraId="5A942F03" w14:textId="1D204CA6"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Daasari Surender, </w:t>
      </w:r>
      <w:r w:rsidRPr="00BC7F74">
        <w:rPr>
          <w:b/>
          <w:sz w:val="20"/>
          <w:szCs w:val="20"/>
        </w:rPr>
        <w:t>Taimoor Khan</w:t>
      </w:r>
      <w:r w:rsidRPr="00BC7F74">
        <w:rPr>
          <w:sz w:val="20"/>
          <w:szCs w:val="20"/>
        </w:rPr>
        <w:t>, Fazal A. Talukdar, Asok De, Yahia M.M. Antar, and Al. P. Freundorfer, “</w:t>
      </w:r>
      <w:r w:rsidRPr="00BC7F74">
        <w:rPr>
          <w:sz w:val="20"/>
          <w:szCs w:val="20"/>
          <w:highlight w:val="white"/>
        </w:rPr>
        <w:t xml:space="preserve">Key Components of Rectenna System: A Comprehensive Survey'', </w:t>
      </w:r>
      <w:r w:rsidRPr="00BC7F74">
        <w:rPr>
          <w:b/>
          <w:i/>
          <w:sz w:val="20"/>
          <w:szCs w:val="20"/>
          <w:highlight w:val="white"/>
        </w:rPr>
        <w:t xml:space="preserve">IETE Journal of Research, Taylor </w:t>
      </w:r>
      <w:r w:rsidR="00DE64C4" w:rsidRPr="00BC7F74">
        <w:rPr>
          <w:b/>
          <w:i/>
          <w:sz w:val="20"/>
          <w:szCs w:val="20"/>
          <w:highlight w:val="white"/>
        </w:rPr>
        <w:t>and</w:t>
      </w:r>
      <w:r w:rsidRPr="00BC7F74">
        <w:rPr>
          <w:b/>
          <w:i/>
          <w:sz w:val="20"/>
          <w:szCs w:val="20"/>
          <w:highlight w:val="white"/>
        </w:rPr>
        <w:t xml:space="preserve"> Francis</w:t>
      </w:r>
      <w:r w:rsidRPr="00BC7F74">
        <w:rPr>
          <w:sz w:val="20"/>
          <w:szCs w:val="20"/>
          <w:highlight w:val="white"/>
        </w:rPr>
        <w:t>, Vol. 68, Issue 5, pp. 3379-3405, September-October 2022. DOI:</w:t>
      </w:r>
      <w:hyperlink r:id="rId72">
        <w:r w:rsidRPr="00BC7F74">
          <w:rPr>
            <w:sz w:val="20"/>
            <w:szCs w:val="20"/>
            <w:highlight w:val="white"/>
          </w:rPr>
          <w:t xml:space="preserve"> </w:t>
        </w:r>
      </w:hyperlink>
      <w:hyperlink r:id="rId73" w:history="1">
        <w:r w:rsidR="0046611D" w:rsidRPr="00A81C59">
          <w:rPr>
            <w:rStyle w:val="Hyperlink"/>
            <w:b/>
            <w:sz w:val="20"/>
            <w:szCs w:val="20"/>
          </w:rPr>
          <w:t>https://doi.org/10.1080/03772063.2020.1761268</w:t>
        </w:r>
      </w:hyperlink>
      <w:r w:rsidR="0046611D">
        <w:rPr>
          <w:b/>
          <w:color w:val="1155CC"/>
          <w:sz w:val="20"/>
          <w:szCs w:val="20"/>
          <w:u w:val="single"/>
        </w:rPr>
        <w:t xml:space="preserve"> </w:t>
      </w:r>
    </w:p>
    <w:p w14:paraId="012D5E8C" w14:textId="4FBF9B4A" w:rsidR="00A521CA" w:rsidRPr="00BC7F74" w:rsidRDefault="005A7F73" w:rsidP="00E74E42">
      <w:pPr>
        <w:numPr>
          <w:ilvl w:val="0"/>
          <w:numId w:val="24"/>
        </w:numPr>
        <w:spacing w:line="240" w:lineRule="auto"/>
        <w:ind w:leftChars="0" w:left="284" w:hangingChars="142" w:hanging="284"/>
        <w:jc w:val="both"/>
        <w:rPr>
          <w:sz w:val="20"/>
          <w:szCs w:val="20"/>
        </w:rPr>
      </w:pPr>
      <w:bookmarkStart w:id="28" w:name="_Hlk128120206"/>
      <w:r w:rsidRPr="00BC7F74">
        <w:rPr>
          <w:sz w:val="20"/>
          <w:szCs w:val="20"/>
        </w:rPr>
        <w:t xml:space="preserve">Sumon Modak, Surender Daasari, Partha Pratim Shome and </w:t>
      </w:r>
      <w:r w:rsidRPr="00BC7F74">
        <w:rPr>
          <w:b/>
          <w:sz w:val="20"/>
          <w:szCs w:val="20"/>
        </w:rPr>
        <w:t>Taimoor Khan</w:t>
      </w:r>
      <w:r w:rsidRPr="00BC7F74">
        <w:rPr>
          <w:sz w:val="20"/>
          <w:szCs w:val="20"/>
        </w:rPr>
        <w:t xml:space="preserve">, “Switchable/Tunable Band-Notched Characteristics in UWB and UWB-MIMO Antennas: A Comprehensive Review, </w:t>
      </w:r>
      <w:r w:rsidRPr="00BC7F74">
        <w:rPr>
          <w:b/>
          <w:i/>
          <w:sz w:val="20"/>
          <w:szCs w:val="20"/>
        </w:rPr>
        <w:t>Wireless Personal Communications, Springer</w:t>
      </w:r>
      <w:r w:rsidRPr="00BC7F74">
        <w:rPr>
          <w:sz w:val="20"/>
          <w:szCs w:val="20"/>
        </w:rPr>
        <w:t>, Published online on 14 September 2022, DOI:</w:t>
      </w:r>
      <w:hyperlink r:id="rId74">
        <w:r w:rsidRPr="00BC7F74">
          <w:rPr>
            <w:sz w:val="20"/>
            <w:szCs w:val="20"/>
          </w:rPr>
          <w:t xml:space="preserve"> </w:t>
        </w:r>
      </w:hyperlink>
      <w:hyperlink r:id="rId75" w:history="1">
        <w:r w:rsidR="0046611D" w:rsidRPr="00A81C59">
          <w:rPr>
            <w:rStyle w:val="Hyperlink"/>
            <w:b/>
            <w:sz w:val="20"/>
            <w:szCs w:val="20"/>
          </w:rPr>
          <w:t>https://doi.org/10.1007/s11277-022-10036-1</w:t>
        </w:r>
      </w:hyperlink>
      <w:r w:rsidR="0046611D">
        <w:rPr>
          <w:b/>
          <w:color w:val="1155CC"/>
          <w:sz w:val="20"/>
          <w:szCs w:val="20"/>
          <w:u w:val="single"/>
        </w:rPr>
        <w:t xml:space="preserve"> </w:t>
      </w:r>
    </w:p>
    <w:bookmarkEnd w:id="28"/>
    <w:p w14:paraId="4490D131" w14:textId="33C320AC"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Daasari Surender, Md. Ahsan Halimi, </w:t>
      </w:r>
      <w:r w:rsidRPr="00BC7F74">
        <w:rPr>
          <w:b/>
          <w:sz w:val="20"/>
          <w:szCs w:val="20"/>
        </w:rPr>
        <w:t>Taimoor Khan</w:t>
      </w:r>
      <w:r w:rsidRPr="00BC7F74">
        <w:rPr>
          <w:sz w:val="20"/>
          <w:szCs w:val="20"/>
        </w:rPr>
        <w:t>, Fazal A. Talukdar, and Yahia M.M. Antar, “Circularly Polarized DR-Rectenna for 5G and Wi-Fi Bands RF Energy Harvesting in Smart City Applications'',</w:t>
      </w:r>
      <w:r w:rsidRPr="00BC7F74">
        <w:rPr>
          <w:i/>
          <w:sz w:val="20"/>
          <w:szCs w:val="20"/>
        </w:rPr>
        <w:t xml:space="preserve"> </w:t>
      </w:r>
      <w:r w:rsidRPr="00BC7F74">
        <w:rPr>
          <w:b/>
          <w:i/>
          <w:sz w:val="20"/>
          <w:szCs w:val="20"/>
        </w:rPr>
        <w:t xml:space="preserve">IETE Technical Review, Taylor and Francis, </w:t>
      </w:r>
      <w:r w:rsidRPr="00BC7F74">
        <w:rPr>
          <w:sz w:val="20"/>
          <w:szCs w:val="20"/>
        </w:rPr>
        <w:t>Vol. 39, Issue 4, July-August 2022. DOI:</w:t>
      </w:r>
      <w:hyperlink r:id="rId76">
        <w:r w:rsidRPr="00BC7F74">
          <w:rPr>
            <w:sz w:val="20"/>
            <w:szCs w:val="20"/>
          </w:rPr>
          <w:t xml:space="preserve"> </w:t>
        </w:r>
      </w:hyperlink>
      <w:hyperlink r:id="rId77" w:history="1">
        <w:r w:rsidR="0046611D" w:rsidRPr="00A81C59">
          <w:rPr>
            <w:rStyle w:val="Hyperlink"/>
            <w:b/>
            <w:sz w:val="20"/>
            <w:szCs w:val="20"/>
          </w:rPr>
          <w:t>https://doi.org/10.1080/02564602.2021.1923079</w:t>
        </w:r>
      </w:hyperlink>
      <w:r w:rsidR="0046611D">
        <w:rPr>
          <w:b/>
          <w:color w:val="1155CC"/>
          <w:sz w:val="20"/>
          <w:szCs w:val="20"/>
          <w:u w:val="single"/>
        </w:rPr>
        <w:t xml:space="preserve">   </w:t>
      </w:r>
    </w:p>
    <w:p w14:paraId="02B61559" w14:textId="160695B2"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Daasari Surender, Md. Ahsan Halimi, </w:t>
      </w:r>
      <w:r w:rsidRPr="00BC7F74">
        <w:rPr>
          <w:b/>
          <w:sz w:val="20"/>
          <w:szCs w:val="20"/>
        </w:rPr>
        <w:t>Taimoor Khan</w:t>
      </w:r>
      <w:r w:rsidRPr="00BC7F74">
        <w:rPr>
          <w:sz w:val="20"/>
          <w:szCs w:val="20"/>
        </w:rPr>
        <w:t>, Fazal A. Talukdar, and Yahia M.M. Antar, “A 90</w:t>
      </w:r>
      <w:r w:rsidRPr="00BC7F74">
        <w:rPr>
          <w:sz w:val="20"/>
          <w:szCs w:val="20"/>
          <w:vertAlign w:val="superscript"/>
        </w:rPr>
        <w:t>0</w:t>
      </w:r>
      <w:r w:rsidRPr="00BC7F74">
        <w:rPr>
          <w:sz w:val="20"/>
          <w:szCs w:val="20"/>
        </w:rPr>
        <w:t xml:space="preserve"> Twisted Quarter-Sectored Compact and Circularly Polarized DR-Rectenna for RF Energy Harvesting Applications'', </w:t>
      </w:r>
      <w:r w:rsidRPr="00BC7F74">
        <w:rPr>
          <w:b/>
          <w:i/>
          <w:sz w:val="20"/>
          <w:szCs w:val="20"/>
        </w:rPr>
        <w:t>IEEE Antennas and Wireless Propagation Letters</w:t>
      </w:r>
      <w:r w:rsidRPr="00BC7F74">
        <w:rPr>
          <w:sz w:val="20"/>
          <w:szCs w:val="20"/>
        </w:rPr>
        <w:t xml:space="preserve">, Vol. 21, No. 6, pp. 1139-1143, June 2022. DOI: </w:t>
      </w:r>
      <w:hyperlink r:id="rId78">
        <w:r w:rsidRPr="00BC7F74">
          <w:rPr>
            <w:sz w:val="20"/>
            <w:szCs w:val="20"/>
          </w:rPr>
          <w:t xml:space="preserve"> </w:t>
        </w:r>
      </w:hyperlink>
      <w:hyperlink r:id="rId79" w:history="1">
        <w:r w:rsidR="0046611D" w:rsidRPr="00A81C59">
          <w:rPr>
            <w:rStyle w:val="Hyperlink"/>
            <w:b/>
            <w:sz w:val="20"/>
            <w:szCs w:val="20"/>
          </w:rPr>
          <w:t>http://doi.org/</w:t>
        </w:r>
        <w:r w:rsidR="0046611D" w:rsidRPr="00A81C59">
          <w:rPr>
            <w:rStyle w:val="Hyperlink"/>
            <w:b/>
            <w:sz w:val="20"/>
            <w:szCs w:val="20"/>
            <w:highlight w:val="white"/>
          </w:rPr>
          <w:t>10.1109/LAWP.2022.3159482</w:t>
        </w:r>
      </w:hyperlink>
      <w:r w:rsidR="0046611D">
        <w:rPr>
          <w:b/>
          <w:color w:val="1155CC"/>
          <w:sz w:val="20"/>
          <w:szCs w:val="20"/>
          <w:u w:val="single"/>
        </w:rPr>
        <w:t xml:space="preserve"> </w:t>
      </w:r>
    </w:p>
    <w:p w14:paraId="1E5DA1D2" w14:textId="5DB7DE6C"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highlight w:val="white"/>
        </w:rPr>
        <w:t>Sumon Modak,</w:t>
      </w:r>
      <w:r w:rsidRPr="00BC7F74">
        <w:rPr>
          <w:b/>
          <w:sz w:val="20"/>
          <w:szCs w:val="20"/>
          <w:highlight w:val="white"/>
        </w:rPr>
        <w:t xml:space="preserve"> Taimoor Khan </w:t>
      </w:r>
      <w:r w:rsidRPr="00BC7F74">
        <w:rPr>
          <w:sz w:val="20"/>
          <w:szCs w:val="20"/>
          <w:highlight w:val="white"/>
        </w:rPr>
        <w:t>and Rabul Hussain Laskar, “</w:t>
      </w:r>
      <w:r w:rsidRPr="00BC7F74">
        <w:rPr>
          <w:color w:val="222222"/>
          <w:sz w:val="20"/>
          <w:szCs w:val="20"/>
          <w:highlight w:val="white"/>
        </w:rPr>
        <w:t xml:space="preserve">Loaded UWB Monopole Antenna for Quad Band-Notched Characteristics”, </w:t>
      </w:r>
      <w:r w:rsidRPr="00BC7F74">
        <w:rPr>
          <w:b/>
          <w:i/>
          <w:color w:val="222222"/>
          <w:sz w:val="20"/>
          <w:szCs w:val="20"/>
          <w:highlight w:val="white"/>
        </w:rPr>
        <w:t>IETE Technical Review,</w:t>
      </w:r>
      <w:r w:rsidRPr="00BC7F74">
        <w:rPr>
          <w:color w:val="222222"/>
          <w:sz w:val="20"/>
          <w:szCs w:val="20"/>
          <w:highlight w:val="white"/>
        </w:rPr>
        <w:t xml:space="preserve"> </w:t>
      </w:r>
      <w:r w:rsidRPr="00BC7F74">
        <w:rPr>
          <w:b/>
          <w:i/>
          <w:sz w:val="20"/>
          <w:szCs w:val="20"/>
          <w:highlight w:val="white"/>
        </w:rPr>
        <w:t xml:space="preserve">Taylor </w:t>
      </w:r>
      <w:r w:rsidR="00D81619" w:rsidRPr="00BC7F74">
        <w:rPr>
          <w:b/>
          <w:i/>
          <w:sz w:val="20"/>
          <w:szCs w:val="20"/>
          <w:highlight w:val="white"/>
        </w:rPr>
        <w:t>and</w:t>
      </w:r>
      <w:r w:rsidRPr="00BC7F74">
        <w:rPr>
          <w:b/>
          <w:i/>
          <w:sz w:val="20"/>
          <w:szCs w:val="20"/>
          <w:highlight w:val="white"/>
        </w:rPr>
        <w:t xml:space="preserve"> Francis</w:t>
      </w:r>
      <w:r w:rsidRPr="00BC7F74">
        <w:rPr>
          <w:sz w:val="20"/>
          <w:szCs w:val="20"/>
          <w:highlight w:val="white"/>
        </w:rPr>
        <w:t>, Vol. 39, Issue 3, pp. 568-576, May-June 2022. DOI:</w:t>
      </w:r>
      <w:hyperlink r:id="rId80">
        <w:r w:rsidRPr="00BC7F74">
          <w:rPr>
            <w:sz w:val="20"/>
            <w:szCs w:val="20"/>
            <w:highlight w:val="white"/>
          </w:rPr>
          <w:t xml:space="preserve"> </w:t>
        </w:r>
      </w:hyperlink>
      <w:hyperlink r:id="rId81" w:history="1">
        <w:r w:rsidR="0046611D" w:rsidRPr="00A81C59">
          <w:rPr>
            <w:rStyle w:val="Hyperlink"/>
            <w:b/>
            <w:sz w:val="20"/>
            <w:szCs w:val="20"/>
          </w:rPr>
          <w:t>https://doi.org/10.1080/02564602.2021.1878942</w:t>
        </w:r>
      </w:hyperlink>
      <w:r w:rsidR="0046611D">
        <w:rPr>
          <w:b/>
          <w:color w:val="1155CC"/>
          <w:sz w:val="20"/>
          <w:szCs w:val="20"/>
          <w:u w:val="single"/>
        </w:rPr>
        <w:t xml:space="preserve"> </w:t>
      </w:r>
    </w:p>
    <w:p w14:paraId="0915A865" w14:textId="20766C67"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Debanjali Sarkar, </w:t>
      </w:r>
      <w:r w:rsidRPr="00BC7F74">
        <w:rPr>
          <w:b/>
          <w:sz w:val="20"/>
          <w:szCs w:val="20"/>
        </w:rPr>
        <w:t>Taimoor Khan</w:t>
      </w:r>
      <w:r w:rsidRPr="00BC7F74">
        <w:rPr>
          <w:sz w:val="20"/>
          <w:szCs w:val="20"/>
        </w:rPr>
        <w:t>, Fazal A. Talukdar and Yahia M.M. Antar, “</w:t>
      </w:r>
      <w:r w:rsidRPr="00BC7F74">
        <w:rPr>
          <w:color w:val="222222"/>
          <w:sz w:val="20"/>
          <w:szCs w:val="20"/>
          <w:highlight w:val="white"/>
        </w:rPr>
        <w:t>Computational Intelligence Paradigms for UWB Antennas: A Comprehensive Review of Analysis, Synthesis and Optimization</w:t>
      </w:r>
      <w:r w:rsidRPr="00BC7F74">
        <w:rPr>
          <w:sz w:val="20"/>
          <w:szCs w:val="20"/>
        </w:rPr>
        <w:t xml:space="preserve">” </w:t>
      </w:r>
      <w:r w:rsidRPr="00BC7F74">
        <w:rPr>
          <w:b/>
          <w:i/>
          <w:sz w:val="20"/>
          <w:szCs w:val="20"/>
        </w:rPr>
        <w:t>Springer Nature’s Artificial Intelligence Review</w:t>
      </w:r>
      <w:r w:rsidRPr="00BC7F74">
        <w:rPr>
          <w:sz w:val="20"/>
          <w:szCs w:val="20"/>
        </w:rPr>
        <w:t>, Published online on 21 April 2022, DOI:</w:t>
      </w:r>
      <w:hyperlink r:id="rId82">
        <w:r w:rsidRPr="00BC7F74">
          <w:rPr>
            <w:sz w:val="20"/>
            <w:szCs w:val="20"/>
          </w:rPr>
          <w:t xml:space="preserve"> </w:t>
        </w:r>
      </w:hyperlink>
      <w:hyperlink r:id="rId83" w:history="1">
        <w:r w:rsidR="0046611D" w:rsidRPr="00A81C59">
          <w:rPr>
            <w:rStyle w:val="Hyperlink"/>
            <w:b/>
            <w:sz w:val="20"/>
            <w:szCs w:val="20"/>
          </w:rPr>
          <w:t>https://doi.org/</w:t>
        </w:r>
        <w:r w:rsidR="0046611D" w:rsidRPr="00A81C59">
          <w:rPr>
            <w:rStyle w:val="Hyperlink"/>
            <w:b/>
            <w:sz w:val="20"/>
            <w:szCs w:val="20"/>
            <w:shd w:val="clear" w:color="auto" w:fill="FCFDFE"/>
          </w:rPr>
          <w:t>10.1007/s10462-022-10181-w</w:t>
        </w:r>
      </w:hyperlink>
      <w:r w:rsidR="0046611D">
        <w:rPr>
          <w:b/>
          <w:color w:val="1155CC"/>
          <w:sz w:val="20"/>
          <w:szCs w:val="20"/>
          <w:u w:val="single"/>
          <w:shd w:val="clear" w:color="auto" w:fill="FCFDFE"/>
        </w:rPr>
        <w:t xml:space="preserve">   </w:t>
      </w:r>
    </w:p>
    <w:p w14:paraId="0FBD299D" w14:textId="63D3B02B" w:rsidR="00A521CA" w:rsidRPr="00BC7F74" w:rsidRDefault="005A7F73" w:rsidP="00E74E42">
      <w:pPr>
        <w:numPr>
          <w:ilvl w:val="0"/>
          <w:numId w:val="24"/>
        </w:numPr>
        <w:spacing w:line="240" w:lineRule="auto"/>
        <w:ind w:leftChars="0" w:left="284" w:hangingChars="142" w:hanging="284"/>
        <w:jc w:val="both"/>
        <w:rPr>
          <w:sz w:val="20"/>
          <w:szCs w:val="20"/>
        </w:rPr>
      </w:pPr>
      <w:bookmarkStart w:id="29" w:name="_Hlk151179873"/>
      <w:r w:rsidRPr="00BC7F74">
        <w:rPr>
          <w:sz w:val="20"/>
          <w:szCs w:val="20"/>
        </w:rPr>
        <w:t xml:space="preserve">Daasari Surender, Md. Ahsan Halimi, </w:t>
      </w:r>
      <w:r w:rsidRPr="00BC7F74">
        <w:rPr>
          <w:b/>
          <w:sz w:val="20"/>
          <w:szCs w:val="20"/>
        </w:rPr>
        <w:t>Taimoor Khan</w:t>
      </w:r>
      <w:r w:rsidRPr="00BC7F74">
        <w:rPr>
          <w:sz w:val="20"/>
          <w:szCs w:val="20"/>
        </w:rPr>
        <w:t xml:space="preserve">, Fazal A. Talukdar, Ahmed A. Kishk, Yahia M.M. Antar, Sembiam R. Rengarajan, “Semi-Annular-Ring Slots Loading for Broadband Circularly Polarized DR-Rectenna for RF Energy Harvesting in Smart City Environment Applications'', </w:t>
      </w:r>
      <w:r w:rsidRPr="00BC7F74">
        <w:rPr>
          <w:b/>
          <w:i/>
          <w:color w:val="222222"/>
          <w:sz w:val="20"/>
          <w:szCs w:val="20"/>
          <w:highlight w:val="white"/>
        </w:rPr>
        <w:t>AEU-International Journal of Electronics and Communication</w:t>
      </w:r>
      <w:r w:rsidR="00AD5FED" w:rsidRPr="00BC7F74">
        <w:rPr>
          <w:b/>
          <w:i/>
          <w:color w:val="222222"/>
          <w:sz w:val="20"/>
          <w:szCs w:val="20"/>
          <w:highlight w:val="white"/>
        </w:rPr>
        <w:t>s</w:t>
      </w:r>
      <w:r w:rsidRPr="00BC7F74">
        <w:rPr>
          <w:color w:val="222222"/>
          <w:sz w:val="20"/>
          <w:szCs w:val="20"/>
          <w:highlight w:val="white"/>
        </w:rPr>
        <w:t>, Elsevier, Vol. 147, April 2022. DOI:</w:t>
      </w:r>
      <w:hyperlink r:id="rId84">
        <w:r w:rsidRPr="00BC7F74">
          <w:rPr>
            <w:color w:val="222222"/>
            <w:sz w:val="20"/>
            <w:szCs w:val="20"/>
            <w:highlight w:val="white"/>
          </w:rPr>
          <w:t xml:space="preserve"> </w:t>
        </w:r>
      </w:hyperlink>
      <w:hyperlink r:id="rId85" w:history="1">
        <w:r w:rsidR="0046611D" w:rsidRPr="00A81C59">
          <w:rPr>
            <w:rStyle w:val="Hyperlink"/>
            <w:b/>
            <w:sz w:val="20"/>
            <w:szCs w:val="20"/>
          </w:rPr>
          <w:t>https://doi.org/10.1016/j.aeue.2022.154143</w:t>
        </w:r>
      </w:hyperlink>
      <w:r w:rsidR="0046611D">
        <w:rPr>
          <w:b/>
          <w:color w:val="1155CC"/>
          <w:sz w:val="20"/>
          <w:szCs w:val="20"/>
          <w:u w:val="single"/>
        </w:rPr>
        <w:t xml:space="preserve"> </w:t>
      </w:r>
    </w:p>
    <w:bookmarkEnd w:id="29"/>
    <w:p w14:paraId="66F212D9" w14:textId="0B16B6D8" w:rsidR="00A521C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Sumon Modak, </w:t>
      </w:r>
      <w:r w:rsidRPr="00BC7F74">
        <w:rPr>
          <w:b/>
          <w:sz w:val="20"/>
          <w:szCs w:val="20"/>
        </w:rPr>
        <w:t>Taimoor Khan</w:t>
      </w:r>
      <w:r w:rsidRPr="00BC7F74">
        <w:rPr>
          <w:sz w:val="20"/>
          <w:szCs w:val="20"/>
        </w:rPr>
        <w:t xml:space="preserve">, Tayeb A. Denidni, and Yahia M.M. Antar, </w:t>
      </w:r>
      <w:r w:rsidR="006B48F5" w:rsidRPr="00BC7F74">
        <w:rPr>
          <w:sz w:val="20"/>
          <w:szCs w:val="20"/>
        </w:rPr>
        <w:t>“</w:t>
      </w:r>
      <w:r w:rsidRPr="00BC7F74">
        <w:rPr>
          <w:color w:val="222222"/>
          <w:sz w:val="20"/>
          <w:szCs w:val="20"/>
          <w:highlight w:val="white"/>
        </w:rPr>
        <w:t xml:space="preserve">Miniaturized Self-Isolated UWB MIMO Planar/Cuboidal Antenna with Dual X-Band Interference Rejection”, </w:t>
      </w:r>
      <w:r w:rsidRPr="00BC7F74">
        <w:rPr>
          <w:b/>
          <w:i/>
          <w:color w:val="222222"/>
          <w:sz w:val="20"/>
          <w:szCs w:val="20"/>
          <w:highlight w:val="white"/>
        </w:rPr>
        <w:t>AEU-International Journal of Electronics and Communication</w:t>
      </w:r>
      <w:r w:rsidR="00AD5FED" w:rsidRPr="00BC7F74">
        <w:rPr>
          <w:b/>
          <w:i/>
          <w:color w:val="222222"/>
          <w:sz w:val="20"/>
          <w:szCs w:val="20"/>
          <w:highlight w:val="white"/>
        </w:rPr>
        <w:t>s</w:t>
      </w:r>
      <w:r w:rsidRPr="00BC7F74">
        <w:rPr>
          <w:color w:val="222222"/>
          <w:sz w:val="20"/>
          <w:szCs w:val="20"/>
          <w:highlight w:val="white"/>
        </w:rPr>
        <w:t>, Elsevier. Vol 143, January 2022, DOI:</w:t>
      </w:r>
      <w:hyperlink r:id="rId86">
        <w:r w:rsidRPr="00BC7F74">
          <w:rPr>
            <w:color w:val="222222"/>
            <w:sz w:val="20"/>
            <w:szCs w:val="20"/>
            <w:highlight w:val="white"/>
          </w:rPr>
          <w:t xml:space="preserve"> </w:t>
        </w:r>
      </w:hyperlink>
      <w:hyperlink r:id="rId87" w:history="1">
        <w:r w:rsidR="0046611D" w:rsidRPr="00A81C59">
          <w:rPr>
            <w:rStyle w:val="Hyperlink"/>
            <w:b/>
            <w:sz w:val="20"/>
            <w:szCs w:val="20"/>
          </w:rPr>
          <w:t>https://doi.org/10.1016/j.aeue.2021.154020</w:t>
        </w:r>
      </w:hyperlink>
      <w:r w:rsidR="0046611D">
        <w:rPr>
          <w:b/>
          <w:color w:val="1155CC"/>
          <w:sz w:val="20"/>
          <w:szCs w:val="20"/>
          <w:u w:val="single"/>
        </w:rPr>
        <w:t xml:space="preserve"> </w:t>
      </w:r>
    </w:p>
    <w:p w14:paraId="32018818" w14:textId="31A47CDA" w:rsidR="000D138A" w:rsidRPr="00BC7F74" w:rsidRDefault="005A7F73" w:rsidP="00E74E42">
      <w:pPr>
        <w:numPr>
          <w:ilvl w:val="0"/>
          <w:numId w:val="24"/>
        </w:numPr>
        <w:spacing w:line="240" w:lineRule="auto"/>
        <w:ind w:leftChars="0" w:left="284" w:hangingChars="142" w:hanging="284"/>
        <w:jc w:val="both"/>
        <w:rPr>
          <w:sz w:val="20"/>
          <w:szCs w:val="20"/>
        </w:rPr>
      </w:pPr>
      <w:r w:rsidRPr="00BC7F74">
        <w:rPr>
          <w:sz w:val="20"/>
          <w:szCs w:val="20"/>
        </w:rPr>
        <w:t xml:space="preserve">Daasari Surender, Md. Ahsan Halimi, </w:t>
      </w:r>
      <w:r w:rsidRPr="00BC7F74">
        <w:rPr>
          <w:b/>
          <w:sz w:val="20"/>
          <w:szCs w:val="20"/>
        </w:rPr>
        <w:t>Taimoor Khan</w:t>
      </w:r>
      <w:r w:rsidRPr="00BC7F74">
        <w:rPr>
          <w:sz w:val="20"/>
          <w:szCs w:val="20"/>
        </w:rPr>
        <w:t xml:space="preserve">, Fazal A. Talukdar, Shiban K. Koul and Yahia M.M. Antar, “2.45 GHz Wi-Fi Band Operated Circularly Polarized Rectenna for RF Energy Harvesting in Smart City Applications'', </w:t>
      </w:r>
      <w:r w:rsidRPr="00BC7F74">
        <w:rPr>
          <w:b/>
          <w:i/>
          <w:sz w:val="20"/>
          <w:szCs w:val="20"/>
        </w:rPr>
        <w:t>Journal of Electromagnetics Waves and Applications, Taylor and Francis,</w:t>
      </w:r>
      <w:r w:rsidRPr="00BC7F74">
        <w:rPr>
          <w:sz w:val="20"/>
          <w:szCs w:val="20"/>
        </w:rPr>
        <w:t xml:space="preserve"> vol. 36, issue </w:t>
      </w:r>
      <w:r w:rsidR="00F836EF" w:rsidRPr="00BC7F74">
        <w:rPr>
          <w:sz w:val="20"/>
          <w:szCs w:val="20"/>
        </w:rPr>
        <w:t>3</w:t>
      </w:r>
      <w:r w:rsidRPr="00BC7F74">
        <w:rPr>
          <w:sz w:val="20"/>
          <w:szCs w:val="20"/>
        </w:rPr>
        <w:t xml:space="preserve">, </w:t>
      </w:r>
      <w:r w:rsidR="00416CE5" w:rsidRPr="00BC7F74">
        <w:rPr>
          <w:sz w:val="20"/>
          <w:szCs w:val="20"/>
        </w:rPr>
        <w:t xml:space="preserve">pp. 407-423, </w:t>
      </w:r>
      <w:r w:rsidRPr="00BC7F74">
        <w:rPr>
          <w:sz w:val="20"/>
          <w:szCs w:val="20"/>
        </w:rPr>
        <w:t>January 2022. DOI:</w:t>
      </w:r>
      <w:hyperlink r:id="rId88">
        <w:r w:rsidRPr="00BC7F74">
          <w:rPr>
            <w:sz w:val="20"/>
            <w:szCs w:val="20"/>
          </w:rPr>
          <w:t xml:space="preserve"> </w:t>
        </w:r>
      </w:hyperlink>
      <w:hyperlink r:id="rId89" w:history="1">
        <w:r w:rsidR="0046611D" w:rsidRPr="00A81C59">
          <w:rPr>
            <w:rStyle w:val="Hyperlink"/>
            <w:b/>
            <w:sz w:val="20"/>
            <w:szCs w:val="20"/>
          </w:rPr>
          <w:t>https://doi.org/</w:t>
        </w:r>
        <w:r w:rsidR="0046611D" w:rsidRPr="00A81C59">
          <w:rPr>
            <w:rStyle w:val="Hyperlink"/>
            <w:b/>
            <w:sz w:val="20"/>
            <w:szCs w:val="20"/>
            <w:highlight w:val="white"/>
          </w:rPr>
          <w:t>10.1080/09205071.2021.1970030</w:t>
        </w:r>
      </w:hyperlink>
      <w:r w:rsidR="0046611D">
        <w:rPr>
          <w:b/>
          <w:color w:val="1155CC"/>
          <w:sz w:val="20"/>
          <w:szCs w:val="20"/>
          <w:u w:val="single"/>
        </w:rPr>
        <w:t xml:space="preserve"> </w:t>
      </w:r>
    </w:p>
    <w:p w14:paraId="3A7BB5F6" w14:textId="07D971CA"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2021</w:t>
      </w:r>
    </w:p>
    <w:p w14:paraId="7401A77A" w14:textId="77777777" w:rsidR="006C134F"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sz w:val="20"/>
          <w:szCs w:val="20"/>
        </w:rPr>
        <w:t xml:space="preserve">Partha P. Shome, </w:t>
      </w:r>
      <w:r w:rsidRPr="006C134F">
        <w:rPr>
          <w:b/>
          <w:sz w:val="20"/>
          <w:szCs w:val="20"/>
        </w:rPr>
        <w:t>Taimoor Khan</w:t>
      </w:r>
      <w:r w:rsidRPr="006C134F">
        <w:rPr>
          <w:sz w:val="20"/>
          <w:szCs w:val="20"/>
        </w:rPr>
        <w:t xml:space="preserve">, Shiban K. Koul, and Yahia M.M. Antar, “Filtenna Designs for RF Front End Modules: A Structural Oriented Review”, </w:t>
      </w:r>
      <w:r w:rsidRPr="006C134F">
        <w:rPr>
          <w:b/>
          <w:i/>
          <w:sz w:val="20"/>
          <w:szCs w:val="20"/>
        </w:rPr>
        <w:t>IEEE Antennas and Propagation Magazine</w:t>
      </w:r>
      <w:r w:rsidRPr="006C134F">
        <w:rPr>
          <w:sz w:val="20"/>
          <w:szCs w:val="20"/>
        </w:rPr>
        <w:t>, Vol 63, No. 5, pp. 72-84.</w:t>
      </w:r>
      <w:r w:rsidRPr="006C134F">
        <w:rPr>
          <w:sz w:val="20"/>
          <w:szCs w:val="20"/>
          <w:highlight w:val="white"/>
        </w:rPr>
        <w:t xml:space="preserve"> October 2021, </w:t>
      </w:r>
      <w:r w:rsidRPr="006C134F">
        <w:rPr>
          <w:sz w:val="20"/>
          <w:szCs w:val="20"/>
        </w:rPr>
        <w:t>DOI:</w:t>
      </w:r>
      <w:hyperlink r:id="rId90">
        <w:r w:rsidRPr="006C134F">
          <w:rPr>
            <w:sz w:val="20"/>
            <w:szCs w:val="20"/>
          </w:rPr>
          <w:t xml:space="preserve"> </w:t>
        </w:r>
      </w:hyperlink>
      <w:hyperlink r:id="rId91" w:history="1">
        <w:r w:rsidR="0046611D" w:rsidRPr="006C134F">
          <w:rPr>
            <w:rStyle w:val="Hyperlink"/>
            <w:b/>
            <w:sz w:val="20"/>
            <w:szCs w:val="20"/>
          </w:rPr>
          <w:t>http://doi.org/10.1109/MAP.2020.2988518</w:t>
        </w:r>
      </w:hyperlink>
      <w:r w:rsidR="0046611D" w:rsidRPr="006C134F">
        <w:rPr>
          <w:b/>
          <w:color w:val="1155CC"/>
          <w:sz w:val="20"/>
          <w:szCs w:val="20"/>
          <w:u w:val="single"/>
        </w:rPr>
        <w:t xml:space="preserve"> </w:t>
      </w:r>
    </w:p>
    <w:p w14:paraId="73B813F8" w14:textId="77777777" w:rsidR="006C134F"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color w:val="222222"/>
          <w:sz w:val="20"/>
          <w:szCs w:val="20"/>
          <w:highlight w:val="white"/>
        </w:rPr>
        <w:t xml:space="preserve">Partha Pratim Shome, </w:t>
      </w:r>
      <w:r w:rsidRPr="006C134F">
        <w:rPr>
          <w:b/>
          <w:color w:val="222222"/>
          <w:sz w:val="20"/>
          <w:szCs w:val="20"/>
          <w:highlight w:val="white"/>
        </w:rPr>
        <w:t>Taimoor Khan</w:t>
      </w:r>
      <w:r w:rsidRPr="006C134F">
        <w:rPr>
          <w:color w:val="222222"/>
          <w:sz w:val="20"/>
          <w:szCs w:val="20"/>
          <w:highlight w:val="white"/>
        </w:rPr>
        <w:t xml:space="preserve">, Shiban K. Koul and Yahia M.M. Antar, "Two Decades of UWB Filter Technology: From Elementary Designs to Recent Developments", </w:t>
      </w:r>
      <w:r w:rsidRPr="006C134F">
        <w:rPr>
          <w:b/>
          <w:i/>
          <w:color w:val="222222"/>
          <w:sz w:val="20"/>
          <w:szCs w:val="20"/>
          <w:highlight w:val="white"/>
        </w:rPr>
        <w:t>IEEE Microwave Magazine</w:t>
      </w:r>
      <w:r w:rsidRPr="006C134F">
        <w:rPr>
          <w:color w:val="222222"/>
          <w:sz w:val="20"/>
          <w:szCs w:val="20"/>
          <w:highlight w:val="white"/>
        </w:rPr>
        <w:t xml:space="preserve">, Vol. 22, No. 8, pp. 32-51, August 2021. </w:t>
      </w:r>
      <w:r w:rsidRPr="006C134F">
        <w:rPr>
          <w:sz w:val="20"/>
          <w:szCs w:val="20"/>
        </w:rPr>
        <w:t>DOI:</w:t>
      </w:r>
      <w:hyperlink r:id="rId92">
        <w:r w:rsidRPr="006C134F">
          <w:rPr>
            <w:sz w:val="20"/>
            <w:szCs w:val="20"/>
          </w:rPr>
          <w:t xml:space="preserve"> </w:t>
        </w:r>
      </w:hyperlink>
      <w:hyperlink r:id="rId93" w:history="1">
        <w:r w:rsidR="0046611D" w:rsidRPr="006C134F">
          <w:rPr>
            <w:rStyle w:val="Hyperlink"/>
            <w:b/>
            <w:sz w:val="20"/>
            <w:szCs w:val="20"/>
          </w:rPr>
          <w:t>https://doi.org/10.1109/MMM.2021.3078040</w:t>
        </w:r>
      </w:hyperlink>
    </w:p>
    <w:p w14:paraId="396C3FC6" w14:textId="77777777" w:rsidR="006C134F"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sz w:val="20"/>
          <w:szCs w:val="20"/>
        </w:rPr>
        <w:t xml:space="preserve">Debanjali Sarkar, </w:t>
      </w:r>
      <w:r w:rsidRPr="006C134F">
        <w:rPr>
          <w:b/>
          <w:sz w:val="20"/>
          <w:szCs w:val="20"/>
        </w:rPr>
        <w:t>Taimoor Khan</w:t>
      </w:r>
      <w:r w:rsidRPr="006C134F">
        <w:rPr>
          <w:sz w:val="20"/>
          <w:szCs w:val="20"/>
        </w:rPr>
        <w:t xml:space="preserve"> and Fazal Ahmed Talukdar, “Hyperparameters Optimization of Neural Network using Improved Particle Swarm Optimization for Modeling of Electromagnetic Inverse Problems”, </w:t>
      </w:r>
      <w:r w:rsidRPr="006C134F">
        <w:rPr>
          <w:b/>
          <w:i/>
          <w:sz w:val="20"/>
          <w:szCs w:val="20"/>
        </w:rPr>
        <w:t>International Journal of Microwave and Wireless Technologies, Cambridge University Press</w:t>
      </w:r>
      <w:r w:rsidRPr="006C134F">
        <w:rPr>
          <w:sz w:val="20"/>
          <w:szCs w:val="20"/>
        </w:rPr>
        <w:t>, Vol. 14, Issue 10, pp. 1326–1337, 17 December 2021. DOI:</w:t>
      </w:r>
      <w:hyperlink r:id="rId94">
        <w:r w:rsidRPr="006C134F">
          <w:rPr>
            <w:sz w:val="20"/>
            <w:szCs w:val="20"/>
          </w:rPr>
          <w:t xml:space="preserve"> </w:t>
        </w:r>
      </w:hyperlink>
      <w:hyperlink r:id="rId95" w:history="1">
        <w:r w:rsidR="0046611D" w:rsidRPr="006C134F">
          <w:rPr>
            <w:rStyle w:val="Hyperlink"/>
            <w:b/>
            <w:sz w:val="20"/>
            <w:szCs w:val="20"/>
          </w:rPr>
          <w:t>https://doi.org/10.1017/S1759078721001690</w:t>
        </w:r>
      </w:hyperlink>
      <w:r w:rsidR="0046611D" w:rsidRPr="006C134F">
        <w:rPr>
          <w:b/>
          <w:color w:val="1155CC"/>
          <w:sz w:val="20"/>
          <w:szCs w:val="20"/>
          <w:u w:val="single"/>
        </w:rPr>
        <w:t xml:space="preserve"> </w:t>
      </w:r>
    </w:p>
    <w:p w14:paraId="1D5BFC6E" w14:textId="77777777" w:rsidR="006C134F"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sz w:val="20"/>
          <w:szCs w:val="20"/>
        </w:rPr>
        <w:t xml:space="preserve">Sumon Modak, and </w:t>
      </w:r>
      <w:r w:rsidRPr="006C134F">
        <w:rPr>
          <w:b/>
          <w:sz w:val="20"/>
          <w:szCs w:val="20"/>
        </w:rPr>
        <w:t>Taimoor Khan</w:t>
      </w:r>
      <w:r w:rsidRPr="006C134F">
        <w:rPr>
          <w:sz w:val="20"/>
          <w:szCs w:val="20"/>
        </w:rPr>
        <w:t>, “</w:t>
      </w:r>
      <w:r w:rsidRPr="006C134F">
        <w:rPr>
          <w:color w:val="222222"/>
          <w:sz w:val="20"/>
          <w:szCs w:val="20"/>
          <w:highlight w:val="white"/>
        </w:rPr>
        <w:t xml:space="preserve">Cuboidal Quad-Port UWB-MIMO Antenna with WLAN Rejection Using Spiral EBG Structure”, </w:t>
      </w:r>
      <w:r w:rsidRPr="006C134F">
        <w:rPr>
          <w:b/>
          <w:i/>
          <w:color w:val="222222"/>
          <w:sz w:val="20"/>
          <w:szCs w:val="20"/>
          <w:highlight w:val="white"/>
        </w:rPr>
        <w:t>International Journal of Microwave and Wireless Technologies, Cambridge University</w:t>
      </w:r>
      <w:r w:rsidRPr="006C134F">
        <w:rPr>
          <w:color w:val="222222"/>
          <w:sz w:val="20"/>
          <w:szCs w:val="20"/>
          <w:highlight w:val="white"/>
        </w:rPr>
        <w:t xml:space="preserve">, Vol. 14, pp. 626-633, Published online on 20 May 2021, </w:t>
      </w:r>
      <w:r w:rsidRPr="006C134F">
        <w:rPr>
          <w:color w:val="333333"/>
          <w:sz w:val="20"/>
          <w:szCs w:val="20"/>
        </w:rPr>
        <w:t xml:space="preserve">DOI: </w:t>
      </w:r>
      <w:hyperlink r:id="rId96" w:history="1">
        <w:r w:rsidR="0046611D" w:rsidRPr="006C134F">
          <w:rPr>
            <w:rStyle w:val="Hyperlink"/>
            <w:b/>
            <w:sz w:val="20"/>
            <w:szCs w:val="20"/>
          </w:rPr>
          <w:t>https://doi.org/10.1017/S1759078721000775</w:t>
        </w:r>
      </w:hyperlink>
      <w:r w:rsidR="0046611D" w:rsidRPr="006C134F">
        <w:rPr>
          <w:b/>
          <w:color w:val="1155CC"/>
          <w:sz w:val="20"/>
          <w:szCs w:val="20"/>
          <w:u w:val="single"/>
        </w:rPr>
        <w:t xml:space="preserve"> </w:t>
      </w:r>
    </w:p>
    <w:p w14:paraId="41EFC39F" w14:textId="77777777" w:rsidR="006C134F"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sz w:val="20"/>
          <w:szCs w:val="20"/>
          <w:highlight w:val="white"/>
        </w:rPr>
        <w:t>Sumon Modak,</w:t>
      </w:r>
      <w:r w:rsidRPr="006C134F">
        <w:rPr>
          <w:b/>
          <w:sz w:val="20"/>
          <w:szCs w:val="20"/>
          <w:highlight w:val="white"/>
        </w:rPr>
        <w:t xml:space="preserve"> </w:t>
      </w:r>
      <w:r w:rsidRPr="006C134F">
        <w:rPr>
          <w:sz w:val="20"/>
          <w:szCs w:val="20"/>
          <w:highlight w:val="white"/>
        </w:rPr>
        <w:t>and</w:t>
      </w:r>
      <w:r w:rsidRPr="006C134F">
        <w:rPr>
          <w:b/>
          <w:sz w:val="20"/>
          <w:szCs w:val="20"/>
          <w:highlight w:val="white"/>
        </w:rPr>
        <w:t xml:space="preserve"> Taimoor Khan</w:t>
      </w:r>
      <w:r w:rsidRPr="006C134F">
        <w:rPr>
          <w:color w:val="222222"/>
          <w:sz w:val="20"/>
          <w:szCs w:val="20"/>
          <w:highlight w:val="white"/>
        </w:rPr>
        <w:t xml:space="preserve">, “A Slotted UWB-MIMO Antenna with Quadruple Band-Notch Characteristics using Mushroom EBG Structure” </w:t>
      </w:r>
      <w:r w:rsidRPr="006C134F">
        <w:rPr>
          <w:b/>
          <w:i/>
          <w:color w:val="222222"/>
          <w:sz w:val="20"/>
          <w:szCs w:val="20"/>
          <w:highlight w:val="white"/>
        </w:rPr>
        <w:t>AEU-International Journal of Electronics and Communication</w:t>
      </w:r>
      <w:r w:rsidR="00AD5FED" w:rsidRPr="006C134F">
        <w:rPr>
          <w:b/>
          <w:i/>
          <w:color w:val="222222"/>
          <w:sz w:val="20"/>
          <w:szCs w:val="20"/>
          <w:highlight w:val="white"/>
        </w:rPr>
        <w:t>s</w:t>
      </w:r>
      <w:r w:rsidRPr="006C134F">
        <w:rPr>
          <w:b/>
          <w:i/>
          <w:color w:val="222222"/>
          <w:sz w:val="20"/>
          <w:szCs w:val="20"/>
          <w:highlight w:val="white"/>
        </w:rPr>
        <w:t>, Elsevier,</w:t>
      </w:r>
      <w:r w:rsidRPr="006C134F">
        <w:rPr>
          <w:color w:val="222222"/>
          <w:sz w:val="20"/>
          <w:szCs w:val="20"/>
          <w:highlight w:val="white"/>
        </w:rPr>
        <w:t xml:space="preserve"> Vol. 134, pp. 1-6, May 2021. DOI:</w:t>
      </w:r>
      <w:hyperlink r:id="rId97">
        <w:r w:rsidRPr="006C134F">
          <w:rPr>
            <w:color w:val="222222"/>
            <w:sz w:val="20"/>
            <w:szCs w:val="20"/>
            <w:highlight w:val="white"/>
          </w:rPr>
          <w:t xml:space="preserve"> </w:t>
        </w:r>
      </w:hyperlink>
      <w:hyperlink r:id="rId98" w:history="1">
        <w:r w:rsidR="0046611D" w:rsidRPr="006C134F">
          <w:rPr>
            <w:rStyle w:val="Hyperlink"/>
            <w:b/>
            <w:sz w:val="20"/>
            <w:szCs w:val="20"/>
          </w:rPr>
          <w:t>https://doi.org/10.1016/j.aeue.2021.153673</w:t>
        </w:r>
      </w:hyperlink>
      <w:r w:rsidR="0046611D" w:rsidRPr="006C134F">
        <w:rPr>
          <w:b/>
          <w:color w:val="1155CC"/>
          <w:sz w:val="20"/>
          <w:szCs w:val="20"/>
          <w:u w:val="single"/>
        </w:rPr>
        <w:t xml:space="preserve"> </w:t>
      </w:r>
    </w:p>
    <w:p w14:paraId="29130F4A" w14:textId="4E1CCCF5" w:rsidR="000D138A" w:rsidRPr="006C134F" w:rsidRDefault="005A7F73" w:rsidP="00E74E42">
      <w:pPr>
        <w:pStyle w:val="ListParagraph"/>
        <w:numPr>
          <w:ilvl w:val="3"/>
          <w:numId w:val="24"/>
        </w:numPr>
        <w:spacing w:line="240" w:lineRule="auto"/>
        <w:ind w:leftChars="0" w:left="284" w:firstLineChars="0" w:hanging="284"/>
        <w:jc w:val="both"/>
        <w:rPr>
          <w:sz w:val="20"/>
          <w:szCs w:val="20"/>
        </w:rPr>
      </w:pPr>
      <w:r w:rsidRPr="006C134F">
        <w:rPr>
          <w:sz w:val="20"/>
          <w:szCs w:val="20"/>
        </w:rPr>
        <w:lastRenderedPageBreak/>
        <w:t xml:space="preserve">Sounik Kiran Kumar Dash, Qingsha Cheng, Rusan Kumar Barik, </w:t>
      </w:r>
      <w:r w:rsidRPr="006C134F">
        <w:rPr>
          <w:b/>
          <w:sz w:val="20"/>
          <w:szCs w:val="20"/>
        </w:rPr>
        <w:t>Taimoor Khan,</w:t>
      </w:r>
      <w:r w:rsidRPr="006C134F">
        <w:rPr>
          <w:sz w:val="20"/>
          <w:szCs w:val="20"/>
        </w:rPr>
        <w:t xml:space="preserve"> and Karthikeyan S </w:t>
      </w:r>
      <w:proofErr w:type="spellStart"/>
      <w:r w:rsidRPr="006C134F">
        <w:rPr>
          <w:sz w:val="20"/>
          <w:szCs w:val="20"/>
        </w:rPr>
        <w:t>S</w:t>
      </w:r>
      <w:proofErr w:type="spellEnd"/>
      <w:r w:rsidRPr="006C134F">
        <w:rPr>
          <w:b/>
          <w:color w:val="333333"/>
          <w:sz w:val="20"/>
          <w:szCs w:val="20"/>
        </w:rPr>
        <w:t>,</w:t>
      </w:r>
      <w:r w:rsidRPr="006C134F">
        <w:rPr>
          <w:color w:val="333333"/>
          <w:sz w:val="20"/>
          <w:szCs w:val="20"/>
        </w:rPr>
        <w:t xml:space="preserve"> “</w:t>
      </w:r>
      <w:r w:rsidRPr="006C134F">
        <w:rPr>
          <w:color w:val="222222"/>
          <w:sz w:val="20"/>
          <w:szCs w:val="20"/>
          <w:highlight w:val="white"/>
        </w:rPr>
        <w:t xml:space="preserve">A Compact Dual-Fed Highly Isolated SIW Based Self-Diplexing Antenna”, </w:t>
      </w:r>
      <w:r w:rsidRPr="006C134F">
        <w:rPr>
          <w:b/>
          <w:i/>
          <w:color w:val="222222"/>
          <w:sz w:val="20"/>
          <w:szCs w:val="20"/>
          <w:highlight w:val="white"/>
        </w:rPr>
        <w:t>AEU-International Journal of Electronics and Communication</w:t>
      </w:r>
      <w:r w:rsidR="00AD5FED" w:rsidRPr="006C134F">
        <w:rPr>
          <w:b/>
          <w:i/>
          <w:color w:val="222222"/>
          <w:sz w:val="20"/>
          <w:szCs w:val="20"/>
          <w:highlight w:val="white"/>
        </w:rPr>
        <w:t>s</w:t>
      </w:r>
      <w:r w:rsidRPr="006C134F">
        <w:rPr>
          <w:color w:val="222222"/>
          <w:sz w:val="20"/>
          <w:szCs w:val="20"/>
          <w:highlight w:val="white"/>
        </w:rPr>
        <w:t>, Elsevier, Vol. 132, pp. 1-6, April 2021. DOI:</w:t>
      </w:r>
      <w:hyperlink r:id="rId99">
        <w:r w:rsidRPr="006C134F">
          <w:rPr>
            <w:color w:val="222222"/>
            <w:sz w:val="20"/>
            <w:szCs w:val="20"/>
            <w:highlight w:val="white"/>
          </w:rPr>
          <w:t xml:space="preserve"> </w:t>
        </w:r>
      </w:hyperlink>
      <w:hyperlink r:id="rId100" w:history="1">
        <w:r w:rsidR="0046611D" w:rsidRPr="006C134F">
          <w:rPr>
            <w:rStyle w:val="Hyperlink"/>
            <w:b/>
            <w:sz w:val="20"/>
            <w:szCs w:val="20"/>
          </w:rPr>
          <w:t>https://doi.org/10.1016/j.aeue.2021.153613</w:t>
        </w:r>
      </w:hyperlink>
      <w:r w:rsidR="0046611D" w:rsidRPr="006C134F">
        <w:rPr>
          <w:b/>
          <w:color w:val="1155CC"/>
          <w:sz w:val="20"/>
          <w:szCs w:val="20"/>
          <w:u w:val="single"/>
        </w:rPr>
        <w:t xml:space="preserve"> </w:t>
      </w:r>
    </w:p>
    <w:p w14:paraId="7F9C2EE1" w14:textId="78E51812"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2020</w:t>
      </w:r>
    </w:p>
    <w:p w14:paraId="1439E91A"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rPr>
        <w:t xml:space="preserve">Partha P. Shome, </w:t>
      </w:r>
      <w:r w:rsidRPr="006C134F">
        <w:rPr>
          <w:b/>
          <w:sz w:val="20"/>
          <w:szCs w:val="20"/>
        </w:rPr>
        <w:t>Taimoor Khan,</w:t>
      </w:r>
      <w:r w:rsidRPr="006C134F">
        <w:rPr>
          <w:sz w:val="20"/>
          <w:szCs w:val="20"/>
        </w:rPr>
        <w:t xml:space="preserve"> Shiban K. Koul, and Yahia M.M. Antar, “</w:t>
      </w:r>
      <w:r w:rsidRPr="006C134F">
        <w:rPr>
          <w:sz w:val="20"/>
          <w:szCs w:val="20"/>
          <w:highlight w:val="white"/>
        </w:rPr>
        <w:t xml:space="preserve">A Compact UWB-to-C Band Reconfigurable Filtenna Based on Elliptical Monopole Antenna Integrated with Bandpass Filter for Cognitive Radio Systems” </w:t>
      </w:r>
      <w:r w:rsidRPr="006C134F">
        <w:rPr>
          <w:b/>
          <w:i/>
          <w:sz w:val="20"/>
          <w:szCs w:val="20"/>
          <w:highlight w:val="white"/>
        </w:rPr>
        <w:t>IET Microwaves, Antennas and Propagation</w:t>
      </w:r>
      <w:r w:rsidRPr="006C134F">
        <w:rPr>
          <w:sz w:val="20"/>
          <w:szCs w:val="20"/>
          <w:highlight w:val="white"/>
        </w:rPr>
        <w:t>, Vol. 14, No. 10, pp. 1079-1088, 2020. DOI:</w:t>
      </w:r>
      <w:hyperlink r:id="rId101">
        <w:r w:rsidRPr="006C134F">
          <w:rPr>
            <w:sz w:val="20"/>
            <w:szCs w:val="20"/>
            <w:highlight w:val="white"/>
          </w:rPr>
          <w:t xml:space="preserve"> </w:t>
        </w:r>
      </w:hyperlink>
      <w:hyperlink r:id="rId102" w:history="1">
        <w:r w:rsidR="0046611D" w:rsidRPr="006C134F">
          <w:rPr>
            <w:rStyle w:val="Hyperlink"/>
            <w:b/>
            <w:sz w:val="20"/>
            <w:szCs w:val="20"/>
            <w:highlight w:val="white"/>
          </w:rPr>
          <w:t>http://doi.org/10.1049/iet-map.2019.0819</w:t>
        </w:r>
      </w:hyperlink>
    </w:p>
    <w:p w14:paraId="2B771863"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rPr>
        <w:t xml:space="preserve">Debanjali Sarkar, </w:t>
      </w:r>
      <w:r w:rsidRPr="006C134F">
        <w:rPr>
          <w:b/>
          <w:sz w:val="20"/>
          <w:szCs w:val="20"/>
        </w:rPr>
        <w:t>Taimoor Khan</w:t>
      </w:r>
      <w:r w:rsidRPr="006C134F">
        <w:rPr>
          <w:sz w:val="20"/>
          <w:szCs w:val="20"/>
        </w:rPr>
        <w:t xml:space="preserve"> and Fazal Ahmed Talukdar, “Multi-Adaptive Neuro-Fuzzy Inference System Modelling for Prediction of Band-Notched Behaviour of Slotted-UWB Antennas Optimized using Evolutionary Algorithms”, </w:t>
      </w:r>
      <w:r w:rsidRPr="006C134F">
        <w:rPr>
          <w:b/>
          <w:i/>
          <w:color w:val="222222"/>
          <w:sz w:val="20"/>
          <w:szCs w:val="20"/>
          <w:highlight w:val="white"/>
        </w:rPr>
        <w:t>IET Microwaves, Antennas and Propagation</w:t>
      </w:r>
      <w:r w:rsidRPr="006C134F">
        <w:rPr>
          <w:color w:val="222222"/>
          <w:sz w:val="20"/>
          <w:szCs w:val="20"/>
          <w:highlight w:val="white"/>
        </w:rPr>
        <w:t xml:space="preserve">, Vol. 14, Issue 12, pp. 1396-1403, 2020. </w:t>
      </w:r>
      <w:r w:rsidRPr="006C134F">
        <w:rPr>
          <w:sz w:val="20"/>
          <w:szCs w:val="20"/>
          <w:highlight w:val="white"/>
        </w:rPr>
        <w:t xml:space="preserve">DOI: </w:t>
      </w:r>
      <w:hyperlink r:id="rId103" w:history="1">
        <w:r w:rsidR="0046611D" w:rsidRPr="006C134F">
          <w:rPr>
            <w:rStyle w:val="Hyperlink"/>
            <w:b/>
            <w:sz w:val="20"/>
            <w:szCs w:val="20"/>
            <w:highlight w:val="white"/>
          </w:rPr>
          <w:t>http://doi.org/10.1049/iet-map.2020.0055</w:t>
        </w:r>
      </w:hyperlink>
    </w:p>
    <w:p w14:paraId="0692F852"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color w:val="212121"/>
          <w:sz w:val="20"/>
          <w:szCs w:val="20"/>
        </w:rPr>
        <w:t xml:space="preserve">Sounik Kiran Kumar Dash, Qingsha. S. Cheng, and </w:t>
      </w:r>
      <w:r w:rsidRPr="006C134F">
        <w:rPr>
          <w:b/>
          <w:color w:val="212121"/>
          <w:sz w:val="20"/>
          <w:szCs w:val="20"/>
        </w:rPr>
        <w:t>Taimoor Khan</w:t>
      </w:r>
      <w:r w:rsidRPr="006C134F">
        <w:rPr>
          <w:color w:val="212121"/>
          <w:sz w:val="20"/>
          <w:szCs w:val="20"/>
        </w:rPr>
        <w:t xml:space="preserve">, “An off-center-fed compact wideband microstrip antenna with truncated corners and parasitic patches for circular polarization,” </w:t>
      </w:r>
      <w:r w:rsidRPr="006C134F">
        <w:rPr>
          <w:b/>
          <w:i/>
          <w:color w:val="212121"/>
          <w:sz w:val="20"/>
          <w:szCs w:val="20"/>
        </w:rPr>
        <w:t>International Journal of RF and Microwave Computer</w:t>
      </w:r>
      <w:r w:rsidR="005573A6" w:rsidRPr="006C134F">
        <w:rPr>
          <w:b/>
          <w:i/>
          <w:color w:val="212121"/>
          <w:sz w:val="20"/>
          <w:szCs w:val="20"/>
        </w:rPr>
        <w:t>-</w:t>
      </w:r>
      <w:r w:rsidRPr="006C134F">
        <w:rPr>
          <w:b/>
          <w:i/>
          <w:color w:val="212121"/>
          <w:sz w:val="20"/>
          <w:szCs w:val="20"/>
        </w:rPr>
        <w:t xml:space="preserve">Aided Engineering, Wiley </w:t>
      </w:r>
      <w:r w:rsidR="00D81619" w:rsidRPr="006C134F">
        <w:rPr>
          <w:b/>
          <w:i/>
          <w:color w:val="212121"/>
          <w:sz w:val="20"/>
          <w:szCs w:val="20"/>
        </w:rPr>
        <w:t>Interscience</w:t>
      </w:r>
      <w:r w:rsidRPr="006C134F">
        <w:rPr>
          <w:color w:val="212121"/>
          <w:sz w:val="20"/>
          <w:szCs w:val="20"/>
        </w:rPr>
        <w:t>, vol. 30, no. 8, pp. 1-10, Aug. 2020. DOI:</w:t>
      </w:r>
      <w:hyperlink r:id="rId104">
        <w:r w:rsidRPr="006C134F">
          <w:rPr>
            <w:color w:val="212121"/>
            <w:sz w:val="20"/>
            <w:szCs w:val="20"/>
          </w:rPr>
          <w:t xml:space="preserve"> </w:t>
        </w:r>
      </w:hyperlink>
      <w:hyperlink r:id="rId105" w:history="1">
        <w:r w:rsidR="004E70F2" w:rsidRPr="006C134F">
          <w:rPr>
            <w:rStyle w:val="Hyperlink"/>
            <w:b/>
            <w:sz w:val="20"/>
            <w:szCs w:val="20"/>
          </w:rPr>
          <w:t>https://doi.org/10.1002/mmce.22244</w:t>
        </w:r>
      </w:hyperlink>
      <w:r w:rsidR="004E70F2" w:rsidRPr="006C134F">
        <w:rPr>
          <w:b/>
          <w:color w:val="1155CC"/>
          <w:sz w:val="20"/>
          <w:szCs w:val="20"/>
          <w:u w:val="single"/>
        </w:rPr>
        <w:t xml:space="preserve"> </w:t>
      </w:r>
    </w:p>
    <w:p w14:paraId="06619DA9"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color w:val="333333"/>
          <w:sz w:val="20"/>
          <w:szCs w:val="20"/>
        </w:rPr>
        <w:t xml:space="preserve">Sounik Kiran Kumar dash, Qingsha S. Cheng and </w:t>
      </w:r>
      <w:r w:rsidRPr="006C134F">
        <w:rPr>
          <w:b/>
          <w:color w:val="333333"/>
          <w:sz w:val="20"/>
          <w:szCs w:val="20"/>
        </w:rPr>
        <w:t>Taimoor Khan,</w:t>
      </w:r>
      <w:r w:rsidRPr="006C134F">
        <w:rPr>
          <w:color w:val="333333"/>
          <w:sz w:val="20"/>
          <w:szCs w:val="20"/>
        </w:rPr>
        <w:t xml:space="preserve"> “A superstrate loaded aperture coupled dual-band circularly polarized dielectric resonator antenna for X-band communications”, </w:t>
      </w:r>
      <w:r w:rsidRPr="006C134F">
        <w:rPr>
          <w:b/>
          <w:i/>
          <w:color w:val="333333"/>
          <w:sz w:val="20"/>
          <w:szCs w:val="20"/>
        </w:rPr>
        <w:t>International Journal of Microwave and Wireless Technologies, Cambridge University Press,</w:t>
      </w:r>
      <w:r w:rsidRPr="006C134F">
        <w:rPr>
          <w:color w:val="333333"/>
          <w:sz w:val="20"/>
          <w:szCs w:val="20"/>
        </w:rPr>
        <w:t xml:space="preserve"> pp. 1-8, Nov 2020. </w:t>
      </w:r>
      <w:r w:rsidRPr="006C134F">
        <w:rPr>
          <w:sz w:val="20"/>
          <w:szCs w:val="20"/>
        </w:rPr>
        <w:t xml:space="preserve">DOI: </w:t>
      </w:r>
      <w:hyperlink r:id="rId106" w:history="1">
        <w:r w:rsidR="004E70F2" w:rsidRPr="006C134F">
          <w:rPr>
            <w:rStyle w:val="Hyperlink"/>
            <w:b/>
            <w:sz w:val="20"/>
            <w:szCs w:val="20"/>
          </w:rPr>
          <w:t>https://doi.org/10.1017/S1759078720001476</w:t>
        </w:r>
      </w:hyperlink>
    </w:p>
    <w:p w14:paraId="545AD9D6"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highlight w:val="white"/>
        </w:rPr>
        <w:t xml:space="preserve">Debanjali Sarkar, </w:t>
      </w:r>
      <w:r w:rsidRPr="006C134F">
        <w:rPr>
          <w:b/>
          <w:sz w:val="20"/>
          <w:szCs w:val="20"/>
          <w:highlight w:val="white"/>
        </w:rPr>
        <w:t>Taimoor Khan</w:t>
      </w:r>
      <w:r w:rsidRPr="006C134F">
        <w:rPr>
          <w:sz w:val="20"/>
          <w:szCs w:val="20"/>
          <w:highlight w:val="white"/>
        </w:rPr>
        <w:t xml:space="preserve">, and Rabul H. Laskar, “Multi-Parametric ANN Modelling for Interference Rejection in UWB Antennas” </w:t>
      </w:r>
      <w:r w:rsidRPr="006C134F">
        <w:rPr>
          <w:b/>
          <w:i/>
          <w:sz w:val="20"/>
          <w:szCs w:val="20"/>
          <w:highlight w:val="white"/>
        </w:rPr>
        <w:t>International Journal of Electronics, Taylor and Francis</w:t>
      </w:r>
      <w:r w:rsidRPr="006C134F">
        <w:rPr>
          <w:sz w:val="20"/>
          <w:szCs w:val="20"/>
          <w:highlight w:val="white"/>
        </w:rPr>
        <w:t xml:space="preserve">, </w:t>
      </w:r>
      <w:r w:rsidRPr="006C134F">
        <w:rPr>
          <w:sz w:val="20"/>
          <w:szCs w:val="20"/>
        </w:rPr>
        <w:t xml:space="preserve">Vol. 107, No. 12, pp. 2068-2083, 2020. DOI: </w:t>
      </w:r>
      <w:hyperlink r:id="rId107">
        <w:r w:rsidRPr="006C134F">
          <w:rPr>
            <w:sz w:val="20"/>
            <w:szCs w:val="20"/>
          </w:rPr>
          <w:t xml:space="preserve"> </w:t>
        </w:r>
      </w:hyperlink>
      <w:hyperlink r:id="rId108" w:history="1">
        <w:r w:rsidR="004E70F2" w:rsidRPr="006C134F">
          <w:rPr>
            <w:rStyle w:val="Hyperlink"/>
            <w:b/>
            <w:sz w:val="20"/>
            <w:szCs w:val="20"/>
          </w:rPr>
          <w:t>https://doi.org/10.1080/00207217.2020.1756449</w:t>
        </w:r>
      </w:hyperlink>
    </w:p>
    <w:p w14:paraId="1A7FE053"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highlight w:val="white"/>
        </w:rPr>
        <w:t xml:space="preserve">Partha P. Shome, </w:t>
      </w:r>
      <w:r w:rsidRPr="006C134F">
        <w:rPr>
          <w:b/>
          <w:sz w:val="20"/>
          <w:szCs w:val="20"/>
          <w:highlight w:val="white"/>
        </w:rPr>
        <w:t>Taimoor Khan</w:t>
      </w:r>
      <w:r w:rsidRPr="006C134F">
        <w:rPr>
          <w:sz w:val="20"/>
          <w:szCs w:val="20"/>
          <w:highlight w:val="white"/>
        </w:rPr>
        <w:t xml:space="preserve"> and Rabul H. Laskar, “CSRR-Loaded UWB Monopole Antenna with Electronically Tunable Triple Band-Notch Characteristics for Cognitive Radio Applications”, </w:t>
      </w:r>
      <w:r w:rsidRPr="006C134F">
        <w:rPr>
          <w:b/>
          <w:i/>
          <w:sz w:val="20"/>
          <w:szCs w:val="20"/>
          <w:highlight w:val="white"/>
        </w:rPr>
        <w:t>Microwave and Optical Technology Letters,</w:t>
      </w:r>
      <w:r w:rsidRPr="006C134F">
        <w:rPr>
          <w:sz w:val="20"/>
          <w:szCs w:val="20"/>
          <w:highlight w:val="white"/>
        </w:rPr>
        <w:t xml:space="preserve"> </w:t>
      </w:r>
      <w:r w:rsidRPr="006C134F">
        <w:rPr>
          <w:b/>
          <w:i/>
          <w:sz w:val="20"/>
          <w:szCs w:val="20"/>
          <w:highlight w:val="white"/>
        </w:rPr>
        <w:t>Wiley Interscience,</w:t>
      </w:r>
      <w:r w:rsidRPr="006C134F">
        <w:rPr>
          <w:sz w:val="20"/>
          <w:szCs w:val="20"/>
          <w:highlight w:val="white"/>
        </w:rPr>
        <w:t xml:space="preserve"> Vol. 62, Issue 09, pp. 2919-2929, 2020. DOI:</w:t>
      </w:r>
      <w:hyperlink r:id="rId109">
        <w:r w:rsidRPr="006C134F">
          <w:rPr>
            <w:sz w:val="20"/>
            <w:szCs w:val="20"/>
            <w:highlight w:val="white"/>
          </w:rPr>
          <w:t xml:space="preserve"> </w:t>
        </w:r>
      </w:hyperlink>
      <w:hyperlink r:id="rId110" w:history="1">
        <w:r w:rsidR="004E70F2" w:rsidRPr="006C134F">
          <w:rPr>
            <w:rStyle w:val="Hyperlink"/>
            <w:b/>
            <w:sz w:val="20"/>
            <w:szCs w:val="20"/>
          </w:rPr>
          <w:t>https://doi.org/10.1002/mop.32394</w:t>
        </w:r>
      </w:hyperlink>
      <w:r w:rsidR="004E70F2" w:rsidRPr="006C134F">
        <w:rPr>
          <w:b/>
          <w:color w:val="1155CC"/>
          <w:sz w:val="20"/>
          <w:szCs w:val="20"/>
          <w:u w:val="single"/>
        </w:rPr>
        <w:t xml:space="preserve"> </w:t>
      </w:r>
    </w:p>
    <w:p w14:paraId="0193386A"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rPr>
        <w:t xml:space="preserve">Sumon Modak, </w:t>
      </w:r>
      <w:r w:rsidRPr="006C134F">
        <w:rPr>
          <w:b/>
          <w:sz w:val="20"/>
          <w:szCs w:val="20"/>
        </w:rPr>
        <w:t>Taimoor Khan</w:t>
      </w:r>
      <w:r w:rsidRPr="006C134F">
        <w:rPr>
          <w:sz w:val="20"/>
          <w:szCs w:val="20"/>
        </w:rPr>
        <w:t xml:space="preserve"> and Rabul Hussain Laskar, “Penta-Notched UWB Monopole Antenna using EBG Structures and Fork-Shaped Slots”, </w:t>
      </w:r>
      <w:r w:rsidRPr="006C134F">
        <w:rPr>
          <w:b/>
          <w:i/>
          <w:sz w:val="20"/>
          <w:szCs w:val="20"/>
        </w:rPr>
        <w:t>Radio Science, Wiley Interscience</w:t>
      </w:r>
      <w:r w:rsidRPr="006C134F">
        <w:rPr>
          <w:sz w:val="20"/>
          <w:szCs w:val="20"/>
        </w:rPr>
        <w:t>, Vol. 55, Issue 9, pp. 1-14, 2020. DOI:</w:t>
      </w:r>
      <w:hyperlink r:id="rId111">
        <w:r w:rsidRPr="006C134F">
          <w:rPr>
            <w:sz w:val="20"/>
            <w:szCs w:val="20"/>
          </w:rPr>
          <w:t xml:space="preserve"> </w:t>
        </w:r>
      </w:hyperlink>
      <w:hyperlink r:id="rId112" w:history="1">
        <w:r w:rsidR="004E70F2" w:rsidRPr="006C134F">
          <w:rPr>
            <w:rStyle w:val="Hyperlink"/>
            <w:b/>
            <w:sz w:val="20"/>
            <w:szCs w:val="20"/>
          </w:rPr>
          <w:t>https://doi.org/10.1029/2019RS006983</w:t>
        </w:r>
      </w:hyperlink>
    </w:p>
    <w:p w14:paraId="6C4A95A9" w14:textId="77777777" w:rsidR="006C134F" w:rsidRPr="006C134F"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rPr>
        <w:t xml:space="preserve">Partha Pratim Shome, and Taimoor Khan, “Switchable Triple Band-Notched UWB Antenna Modelling for Interference Rejection from Dual WiMAX Bands and Satellite C-Band Service,” </w:t>
      </w:r>
      <w:r w:rsidRPr="006C134F">
        <w:rPr>
          <w:b/>
          <w:i/>
          <w:sz w:val="20"/>
          <w:szCs w:val="20"/>
        </w:rPr>
        <w:t>Journal of Electromagnetics Waves and Applications, Taylor and Francis,</w:t>
      </w:r>
      <w:r w:rsidRPr="006C134F">
        <w:rPr>
          <w:sz w:val="20"/>
          <w:szCs w:val="20"/>
        </w:rPr>
        <w:t xml:space="preserve"> Vol. 34, No. 15, pp. 2010-2029, 2020. DOI:</w:t>
      </w:r>
      <w:hyperlink r:id="rId113">
        <w:r w:rsidRPr="006C134F">
          <w:rPr>
            <w:sz w:val="20"/>
            <w:szCs w:val="20"/>
          </w:rPr>
          <w:t xml:space="preserve"> </w:t>
        </w:r>
      </w:hyperlink>
      <w:hyperlink r:id="rId114" w:history="1">
        <w:r w:rsidR="004E70F2" w:rsidRPr="006C134F">
          <w:rPr>
            <w:rStyle w:val="Hyperlink"/>
            <w:b/>
            <w:sz w:val="20"/>
            <w:szCs w:val="20"/>
          </w:rPr>
          <w:t>https://doi.org/10.1080/09205071.2020.1806115</w:t>
        </w:r>
      </w:hyperlink>
    </w:p>
    <w:p w14:paraId="078F0CD0" w14:textId="1A4EFCCE" w:rsidR="006C134F" w:rsidRPr="00E74E42" w:rsidRDefault="005A7F73" w:rsidP="00E74E42">
      <w:pPr>
        <w:pStyle w:val="ListParagraph"/>
        <w:numPr>
          <w:ilvl w:val="3"/>
          <w:numId w:val="25"/>
        </w:numPr>
        <w:spacing w:line="240" w:lineRule="auto"/>
        <w:ind w:leftChars="0" w:left="284" w:firstLineChars="0" w:hanging="284"/>
        <w:jc w:val="both"/>
        <w:rPr>
          <w:sz w:val="20"/>
          <w:szCs w:val="20"/>
        </w:rPr>
      </w:pPr>
      <w:r w:rsidRPr="006C134F">
        <w:rPr>
          <w:sz w:val="20"/>
          <w:szCs w:val="20"/>
          <w:highlight w:val="white"/>
        </w:rPr>
        <w:t xml:space="preserve">Partha Pratim Shome and </w:t>
      </w:r>
      <w:r w:rsidRPr="006C134F">
        <w:rPr>
          <w:b/>
          <w:sz w:val="20"/>
          <w:szCs w:val="20"/>
          <w:highlight w:val="white"/>
        </w:rPr>
        <w:t>Taimoor Khan</w:t>
      </w:r>
      <w:r w:rsidRPr="006C134F">
        <w:rPr>
          <w:sz w:val="20"/>
          <w:szCs w:val="20"/>
          <w:highlight w:val="white"/>
        </w:rPr>
        <w:t xml:space="preserve">, “A Quintuple Mode Resonator Based Bandpass Filter for Ultra-wideband Applications”, </w:t>
      </w:r>
      <w:r w:rsidRPr="006C134F">
        <w:rPr>
          <w:b/>
          <w:i/>
          <w:sz w:val="20"/>
          <w:szCs w:val="20"/>
          <w:highlight w:val="white"/>
        </w:rPr>
        <w:t>Microsystem Technologies, Springer</w:t>
      </w:r>
      <w:r w:rsidRPr="006C134F">
        <w:rPr>
          <w:b/>
          <w:sz w:val="20"/>
          <w:szCs w:val="20"/>
          <w:highlight w:val="white"/>
        </w:rPr>
        <w:t>,</w:t>
      </w:r>
      <w:r w:rsidRPr="006C134F">
        <w:rPr>
          <w:sz w:val="20"/>
          <w:szCs w:val="20"/>
          <w:highlight w:val="white"/>
        </w:rPr>
        <w:t xml:space="preserve"> Vol. 26, Issue 07, pp. </w:t>
      </w:r>
      <w:r w:rsidRPr="006C134F">
        <w:rPr>
          <w:color w:val="333333"/>
          <w:sz w:val="20"/>
          <w:szCs w:val="20"/>
          <w:highlight w:val="white"/>
        </w:rPr>
        <w:t xml:space="preserve">2295-2304, </w:t>
      </w:r>
      <w:r w:rsidRPr="006C134F">
        <w:rPr>
          <w:sz w:val="20"/>
          <w:szCs w:val="20"/>
          <w:highlight w:val="white"/>
        </w:rPr>
        <w:t>2020</w:t>
      </w:r>
      <w:r w:rsidRPr="006C134F">
        <w:rPr>
          <w:color w:val="333333"/>
          <w:sz w:val="20"/>
          <w:szCs w:val="20"/>
          <w:highlight w:val="white"/>
        </w:rPr>
        <w:t xml:space="preserve">. </w:t>
      </w:r>
      <w:r w:rsidRPr="006C134F">
        <w:rPr>
          <w:color w:val="333333"/>
          <w:sz w:val="20"/>
          <w:szCs w:val="20"/>
        </w:rPr>
        <w:t>DOI:</w:t>
      </w:r>
      <w:hyperlink r:id="rId115">
        <w:r w:rsidRPr="006C134F">
          <w:rPr>
            <w:color w:val="333333"/>
            <w:sz w:val="20"/>
            <w:szCs w:val="20"/>
          </w:rPr>
          <w:t xml:space="preserve"> </w:t>
        </w:r>
      </w:hyperlink>
      <w:hyperlink r:id="rId116" w:history="1">
        <w:r w:rsidR="004E70F2" w:rsidRPr="006C134F">
          <w:rPr>
            <w:rStyle w:val="Hyperlink"/>
            <w:b/>
            <w:sz w:val="20"/>
            <w:szCs w:val="20"/>
          </w:rPr>
          <w:t>https://doi.org/10.1007/s00542-019-04697-5</w:t>
        </w:r>
      </w:hyperlink>
      <w:r w:rsidR="004E70F2" w:rsidRPr="006C134F">
        <w:rPr>
          <w:b/>
          <w:color w:val="1155CC"/>
          <w:sz w:val="20"/>
          <w:szCs w:val="20"/>
          <w:u w:val="single"/>
        </w:rPr>
        <w:t xml:space="preserve"> </w:t>
      </w:r>
    </w:p>
    <w:p w14:paraId="65599595" w14:textId="4CB2EF31" w:rsidR="006C134F" w:rsidRDefault="005A7F73" w:rsidP="006C134F">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2019</w:t>
      </w:r>
    </w:p>
    <w:p w14:paraId="5D5A2902" w14:textId="77777777" w:rsidR="00E74E42" w:rsidRPr="00E74E42" w:rsidRDefault="00E74E42" w:rsidP="00E74E42">
      <w:pPr>
        <w:pStyle w:val="ListParagraph"/>
        <w:numPr>
          <w:ilvl w:val="3"/>
          <w:numId w:val="27"/>
        </w:numPr>
        <w:spacing w:line="240" w:lineRule="auto"/>
        <w:ind w:leftChars="0" w:left="284" w:firstLineChars="0" w:hanging="284"/>
        <w:jc w:val="both"/>
        <w:rPr>
          <w:b/>
          <w:color w:val="FF0000"/>
          <w:sz w:val="20"/>
          <w:szCs w:val="20"/>
          <w:highlight w:val="white"/>
        </w:rPr>
      </w:pPr>
      <w:r w:rsidRPr="006C134F">
        <w:rPr>
          <w:sz w:val="20"/>
          <w:szCs w:val="20"/>
          <w:highlight w:val="white"/>
        </w:rPr>
        <w:t xml:space="preserve">Sounik Kiran Kumar Dash, Cheng Qingsha and </w:t>
      </w:r>
      <w:r w:rsidRPr="006C134F">
        <w:rPr>
          <w:b/>
          <w:sz w:val="20"/>
          <w:szCs w:val="20"/>
          <w:highlight w:val="white"/>
        </w:rPr>
        <w:t>Taimoor Khan</w:t>
      </w:r>
      <w:r w:rsidRPr="006C134F">
        <w:rPr>
          <w:sz w:val="20"/>
          <w:szCs w:val="20"/>
          <w:highlight w:val="white"/>
        </w:rPr>
        <w:t xml:space="preserve">, “An Off-Center-Fed Compact Wideband Microstrip Antenna with Truncated Corners and Parasitic Patches for Circular Polarization”, </w:t>
      </w:r>
      <w:r w:rsidRPr="006C134F">
        <w:rPr>
          <w:b/>
          <w:i/>
          <w:sz w:val="20"/>
          <w:szCs w:val="20"/>
          <w:highlight w:val="white"/>
        </w:rPr>
        <w:t>International Journal of RF and Microwave Computer-Aided Engineering</w:t>
      </w:r>
      <w:r w:rsidRPr="006C134F">
        <w:rPr>
          <w:sz w:val="20"/>
          <w:szCs w:val="20"/>
          <w:highlight w:val="white"/>
        </w:rPr>
        <w:t xml:space="preserve">, </w:t>
      </w:r>
      <w:r w:rsidRPr="006C134F">
        <w:rPr>
          <w:b/>
          <w:i/>
          <w:sz w:val="20"/>
          <w:szCs w:val="20"/>
          <w:highlight w:val="white"/>
        </w:rPr>
        <w:t xml:space="preserve">Wiley Interscience, </w:t>
      </w:r>
      <w:r w:rsidRPr="006C134F">
        <w:rPr>
          <w:sz w:val="20"/>
          <w:szCs w:val="20"/>
          <w:highlight w:val="white"/>
        </w:rPr>
        <w:t xml:space="preserve">Vol. 30, No. 08, pp. 1-10, </w:t>
      </w:r>
      <w:r w:rsidRPr="006C134F">
        <w:rPr>
          <w:sz w:val="20"/>
          <w:szCs w:val="20"/>
        </w:rPr>
        <w:t>2019. DOI:</w:t>
      </w:r>
      <w:hyperlink r:id="rId117">
        <w:r w:rsidRPr="006C134F">
          <w:rPr>
            <w:sz w:val="20"/>
            <w:szCs w:val="20"/>
          </w:rPr>
          <w:t xml:space="preserve"> </w:t>
        </w:r>
      </w:hyperlink>
      <w:hyperlink r:id="rId118" w:history="1">
        <w:r w:rsidRPr="006C134F">
          <w:rPr>
            <w:rStyle w:val="Hyperlink"/>
            <w:b/>
            <w:sz w:val="20"/>
            <w:szCs w:val="20"/>
          </w:rPr>
          <w:t>https://doi.org/10.1002/mmce.22244</w:t>
        </w:r>
      </w:hyperlink>
      <w:r w:rsidRPr="006C134F">
        <w:rPr>
          <w:b/>
          <w:color w:val="1155CC"/>
          <w:sz w:val="20"/>
          <w:szCs w:val="20"/>
          <w:u w:val="single"/>
        </w:rPr>
        <w:t xml:space="preserve"> </w:t>
      </w:r>
    </w:p>
    <w:p w14:paraId="4D43AFF5" w14:textId="77777777" w:rsidR="00E74E42" w:rsidRPr="00E74E42" w:rsidRDefault="005A7F73" w:rsidP="00E74E42">
      <w:pPr>
        <w:pStyle w:val="ListParagraph"/>
        <w:numPr>
          <w:ilvl w:val="3"/>
          <w:numId w:val="27"/>
        </w:numPr>
        <w:spacing w:line="240" w:lineRule="auto"/>
        <w:ind w:leftChars="0" w:left="284" w:firstLineChars="0" w:hanging="284"/>
        <w:jc w:val="both"/>
        <w:rPr>
          <w:b/>
          <w:color w:val="FF0000"/>
          <w:sz w:val="20"/>
          <w:szCs w:val="20"/>
          <w:highlight w:val="white"/>
        </w:rPr>
      </w:pPr>
      <w:r w:rsidRPr="00E74E42">
        <w:rPr>
          <w:sz w:val="20"/>
          <w:szCs w:val="20"/>
          <w:highlight w:val="white"/>
        </w:rPr>
        <w:t xml:space="preserve">Sumon Modak, </w:t>
      </w:r>
      <w:r w:rsidRPr="00E74E42">
        <w:rPr>
          <w:b/>
          <w:sz w:val="20"/>
          <w:szCs w:val="20"/>
          <w:highlight w:val="white"/>
        </w:rPr>
        <w:t>Taimoor Khan</w:t>
      </w:r>
      <w:r w:rsidRPr="00E74E42">
        <w:rPr>
          <w:sz w:val="20"/>
          <w:szCs w:val="20"/>
          <w:highlight w:val="white"/>
        </w:rPr>
        <w:t xml:space="preserve"> and Rabul Hussain Laskar, “Penta-Band Notched UWB Monopole Antenna Loaded with EBG-Structures and Modified U-Shaped Slots”, </w:t>
      </w:r>
      <w:r w:rsidRPr="00E74E42">
        <w:rPr>
          <w:b/>
          <w:i/>
          <w:sz w:val="20"/>
          <w:szCs w:val="20"/>
        </w:rPr>
        <w:t>International Journal of RF and Microwave Computer</w:t>
      </w:r>
      <w:r w:rsidR="00582C14" w:rsidRPr="00E74E42">
        <w:rPr>
          <w:b/>
          <w:i/>
          <w:sz w:val="20"/>
          <w:szCs w:val="20"/>
        </w:rPr>
        <w:t>-A</w:t>
      </w:r>
      <w:r w:rsidRPr="00E74E42">
        <w:rPr>
          <w:b/>
          <w:i/>
          <w:sz w:val="20"/>
          <w:szCs w:val="20"/>
        </w:rPr>
        <w:t xml:space="preserve">ided Engineering, </w:t>
      </w:r>
      <w:r w:rsidRPr="00E74E42">
        <w:rPr>
          <w:bCs/>
          <w:iCs/>
          <w:sz w:val="20"/>
          <w:szCs w:val="20"/>
        </w:rPr>
        <w:t>Wiley Interscience</w:t>
      </w:r>
      <w:r w:rsidRPr="00E74E42">
        <w:rPr>
          <w:sz w:val="20"/>
          <w:szCs w:val="20"/>
          <w:highlight w:val="white"/>
        </w:rPr>
        <w:t>,</w:t>
      </w:r>
      <w:hyperlink r:id="rId119">
        <w:r w:rsidRPr="00E74E42">
          <w:rPr>
            <w:sz w:val="20"/>
            <w:szCs w:val="20"/>
            <w:highlight w:val="white"/>
          </w:rPr>
          <w:t xml:space="preserve"> </w:t>
        </w:r>
      </w:hyperlink>
      <w:hyperlink r:id="rId120">
        <w:r w:rsidRPr="00E74E42">
          <w:rPr>
            <w:sz w:val="20"/>
            <w:szCs w:val="20"/>
          </w:rPr>
          <w:t>Vol. 29, Issue</w:t>
        </w:r>
      </w:hyperlink>
      <w:r w:rsidRPr="00E74E42">
        <w:rPr>
          <w:sz w:val="20"/>
          <w:szCs w:val="20"/>
        </w:rPr>
        <w:t xml:space="preserve"> 12,</w:t>
      </w:r>
      <w:r w:rsidRPr="00E74E42">
        <w:rPr>
          <w:b/>
          <w:sz w:val="20"/>
          <w:szCs w:val="20"/>
        </w:rPr>
        <w:t xml:space="preserve"> </w:t>
      </w:r>
      <w:r w:rsidRPr="00E74E42">
        <w:rPr>
          <w:sz w:val="20"/>
          <w:szCs w:val="20"/>
        </w:rPr>
        <w:t>pp. 1-11, Oct.</w:t>
      </w:r>
      <w:r w:rsidRPr="00E74E42">
        <w:rPr>
          <w:b/>
          <w:sz w:val="20"/>
          <w:szCs w:val="20"/>
        </w:rPr>
        <w:t xml:space="preserve"> </w:t>
      </w:r>
      <w:r w:rsidRPr="00E74E42">
        <w:rPr>
          <w:sz w:val="20"/>
          <w:szCs w:val="20"/>
        </w:rPr>
        <w:t>2019. DOI:</w:t>
      </w:r>
      <w:hyperlink r:id="rId121">
        <w:r w:rsidRPr="00E74E42">
          <w:rPr>
            <w:sz w:val="20"/>
            <w:szCs w:val="20"/>
          </w:rPr>
          <w:t xml:space="preserve"> </w:t>
        </w:r>
      </w:hyperlink>
      <w:hyperlink r:id="rId122" w:history="1">
        <w:r w:rsidR="004E70F2" w:rsidRPr="00E74E42">
          <w:rPr>
            <w:rStyle w:val="Hyperlink"/>
            <w:b/>
            <w:sz w:val="20"/>
            <w:szCs w:val="20"/>
          </w:rPr>
          <w:t>https://doi.org/10.1002/mmce.21963</w:t>
        </w:r>
      </w:hyperlink>
      <w:bookmarkStart w:id="30" w:name="_Hlk128120253"/>
      <w:r w:rsidR="004E70F2" w:rsidRPr="00E74E42">
        <w:rPr>
          <w:b/>
          <w:color w:val="1155CC"/>
          <w:sz w:val="20"/>
          <w:szCs w:val="20"/>
          <w:u w:val="single"/>
        </w:rPr>
        <w:t xml:space="preserve"> </w:t>
      </w:r>
    </w:p>
    <w:p w14:paraId="6D3673AB" w14:textId="77777777" w:rsidR="00E74E42" w:rsidRPr="00E74E42" w:rsidRDefault="00000000" w:rsidP="00E74E42">
      <w:pPr>
        <w:pStyle w:val="ListParagraph"/>
        <w:numPr>
          <w:ilvl w:val="3"/>
          <w:numId w:val="27"/>
        </w:numPr>
        <w:spacing w:line="240" w:lineRule="auto"/>
        <w:ind w:leftChars="0" w:left="284" w:firstLineChars="0" w:hanging="284"/>
        <w:jc w:val="both"/>
        <w:rPr>
          <w:b/>
          <w:color w:val="FF0000"/>
          <w:sz w:val="20"/>
          <w:szCs w:val="20"/>
          <w:highlight w:val="white"/>
        </w:rPr>
      </w:pPr>
      <w:hyperlink r:id="rId123" w:anchor="!">
        <w:r w:rsidR="005A7F73" w:rsidRPr="00E74E42">
          <w:rPr>
            <w:sz w:val="20"/>
            <w:szCs w:val="20"/>
          </w:rPr>
          <w:t>Kunal Srivastava, Binod Kumar Kanaujia</w:t>
        </w:r>
      </w:hyperlink>
      <w:r w:rsidR="005A7F73" w:rsidRPr="00E74E42">
        <w:rPr>
          <w:sz w:val="20"/>
          <w:szCs w:val="20"/>
        </w:rPr>
        <w:t>,</w:t>
      </w:r>
      <w:hyperlink r:id="rId124" w:anchor="!">
        <w:r w:rsidR="005A7F73" w:rsidRPr="00E74E42">
          <w:rPr>
            <w:sz w:val="20"/>
            <w:szCs w:val="20"/>
          </w:rPr>
          <w:t xml:space="preserve"> Santanu Dwari</w:t>
        </w:r>
      </w:hyperlink>
      <w:r w:rsidR="005A7F73" w:rsidRPr="00E74E42">
        <w:rPr>
          <w:sz w:val="20"/>
          <w:szCs w:val="20"/>
        </w:rPr>
        <w:t>,</w:t>
      </w:r>
      <w:hyperlink r:id="rId125" w:anchor="!">
        <w:r w:rsidR="005A7F73" w:rsidRPr="00E74E42">
          <w:rPr>
            <w:sz w:val="20"/>
            <w:szCs w:val="20"/>
          </w:rPr>
          <w:t xml:space="preserve"> Sachin Kumar, </w:t>
        </w:r>
      </w:hyperlink>
      <w:hyperlink r:id="rId126" w:anchor="!">
        <w:r w:rsidR="005A7F73" w:rsidRPr="00E74E42">
          <w:rPr>
            <w:b/>
            <w:sz w:val="20"/>
            <w:szCs w:val="20"/>
          </w:rPr>
          <w:t>Taimoor Khan</w:t>
        </w:r>
      </w:hyperlink>
      <w:r w:rsidR="005A7F73" w:rsidRPr="00E74E42">
        <w:rPr>
          <w:sz w:val="20"/>
          <w:szCs w:val="20"/>
        </w:rPr>
        <w:t>, “3D Cuboidal Design MIMO/Diversity Antenna with Band Notched Characteristics”,</w:t>
      </w:r>
      <w:hyperlink r:id="rId127">
        <w:r w:rsidR="005A7F73" w:rsidRPr="00E74E42">
          <w:rPr>
            <w:sz w:val="20"/>
            <w:szCs w:val="20"/>
          </w:rPr>
          <w:t xml:space="preserve"> </w:t>
        </w:r>
      </w:hyperlink>
      <w:hyperlink r:id="rId128">
        <w:r w:rsidR="005A7F73" w:rsidRPr="00E74E42">
          <w:rPr>
            <w:b/>
            <w:i/>
            <w:sz w:val="20"/>
            <w:szCs w:val="20"/>
          </w:rPr>
          <w:t>AEU-International Journal of Electronics and Communications</w:t>
        </w:r>
      </w:hyperlink>
      <w:r w:rsidR="005A7F73" w:rsidRPr="00E74E42">
        <w:rPr>
          <w:sz w:val="20"/>
          <w:szCs w:val="20"/>
        </w:rPr>
        <w:t>,</w:t>
      </w:r>
      <w:hyperlink r:id="rId129">
        <w:r w:rsidR="005A7F73" w:rsidRPr="00E74E42">
          <w:rPr>
            <w:sz w:val="20"/>
            <w:szCs w:val="20"/>
          </w:rPr>
          <w:t xml:space="preserve"> vol. 108</w:t>
        </w:r>
      </w:hyperlink>
      <w:r w:rsidR="005A7F73" w:rsidRPr="00E74E42">
        <w:rPr>
          <w:sz w:val="20"/>
          <w:szCs w:val="20"/>
        </w:rPr>
        <w:t>, pp. 141-147, Aug. 2019. DOI:</w:t>
      </w:r>
      <w:hyperlink r:id="rId130">
        <w:r w:rsidR="005A7F73" w:rsidRPr="00E74E42">
          <w:rPr>
            <w:b/>
            <w:sz w:val="20"/>
            <w:szCs w:val="20"/>
          </w:rPr>
          <w:t xml:space="preserve"> </w:t>
        </w:r>
      </w:hyperlink>
      <w:hyperlink r:id="rId131" w:history="1">
        <w:r w:rsidR="004E70F2" w:rsidRPr="00E74E42">
          <w:rPr>
            <w:rStyle w:val="Hyperlink"/>
            <w:b/>
            <w:sz w:val="20"/>
            <w:szCs w:val="20"/>
          </w:rPr>
          <w:t>https://doi.org/10.1016/j.aeue.2019.06.018</w:t>
        </w:r>
      </w:hyperlink>
      <w:r w:rsidR="004E70F2" w:rsidRPr="00E74E42">
        <w:rPr>
          <w:b/>
          <w:color w:val="1155CC"/>
          <w:sz w:val="20"/>
          <w:szCs w:val="20"/>
          <w:u w:val="single"/>
        </w:rPr>
        <w:t xml:space="preserve"> </w:t>
      </w:r>
      <w:bookmarkEnd w:id="30"/>
    </w:p>
    <w:p w14:paraId="08BBB81E" w14:textId="77777777" w:rsidR="00E74E42" w:rsidRPr="00E74E42" w:rsidRDefault="005A7F73" w:rsidP="00E74E42">
      <w:pPr>
        <w:pStyle w:val="ListParagraph"/>
        <w:numPr>
          <w:ilvl w:val="3"/>
          <w:numId w:val="27"/>
        </w:numPr>
        <w:spacing w:line="240" w:lineRule="auto"/>
        <w:ind w:leftChars="0" w:left="284" w:firstLineChars="0" w:hanging="284"/>
        <w:jc w:val="both"/>
        <w:rPr>
          <w:b/>
          <w:color w:val="FF0000"/>
          <w:sz w:val="20"/>
          <w:szCs w:val="20"/>
          <w:highlight w:val="white"/>
        </w:rPr>
      </w:pPr>
      <w:r w:rsidRPr="00E74E42">
        <w:rPr>
          <w:sz w:val="20"/>
          <w:szCs w:val="20"/>
          <w:highlight w:val="white"/>
        </w:rPr>
        <w:t xml:space="preserve">Chandan Roy and </w:t>
      </w:r>
      <w:r w:rsidRPr="00E74E42">
        <w:rPr>
          <w:b/>
          <w:sz w:val="20"/>
          <w:szCs w:val="20"/>
          <w:highlight w:val="white"/>
        </w:rPr>
        <w:t>Taimoor Khan</w:t>
      </w:r>
      <w:r w:rsidRPr="00E74E42">
        <w:rPr>
          <w:sz w:val="20"/>
          <w:szCs w:val="20"/>
          <w:highlight w:val="white"/>
        </w:rPr>
        <w:t xml:space="preserve">, “Single-Feed Dual-Polarized High Gain Microstrip Antenna'', </w:t>
      </w:r>
      <w:r w:rsidR="0066666D" w:rsidRPr="00E74E42">
        <w:rPr>
          <w:b/>
          <w:i/>
          <w:sz w:val="20"/>
          <w:szCs w:val="20"/>
        </w:rPr>
        <w:t>Wireless Personal Communications</w:t>
      </w:r>
      <w:r w:rsidRPr="00E74E42">
        <w:rPr>
          <w:sz w:val="20"/>
          <w:szCs w:val="20"/>
          <w:highlight w:val="white"/>
        </w:rPr>
        <w:t xml:space="preserve">, Springer, Vol. 108, No. 03, pp. 1417-1430, May 2019. </w:t>
      </w:r>
      <w:r w:rsidRPr="00E74E42">
        <w:rPr>
          <w:color w:val="333333"/>
          <w:sz w:val="20"/>
          <w:szCs w:val="20"/>
        </w:rPr>
        <w:t>DOI:</w:t>
      </w:r>
      <w:hyperlink r:id="rId132">
        <w:r w:rsidRPr="00E74E42">
          <w:rPr>
            <w:color w:val="333333"/>
            <w:sz w:val="20"/>
            <w:szCs w:val="20"/>
          </w:rPr>
          <w:t xml:space="preserve"> </w:t>
        </w:r>
      </w:hyperlink>
      <w:hyperlink r:id="rId133" w:history="1">
        <w:r w:rsidR="004E70F2" w:rsidRPr="00E74E42">
          <w:rPr>
            <w:rStyle w:val="Hyperlink"/>
            <w:b/>
            <w:sz w:val="20"/>
            <w:szCs w:val="20"/>
          </w:rPr>
          <w:t>https://doi.org/10.1007/s11277-019-06476-x</w:t>
        </w:r>
      </w:hyperlink>
      <w:r w:rsidR="004E70F2" w:rsidRPr="00E74E42">
        <w:rPr>
          <w:b/>
          <w:color w:val="1155CC"/>
          <w:sz w:val="20"/>
          <w:szCs w:val="20"/>
          <w:u w:val="single"/>
        </w:rPr>
        <w:t xml:space="preserve"> </w:t>
      </w:r>
    </w:p>
    <w:p w14:paraId="5EB38912" w14:textId="75F9BC5A" w:rsidR="000D138A" w:rsidRPr="00E74E42" w:rsidRDefault="005A7F73" w:rsidP="00E74E42">
      <w:pPr>
        <w:pStyle w:val="ListParagraph"/>
        <w:numPr>
          <w:ilvl w:val="3"/>
          <w:numId w:val="27"/>
        </w:numPr>
        <w:spacing w:line="240" w:lineRule="auto"/>
        <w:ind w:leftChars="0" w:left="284" w:firstLineChars="0" w:hanging="284"/>
        <w:jc w:val="both"/>
        <w:rPr>
          <w:b/>
          <w:color w:val="FF0000"/>
          <w:sz w:val="20"/>
          <w:szCs w:val="20"/>
          <w:highlight w:val="white"/>
        </w:rPr>
      </w:pPr>
      <w:r w:rsidRPr="00E74E42">
        <w:rPr>
          <w:b/>
          <w:sz w:val="20"/>
          <w:szCs w:val="20"/>
          <w:highlight w:val="white"/>
        </w:rPr>
        <w:t>Taimoor Khan</w:t>
      </w:r>
      <w:r w:rsidRPr="00E74E42">
        <w:rPr>
          <w:sz w:val="20"/>
          <w:szCs w:val="20"/>
          <w:highlight w:val="white"/>
        </w:rPr>
        <w:t xml:space="preserve"> and Chand</w:t>
      </w:r>
      <w:r w:rsidR="00A07E9A" w:rsidRPr="00E74E42">
        <w:rPr>
          <w:sz w:val="20"/>
          <w:szCs w:val="20"/>
          <w:highlight w:val="white"/>
        </w:rPr>
        <w:t>a</w:t>
      </w:r>
      <w:r w:rsidRPr="00E74E42">
        <w:rPr>
          <w:sz w:val="20"/>
          <w:szCs w:val="20"/>
          <w:highlight w:val="white"/>
        </w:rPr>
        <w:t>n Roy, “Prediction</w:t>
      </w:r>
      <w:r w:rsidRPr="00E74E42">
        <w:rPr>
          <w:color w:val="222222"/>
          <w:sz w:val="20"/>
          <w:szCs w:val="20"/>
          <w:highlight w:val="white"/>
        </w:rPr>
        <w:t xml:space="preserve"> of Slot-Position and Slot-Size of a Microstrip Antenna using Support Vector Regression”, </w:t>
      </w:r>
      <w:r w:rsidRPr="00E74E42">
        <w:rPr>
          <w:b/>
          <w:i/>
          <w:sz w:val="20"/>
          <w:szCs w:val="20"/>
        </w:rPr>
        <w:t>International Journal of RF and Microwave Computer</w:t>
      </w:r>
      <w:r w:rsidR="00582C14" w:rsidRPr="00E74E42">
        <w:rPr>
          <w:b/>
          <w:i/>
          <w:sz w:val="20"/>
          <w:szCs w:val="20"/>
        </w:rPr>
        <w:t>-</w:t>
      </w:r>
      <w:r w:rsidRPr="00E74E42">
        <w:rPr>
          <w:b/>
          <w:i/>
          <w:sz w:val="20"/>
          <w:szCs w:val="20"/>
        </w:rPr>
        <w:t>Aided Engineering</w:t>
      </w:r>
      <w:r w:rsidRPr="00E74E42">
        <w:rPr>
          <w:sz w:val="20"/>
          <w:szCs w:val="20"/>
        </w:rPr>
        <w:t>, Wiley Interscience</w:t>
      </w:r>
      <w:r w:rsidRPr="00E74E42">
        <w:rPr>
          <w:sz w:val="20"/>
          <w:szCs w:val="20"/>
          <w:highlight w:val="white"/>
        </w:rPr>
        <w:t>, Vol. 29, No. 3, pp. 1-10, March 2019. DOI:</w:t>
      </w:r>
      <w:hyperlink r:id="rId134">
        <w:r w:rsidRPr="00E74E42">
          <w:rPr>
            <w:sz w:val="20"/>
            <w:szCs w:val="20"/>
            <w:highlight w:val="white"/>
          </w:rPr>
          <w:t xml:space="preserve"> </w:t>
        </w:r>
      </w:hyperlink>
      <w:hyperlink r:id="rId135" w:history="1">
        <w:r w:rsidR="004E70F2" w:rsidRPr="00E74E42">
          <w:rPr>
            <w:rStyle w:val="Hyperlink"/>
            <w:b/>
            <w:sz w:val="20"/>
            <w:szCs w:val="20"/>
            <w:highlight w:val="white"/>
          </w:rPr>
          <w:t>https://doi.org/10.1002/mmce.21623</w:t>
        </w:r>
      </w:hyperlink>
      <w:r w:rsidR="004E70F2" w:rsidRPr="00E74E42">
        <w:rPr>
          <w:b/>
          <w:color w:val="1155CC"/>
          <w:sz w:val="20"/>
          <w:szCs w:val="20"/>
          <w:u w:val="single"/>
        </w:rPr>
        <w:t xml:space="preserve"> </w:t>
      </w:r>
    </w:p>
    <w:p w14:paraId="5ED54EB1" w14:textId="5427671B"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2018</w:t>
      </w:r>
    </w:p>
    <w:p w14:paraId="6C80DF28" w14:textId="77777777" w:rsidR="00E74E42" w:rsidRPr="00E74E42" w:rsidRDefault="005A7F73" w:rsidP="00E74E42">
      <w:pPr>
        <w:numPr>
          <w:ilvl w:val="0"/>
          <w:numId w:val="28"/>
        </w:numPr>
        <w:spacing w:line="240" w:lineRule="auto"/>
        <w:ind w:leftChars="0" w:left="284" w:firstLineChars="0" w:hanging="284"/>
        <w:jc w:val="both"/>
        <w:rPr>
          <w:sz w:val="20"/>
          <w:szCs w:val="20"/>
        </w:rPr>
      </w:pPr>
      <w:r w:rsidRPr="00BC7F74">
        <w:rPr>
          <w:sz w:val="20"/>
          <w:szCs w:val="20"/>
        </w:rPr>
        <w:t xml:space="preserve">Sounik Kiran Kumar Dash, </w:t>
      </w:r>
      <w:r w:rsidRPr="00BC7F74">
        <w:rPr>
          <w:b/>
          <w:sz w:val="20"/>
          <w:szCs w:val="20"/>
        </w:rPr>
        <w:t>Taimoor Khan</w:t>
      </w:r>
      <w:r w:rsidRPr="00BC7F74">
        <w:rPr>
          <w:sz w:val="20"/>
          <w:szCs w:val="20"/>
        </w:rPr>
        <w:t>, and Binod Kumar Kanaujia, “</w:t>
      </w:r>
      <w:r w:rsidRPr="00BC7F74">
        <w:rPr>
          <w:sz w:val="20"/>
          <w:szCs w:val="20"/>
          <w:highlight w:val="white"/>
        </w:rPr>
        <w:t>Circularly Polarized Dual Facet Spiral Fed Compact Triangular Dielectric Resonator Antenna for Sensing Applications”</w:t>
      </w:r>
      <w:r w:rsidRPr="00BC7F74">
        <w:rPr>
          <w:sz w:val="20"/>
          <w:szCs w:val="20"/>
        </w:rPr>
        <w:t xml:space="preserve">, </w:t>
      </w:r>
      <w:r w:rsidRPr="00BC7F74">
        <w:rPr>
          <w:b/>
          <w:i/>
          <w:sz w:val="20"/>
          <w:szCs w:val="20"/>
        </w:rPr>
        <w:t>IEEE Sensor Letters</w:t>
      </w:r>
      <w:r w:rsidRPr="00BC7F74">
        <w:rPr>
          <w:sz w:val="20"/>
          <w:szCs w:val="20"/>
        </w:rPr>
        <w:t>, Vol. 2, No. 1, pp. 1-4, March 2018. DOI:</w:t>
      </w:r>
      <w:hyperlink r:id="rId136">
        <w:r w:rsidRPr="00BC7F74">
          <w:rPr>
            <w:sz w:val="20"/>
            <w:szCs w:val="20"/>
          </w:rPr>
          <w:t xml:space="preserve"> </w:t>
        </w:r>
      </w:hyperlink>
      <w:hyperlink r:id="rId137" w:history="1">
        <w:r w:rsidR="004E70F2" w:rsidRPr="00A81C59">
          <w:rPr>
            <w:rStyle w:val="Hyperlink"/>
            <w:b/>
            <w:sz w:val="20"/>
            <w:szCs w:val="20"/>
          </w:rPr>
          <w:t>http://doi.org/</w:t>
        </w:r>
        <w:r w:rsidR="004E70F2" w:rsidRPr="00A81C59">
          <w:rPr>
            <w:rStyle w:val="Hyperlink"/>
            <w:b/>
            <w:sz w:val="20"/>
            <w:szCs w:val="20"/>
            <w:highlight w:val="white"/>
          </w:rPr>
          <w:t>10.1109/LSENS.2018.2795017</w:t>
        </w:r>
      </w:hyperlink>
    </w:p>
    <w:p w14:paraId="7B7CD48D" w14:textId="77777777" w:rsidR="00E74E42" w:rsidRDefault="005A7F73" w:rsidP="00E74E42">
      <w:pPr>
        <w:numPr>
          <w:ilvl w:val="0"/>
          <w:numId w:val="28"/>
        </w:numPr>
        <w:spacing w:line="240" w:lineRule="auto"/>
        <w:ind w:leftChars="0" w:left="284" w:firstLineChars="0" w:hanging="284"/>
        <w:jc w:val="both"/>
        <w:rPr>
          <w:sz w:val="20"/>
          <w:szCs w:val="20"/>
        </w:rPr>
      </w:pPr>
      <w:r w:rsidRPr="00E74E42">
        <w:rPr>
          <w:sz w:val="20"/>
          <w:szCs w:val="20"/>
        </w:rPr>
        <w:lastRenderedPageBreak/>
        <w:t>Sounik Kiran Kumar Dash and</w:t>
      </w:r>
      <w:r w:rsidRPr="00E74E42">
        <w:rPr>
          <w:b/>
          <w:sz w:val="20"/>
          <w:szCs w:val="20"/>
        </w:rPr>
        <w:t xml:space="preserve"> Taimoor Khan, </w:t>
      </w:r>
      <w:r w:rsidRPr="00E74E42">
        <w:rPr>
          <w:sz w:val="20"/>
          <w:szCs w:val="20"/>
        </w:rPr>
        <w:t xml:space="preserve">“Recent Developments in Bandwidth Improvement of Dielectric Resonator Antennas”, </w:t>
      </w:r>
      <w:r w:rsidRPr="00E74E42">
        <w:rPr>
          <w:b/>
          <w:i/>
          <w:sz w:val="20"/>
          <w:szCs w:val="20"/>
        </w:rPr>
        <w:t xml:space="preserve">International Journal of RF and Microwave </w:t>
      </w:r>
      <w:r w:rsidR="00582C14" w:rsidRPr="00E74E42">
        <w:rPr>
          <w:b/>
          <w:i/>
          <w:sz w:val="20"/>
          <w:szCs w:val="20"/>
        </w:rPr>
        <w:t>C</w:t>
      </w:r>
      <w:r w:rsidRPr="00E74E42">
        <w:rPr>
          <w:b/>
          <w:i/>
          <w:sz w:val="20"/>
          <w:szCs w:val="20"/>
        </w:rPr>
        <w:t>omputer</w:t>
      </w:r>
      <w:r w:rsidR="00582C14" w:rsidRPr="00E74E42">
        <w:rPr>
          <w:b/>
          <w:i/>
          <w:sz w:val="20"/>
          <w:szCs w:val="20"/>
        </w:rPr>
        <w:t>-</w:t>
      </w:r>
      <w:r w:rsidRPr="00E74E42">
        <w:rPr>
          <w:b/>
          <w:i/>
          <w:sz w:val="20"/>
          <w:szCs w:val="20"/>
        </w:rPr>
        <w:t xml:space="preserve">Aided Engineering, </w:t>
      </w:r>
      <w:r w:rsidRPr="00E74E42">
        <w:rPr>
          <w:bCs/>
          <w:iCs/>
          <w:sz w:val="20"/>
          <w:szCs w:val="20"/>
        </w:rPr>
        <w:t>Wiley Interscience</w:t>
      </w:r>
      <w:r w:rsidRPr="00E74E42">
        <w:rPr>
          <w:sz w:val="20"/>
          <w:szCs w:val="20"/>
        </w:rPr>
        <w:t>, Vol. 29, Issue 06, pp. 1-17, 2018. DOI:</w:t>
      </w:r>
      <w:hyperlink r:id="rId138">
        <w:r w:rsidRPr="00E74E42">
          <w:rPr>
            <w:sz w:val="20"/>
            <w:szCs w:val="20"/>
          </w:rPr>
          <w:t xml:space="preserve"> </w:t>
        </w:r>
      </w:hyperlink>
      <w:hyperlink r:id="rId139" w:history="1">
        <w:r w:rsidR="00977BC1" w:rsidRPr="00E74E42">
          <w:rPr>
            <w:rStyle w:val="Hyperlink"/>
            <w:b/>
            <w:sz w:val="20"/>
            <w:szCs w:val="20"/>
          </w:rPr>
          <w:t>https://doi.org/10.1002/mmce.21701</w:t>
        </w:r>
      </w:hyperlink>
      <w:r w:rsidR="00977BC1" w:rsidRPr="00E74E42">
        <w:rPr>
          <w:b/>
          <w:color w:val="1155CC"/>
          <w:sz w:val="20"/>
          <w:szCs w:val="20"/>
          <w:u w:val="single"/>
        </w:rPr>
        <w:t xml:space="preserve"> </w:t>
      </w:r>
    </w:p>
    <w:p w14:paraId="5DBE2F8E" w14:textId="77777777" w:rsidR="00E74E42" w:rsidRDefault="005A7F73" w:rsidP="00E74E42">
      <w:pPr>
        <w:numPr>
          <w:ilvl w:val="0"/>
          <w:numId w:val="28"/>
        </w:numPr>
        <w:spacing w:line="240" w:lineRule="auto"/>
        <w:ind w:leftChars="0" w:left="284" w:firstLineChars="0" w:hanging="284"/>
        <w:jc w:val="both"/>
        <w:rPr>
          <w:sz w:val="20"/>
          <w:szCs w:val="20"/>
        </w:rPr>
      </w:pPr>
      <w:r w:rsidRPr="00E74E42">
        <w:rPr>
          <w:sz w:val="20"/>
          <w:szCs w:val="20"/>
          <w:highlight w:val="white"/>
        </w:rPr>
        <w:t xml:space="preserve">Samineni Peddakrishna and </w:t>
      </w:r>
      <w:r w:rsidRPr="00E74E42">
        <w:rPr>
          <w:b/>
          <w:sz w:val="20"/>
          <w:szCs w:val="20"/>
          <w:highlight w:val="white"/>
        </w:rPr>
        <w:t>Taimoor Khan</w:t>
      </w:r>
      <w:r w:rsidRPr="00E74E42">
        <w:rPr>
          <w:sz w:val="20"/>
          <w:szCs w:val="20"/>
          <w:highlight w:val="white"/>
        </w:rPr>
        <w:t>, “Design of UWB Monopole Antenna with Dual Notched Band Characteristics by Using π-Shaped Slot and EBG Resonator</w:t>
      </w:r>
      <w:r w:rsidRPr="00E74E42">
        <w:rPr>
          <w:sz w:val="20"/>
          <w:szCs w:val="20"/>
        </w:rPr>
        <w:t xml:space="preserve">”, </w:t>
      </w:r>
      <w:r w:rsidRPr="00E74E42">
        <w:rPr>
          <w:b/>
          <w:i/>
          <w:sz w:val="20"/>
          <w:szCs w:val="20"/>
        </w:rPr>
        <w:t>AEU-International Journal of Electronics and Communication</w:t>
      </w:r>
      <w:r w:rsidR="00AD5FED" w:rsidRPr="00E74E42">
        <w:rPr>
          <w:b/>
          <w:i/>
          <w:sz w:val="20"/>
          <w:szCs w:val="20"/>
        </w:rPr>
        <w:t>s</w:t>
      </w:r>
      <w:r w:rsidRPr="00E74E42">
        <w:rPr>
          <w:sz w:val="20"/>
          <w:szCs w:val="20"/>
        </w:rPr>
        <w:t>, Vol. 96, pp. 107-112, Sept 2018. DOI:</w:t>
      </w:r>
      <w:hyperlink r:id="rId140">
        <w:r w:rsidRPr="00E74E42">
          <w:rPr>
            <w:sz w:val="20"/>
            <w:szCs w:val="20"/>
          </w:rPr>
          <w:t xml:space="preserve"> </w:t>
        </w:r>
      </w:hyperlink>
      <w:hyperlink r:id="rId141" w:history="1">
        <w:r w:rsidR="00977BC1" w:rsidRPr="00E74E42">
          <w:rPr>
            <w:rStyle w:val="Hyperlink"/>
            <w:b/>
            <w:sz w:val="20"/>
            <w:szCs w:val="20"/>
          </w:rPr>
          <w:t>https://doi.org/10.1016/j.aeue.2018.09.014</w:t>
        </w:r>
      </w:hyperlink>
      <w:r w:rsidR="00977BC1" w:rsidRPr="00E74E42">
        <w:rPr>
          <w:b/>
          <w:color w:val="1155CC"/>
          <w:sz w:val="20"/>
          <w:szCs w:val="20"/>
          <w:u w:val="single"/>
        </w:rPr>
        <w:t xml:space="preserve"> </w:t>
      </w:r>
    </w:p>
    <w:p w14:paraId="43F5D5A2" w14:textId="77777777" w:rsidR="00E74E42" w:rsidRPr="00E74E42" w:rsidRDefault="00000000" w:rsidP="00E74E42">
      <w:pPr>
        <w:numPr>
          <w:ilvl w:val="0"/>
          <w:numId w:val="28"/>
        </w:numPr>
        <w:spacing w:line="240" w:lineRule="auto"/>
        <w:ind w:leftChars="0" w:left="284" w:firstLineChars="0" w:hanging="284"/>
        <w:jc w:val="both"/>
        <w:rPr>
          <w:sz w:val="20"/>
          <w:szCs w:val="20"/>
        </w:rPr>
      </w:pPr>
      <w:hyperlink r:id="rId142">
        <w:r w:rsidR="005A7F73" w:rsidRPr="00E74E42">
          <w:rPr>
            <w:sz w:val="20"/>
            <w:szCs w:val="20"/>
          </w:rPr>
          <w:t>Neeta Singh</w:t>
        </w:r>
      </w:hyperlink>
      <w:r w:rsidR="005A7F73" w:rsidRPr="00E74E42">
        <w:rPr>
          <w:sz w:val="20"/>
          <w:szCs w:val="20"/>
        </w:rPr>
        <w:t>,</w:t>
      </w:r>
      <w:hyperlink r:id="rId143">
        <w:r w:rsidR="005A7F73" w:rsidRPr="00E74E42">
          <w:rPr>
            <w:sz w:val="20"/>
            <w:szCs w:val="20"/>
          </w:rPr>
          <w:t xml:space="preserve"> Binod K. Kanaujia</w:t>
        </w:r>
      </w:hyperlink>
      <w:r w:rsidR="005A7F73" w:rsidRPr="00E74E42">
        <w:rPr>
          <w:sz w:val="20"/>
          <w:szCs w:val="20"/>
          <w:vertAlign w:val="subscript"/>
        </w:rPr>
        <w:t>.,</w:t>
      </w:r>
      <w:hyperlink r:id="rId144">
        <w:r w:rsidR="005A7F73" w:rsidRPr="00E74E42">
          <w:rPr>
            <w:sz w:val="20"/>
            <w:szCs w:val="20"/>
            <w:vertAlign w:val="subscript"/>
          </w:rPr>
          <w:t xml:space="preserve"> </w:t>
        </w:r>
      </w:hyperlink>
      <w:hyperlink r:id="rId145">
        <w:r w:rsidR="005A7F73" w:rsidRPr="00E74E42">
          <w:rPr>
            <w:sz w:val="20"/>
            <w:szCs w:val="20"/>
          </w:rPr>
          <w:t>Mirza Tariq Beg</w:t>
        </w:r>
      </w:hyperlink>
      <w:r w:rsidR="005A7F73" w:rsidRPr="00E74E42">
        <w:rPr>
          <w:sz w:val="20"/>
          <w:szCs w:val="20"/>
        </w:rPr>
        <w:t>,</w:t>
      </w:r>
      <w:hyperlink r:id="rId146">
        <w:r w:rsidR="005A7F73" w:rsidRPr="00E74E42">
          <w:rPr>
            <w:sz w:val="20"/>
            <w:szCs w:val="20"/>
          </w:rPr>
          <w:t xml:space="preserve"> Mainuddin</w:t>
        </w:r>
      </w:hyperlink>
      <w:r w:rsidR="005A7F73" w:rsidRPr="00E74E42">
        <w:rPr>
          <w:sz w:val="20"/>
          <w:szCs w:val="20"/>
        </w:rPr>
        <w:t>,</w:t>
      </w:r>
      <w:hyperlink r:id="rId147">
        <w:r w:rsidR="005A7F73" w:rsidRPr="00E74E42">
          <w:rPr>
            <w:sz w:val="20"/>
            <w:szCs w:val="20"/>
          </w:rPr>
          <w:t xml:space="preserve"> </w:t>
        </w:r>
      </w:hyperlink>
      <w:hyperlink r:id="rId148">
        <w:r w:rsidR="005A7F73" w:rsidRPr="00E74E42">
          <w:rPr>
            <w:b/>
            <w:sz w:val="20"/>
            <w:szCs w:val="20"/>
          </w:rPr>
          <w:t>Taimoor Khan</w:t>
        </w:r>
      </w:hyperlink>
      <w:r w:rsidR="005A7F73" w:rsidRPr="00E74E42">
        <w:rPr>
          <w:sz w:val="20"/>
          <w:szCs w:val="20"/>
        </w:rPr>
        <w:t xml:space="preserve"> and</w:t>
      </w:r>
      <w:hyperlink r:id="rId149">
        <w:r w:rsidR="005A7F73" w:rsidRPr="00E74E42">
          <w:rPr>
            <w:sz w:val="20"/>
            <w:szCs w:val="20"/>
          </w:rPr>
          <w:t xml:space="preserve"> Sachin Kumar</w:t>
        </w:r>
      </w:hyperlink>
      <w:r w:rsidR="005A7F73" w:rsidRPr="00E74E42">
        <w:rPr>
          <w:sz w:val="20"/>
          <w:szCs w:val="20"/>
        </w:rPr>
        <w:t>, “A Dual-Polarized Multiband Rectenna for RF Energy Harvesting”,</w:t>
      </w:r>
      <w:hyperlink r:id="rId150">
        <w:r w:rsidR="005A7F73" w:rsidRPr="00E74E42">
          <w:rPr>
            <w:sz w:val="20"/>
            <w:szCs w:val="20"/>
          </w:rPr>
          <w:t xml:space="preserve"> </w:t>
        </w:r>
      </w:hyperlink>
      <w:hyperlink r:id="rId151">
        <w:r w:rsidR="005A7F73" w:rsidRPr="00E74E42">
          <w:rPr>
            <w:b/>
            <w:i/>
            <w:sz w:val="20"/>
            <w:szCs w:val="20"/>
          </w:rPr>
          <w:t>AEU-International Journal of Electronics and Communications</w:t>
        </w:r>
      </w:hyperlink>
      <w:r w:rsidR="005A7F73" w:rsidRPr="00E74E42">
        <w:rPr>
          <w:sz w:val="20"/>
          <w:szCs w:val="20"/>
        </w:rPr>
        <w:t>,</w:t>
      </w:r>
      <w:hyperlink r:id="rId152">
        <w:r w:rsidR="005A7F73" w:rsidRPr="00E74E42">
          <w:rPr>
            <w:sz w:val="20"/>
            <w:szCs w:val="20"/>
          </w:rPr>
          <w:t xml:space="preserve"> Vol. 93</w:t>
        </w:r>
      </w:hyperlink>
      <w:r w:rsidR="005A7F73" w:rsidRPr="00E74E42">
        <w:rPr>
          <w:sz w:val="20"/>
          <w:szCs w:val="20"/>
        </w:rPr>
        <w:t>, No. 1, pp. 123-131, Sept. 2018. DOI:</w:t>
      </w:r>
      <w:hyperlink r:id="rId153">
        <w:r w:rsidR="005A7F73" w:rsidRPr="00E74E42">
          <w:rPr>
            <w:sz w:val="20"/>
            <w:szCs w:val="20"/>
          </w:rPr>
          <w:t xml:space="preserve"> </w:t>
        </w:r>
      </w:hyperlink>
      <w:hyperlink r:id="rId154" w:history="1">
        <w:r w:rsidR="00977BC1" w:rsidRPr="00E74E42">
          <w:rPr>
            <w:rStyle w:val="Hyperlink"/>
            <w:b/>
            <w:sz w:val="20"/>
            <w:szCs w:val="20"/>
          </w:rPr>
          <w:t>https://doi.org/10.1016/j.aeue.2018.06.020</w:t>
        </w:r>
      </w:hyperlink>
      <w:bookmarkEnd w:id="17"/>
    </w:p>
    <w:p w14:paraId="2482CB9C" w14:textId="77777777" w:rsidR="00E74E42" w:rsidRPr="00E74E42" w:rsidRDefault="005A7F73" w:rsidP="00E74E42">
      <w:pPr>
        <w:numPr>
          <w:ilvl w:val="0"/>
          <w:numId w:val="28"/>
        </w:numPr>
        <w:spacing w:line="240" w:lineRule="auto"/>
        <w:ind w:leftChars="0" w:left="284" w:firstLineChars="0" w:hanging="284"/>
        <w:jc w:val="both"/>
        <w:rPr>
          <w:sz w:val="20"/>
          <w:szCs w:val="20"/>
        </w:rPr>
      </w:pPr>
      <w:r w:rsidRPr="00E74E42">
        <w:rPr>
          <w:sz w:val="20"/>
          <w:szCs w:val="20"/>
          <w:highlight w:val="white"/>
        </w:rPr>
        <w:t xml:space="preserve">Partha Pritam Shome, </w:t>
      </w:r>
      <w:r w:rsidRPr="00E74E42">
        <w:rPr>
          <w:b/>
          <w:sz w:val="20"/>
          <w:szCs w:val="20"/>
          <w:highlight w:val="white"/>
        </w:rPr>
        <w:t>Taimoor Khan</w:t>
      </w:r>
      <w:r w:rsidRPr="00E74E42">
        <w:rPr>
          <w:sz w:val="20"/>
          <w:szCs w:val="20"/>
          <w:highlight w:val="white"/>
        </w:rPr>
        <w:t xml:space="preserve"> and Rabul Hussain Laskar, “</w:t>
      </w:r>
      <w:r w:rsidRPr="00E74E42">
        <w:rPr>
          <w:sz w:val="20"/>
          <w:szCs w:val="20"/>
        </w:rPr>
        <w:t xml:space="preserve">A State-of-Art Review on Band-Notch Characteristics in UWB Antennas”, </w:t>
      </w:r>
      <w:r w:rsidRPr="00E74E42">
        <w:rPr>
          <w:b/>
          <w:i/>
          <w:sz w:val="20"/>
          <w:szCs w:val="20"/>
        </w:rPr>
        <w:t>International Journal of RF and Microwave Computer</w:t>
      </w:r>
      <w:r w:rsidR="00582C14" w:rsidRPr="00E74E42">
        <w:rPr>
          <w:b/>
          <w:i/>
          <w:sz w:val="20"/>
          <w:szCs w:val="20"/>
        </w:rPr>
        <w:t>-</w:t>
      </w:r>
      <w:r w:rsidRPr="00E74E42">
        <w:rPr>
          <w:b/>
          <w:i/>
          <w:sz w:val="20"/>
          <w:szCs w:val="20"/>
        </w:rPr>
        <w:t>Aided Engineering</w:t>
      </w:r>
      <w:r w:rsidRPr="00E74E42">
        <w:rPr>
          <w:b/>
          <w:sz w:val="20"/>
          <w:szCs w:val="20"/>
        </w:rPr>
        <w:t xml:space="preserve">, </w:t>
      </w:r>
      <w:r w:rsidRPr="00E74E42">
        <w:rPr>
          <w:bCs/>
          <w:sz w:val="20"/>
          <w:szCs w:val="20"/>
        </w:rPr>
        <w:t>Wiley Interscience</w:t>
      </w:r>
      <w:r w:rsidRPr="00E74E42">
        <w:rPr>
          <w:sz w:val="20"/>
          <w:szCs w:val="20"/>
          <w:highlight w:val="white"/>
        </w:rPr>
        <w:t>, Vol. 29, No. 2, August 2018. DOI:</w:t>
      </w:r>
      <w:hyperlink r:id="rId155">
        <w:r w:rsidRPr="00E74E42">
          <w:rPr>
            <w:sz w:val="20"/>
            <w:szCs w:val="20"/>
            <w:highlight w:val="white"/>
          </w:rPr>
          <w:t xml:space="preserve"> </w:t>
        </w:r>
      </w:hyperlink>
      <w:hyperlink r:id="rId156" w:history="1">
        <w:r w:rsidR="00977BC1" w:rsidRPr="00E74E42">
          <w:rPr>
            <w:rStyle w:val="Hyperlink"/>
            <w:b/>
            <w:sz w:val="20"/>
            <w:szCs w:val="20"/>
          </w:rPr>
          <w:t>https://doi.org/10.1002/mmce.21518</w:t>
        </w:r>
      </w:hyperlink>
    </w:p>
    <w:p w14:paraId="54BAEC3D" w14:textId="77777777" w:rsidR="00E74E42" w:rsidRPr="00E74E42" w:rsidRDefault="005A7F73" w:rsidP="00E74E42">
      <w:pPr>
        <w:numPr>
          <w:ilvl w:val="0"/>
          <w:numId w:val="28"/>
        </w:numPr>
        <w:spacing w:line="240" w:lineRule="auto"/>
        <w:ind w:leftChars="0" w:left="284" w:firstLineChars="0" w:hanging="284"/>
        <w:jc w:val="both"/>
        <w:rPr>
          <w:sz w:val="20"/>
          <w:szCs w:val="20"/>
        </w:rPr>
      </w:pPr>
      <w:r w:rsidRPr="00E74E42">
        <w:rPr>
          <w:sz w:val="20"/>
          <w:szCs w:val="20"/>
        </w:rPr>
        <w:t xml:space="preserve">Samineni Peddakrishna and </w:t>
      </w:r>
      <w:r w:rsidRPr="00E74E42">
        <w:rPr>
          <w:b/>
          <w:sz w:val="20"/>
          <w:szCs w:val="20"/>
        </w:rPr>
        <w:t>Taimoor Khan</w:t>
      </w:r>
      <w:r w:rsidRPr="00E74E42">
        <w:rPr>
          <w:sz w:val="20"/>
          <w:szCs w:val="20"/>
        </w:rPr>
        <w:t>, “Performance improvement of slotted elliptical patch antenna using FSS superstrate”,</w:t>
      </w:r>
      <w:r w:rsidRPr="00E74E42">
        <w:rPr>
          <w:color w:val="231F20"/>
          <w:sz w:val="20"/>
          <w:szCs w:val="20"/>
        </w:rPr>
        <w:t xml:space="preserve"> </w:t>
      </w:r>
      <w:r w:rsidRPr="00E74E42">
        <w:rPr>
          <w:b/>
          <w:i/>
          <w:color w:val="231F20"/>
          <w:sz w:val="20"/>
          <w:szCs w:val="20"/>
        </w:rPr>
        <w:t>International Journal of RF and Microwave Computer</w:t>
      </w:r>
      <w:r w:rsidR="005573A6" w:rsidRPr="00E74E42">
        <w:rPr>
          <w:b/>
          <w:i/>
          <w:color w:val="231F20"/>
          <w:sz w:val="20"/>
          <w:szCs w:val="20"/>
        </w:rPr>
        <w:t>-A</w:t>
      </w:r>
      <w:r w:rsidRPr="00E74E42">
        <w:rPr>
          <w:b/>
          <w:i/>
          <w:color w:val="231F20"/>
          <w:sz w:val="20"/>
          <w:szCs w:val="20"/>
        </w:rPr>
        <w:t>ided Engineering,</w:t>
      </w:r>
      <w:r w:rsidRPr="00E74E42">
        <w:rPr>
          <w:b/>
          <w:i/>
          <w:sz w:val="20"/>
          <w:szCs w:val="20"/>
        </w:rPr>
        <w:t xml:space="preserve"> </w:t>
      </w:r>
      <w:r w:rsidRPr="00E74E42">
        <w:rPr>
          <w:bCs/>
          <w:iCs/>
          <w:sz w:val="20"/>
          <w:szCs w:val="20"/>
        </w:rPr>
        <w:t>Wiley Interscience</w:t>
      </w:r>
      <w:r w:rsidRPr="00E74E42">
        <w:rPr>
          <w:sz w:val="20"/>
          <w:szCs w:val="20"/>
        </w:rPr>
        <w:t xml:space="preserve">, Vol. 28, No. 9, pp. 1-10, </w:t>
      </w:r>
      <w:r w:rsidRPr="00E74E42">
        <w:rPr>
          <w:sz w:val="20"/>
          <w:szCs w:val="20"/>
          <w:highlight w:val="white"/>
        </w:rPr>
        <w:t>May 2018. DOI:</w:t>
      </w:r>
      <w:hyperlink r:id="rId157">
        <w:r w:rsidRPr="00E74E42">
          <w:rPr>
            <w:sz w:val="20"/>
            <w:szCs w:val="20"/>
            <w:highlight w:val="white"/>
          </w:rPr>
          <w:t xml:space="preserve"> </w:t>
        </w:r>
      </w:hyperlink>
      <w:hyperlink r:id="rId158" w:history="1">
        <w:r w:rsidR="00977BC1" w:rsidRPr="00E74E42">
          <w:rPr>
            <w:rStyle w:val="Hyperlink"/>
            <w:b/>
            <w:sz w:val="20"/>
            <w:szCs w:val="20"/>
            <w:highlight w:val="white"/>
          </w:rPr>
          <w:t>https://doi.org/10.1002/mmce.21421</w:t>
        </w:r>
      </w:hyperlink>
    </w:p>
    <w:p w14:paraId="0EE233B9" w14:textId="2028B52B" w:rsidR="00A521CA" w:rsidRPr="00E74E42" w:rsidRDefault="005A7F73" w:rsidP="00E74E42">
      <w:pPr>
        <w:numPr>
          <w:ilvl w:val="0"/>
          <w:numId w:val="28"/>
        </w:numPr>
        <w:spacing w:line="240" w:lineRule="auto"/>
        <w:ind w:leftChars="0" w:left="284" w:firstLineChars="0" w:hanging="284"/>
        <w:jc w:val="both"/>
        <w:rPr>
          <w:sz w:val="20"/>
          <w:szCs w:val="20"/>
        </w:rPr>
      </w:pPr>
      <w:r w:rsidRPr="00E74E42">
        <w:rPr>
          <w:color w:val="231F20"/>
          <w:sz w:val="20"/>
          <w:szCs w:val="20"/>
        </w:rPr>
        <w:t xml:space="preserve">Sounik Kiran Kumar Dash, </w:t>
      </w:r>
      <w:r w:rsidRPr="00E74E42">
        <w:rPr>
          <w:b/>
          <w:color w:val="231F20"/>
          <w:sz w:val="20"/>
          <w:szCs w:val="20"/>
        </w:rPr>
        <w:t>Taimoor Khan</w:t>
      </w:r>
      <w:r w:rsidRPr="00E74E42">
        <w:rPr>
          <w:color w:val="231F20"/>
          <w:sz w:val="20"/>
          <w:szCs w:val="20"/>
        </w:rPr>
        <w:t xml:space="preserve"> and Yahia M.M. Antar, “A state-of-art review on performance improvement of dielectric resonator antennas”, </w:t>
      </w:r>
      <w:r w:rsidRPr="00E74E42">
        <w:rPr>
          <w:b/>
          <w:i/>
          <w:color w:val="231F20"/>
          <w:sz w:val="20"/>
          <w:szCs w:val="20"/>
        </w:rPr>
        <w:t>International Journal of RF and Microwave Computer</w:t>
      </w:r>
      <w:r w:rsidR="00582C14" w:rsidRPr="00E74E42">
        <w:rPr>
          <w:b/>
          <w:i/>
          <w:color w:val="231F20"/>
          <w:sz w:val="20"/>
          <w:szCs w:val="20"/>
        </w:rPr>
        <w:t>-</w:t>
      </w:r>
      <w:r w:rsidRPr="00E74E42">
        <w:rPr>
          <w:b/>
          <w:i/>
          <w:color w:val="231F20"/>
          <w:sz w:val="20"/>
          <w:szCs w:val="20"/>
        </w:rPr>
        <w:t>Aided Engineering,</w:t>
      </w:r>
      <w:r w:rsidRPr="00E74E42">
        <w:rPr>
          <w:b/>
          <w:i/>
          <w:sz w:val="20"/>
          <w:szCs w:val="20"/>
        </w:rPr>
        <w:t xml:space="preserve"> </w:t>
      </w:r>
      <w:r w:rsidRPr="00E74E42">
        <w:rPr>
          <w:bCs/>
          <w:iCs/>
          <w:sz w:val="20"/>
          <w:szCs w:val="20"/>
        </w:rPr>
        <w:t>Wiley Interscience</w:t>
      </w:r>
      <w:r w:rsidRPr="00E74E42">
        <w:rPr>
          <w:sz w:val="20"/>
          <w:szCs w:val="20"/>
        </w:rPr>
        <w:t xml:space="preserve">, Vol. 59, No. 10, </w:t>
      </w:r>
      <w:r w:rsidRPr="00E74E42">
        <w:rPr>
          <w:sz w:val="20"/>
          <w:szCs w:val="20"/>
          <w:highlight w:val="white"/>
        </w:rPr>
        <w:t>pp. 2463-2468, February 2018. DOI:</w:t>
      </w:r>
      <w:hyperlink r:id="rId159">
        <w:r w:rsidRPr="00E74E42">
          <w:rPr>
            <w:sz w:val="20"/>
            <w:szCs w:val="20"/>
            <w:highlight w:val="white"/>
          </w:rPr>
          <w:t xml:space="preserve"> </w:t>
        </w:r>
      </w:hyperlink>
      <w:hyperlink r:id="rId160" w:history="1">
        <w:r w:rsidR="00977BC1" w:rsidRPr="00E74E42">
          <w:rPr>
            <w:rStyle w:val="Hyperlink"/>
            <w:b/>
            <w:sz w:val="20"/>
            <w:szCs w:val="20"/>
          </w:rPr>
          <w:t>https://doi.org/10.1002/mmce.21270</w:t>
        </w:r>
      </w:hyperlink>
      <w:r w:rsidR="00977BC1" w:rsidRPr="00E74E42">
        <w:rPr>
          <w:b/>
          <w:color w:val="1155CC"/>
          <w:sz w:val="20"/>
          <w:szCs w:val="20"/>
          <w:u w:val="single"/>
        </w:rPr>
        <w:t xml:space="preserve"> </w:t>
      </w:r>
      <w:r w:rsidRPr="00E74E42">
        <w:rPr>
          <w:sz w:val="20"/>
          <w:szCs w:val="20"/>
        </w:rPr>
        <w:t xml:space="preserve"> </w:t>
      </w:r>
    </w:p>
    <w:p w14:paraId="33F26CC1" w14:textId="4F180000"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w:t>
      </w:r>
      <w:r w:rsidR="000D138A" w:rsidRPr="00BC7F74">
        <w:rPr>
          <w:b/>
          <w:color w:val="FF0000"/>
          <w:sz w:val="20"/>
          <w:szCs w:val="20"/>
          <w:highlight w:val="white"/>
        </w:rPr>
        <w:t xml:space="preserve"> in Calendar Year </w:t>
      </w:r>
      <w:r w:rsidRPr="00BC7F74">
        <w:rPr>
          <w:b/>
          <w:color w:val="FF0000"/>
          <w:sz w:val="20"/>
          <w:szCs w:val="20"/>
          <w:highlight w:val="white"/>
        </w:rPr>
        <w:t>2017</w:t>
      </w:r>
    </w:p>
    <w:p w14:paraId="77806FC1" w14:textId="77777777" w:rsidR="00E74E42" w:rsidRPr="00E74E42" w:rsidRDefault="005A7F73" w:rsidP="00E74E42">
      <w:pPr>
        <w:pStyle w:val="ListParagraph"/>
        <w:numPr>
          <w:ilvl w:val="3"/>
          <w:numId w:val="28"/>
        </w:numPr>
        <w:spacing w:line="240" w:lineRule="auto"/>
        <w:ind w:leftChars="0" w:left="284" w:firstLineChars="0" w:hanging="284"/>
        <w:jc w:val="both"/>
        <w:rPr>
          <w:sz w:val="20"/>
          <w:szCs w:val="20"/>
        </w:rPr>
      </w:pPr>
      <w:r w:rsidRPr="00E74E42">
        <w:rPr>
          <w:sz w:val="20"/>
          <w:szCs w:val="20"/>
        </w:rPr>
        <w:t xml:space="preserve">Sounik Kiran Kumar Dash, </w:t>
      </w:r>
      <w:r w:rsidRPr="00E74E42">
        <w:rPr>
          <w:b/>
          <w:sz w:val="20"/>
          <w:szCs w:val="20"/>
        </w:rPr>
        <w:t>Taimoor Khan</w:t>
      </w:r>
      <w:r w:rsidRPr="00E74E42">
        <w:rPr>
          <w:sz w:val="20"/>
          <w:szCs w:val="20"/>
        </w:rPr>
        <w:t>, Binod Kumar Kanaujia, Yahia M.M. Antar, “Gain Improvement of Cylindrical Dielectric Resonator Antenna Using Flat Reflector Plane: A New Approach</w:t>
      </w:r>
      <w:r w:rsidRPr="00E74E42">
        <w:rPr>
          <w:i/>
          <w:sz w:val="20"/>
          <w:szCs w:val="20"/>
        </w:rPr>
        <w:t xml:space="preserve">”, </w:t>
      </w:r>
      <w:r w:rsidRPr="00E74E42">
        <w:rPr>
          <w:b/>
          <w:i/>
          <w:sz w:val="20"/>
          <w:szCs w:val="20"/>
        </w:rPr>
        <w:t>IET Microwave</w:t>
      </w:r>
      <w:r w:rsidR="00AD5FED" w:rsidRPr="00E74E42">
        <w:rPr>
          <w:b/>
          <w:i/>
          <w:sz w:val="20"/>
          <w:szCs w:val="20"/>
        </w:rPr>
        <w:t>s</w:t>
      </w:r>
      <w:r w:rsidRPr="00E74E42">
        <w:rPr>
          <w:b/>
          <w:i/>
          <w:sz w:val="20"/>
          <w:szCs w:val="20"/>
        </w:rPr>
        <w:t>, Antennas and Propagation</w:t>
      </w:r>
      <w:r w:rsidRPr="00E74E42">
        <w:rPr>
          <w:b/>
          <w:sz w:val="20"/>
          <w:szCs w:val="20"/>
        </w:rPr>
        <w:t xml:space="preserve">, </w:t>
      </w:r>
      <w:r w:rsidRPr="00E74E42">
        <w:rPr>
          <w:sz w:val="20"/>
          <w:szCs w:val="20"/>
        </w:rPr>
        <w:t xml:space="preserve">Vol. 11, No.11, May 2017, pp. 1622-1628. </w:t>
      </w:r>
      <w:r w:rsidRPr="00E74E42">
        <w:rPr>
          <w:sz w:val="20"/>
          <w:szCs w:val="20"/>
          <w:highlight w:val="white"/>
        </w:rPr>
        <w:t xml:space="preserve">DOI:  </w:t>
      </w:r>
      <w:hyperlink r:id="rId161" w:history="1">
        <w:r w:rsidR="00C64229" w:rsidRPr="00E74E42">
          <w:rPr>
            <w:rStyle w:val="Hyperlink"/>
            <w:b/>
            <w:sz w:val="20"/>
            <w:szCs w:val="20"/>
            <w:highlight w:val="white"/>
          </w:rPr>
          <w:t>http://doi.org/10.1049/iet-map.2017.0284</w:t>
        </w:r>
      </w:hyperlink>
    </w:p>
    <w:p w14:paraId="3301D5F5" w14:textId="77777777" w:rsidR="00E74E42" w:rsidRPr="00E74E42" w:rsidRDefault="005A7F73" w:rsidP="00E74E42">
      <w:pPr>
        <w:pStyle w:val="ListParagraph"/>
        <w:numPr>
          <w:ilvl w:val="3"/>
          <w:numId w:val="28"/>
        </w:numPr>
        <w:spacing w:line="240" w:lineRule="auto"/>
        <w:ind w:leftChars="0" w:left="284" w:firstLineChars="0" w:hanging="284"/>
        <w:jc w:val="both"/>
        <w:rPr>
          <w:sz w:val="20"/>
          <w:szCs w:val="20"/>
        </w:rPr>
      </w:pPr>
      <w:r w:rsidRPr="00E74E42">
        <w:rPr>
          <w:sz w:val="20"/>
          <w:szCs w:val="20"/>
        </w:rPr>
        <w:t xml:space="preserve">Samineni Peddakrishna, </w:t>
      </w:r>
      <w:r w:rsidRPr="00E74E42">
        <w:rPr>
          <w:b/>
          <w:sz w:val="20"/>
          <w:szCs w:val="20"/>
        </w:rPr>
        <w:t>Taimoor Khan</w:t>
      </w:r>
      <w:r w:rsidRPr="00E74E42">
        <w:rPr>
          <w:sz w:val="20"/>
          <w:szCs w:val="20"/>
          <w:vertAlign w:val="subscript"/>
        </w:rPr>
        <w:t xml:space="preserve">, </w:t>
      </w:r>
      <w:r w:rsidRPr="00E74E42">
        <w:rPr>
          <w:sz w:val="20"/>
          <w:szCs w:val="20"/>
        </w:rPr>
        <w:t xml:space="preserve">Binod Kumar Kanaujia, and Nasimuddin, “Study of Pass Band Resonance Characteristics of Aperture Type FSS”, </w:t>
      </w:r>
      <w:r w:rsidRPr="00E74E42">
        <w:rPr>
          <w:b/>
          <w:i/>
          <w:sz w:val="20"/>
          <w:szCs w:val="20"/>
        </w:rPr>
        <w:t>AEU-International Journal of Electronics and Communication</w:t>
      </w:r>
      <w:r w:rsidR="00AD5FED" w:rsidRPr="00E74E42">
        <w:rPr>
          <w:b/>
          <w:i/>
          <w:sz w:val="20"/>
          <w:szCs w:val="20"/>
        </w:rPr>
        <w:t>s</w:t>
      </w:r>
      <w:r w:rsidRPr="00E74E42">
        <w:rPr>
          <w:b/>
          <w:i/>
          <w:sz w:val="20"/>
          <w:szCs w:val="20"/>
        </w:rPr>
        <w:t>, Elsevier,</w:t>
      </w:r>
      <w:r w:rsidRPr="00E74E42">
        <w:rPr>
          <w:sz w:val="20"/>
          <w:szCs w:val="20"/>
        </w:rPr>
        <w:t xml:space="preserve"> Vol. 83, 2017, pp. 479-483. DOI:</w:t>
      </w:r>
      <w:hyperlink r:id="rId162">
        <w:r w:rsidRPr="00E74E42">
          <w:rPr>
            <w:sz w:val="20"/>
            <w:szCs w:val="20"/>
          </w:rPr>
          <w:t xml:space="preserve"> </w:t>
        </w:r>
      </w:hyperlink>
      <w:hyperlink r:id="rId163" w:history="1">
        <w:r w:rsidR="00C64229" w:rsidRPr="00E74E42">
          <w:rPr>
            <w:rStyle w:val="Hyperlink"/>
            <w:b/>
            <w:sz w:val="20"/>
            <w:szCs w:val="20"/>
          </w:rPr>
          <w:t>https://doi.org/10.1016/j.aeue.2017.10.032</w:t>
        </w:r>
      </w:hyperlink>
    </w:p>
    <w:p w14:paraId="5B10840F"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E74E42">
        <w:rPr>
          <w:sz w:val="20"/>
          <w:szCs w:val="20"/>
          <w:highlight w:val="white"/>
        </w:rPr>
        <w:t>S</w:t>
      </w:r>
      <w:r w:rsidRPr="00E74E42">
        <w:rPr>
          <w:sz w:val="20"/>
          <w:szCs w:val="20"/>
        </w:rPr>
        <w:t xml:space="preserve">ounik Kiran Kumar Dash, </w:t>
      </w:r>
      <w:r w:rsidRPr="00E74E42">
        <w:rPr>
          <w:b/>
          <w:sz w:val="20"/>
          <w:szCs w:val="20"/>
        </w:rPr>
        <w:t>Taimoor Khan</w:t>
      </w:r>
      <w:r w:rsidRPr="00E74E42">
        <w:rPr>
          <w:sz w:val="20"/>
          <w:szCs w:val="20"/>
        </w:rPr>
        <w:t xml:space="preserve"> and Binod Kumar Kanaujia, “Wideband Circularly Polarized Cylindrical Dielectric Resonator Antenna for X-Band Applications”, </w:t>
      </w:r>
      <w:r w:rsidRPr="00E74E42">
        <w:rPr>
          <w:b/>
          <w:i/>
          <w:sz w:val="20"/>
          <w:szCs w:val="20"/>
        </w:rPr>
        <w:t>Microwave and Optical Technology Letters</w:t>
      </w:r>
      <w:r w:rsidRPr="00E74E42">
        <w:rPr>
          <w:sz w:val="20"/>
          <w:szCs w:val="20"/>
        </w:rPr>
        <w:t>, Vol. 59, No. 10, July 2017, pp. 2463-2468. DOI:</w:t>
      </w:r>
      <w:hyperlink r:id="rId164">
        <w:r w:rsidRPr="00E74E42">
          <w:rPr>
            <w:sz w:val="20"/>
            <w:szCs w:val="20"/>
          </w:rPr>
          <w:t xml:space="preserve"> </w:t>
        </w:r>
      </w:hyperlink>
      <w:hyperlink r:id="rId165" w:history="1">
        <w:r w:rsidR="00C64229" w:rsidRPr="00E74E42">
          <w:rPr>
            <w:rStyle w:val="Hyperlink"/>
            <w:b/>
            <w:sz w:val="20"/>
            <w:szCs w:val="20"/>
            <w:highlight w:val="white"/>
          </w:rPr>
          <w:t>https://doi.org/10.1002/mop.30756</w:t>
        </w:r>
      </w:hyperlink>
    </w:p>
    <w:p w14:paraId="62F22951"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Samineni Peddakrishna,</w:t>
      </w:r>
      <w:r w:rsidRPr="00AE253F">
        <w:rPr>
          <w:b/>
          <w:sz w:val="20"/>
          <w:szCs w:val="20"/>
        </w:rPr>
        <w:t xml:space="preserve"> Taimoor Khan</w:t>
      </w:r>
      <w:r w:rsidRPr="00AE253F">
        <w:rPr>
          <w:b/>
          <w:sz w:val="20"/>
          <w:szCs w:val="20"/>
          <w:vertAlign w:val="subscript"/>
        </w:rPr>
        <w:t xml:space="preserve">, </w:t>
      </w:r>
      <w:r w:rsidRPr="00AE253F">
        <w:rPr>
          <w:sz w:val="20"/>
          <w:szCs w:val="20"/>
        </w:rPr>
        <w:t xml:space="preserve">Binod Kumar Kanaujia and Nasimuddin, “Design of a Compact Passband Frequency Selective Surface with Stable Resonance”, </w:t>
      </w:r>
      <w:r w:rsidRPr="00AE253F">
        <w:rPr>
          <w:b/>
          <w:i/>
          <w:sz w:val="20"/>
          <w:szCs w:val="20"/>
        </w:rPr>
        <w:t>Int</w:t>
      </w:r>
      <w:r w:rsidR="008A3055" w:rsidRPr="00AE253F">
        <w:rPr>
          <w:b/>
          <w:i/>
          <w:sz w:val="20"/>
          <w:szCs w:val="20"/>
        </w:rPr>
        <w:t>ernational</w:t>
      </w:r>
      <w:r w:rsidRPr="00AE253F">
        <w:rPr>
          <w:b/>
          <w:i/>
          <w:sz w:val="20"/>
          <w:szCs w:val="20"/>
        </w:rPr>
        <w:t xml:space="preserve"> J</w:t>
      </w:r>
      <w:r w:rsidR="008A3055" w:rsidRPr="00AE253F">
        <w:rPr>
          <w:b/>
          <w:i/>
          <w:sz w:val="20"/>
          <w:szCs w:val="20"/>
        </w:rPr>
        <w:t>ournal</w:t>
      </w:r>
      <w:r w:rsidRPr="00AE253F">
        <w:rPr>
          <w:b/>
          <w:i/>
          <w:sz w:val="20"/>
          <w:szCs w:val="20"/>
        </w:rPr>
        <w:t xml:space="preserve"> of Antennas and Propagation, Hindawi Publishing Corporation USA</w:t>
      </w:r>
      <w:r w:rsidRPr="00AE253F">
        <w:rPr>
          <w:sz w:val="20"/>
          <w:szCs w:val="20"/>
        </w:rPr>
        <w:t>, 5 pages, Vol. 2017, Article ID 7696039, July 2017</w:t>
      </w:r>
      <w:r w:rsidRPr="00AE253F">
        <w:rPr>
          <w:sz w:val="20"/>
          <w:szCs w:val="20"/>
          <w:highlight w:val="white"/>
        </w:rPr>
        <w:t>. DOI:</w:t>
      </w:r>
      <w:hyperlink r:id="rId166">
        <w:r w:rsidRPr="00AE253F">
          <w:rPr>
            <w:sz w:val="20"/>
            <w:szCs w:val="20"/>
            <w:highlight w:val="white"/>
          </w:rPr>
          <w:t xml:space="preserve"> </w:t>
        </w:r>
      </w:hyperlink>
      <w:hyperlink r:id="rId167" w:history="1">
        <w:r w:rsidR="00C64229" w:rsidRPr="00AE253F">
          <w:rPr>
            <w:rStyle w:val="Hyperlink"/>
            <w:b/>
            <w:sz w:val="20"/>
            <w:szCs w:val="20"/>
          </w:rPr>
          <w:t>https://doi.org/10.1155/2017/7696039</w:t>
        </w:r>
      </w:hyperlink>
    </w:p>
    <w:p w14:paraId="222132AB"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 xml:space="preserve">Sounik Kiran Kumar Dash and </w:t>
      </w:r>
      <w:r w:rsidRPr="00AE253F">
        <w:rPr>
          <w:b/>
          <w:sz w:val="20"/>
          <w:szCs w:val="20"/>
        </w:rPr>
        <w:t xml:space="preserve">Taimoor Khan, </w:t>
      </w:r>
      <w:r w:rsidRPr="00AE253F">
        <w:rPr>
          <w:sz w:val="20"/>
          <w:szCs w:val="20"/>
        </w:rPr>
        <w:t xml:space="preserve">“Wideband High Gain Conical Dielectric Resonator Antenna: An Experimental Study of Superstrate and Reflector”, </w:t>
      </w:r>
      <w:r w:rsidRPr="00AE253F">
        <w:rPr>
          <w:b/>
          <w:i/>
          <w:sz w:val="20"/>
          <w:szCs w:val="20"/>
        </w:rPr>
        <w:t xml:space="preserve">International Journal of RF and Microwave Computer-Aided Engineering, </w:t>
      </w:r>
      <w:r w:rsidRPr="00AE253F">
        <w:rPr>
          <w:bCs/>
          <w:iCs/>
          <w:sz w:val="20"/>
          <w:szCs w:val="20"/>
        </w:rPr>
        <w:t>Wiley Interscience</w:t>
      </w:r>
      <w:r w:rsidRPr="00AE253F">
        <w:rPr>
          <w:sz w:val="20"/>
          <w:szCs w:val="20"/>
        </w:rPr>
        <w:t>, Vol. 27, No. 9, pp. 1-10, June 2017</w:t>
      </w:r>
      <w:r w:rsidRPr="00AE253F">
        <w:rPr>
          <w:sz w:val="20"/>
          <w:szCs w:val="20"/>
          <w:highlight w:val="white"/>
        </w:rPr>
        <w:t xml:space="preserve">. </w:t>
      </w:r>
      <w:r w:rsidRPr="00AE253F">
        <w:rPr>
          <w:sz w:val="20"/>
          <w:szCs w:val="20"/>
        </w:rPr>
        <w:t>DOI:</w:t>
      </w:r>
      <w:hyperlink r:id="rId168">
        <w:r w:rsidRPr="00AE253F">
          <w:rPr>
            <w:b/>
            <w:sz w:val="20"/>
            <w:szCs w:val="20"/>
          </w:rPr>
          <w:t xml:space="preserve"> </w:t>
        </w:r>
      </w:hyperlink>
      <w:hyperlink r:id="rId169" w:history="1">
        <w:r w:rsidR="00C64229" w:rsidRPr="00AE253F">
          <w:rPr>
            <w:rStyle w:val="Hyperlink"/>
            <w:b/>
            <w:sz w:val="20"/>
            <w:szCs w:val="20"/>
          </w:rPr>
          <w:t>https://doi.org/10.1002/mmce.21140</w:t>
        </w:r>
      </w:hyperlink>
      <w:r w:rsidR="00C64229" w:rsidRPr="00AE253F">
        <w:rPr>
          <w:b/>
          <w:color w:val="1155CC"/>
          <w:sz w:val="20"/>
          <w:szCs w:val="20"/>
          <w:u w:val="single"/>
        </w:rPr>
        <w:t xml:space="preserve"> </w:t>
      </w:r>
    </w:p>
    <w:p w14:paraId="3C741124"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 xml:space="preserve">Sounik Kiran Kumar Dash, </w:t>
      </w:r>
      <w:r w:rsidRPr="00AE253F">
        <w:rPr>
          <w:b/>
          <w:sz w:val="20"/>
          <w:szCs w:val="20"/>
        </w:rPr>
        <w:t>Taimoor Khan</w:t>
      </w:r>
      <w:r w:rsidRPr="00AE253F">
        <w:rPr>
          <w:sz w:val="20"/>
          <w:szCs w:val="20"/>
        </w:rPr>
        <w:t>, Binod Kumar Kanaujia and N. Nasimuddin, “Wideband Cylindrical Dielectric Resonator Antenna Operating in HEM</w:t>
      </w:r>
      <w:r w:rsidRPr="00AE253F">
        <w:rPr>
          <w:sz w:val="20"/>
          <w:szCs w:val="20"/>
          <w:vertAlign w:val="subscript"/>
        </w:rPr>
        <w:t>11d</w:t>
      </w:r>
      <w:r w:rsidRPr="00AE253F">
        <w:rPr>
          <w:sz w:val="20"/>
          <w:szCs w:val="20"/>
        </w:rPr>
        <w:t xml:space="preserve"> Mode with Improved Gain: A Study of Superstrate and Reflector Plane", </w:t>
      </w:r>
      <w:r w:rsidRPr="00AE253F">
        <w:rPr>
          <w:b/>
          <w:i/>
          <w:sz w:val="20"/>
          <w:szCs w:val="20"/>
        </w:rPr>
        <w:t>International Journal of Antenna</w:t>
      </w:r>
      <w:r w:rsidR="008A3055" w:rsidRPr="00AE253F">
        <w:rPr>
          <w:b/>
          <w:i/>
          <w:sz w:val="20"/>
          <w:szCs w:val="20"/>
        </w:rPr>
        <w:t>s</w:t>
      </w:r>
      <w:r w:rsidRPr="00AE253F">
        <w:rPr>
          <w:b/>
          <w:i/>
          <w:sz w:val="20"/>
          <w:szCs w:val="20"/>
        </w:rPr>
        <w:t xml:space="preserve"> and Propagation, Hindawi Corp.</w:t>
      </w:r>
      <w:r w:rsidRPr="00AE253F">
        <w:rPr>
          <w:sz w:val="20"/>
          <w:szCs w:val="20"/>
        </w:rPr>
        <w:t>, Vol. 2017, Article ID 2414619, 11 pages</w:t>
      </w:r>
      <w:r w:rsidRPr="00AE253F">
        <w:rPr>
          <w:sz w:val="20"/>
          <w:szCs w:val="20"/>
          <w:highlight w:val="white"/>
        </w:rPr>
        <w:t xml:space="preserve">, </w:t>
      </w:r>
      <w:r w:rsidRPr="00AE253F">
        <w:rPr>
          <w:sz w:val="20"/>
          <w:szCs w:val="20"/>
        </w:rPr>
        <w:t>June 2017. DOI:</w:t>
      </w:r>
      <w:hyperlink r:id="rId170">
        <w:r w:rsidRPr="00AE253F">
          <w:rPr>
            <w:sz w:val="20"/>
            <w:szCs w:val="20"/>
          </w:rPr>
          <w:t xml:space="preserve"> </w:t>
        </w:r>
      </w:hyperlink>
      <w:hyperlink r:id="rId171" w:history="1">
        <w:r w:rsidR="00C64229" w:rsidRPr="00AE253F">
          <w:rPr>
            <w:rStyle w:val="Hyperlink"/>
            <w:b/>
            <w:sz w:val="20"/>
            <w:szCs w:val="20"/>
          </w:rPr>
          <w:t>https://doi.org/10.1155/2017/2414619</w:t>
        </w:r>
      </w:hyperlink>
    </w:p>
    <w:p w14:paraId="69699201"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 xml:space="preserve">Sameneni Peddakrishna, </w:t>
      </w:r>
      <w:r w:rsidRPr="00AE253F">
        <w:rPr>
          <w:b/>
          <w:sz w:val="20"/>
          <w:szCs w:val="20"/>
        </w:rPr>
        <w:t>Taimoor Khan</w:t>
      </w:r>
      <w:r w:rsidRPr="00AE253F">
        <w:rPr>
          <w:sz w:val="20"/>
          <w:szCs w:val="20"/>
        </w:rPr>
        <w:t xml:space="preserve"> and Asok De, “Modeling of Electromagnetic Band Gap Structures: A Review”, </w:t>
      </w:r>
      <w:r w:rsidRPr="00AE253F">
        <w:rPr>
          <w:b/>
          <w:i/>
          <w:sz w:val="20"/>
          <w:szCs w:val="20"/>
        </w:rPr>
        <w:t xml:space="preserve">International Journal of RF and Microwave Computer-Aided Engineering, </w:t>
      </w:r>
      <w:r w:rsidRPr="00AE253F">
        <w:rPr>
          <w:bCs/>
          <w:iCs/>
          <w:sz w:val="20"/>
          <w:szCs w:val="20"/>
        </w:rPr>
        <w:t>Wiley Interscience</w:t>
      </w:r>
      <w:r w:rsidRPr="00AE253F">
        <w:rPr>
          <w:sz w:val="20"/>
          <w:szCs w:val="20"/>
          <w:highlight w:val="white"/>
        </w:rPr>
        <w:t>, Vol. 27, No. 2, 2017. DOI:</w:t>
      </w:r>
      <w:hyperlink r:id="rId172">
        <w:r w:rsidRPr="00AE253F">
          <w:rPr>
            <w:sz w:val="20"/>
            <w:szCs w:val="20"/>
            <w:highlight w:val="white"/>
          </w:rPr>
          <w:t xml:space="preserve"> </w:t>
        </w:r>
      </w:hyperlink>
      <w:hyperlink r:id="rId173" w:history="1">
        <w:r w:rsidR="00B12CB0" w:rsidRPr="00AE253F">
          <w:rPr>
            <w:rStyle w:val="Hyperlink"/>
            <w:b/>
            <w:sz w:val="20"/>
            <w:szCs w:val="20"/>
            <w:highlight w:val="white"/>
          </w:rPr>
          <w:t>https://doi.org/10.1002/mmce.21055</w:t>
        </w:r>
      </w:hyperlink>
    </w:p>
    <w:p w14:paraId="6C2440E9"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 xml:space="preserve">Samineni Peddakrishna, </w:t>
      </w:r>
      <w:r w:rsidRPr="00AE253F">
        <w:rPr>
          <w:b/>
          <w:sz w:val="20"/>
          <w:szCs w:val="20"/>
        </w:rPr>
        <w:t>Taimoor Khan</w:t>
      </w:r>
      <w:r w:rsidRPr="00AE253F">
        <w:rPr>
          <w:sz w:val="20"/>
          <w:szCs w:val="20"/>
        </w:rPr>
        <w:t xml:space="preserve"> and Binod Kumar Kanaujia, “Resonant Characteristics of Aperture Type FSS and Its Application in Directivity Improvement of Microstrip Antenna”, </w:t>
      </w:r>
      <w:r w:rsidRPr="00AE253F">
        <w:rPr>
          <w:b/>
          <w:i/>
          <w:sz w:val="20"/>
          <w:szCs w:val="20"/>
        </w:rPr>
        <w:t>AEU-International Journal of Electronics and Communications, Elsevier</w:t>
      </w:r>
      <w:r w:rsidRPr="00AE253F">
        <w:rPr>
          <w:sz w:val="20"/>
          <w:szCs w:val="20"/>
        </w:rPr>
        <w:t>, Vol. 79, 2017, pp. 199-206. DOI:</w:t>
      </w:r>
      <w:hyperlink r:id="rId174">
        <w:r w:rsidRPr="00AE253F">
          <w:rPr>
            <w:b/>
            <w:sz w:val="20"/>
            <w:szCs w:val="20"/>
          </w:rPr>
          <w:t xml:space="preserve"> </w:t>
        </w:r>
      </w:hyperlink>
      <w:hyperlink r:id="rId175" w:history="1">
        <w:r w:rsidR="00B12CB0" w:rsidRPr="00AE253F">
          <w:rPr>
            <w:rStyle w:val="Hyperlink"/>
            <w:b/>
            <w:sz w:val="20"/>
            <w:szCs w:val="20"/>
          </w:rPr>
          <w:t>https://doi.org/10.1016/j.aeue.2017.06.007</w:t>
        </w:r>
      </w:hyperlink>
      <w:r w:rsidR="00B12CB0" w:rsidRPr="00AE253F">
        <w:rPr>
          <w:b/>
          <w:color w:val="1155CC"/>
          <w:sz w:val="20"/>
          <w:szCs w:val="20"/>
          <w:u w:val="single"/>
        </w:rPr>
        <w:t xml:space="preserve"> </w:t>
      </w:r>
    </w:p>
    <w:p w14:paraId="11F31B88" w14:textId="77777777" w:rsidR="00AE253F" w:rsidRPr="00AE253F" w:rsidRDefault="005A7F73" w:rsidP="00AE253F">
      <w:pPr>
        <w:pStyle w:val="ListParagraph"/>
        <w:numPr>
          <w:ilvl w:val="3"/>
          <w:numId w:val="28"/>
        </w:numPr>
        <w:spacing w:line="240" w:lineRule="auto"/>
        <w:ind w:leftChars="0" w:left="284" w:firstLineChars="0" w:hanging="284"/>
        <w:jc w:val="both"/>
        <w:rPr>
          <w:rStyle w:val="Hyperlink"/>
          <w:color w:val="auto"/>
          <w:sz w:val="20"/>
          <w:szCs w:val="20"/>
          <w:u w:val="none"/>
        </w:rPr>
      </w:pPr>
      <w:r w:rsidRPr="00AE253F">
        <w:rPr>
          <w:sz w:val="20"/>
          <w:szCs w:val="20"/>
        </w:rPr>
        <w:t xml:space="preserve">Sounik Kiran Kumar Dash, </w:t>
      </w:r>
      <w:r w:rsidRPr="00AE253F">
        <w:rPr>
          <w:b/>
          <w:sz w:val="20"/>
          <w:szCs w:val="20"/>
        </w:rPr>
        <w:t>Taimoor Khan</w:t>
      </w:r>
      <w:r w:rsidRPr="00AE253F">
        <w:rPr>
          <w:sz w:val="20"/>
          <w:szCs w:val="20"/>
        </w:rPr>
        <w:t xml:space="preserve"> and Binod Kumar Kanaujia, “</w:t>
      </w:r>
      <w:r w:rsidRPr="00AE253F">
        <w:rPr>
          <w:sz w:val="20"/>
          <w:szCs w:val="20"/>
          <w:highlight w:val="white"/>
        </w:rPr>
        <w:t xml:space="preserve">Conical Dielectric Resonator Antenna with Improved Gain and Bandwidth </w:t>
      </w:r>
      <w:r w:rsidRPr="00AE253F">
        <w:rPr>
          <w:sz w:val="20"/>
          <w:szCs w:val="20"/>
        </w:rPr>
        <w:t xml:space="preserve">for X-Band Applications”, </w:t>
      </w:r>
      <w:r w:rsidRPr="00AE253F">
        <w:rPr>
          <w:b/>
          <w:i/>
          <w:sz w:val="20"/>
          <w:szCs w:val="20"/>
        </w:rPr>
        <w:t>International Journal of Microwave and Wireless Technologies, Cambridge University Press</w:t>
      </w:r>
      <w:r w:rsidRPr="00AE253F">
        <w:rPr>
          <w:sz w:val="20"/>
          <w:szCs w:val="20"/>
        </w:rPr>
        <w:t xml:space="preserve">, Vol. 9, No. 8, pages 1749-1756, April 2017. </w:t>
      </w:r>
      <w:r w:rsidRPr="00AE253F">
        <w:rPr>
          <w:sz w:val="20"/>
          <w:szCs w:val="20"/>
          <w:shd w:val="clear" w:color="auto" w:fill="F3F3F3"/>
        </w:rPr>
        <w:t xml:space="preserve">DOI: </w:t>
      </w:r>
      <w:hyperlink r:id="rId176" w:history="1">
        <w:r w:rsidR="00B12CB0" w:rsidRPr="00AE253F">
          <w:rPr>
            <w:rStyle w:val="Hyperlink"/>
            <w:b/>
            <w:sz w:val="20"/>
            <w:szCs w:val="20"/>
            <w:shd w:val="clear" w:color="auto" w:fill="FFFFFF" w:themeFill="background1"/>
          </w:rPr>
          <w:t>https://doi.org/10.1017/S1759078717000484</w:t>
        </w:r>
      </w:hyperlink>
    </w:p>
    <w:p w14:paraId="0DCCC346" w14:textId="77777777" w:rsidR="00AE253F"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Sounik Kiran Kumar Dash,</w:t>
      </w:r>
      <w:r w:rsidRPr="00AE253F">
        <w:rPr>
          <w:b/>
          <w:sz w:val="20"/>
          <w:szCs w:val="20"/>
        </w:rPr>
        <w:t xml:space="preserve"> Taimoor Khan</w:t>
      </w:r>
      <w:r w:rsidRPr="00AE253F">
        <w:rPr>
          <w:b/>
          <w:sz w:val="20"/>
          <w:szCs w:val="20"/>
          <w:vertAlign w:val="subscript"/>
        </w:rPr>
        <w:t xml:space="preserve">, </w:t>
      </w:r>
      <w:r w:rsidRPr="00AE253F">
        <w:rPr>
          <w:i/>
          <w:sz w:val="20"/>
          <w:szCs w:val="20"/>
        </w:rPr>
        <w:t>and Asok De, “</w:t>
      </w:r>
      <w:r w:rsidRPr="00AE253F">
        <w:rPr>
          <w:sz w:val="20"/>
          <w:szCs w:val="20"/>
        </w:rPr>
        <w:t xml:space="preserve">Dielectric Resonator Antennas: An Application Oriented Survey”, </w:t>
      </w:r>
      <w:r w:rsidRPr="00AE253F">
        <w:rPr>
          <w:b/>
          <w:i/>
          <w:sz w:val="20"/>
          <w:szCs w:val="20"/>
        </w:rPr>
        <w:t xml:space="preserve">International Journal of RF and Microwave Computer-Aided Engineering, </w:t>
      </w:r>
      <w:r w:rsidRPr="00AE253F">
        <w:rPr>
          <w:bCs/>
          <w:iCs/>
          <w:sz w:val="20"/>
          <w:szCs w:val="20"/>
        </w:rPr>
        <w:t>Wiley Interscience</w:t>
      </w:r>
      <w:r w:rsidRPr="00AE253F">
        <w:rPr>
          <w:sz w:val="20"/>
          <w:szCs w:val="20"/>
        </w:rPr>
        <w:t xml:space="preserve">, </w:t>
      </w:r>
      <w:r w:rsidRPr="00AE253F">
        <w:rPr>
          <w:sz w:val="20"/>
          <w:szCs w:val="20"/>
          <w:highlight w:val="white"/>
        </w:rPr>
        <w:t xml:space="preserve">Vol. 27, No. 3, March </w:t>
      </w:r>
      <w:r w:rsidRPr="00AE253F">
        <w:rPr>
          <w:sz w:val="20"/>
          <w:szCs w:val="20"/>
        </w:rPr>
        <w:t>2017</w:t>
      </w:r>
      <w:r w:rsidRPr="00AE253F">
        <w:rPr>
          <w:sz w:val="20"/>
          <w:szCs w:val="20"/>
          <w:highlight w:val="white"/>
        </w:rPr>
        <w:t>.</w:t>
      </w:r>
      <w:r w:rsidRPr="00AE253F">
        <w:rPr>
          <w:sz w:val="20"/>
          <w:szCs w:val="20"/>
        </w:rPr>
        <w:t xml:space="preserve"> DOI:</w:t>
      </w:r>
      <w:hyperlink r:id="rId177">
        <w:r w:rsidRPr="00AE253F">
          <w:rPr>
            <w:sz w:val="20"/>
            <w:szCs w:val="20"/>
          </w:rPr>
          <w:t xml:space="preserve"> </w:t>
        </w:r>
      </w:hyperlink>
      <w:hyperlink r:id="rId178" w:history="1">
        <w:r w:rsidR="00EA7CD5" w:rsidRPr="00AE253F">
          <w:rPr>
            <w:rStyle w:val="Hyperlink"/>
            <w:b/>
            <w:sz w:val="20"/>
            <w:szCs w:val="20"/>
          </w:rPr>
          <w:t>https://doi.org/10.1002/mmce.21069</w:t>
        </w:r>
      </w:hyperlink>
    </w:p>
    <w:p w14:paraId="36DED57C" w14:textId="35BF7A8A" w:rsidR="00A521CA" w:rsidRPr="00AE253F" w:rsidRDefault="005A7F73" w:rsidP="00AE253F">
      <w:pPr>
        <w:pStyle w:val="ListParagraph"/>
        <w:numPr>
          <w:ilvl w:val="3"/>
          <w:numId w:val="28"/>
        </w:numPr>
        <w:spacing w:line="240" w:lineRule="auto"/>
        <w:ind w:leftChars="0" w:left="284" w:firstLineChars="0" w:hanging="284"/>
        <w:jc w:val="both"/>
        <w:rPr>
          <w:sz w:val="20"/>
          <w:szCs w:val="20"/>
        </w:rPr>
      </w:pPr>
      <w:r w:rsidRPr="00AE253F">
        <w:rPr>
          <w:sz w:val="20"/>
          <w:szCs w:val="20"/>
        </w:rPr>
        <w:t xml:space="preserve">Samineni Peddakrishna, </w:t>
      </w:r>
      <w:r w:rsidRPr="00AE253F">
        <w:rPr>
          <w:b/>
          <w:sz w:val="20"/>
          <w:szCs w:val="20"/>
        </w:rPr>
        <w:t xml:space="preserve">Taimoor Khan </w:t>
      </w:r>
      <w:r w:rsidRPr="00AE253F">
        <w:rPr>
          <w:sz w:val="20"/>
          <w:szCs w:val="20"/>
        </w:rPr>
        <w:t>and Asok De</w:t>
      </w:r>
      <w:r w:rsidRPr="00AE253F">
        <w:rPr>
          <w:sz w:val="20"/>
          <w:szCs w:val="20"/>
          <w:vertAlign w:val="superscript"/>
        </w:rPr>
        <w:t>,</w:t>
      </w:r>
      <w:r w:rsidRPr="00AE253F">
        <w:rPr>
          <w:sz w:val="20"/>
          <w:szCs w:val="20"/>
        </w:rPr>
        <w:t xml:space="preserve"> “Electromagnetic Band-Gap Structured Printed Antennas: A Feature-Oriented Survey”, </w:t>
      </w:r>
      <w:r w:rsidRPr="00AE253F">
        <w:rPr>
          <w:b/>
          <w:i/>
          <w:sz w:val="20"/>
          <w:szCs w:val="20"/>
        </w:rPr>
        <w:t xml:space="preserve">International Journal of RF and Microwave Computer-Aided Engineering, </w:t>
      </w:r>
      <w:r w:rsidRPr="00AE253F">
        <w:rPr>
          <w:bCs/>
          <w:iCs/>
          <w:sz w:val="20"/>
          <w:szCs w:val="20"/>
        </w:rPr>
        <w:t>Wiley Interscience</w:t>
      </w:r>
      <w:r w:rsidRPr="00AE253F">
        <w:rPr>
          <w:sz w:val="20"/>
          <w:szCs w:val="20"/>
        </w:rPr>
        <w:t>, Vol. 27, No. 7, pp. 16, March 2017. DOI:</w:t>
      </w:r>
      <w:hyperlink r:id="rId179">
        <w:r w:rsidRPr="00AE253F">
          <w:rPr>
            <w:sz w:val="20"/>
            <w:szCs w:val="20"/>
          </w:rPr>
          <w:t xml:space="preserve"> </w:t>
        </w:r>
      </w:hyperlink>
      <w:hyperlink r:id="rId180" w:history="1">
        <w:r w:rsidR="00EA7CD5" w:rsidRPr="00AE253F">
          <w:rPr>
            <w:rStyle w:val="Hyperlink"/>
            <w:b/>
            <w:sz w:val="20"/>
            <w:szCs w:val="20"/>
          </w:rPr>
          <w:t>https://doi.org/10.1002/mmce.21110</w:t>
        </w:r>
      </w:hyperlink>
      <w:r w:rsidR="00EA7CD5" w:rsidRPr="00AE253F">
        <w:rPr>
          <w:b/>
          <w:color w:val="1155CC"/>
          <w:sz w:val="20"/>
          <w:szCs w:val="20"/>
          <w:u w:val="single"/>
        </w:rPr>
        <w:t xml:space="preserve"> </w:t>
      </w:r>
      <w:r w:rsidRPr="00AE253F">
        <w:rPr>
          <w:color w:val="0000FF"/>
          <w:sz w:val="20"/>
          <w:szCs w:val="20"/>
          <w:u w:val="single"/>
        </w:rPr>
        <w:t xml:space="preserve"> </w:t>
      </w:r>
    </w:p>
    <w:p w14:paraId="408D4709" w14:textId="3F9B3A1E"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2016</w:t>
      </w:r>
    </w:p>
    <w:p w14:paraId="19F8316D" w14:textId="77777777" w:rsidR="00AE253F" w:rsidRPr="00AE253F" w:rsidRDefault="005A7F73" w:rsidP="00AE253F">
      <w:pPr>
        <w:numPr>
          <w:ilvl w:val="0"/>
          <w:numId w:val="29"/>
        </w:numPr>
        <w:spacing w:line="240" w:lineRule="auto"/>
        <w:ind w:leftChars="0" w:left="284" w:firstLineChars="0" w:hanging="284"/>
        <w:jc w:val="both"/>
        <w:rPr>
          <w:sz w:val="20"/>
          <w:szCs w:val="20"/>
        </w:rPr>
      </w:pPr>
      <w:r w:rsidRPr="00BC7F74">
        <w:rPr>
          <w:sz w:val="20"/>
          <w:szCs w:val="20"/>
          <w:highlight w:val="white"/>
        </w:rPr>
        <w:lastRenderedPageBreak/>
        <w:t xml:space="preserve">Sounik Kiran Kumar Dash, </w:t>
      </w:r>
      <w:r w:rsidRPr="00BC7F74">
        <w:rPr>
          <w:b/>
          <w:sz w:val="20"/>
          <w:szCs w:val="20"/>
          <w:highlight w:val="white"/>
        </w:rPr>
        <w:t>Taimoor Khan</w:t>
      </w:r>
      <w:r w:rsidRPr="00BC7F74">
        <w:rPr>
          <w:sz w:val="20"/>
          <w:szCs w:val="20"/>
          <w:highlight w:val="white"/>
        </w:rPr>
        <w:t xml:space="preserve"> and Asok De, “Modeling of Dielectric Resonator Antennas using Numerical Methods: A Review”, </w:t>
      </w:r>
      <w:r w:rsidRPr="00BC7F74">
        <w:rPr>
          <w:b/>
          <w:i/>
          <w:sz w:val="20"/>
          <w:szCs w:val="20"/>
          <w:highlight w:val="white"/>
        </w:rPr>
        <w:t xml:space="preserve">Journal of Microwave Power and Electromagnetic Energy, </w:t>
      </w:r>
      <w:r w:rsidRPr="00BC7F74">
        <w:rPr>
          <w:bCs/>
          <w:iCs/>
          <w:sz w:val="20"/>
          <w:szCs w:val="20"/>
          <w:highlight w:val="white"/>
        </w:rPr>
        <w:t xml:space="preserve">Taylor and Francis, </w:t>
      </w:r>
      <w:r w:rsidRPr="00BC7F74">
        <w:rPr>
          <w:sz w:val="20"/>
          <w:szCs w:val="20"/>
          <w:highlight w:val="white"/>
        </w:rPr>
        <w:t xml:space="preserve">Vol. </w:t>
      </w:r>
      <w:r w:rsidRPr="00BC7F74">
        <w:rPr>
          <w:sz w:val="20"/>
          <w:szCs w:val="20"/>
        </w:rPr>
        <w:t>50, No.  4, pp. 269-293, November 2016. DOI:</w:t>
      </w:r>
      <w:hyperlink r:id="rId181">
        <w:r w:rsidRPr="00BC7F74">
          <w:rPr>
            <w:sz w:val="20"/>
            <w:szCs w:val="20"/>
          </w:rPr>
          <w:t xml:space="preserve"> </w:t>
        </w:r>
      </w:hyperlink>
      <w:hyperlink r:id="rId182" w:history="1">
        <w:r w:rsidR="0024079A" w:rsidRPr="00A81C59">
          <w:rPr>
            <w:rStyle w:val="Hyperlink"/>
            <w:b/>
            <w:sz w:val="20"/>
            <w:szCs w:val="20"/>
          </w:rPr>
          <w:t>https://doi.org/10.1080/08327823.2016.1260677</w:t>
        </w:r>
      </w:hyperlink>
    </w:p>
    <w:p w14:paraId="4D85C1E6" w14:textId="77777777" w:rsidR="00AE253F" w:rsidRPr="00AE253F" w:rsidRDefault="005A7F73" w:rsidP="00AE253F">
      <w:pPr>
        <w:numPr>
          <w:ilvl w:val="0"/>
          <w:numId w:val="29"/>
        </w:numPr>
        <w:spacing w:line="240" w:lineRule="auto"/>
        <w:ind w:leftChars="0" w:left="284" w:firstLineChars="0" w:hanging="284"/>
        <w:jc w:val="both"/>
        <w:rPr>
          <w:sz w:val="20"/>
          <w:szCs w:val="20"/>
        </w:rPr>
      </w:pPr>
      <w:r w:rsidRPr="00AE253F">
        <w:rPr>
          <w:sz w:val="20"/>
          <w:szCs w:val="20"/>
        </w:rPr>
        <w:t xml:space="preserve">Chandan Roy, </w:t>
      </w:r>
      <w:r w:rsidRPr="00AE253F">
        <w:rPr>
          <w:b/>
          <w:sz w:val="20"/>
          <w:szCs w:val="20"/>
        </w:rPr>
        <w:t>Taimoor Khan</w:t>
      </w:r>
      <w:r w:rsidRPr="00AE253F">
        <w:rPr>
          <w:sz w:val="20"/>
          <w:szCs w:val="20"/>
        </w:rPr>
        <w:t xml:space="preserve"> and Binod Kumar Kanaujia, “Performance Parameters Prediction using Support Vector Machine of Slotted Microstrip Antennas with Modified Ground Plane”</w:t>
      </w:r>
      <w:r w:rsidRPr="00AE253F">
        <w:rPr>
          <w:i/>
          <w:sz w:val="20"/>
          <w:szCs w:val="20"/>
        </w:rPr>
        <w:t>,</w:t>
      </w:r>
      <w:r w:rsidRPr="00AE253F">
        <w:rPr>
          <w:b/>
          <w:i/>
          <w:sz w:val="20"/>
          <w:szCs w:val="20"/>
        </w:rPr>
        <w:t xml:space="preserve"> International Journal of Microwave and Wireless Technologies, </w:t>
      </w:r>
      <w:r w:rsidRPr="00AE253F">
        <w:rPr>
          <w:bCs/>
          <w:iCs/>
          <w:sz w:val="20"/>
          <w:szCs w:val="20"/>
        </w:rPr>
        <w:t>Cambridge University Press</w:t>
      </w:r>
      <w:r w:rsidRPr="00AE253F">
        <w:rPr>
          <w:sz w:val="20"/>
          <w:szCs w:val="20"/>
        </w:rPr>
        <w:t>, Vol. 9, No. 5, pp.1-</w:t>
      </w:r>
      <w:r w:rsidRPr="00AE253F">
        <w:rPr>
          <w:color w:val="231F20"/>
          <w:sz w:val="20"/>
          <w:szCs w:val="20"/>
        </w:rPr>
        <w:t>9</w:t>
      </w:r>
      <w:r w:rsidRPr="00AE253F">
        <w:rPr>
          <w:sz w:val="20"/>
          <w:szCs w:val="20"/>
        </w:rPr>
        <w:t xml:space="preserve">, October 2016. </w:t>
      </w:r>
      <w:r w:rsidRPr="00AE253F">
        <w:rPr>
          <w:sz w:val="20"/>
          <w:szCs w:val="20"/>
          <w:shd w:val="clear" w:color="auto" w:fill="F3F3F3"/>
        </w:rPr>
        <w:t xml:space="preserve">DOI: </w:t>
      </w:r>
      <w:hyperlink r:id="rId183" w:history="1">
        <w:r w:rsidR="0024079A" w:rsidRPr="00AE253F">
          <w:rPr>
            <w:rStyle w:val="Hyperlink"/>
            <w:b/>
            <w:sz w:val="20"/>
            <w:szCs w:val="20"/>
            <w:shd w:val="clear" w:color="auto" w:fill="FFFFFF" w:themeFill="background1"/>
          </w:rPr>
          <w:t>https://doi.org/10.1017/S1759078716001264</w:t>
        </w:r>
      </w:hyperlink>
    </w:p>
    <w:p w14:paraId="1E4E3723" w14:textId="77D1FA8C" w:rsidR="00A521CA" w:rsidRPr="00AE253F" w:rsidRDefault="005A7F73" w:rsidP="00AE253F">
      <w:pPr>
        <w:numPr>
          <w:ilvl w:val="0"/>
          <w:numId w:val="29"/>
        </w:numPr>
        <w:spacing w:line="240" w:lineRule="auto"/>
        <w:ind w:leftChars="0" w:left="284" w:firstLineChars="0" w:hanging="284"/>
        <w:jc w:val="both"/>
        <w:rPr>
          <w:sz w:val="20"/>
          <w:szCs w:val="20"/>
        </w:rPr>
      </w:pPr>
      <w:r w:rsidRPr="00AE253F">
        <w:rPr>
          <w:b/>
          <w:sz w:val="20"/>
          <w:szCs w:val="20"/>
        </w:rPr>
        <w:t>Taimoor Khan</w:t>
      </w:r>
      <w:r w:rsidRPr="00AE253F">
        <w:rPr>
          <w:sz w:val="20"/>
          <w:szCs w:val="20"/>
        </w:rPr>
        <w:t xml:space="preserve"> and Asok De, “Prediction of Slot-Shape, Slot-Size and Inserted Air-Gap of a Microstrip Antenna using Knowledge-Based Neural Network”, </w:t>
      </w:r>
      <w:r w:rsidRPr="00AE253F">
        <w:rPr>
          <w:b/>
          <w:i/>
          <w:sz w:val="20"/>
          <w:szCs w:val="20"/>
        </w:rPr>
        <w:t xml:space="preserve">Progress </w:t>
      </w:r>
      <w:proofErr w:type="gramStart"/>
      <w:r w:rsidRPr="00AE253F">
        <w:rPr>
          <w:b/>
          <w:i/>
          <w:sz w:val="20"/>
          <w:szCs w:val="20"/>
        </w:rPr>
        <w:t>In</w:t>
      </w:r>
      <w:proofErr w:type="gramEnd"/>
      <w:r w:rsidRPr="00AE253F">
        <w:rPr>
          <w:b/>
          <w:i/>
          <w:sz w:val="20"/>
          <w:szCs w:val="20"/>
        </w:rPr>
        <w:t xml:space="preserve"> Electromagnetic Research (PIER) C</w:t>
      </w:r>
      <w:r w:rsidRPr="00AE253F">
        <w:rPr>
          <w:sz w:val="20"/>
          <w:szCs w:val="20"/>
        </w:rPr>
        <w:t>, Vol. 65, pp.23-32, June 2016. DOI:</w:t>
      </w:r>
      <w:hyperlink r:id="rId184">
        <w:r w:rsidRPr="00AE253F">
          <w:rPr>
            <w:sz w:val="20"/>
            <w:szCs w:val="20"/>
          </w:rPr>
          <w:t xml:space="preserve"> </w:t>
        </w:r>
      </w:hyperlink>
      <w:hyperlink r:id="rId185" w:history="1">
        <w:r w:rsidR="0024079A" w:rsidRPr="00AE253F">
          <w:rPr>
            <w:rStyle w:val="Hyperlink"/>
            <w:b/>
            <w:sz w:val="20"/>
            <w:szCs w:val="20"/>
          </w:rPr>
          <w:t>https://</w:t>
        </w:r>
        <w:r w:rsidR="0024079A" w:rsidRPr="00AE253F">
          <w:rPr>
            <w:rStyle w:val="Hyperlink"/>
            <w:b/>
            <w:sz w:val="20"/>
            <w:szCs w:val="20"/>
            <w:highlight w:val="white"/>
          </w:rPr>
          <w:t>doi.org/10.2528/PIERC16011602</w:t>
        </w:r>
      </w:hyperlink>
      <w:r w:rsidR="0024079A" w:rsidRPr="00AE253F">
        <w:rPr>
          <w:b/>
          <w:color w:val="1155CC"/>
          <w:sz w:val="20"/>
          <w:szCs w:val="20"/>
          <w:highlight w:val="white"/>
          <w:u w:val="single"/>
        </w:rPr>
        <w:t xml:space="preserve"> </w:t>
      </w:r>
      <w:r w:rsidRPr="00AE253F">
        <w:rPr>
          <w:color w:val="0000FF"/>
          <w:sz w:val="20"/>
          <w:szCs w:val="20"/>
          <w:highlight w:val="white"/>
          <w:u w:val="single"/>
        </w:rPr>
        <w:t xml:space="preserve"> </w:t>
      </w:r>
      <w:r w:rsidR="0024079A" w:rsidRPr="00AE253F">
        <w:rPr>
          <w:color w:val="0000FF"/>
          <w:sz w:val="20"/>
          <w:szCs w:val="20"/>
          <w:u w:val="single"/>
        </w:rPr>
        <w:t xml:space="preserve"> </w:t>
      </w:r>
    </w:p>
    <w:p w14:paraId="45DD3AD8" w14:textId="2EA65F1A" w:rsidR="00421248"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2015</w:t>
      </w:r>
    </w:p>
    <w:p w14:paraId="0017CA5E" w14:textId="150D6F30" w:rsidR="000D138A" w:rsidRPr="00AE253F" w:rsidRDefault="005A7F73" w:rsidP="00AE253F">
      <w:pPr>
        <w:pStyle w:val="ListParagraph"/>
        <w:numPr>
          <w:ilvl w:val="3"/>
          <w:numId w:val="29"/>
        </w:numPr>
        <w:spacing w:line="240" w:lineRule="auto"/>
        <w:ind w:leftChars="0" w:left="284" w:firstLineChars="0" w:hanging="284"/>
        <w:jc w:val="both"/>
        <w:rPr>
          <w:sz w:val="20"/>
          <w:szCs w:val="20"/>
        </w:rPr>
      </w:pPr>
      <w:r w:rsidRPr="00AE253F">
        <w:rPr>
          <w:b/>
          <w:sz w:val="20"/>
          <w:szCs w:val="20"/>
        </w:rPr>
        <w:t>Taimoor Khan</w:t>
      </w:r>
      <w:r w:rsidRPr="00AE253F">
        <w:rPr>
          <w:sz w:val="20"/>
          <w:szCs w:val="20"/>
        </w:rPr>
        <w:t xml:space="preserve"> and Asok De, “Modeling of Microstrip Antennas Using Neural Networks Techniques; A Review”, </w:t>
      </w:r>
      <w:r w:rsidRPr="00AE253F">
        <w:rPr>
          <w:b/>
          <w:i/>
          <w:sz w:val="20"/>
          <w:szCs w:val="20"/>
        </w:rPr>
        <w:t>International Journal of RF and Microwave Computer-Aided Engineering, Wiley Interscience</w:t>
      </w:r>
      <w:r w:rsidRPr="00AE253F">
        <w:rPr>
          <w:sz w:val="20"/>
          <w:szCs w:val="20"/>
        </w:rPr>
        <w:t>, Vol. 25, Issue No. 9, pp. 447-457, Nov. 2015. DOI:</w:t>
      </w:r>
      <w:hyperlink r:id="rId186">
        <w:r w:rsidRPr="00AE253F">
          <w:rPr>
            <w:sz w:val="20"/>
            <w:szCs w:val="20"/>
          </w:rPr>
          <w:t xml:space="preserve"> </w:t>
        </w:r>
      </w:hyperlink>
      <w:hyperlink r:id="rId187" w:history="1">
        <w:r w:rsidR="0024079A" w:rsidRPr="00AE253F">
          <w:rPr>
            <w:rStyle w:val="Hyperlink"/>
            <w:b/>
            <w:sz w:val="20"/>
            <w:szCs w:val="20"/>
            <w:highlight w:val="white"/>
          </w:rPr>
          <w:t>https://doi.org/10.1002/mmce.20910</w:t>
        </w:r>
      </w:hyperlink>
      <w:r w:rsidR="0024079A" w:rsidRPr="00AE253F">
        <w:rPr>
          <w:b/>
          <w:color w:val="1155CC"/>
          <w:sz w:val="20"/>
          <w:szCs w:val="20"/>
          <w:u w:val="single"/>
        </w:rPr>
        <w:t xml:space="preserve"> </w:t>
      </w:r>
    </w:p>
    <w:p w14:paraId="432CD156" w14:textId="22DA6020" w:rsidR="000D138A" w:rsidRPr="00BC7F74" w:rsidRDefault="005A7F73" w:rsidP="00E74E42">
      <w:pPr>
        <w:spacing w:line="240" w:lineRule="auto"/>
        <w:ind w:left="282" w:firstLineChars="0" w:hanging="284"/>
        <w:jc w:val="center"/>
        <w:rPr>
          <w:b/>
          <w:color w:val="FF0000"/>
          <w:sz w:val="20"/>
          <w:szCs w:val="20"/>
          <w:highlight w:val="white"/>
        </w:rPr>
      </w:pPr>
      <w:r w:rsidRPr="00BC7F74">
        <w:rPr>
          <w:b/>
          <w:color w:val="FF0000"/>
          <w:sz w:val="20"/>
          <w:szCs w:val="20"/>
          <w:highlight w:val="white"/>
        </w:rPr>
        <w:t>Published Articles in Calendar Year 2014</w:t>
      </w:r>
    </w:p>
    <w:p w14:paraId="41999ABF" w14:textId="476ACDF2" w:rsidR="00A521CA" w:rsidRPr="00AE253F" w:rsidRDefault="005A7F73" w:rsidP="00AE253F">
      <w:pPr>
        <w:pStyle w:val="ListParagraph"/>
        <w:numPr>
          <w:ilvl w:val="6"/>
          <w:numId w:val="29"/>
        </w:numPr>
        <w:spacing w:line="240" w:lineRule="auto"/>
        <w:ind w:leftChars="0" w:left="284" w:firstLineChars="0" w:hanging="284"/>
        <w:jc w:val="both"/>
        <w:rPr>
          <w:sz w:val="20"/>
          <w:szCs w:val="20"/>
        </w:rPr>
      </w:pPr>
      <w:r w:rsidRPr="00AE253F">
        <w:rPr>
          <w:b/>
          <w:sz w:val="20"/>
          <w:szCs w:val="20"/>
        </w:rPr>
        <w:t>Taimoor Khan</w:t>
      </w:r>
      <w:r w:rsidRPr="00AE253F">
        <w:rPr>
          <w:sz w:val="20"/>
          <w:szCs w:val="20"/>
        </w:rPr>
        <w:t xml:space="preserve"> and Asok De, “Estimation of Radiation Characteristics of Different Slotted Microstrip Antennas Using a Knowledge-Based Neural Networks Model”, </w:t>
      </w:r>
      <w:r w:rsidR="005573A6" w:rsidRPr="00AE253F">
        <w:rPr>
          <w:b/>
          <w:i/>
          <w:sz w:val="20"/>
          <w:szCs w:val="20"/>
        </w:rPr>
        <w:t xml:space="preserve">International </w:t>
      </w:r>
      <w:r w:rsidRPr="00AE253F">
        <w:rPr>
          <w:b/>
          <w:i/>
          <w:sz w:val="20"/>
          <w:szCs w:val="20"/>
        </w:rPr>
        <w:t xml:space="preserve">Journal of RF and Microwave Computer-Aided Engineering, </w:t>
      </w:r>
      <w:r w:rsidRPr="00AE253F">
        <w:rPr>
          <w:bCs/>
          <w:iCs/>
          <w:sz w:val="20"/>
          <w:szCs w:val="20"/>
        </w:rPr>
        <w:t>Wiley Interscience</w:t>
      </w:r>
      <w:r w:rsidRPr="00AE253F">
        <w:rPr>
          <w:sz w:val="20"/>
          <w:szCs w:val="20"/>
        </w:rPr>
        <w:t xml:space="preserve">, Vol. 24, No.  6, May 2014, pp. 673-680. </w:t>
      </w:r>
      <w:r w:rsidRPr="00AE253F">
        <w:rPr>
          <w:sz w:val="20"/>
          <w:szCs w:val="20"/>
          <w:highlight w:val="white"/>
        </w:rPr>
        <w:t xml:space="preserve"> DOI:</w:t>
      </w:r>
      <w:hyperlink r:id="rId188">
        <w:r w:rsidRPr="00AE253F">
          <w:rPr>
            <w:sz w:val="20"/>
            <w:szCs w:val="20"/>
            <w:highlight w:val="white"/>
          </w:rPr>
          <w:t xml:space="preserve"> </w:t>
        </w:r>
      </w:hyperlink>
      <w:hyperlink r:id="rId189" w:history="1">
        <w:r w:rsidR="0024079A" w:rsidRPr="00AE253F">
          <w:rPr>
            <w:rStyle w:val="Hyperlink"/>
            <w:b/>
            <w:sz w:val="20"/>
            <w:szCs w:val="20"/>
          </w:rPr>
          <w:t>https://doi.org/10.1002/mmce.20811</w:t>
        </w:r>
      </w:hyperlink>
      <w:r w:rsidR="0024079A" w:rsidRPr="00AE253F">
        <w:rPr>
          <w:b/>
          <w:color w:val="1155CC"/>
          <w:sz w:val="20"/>
          <w:szCs w:val="20"/>
          <w:u w:val="single"/>
        </w:rPr>
        <w:t xml:space="preserve"> </w:t>
      </w:r>
    </w:p>
    <w:p w14:paraId="0AFFE1C4" w14:textId="746D5ECA" w:rsidR="000D138A" w:rsidRPr="00BC7F74" w:rsidRDefault="005A7F73" w:rsidP="00E74E42">
      <w:pPr>
        <w:spacing w:line="240" w:lineRule="auto"/>
        <w:ind w:leftChars="0" w:left="568" w:hangingChars="283" w:hanging="568"/>
        <w:jc w:val="center"/>
        <w:rPr>
          <w:b/>
          <w:color w:val="FF0000"/>
          <w:sz w:val="20"/>
          <w:szCs w:val="20"/>
          <w:highlight w:val="white"/>
        </w:rPr>
      </w:pPr>
      <w:r w:rsidRPr="00BC7F74">
        <w:rPr>
          <w:b/>
          <w:color w:val="FF0000"/>
          <w:sz w:val="20"/>
          <w:szCs w:val="20"/>
          <w:highlight w:val="white"/>
        </w:rPr>
        <w:t>Published Articles in Calendar Year 2013</w:t>
      </w:r>
    </w:p>
    <w:p w14:paraId="6E5D0DC4" w14:textId="16318941" w:rsidR="00A521CA" w:rsidRPr="00AE253F" w:rsidRDefault="005A7F73" w:rsidP="00AE253F">
      <w:pPr>
        <w:pStyle w:val="ListParagraph"/>
        <w:numPr>
          <w:ilvl w:val="6"/>
          <w:numId w:val="28"/>
        </w:numPr>
        <w:spacing w:line="240" w:lineRule="auto"/>
        <w:ind w:leftChars="0" w:left="284" w:firstLineChars="0" w:hanging="284"/>
        <w:jc w:val="both"/>
        <w:rPr>
          <w:sz w:val="20"/>
          <w:szCs w:val="20"/>
        </w:rPr>
      </w:pPr>
      <w:r w:rsidRPr="00AE253F">
        <w:rPr>
          <w:b/>
          <w:sz w:val="20"/>
          <w:szCs w:val="20"/>
        </w:rPr>
        <w:t>Taimoor Khan</w:t>
      </w:r>
      <w:r w:rsidRPr="00AE253F">
        <w:rPr>
          <w:sz w:val="20"/>
          <w:szCs w:val="20"/>
        </w:rPr>
        <w:t xml:space="preserve">, Asok De and Moinuddin, “Prediction of Slot-Size and Inserted Air-Gap for Improving the Performance of Rectangular Microstrip Antennas using Artificial Neural Networks”, </w:t>
      </w:r>
      <w:r w:rsidRPr="00AE253F">
        <w:rPr>
          <w:b/>
          <w:i/>
          <w:sz w:val="20"/>
          <w:szCs w:val="20"/>
        </w:rPr>
        <w:t>IEEE Antennas and Wireless Propagation Letters</w:t>
      </w:r>
      <w:r w:rsidRPr="00AE253F">
        <w:rPr>
          <w:sz w:val="20"/>
          <w:szCs w:val="20"/>
        </w:rPr>
        <w:t xml:space="preserve">, Vol. 12, No.  1, Oct. 2013, pp. 1367-1371. </w:t>
      </w:r>
      <w:r w:rsidRPr="00AE253F">
        <w:rPr>
          <w:sz w:val="20"/>
          <w:szCs w:val="20"/>
          <w:highlight w:val="white"/>
        </w:rPr>
        <w:t>DOI:</w:t>
      </w:r>
      <w:r w:rsidRPr="00AE253F">
        <w:rPr>
          <w:b/>
          <w:sz w:val="20"/>
          <w:szCs w:val="20"/>
          <w:highlight w:val="white"/>
        </w:rPr>
        <w:t xml:space="preserve"> </w:t>
      </w:r>
      <w:hyperlink r:id="rId190" w:history="1">
        <w:r w:rsidR="0024079A" w:rsidRPr="00AE253F">
          <w:rPr>
            <w:rStyle w:val="Hyperlink"/>
            <w:b/>
            <w:sz w:val="20"/>
            <w:szCs w:val="20"/>
            <w:highlight w:val="white"/>
          </w:rPr>
          <w:t>http://doi.org/10.1109/LAWP.2013.2285381</w:t>
        </w:r>
      </w:hyperlink>
      <w:r w:rsidR="0024079A" w:rsidRPr="00AE253F">
        <w:rPr>
          <w:b/>
          <w:color w:val="1155CC"/>
          <w:sz w:val="20"/>
          <w:szCs w:val="20"/>
          <w:u w:val="single"/>
        </w:rPr>
        <w:t xml:space="preserve"> </w:t>
      </w:r>
    </w:p>
    <w:p w14:paraId="76E35AEA" w14:textId="77777777" w:rsidR="00883630" w:rsidRDefault="00883630" w:rsidP="00883630">
      <w:pPr>
        <w:spacing w:line="240" w:lineRule="auto"/>
        <w:ind w:leftChars="0" w:left="0" w:firstLineChars="0" w:firstLine="0"/>
        <w:jc w:val="both"/>
        <w:rPr>
          <w:sz w:val="20"/>
          <w:szCs w:val="20"/>
        </w:rPr>
      </w:pPr>
    </w:p>
    <w:p w14:paraId="7563C79A" w14:textId="77777777" w:rsidR="00883630" w:rsidRDefault="00883630" w:rsidP="00883630">
      <w:pPr>
        <w:spacing w:line="240" w:lineRule="auto"/>
        <w:ind w:leftChars="0" w:left="0" w:firstLineChars="0" w:firstLine="0"/>
        <w:jc w:val="both"/>
        <w:rPr>
          <w:sz w:val="20"/>
          <w:szCs w:val="20"/>
        </w:rPr>
      </w:pPr>
    </w:p>
    <w:p w14:paraId="21791A58" w14:textId="77777777" w:rsidR="00883630" w:rsidRDefault="00883630" w:rsidP="00883630">
      <w:pPr>
        <w:spacing w:line="240" w:lineRule="auto"/>
        <w:ind w:leftChars="0" w:left="0" w:firstLineChars="0" w:firstLine="0"/>
        <w:jc w:val="both"/>
        <w:rPr>
          <w:sz w:val="20"/>
          <w:szCs w:val="20"/>
        </w:rPr>
      </w:pPr>
    </w:p>
    <w:p w14:paraId="62565E62" w14:textId="77777777" w:rsidR="00883630" w:rsidRDefault="00883630" w:rsidP="00883630">
      <w:pPr>
        <w:spacing w:line="240" w:lineRule="auto"/>
        <w:ind w:leftChars="0" w:left="0" w:firstLineChars="0" w:firstLine="0"/>
        <w:jc w:val="both"/>
        <w:rPr>
          <w:sz w:val="20"/>
          <w:szCs w:val="20"/>
        </w:rPr>
      </w:pPr>
    </w:p>
    <w:p w14:paraId="2B057609" w14:textId="77777777" w:rsidR="00883630" w:rsidRDefault="00883630" w:rsidP="00883630">
      <w:pPr>
        <w:spacing w:line="240" w:lineRule="auto"/>
        <w:ind w:leftChars="0" w:left="0" w:firstLineChars="0" w:firstLine="0"/>
        <w:jc w:val="both"/>
        <w:rPr>
          <w:sz w:val="20"/>
          <w:szCs w:val="20"/>
        </w:rPr>
      </w:pPr>
    </w:p>
    <w:p w14:paraId="62C06186" w14:textId="77777777" w:rsidR="00883630" w:rsidRDefault="00883630" w:rsidP="00883630">
      <w:pPr>
        <w:spacing w:line="240" w:lineRule="auto"/>
        <w:ind w:leftChars="0" w:left="0" w:firstLineChars="0" w:firstLine="0"/>
        <w:jc w:val="both"/>
        <w:rPr>
          <w:sz w:val="20"/>
          <w:szCs w:val="20"/>
        </w:rPr>
      </w:pPr>
    </w:p>
    <w:p w14:paraId="4DF106FD" w14:textId="77777777" w:rsidR="00883630" w:rsidRDefault="00883630" w:rsidP="00883630">
      <w:pPr>
        <w:spacing w:line="240" w:lineRule="auto"/>
        <w:ind w:leftChars="0" w:left="0" w:firstLineChars="0" w:firstLine="0"/>
        <w:jc w:val="both"/>
        <w:rPr>
          <w:sz w:val="20"/>
          <w:szCs w:val="20"/>
        </w:rPr>
      </w:pPr>
    </w:p>
    <w:p w14:paraId="25F2A4FF" w14:textId="77777777" w:rsidR="00883630" w:rsidRDefault="00883630" w:rsidP="00883630">
      <w:pPr>
        <w:spacing w:line="240" w:lineRule="auto"/>
        <w:ind w:leftChars="0" w:left="0" w:firstLineChars="0" w:firstLine="0"/>
        <w:jc w:val="both"/>
        <w:rPr>
          <w:sz w:val="20"/>
          <w:szCs w:val="20"/>
        </w:rPr>
      </w:pPr>
    </w:p>
    <w:p w14:paraId="5AF9159F" w14:textId="77777777" w:rsidR="00883630" w:rsidRDefault="00883630" w:rsidP="00883630">
      <w:pPr>
        <w:spacing w:line="240" w:lineRule="auto"/>
        <w:ind w:leftChars="0" w:left="0" w:firstLineChars="0" w:firstLine="0"/>
        <w:jc w:val="both"/>
        <w:rPr>
          <w:sz w:val="20"/>
          <w:szCs w:val="20"/>
        </w:rPr>
      </w:pPr>
    </w:p>
    <w:p w14:paraId="68174605" w14:textId="77777777" w:rsidR="00883630" w:rsidRDefault="00883630" w:rsidP="00883630">
      <w:pPr>
        <w:spacing w:line="240" w:lineRule="auto"/>
        <w:ind w:leftChars="0" w:left="0" w:firstLineChars="0" w:firstLine="0"/>
        <w:jc w:val="both"/>
        <w:rPr>
          <w:sz w:val="20"/>
          <w:szCs w:val="20"/>
        </w:rPr>
      </w:pPr>
    </w:p>
    <w:p w14:paraId="17086679" w14:textId="77777777" w:rsidR="00883630" w:rsidRDefault="00883630" w:rsidP="00883630">
      <w:pPr>
        <w:spacing w:line="240" w:lineRule="auto"/>
        <w:ind w:leftChars="0" w:left="0" w:firstLineChars="0" w:firstLine="0"/>
        <w:jc w:val="both"/>
        <w:rPr>
          <w:sz w:val="20"/>
          <w:szCs w:val="20"/>
        </w:rPr>
      </w:pPr>
    </w:p>
    <w:p w14:paraId="6D9276F3" w14:textId="77777777" w:rsidR="00883630" w:rsidRDefault="00883630" w:rsidP="00883630">
      <w:pPr>
        <w:spacing w:line="240" w:lineRule="auto"/>
        <w:ind w:leftChars="0" w:left="0" w:firstLineChars="0" w:firstLine="0"/>
        <w:jc w:val="both"/>
        <w:rPr>
          <w:sz w:val="20"/>
          <w:szCs w:val="20"/>
        </w:rPr>
      </w:pPr>
    </w:p>
    <w:p w14:paraId="011CF433" w14:textId="77777777" w:rsidR="00883630" w:rsidRDefault="00883630" w:rsidP="00883630">
      <w:pPr>
        <w:spacing w:line="240" w:lineRule="auto"/>
        <w:ind w:leftChars="0" w:left="0" w:firstLineChars="0" w:firstLine="0"/>
        <w:jc w:val="both"/>
        <w:rPr>
          <w:sz w:val="20"/>
          <w:szCs w:val="20"/>
        </w:rPr>
      </w:pPr>
    </w:p>
    <w:p w14:paraId="44B38944" w14:textId="77777777" w:rsidR="00883630" w:rsidRDefault="00883630" w:rsidP="00883630">
      <w:pPr>
        <w:spacing w:line="240" w:lineRule="auto"/>
        <w:ind w:leftChars="0" w:left="0" w:firstLineChars="0" w:firstLine="0"/>
        <w:jc w:val="both"/>
        <w:rPr>
          <w:sz w:val="20"/>
          <w:szCs w:val="20"/>
        </w:rPr>
      </w:pPr>
    </w:p>
    <w:p w14:paraId="126295CF" w14:textId="77777777" w:rsidR="00883630" w:rsidRDefault="00883630" w:rsidP="00883630">
      <w:pPr>
        <w:spacing w:line="240" w:lineRule="auto"/>
        <w:ind w:leftChars="0" w:left="0" w:firstLineChars="0" w:firstLine="0"/>
        <w:jc w:val="both"/>
        <w:rPr>
          <w:sz w:val="20"/>
          <w:szCs w:val="20"/>
        </w:rPr>
      </w:pPr>
    </w:p>
    <w:p w14:paraId="5AE00696" w14:textId="77777777" w:rsidR="00883630" w:rsidRDefault="00883630" w:rsidP="00883630">
      <w:pPr>
        <w:spacing w:line="240" w:lineRule="auto"/>
        <w:ind w:leftChars="0" w:left="0" w:firstLineChars="0" w:firstLine="0"/>
        <w:jc w:val="both"/>
        <w:rPr>
          <w:sz w:val="20"/>
          <w:szCs w:val="20"/>
        </w:rPr>
      </w:pPr>
    </w:p>
    <w:p w14:paraId="6F29B7FF" w14:textId="77777777" w:rsidR="00883630" w:rsidRDefault="00883630" w:rsidP="00883630">
      <w:pPr>
        <w:spacing w:line="240" w:lineRule="auto"/>
        <w:ind w:leftChars="0" w:left="0" w:firstLineChars="0" w:firstLine="0"/>
        <w:jc w:val="both"/>
        <w:rPr>
          <w:sz w:val="20"/>
          <w:szCs w:val="20"/>
        </w:rPr>
      </w:pPr>
    </w:p>
    <w:p w14:paraId="2F46494A" w14:textId="77777777" w:rsidR="00883630" w:rsidRDefault="00883630" w:rsidP="00883630">
      <w:pPr>
        <w:spacing w:line="240" w:lineRule="auto"/>
        <w:ind w:leftChars="0" w:left="0" w:firstLineChars="0" w:firstLine="0"/>
        <w:jc w:val="both"/>
        <w:rPr>
          <w:sz w:val="20"/>
          <w:szCs w:val="20"/>
        </w:rPr>
      </w:pPr>
    </w:p>
    <w:p w14:paraId="79EDE79C" w14:textId="77777777" w:rsidR="00883630" w:rsidRDefault="00883630" w:rsidP="00883630">
      <w:pPr>
        <w:spacing w:line="240" w:lineRule="auto"/>
        <w:ind w:leftChars="0" w:left="0" w:firstLineChars="0" w:firstLine="0"/>
        <w:jc w:val="both"/>
        <w:rPr>
          <w:sz w:val="20"/>
          <w:szCs w:val="20"/>
        </w:rPr>
      </w:pPr>
    </w:p>
    <w:p w14:paraId="12C7670F" w14:textId="77777777" w:rsidR="00883630" w:rsidRDefault="00883630" w:rsidP="00883630">
      <w:pPr>
        <w:spacing w:line="240" w:lineRule="auto"/>
        <w:ind w:leftChars="0" w:left="0" w:firstLineChars="0" w:firstLine="0"/>
        <w:jc w:val="both"/>
        <w:rPr>
          <w:sz w:val="20"/>
          <w:szCs w:val="20"/>
        </w:rPr>
      </w:pPr>
    </w:p>
    <w:p w14:paraId="75F440F7" w14:textId="77777777" w:rsidR="00883630" w:rsidRDefault="00883630" w:rsidP="00883630">
      <w:pPr>
        <w:spacing w:line="240" w:lineRule="auto"/>
        <w:ind w:leftChars="0" w:left="0" w:firstLineChars="0" w:firstLine="0"/>
        <w:jc w:val="both"/>
        <w:rPr>
          <w:sz w:val="20"/>
          <w:szCs w:val="20"/>
        </w:rPr>
      </w:pPr>
    </w:p>
    <w:p w14:paraId="17C2E5C9" w14:textId="77777777" w:rsidR="00883630" w:rsidRDefault="00883630" w:rsidP="00883630">
      <w:pPr>
        <w:spacing w:line="240" w:lineRule="auto"/>
        <w:ind w:leftChars="0" w:left="0" w:firstLineChars="0" w:firstLine="0"/>
        <w:jc w:val="both"/>
        <w:rPr>
          <w:sz w:val="20"/>
          <w:szCs w:val="20"/>
        </w:rPr>
      </w:pPr>
    </w:p>
    <w:p w14:paraId="3C0D8402" w14:textId="77777777" w:rsidR="00883630" w:rsidRDefault="00883630" w:rsidP="00883630">
      <w:pPr>
        <w:spacing w:line="240" w:lineRule="auto"/>
        <w:ind w:leftChars="0" w:left="0" w:firstLineChars="0" w:firstLine="0"/>
        <w:jc w:val="both"/>
        <w:rPr>
          <w:sz w:val="20"/>
          <w:szCs w:val="20"/>
        </w:rPr>
      </w:pPr>
    </w:p>
    <w:p w14:paraId="7BE68927" w14:textId="77777777" w:rsidR="00883630" w:rsidRDefault="00883630" w:rsidP="00883630">
      <w:pPr>
        <w:spacing w:line="240" w:lineRule="auto"/>
        <w:ind w:leftChars="0" w:left="0" w:firstLineChars="0" w:firstLine="0"/>
        <w:jc w:val="both"/>
        <w:rPr>
          <w:sz w:val="20"/>
          <w:szCs w:val="20"/>
        </w:rPr>
      </w:pPr>
    </w:p>
    <w:p w14:paraId="6C8F3542" w14:textId="77777777" w:rsidR="00883630" w:rsidRDefault="00883630" w:rsidP="00883630">
      <w:pPr>
        <w:spacing w:line="240" w:lineRule="auto"/>
        <w:ind w:leftChars="0" w:left="0" w:firstLineChars="0" w:firstLine="0"/>
        <w:jc w:val="both"/>
        <w:rPr>
          <w:sz w:val="20"/>
          <w:szCs w:val="20"/>
        </w:rPr>
      </w:pPr>
    </w:p>
    <w:p w14:paraId="5A554174" w14:textId="77777777" w:rsidR="00883630" w:rsidRDefault="00883630" w:rsidP="00883630">
      <w:pPr>
        <w:spacing w:line="240" w:lineRule="auto"/>
        <w:ind w:leftChars="0" w:left="0" w:firstLineChars="0" w:firstLine="0"/>
        <w:jc w:val="both"/>
        <w:rPr>
          <w:sz w:val="20"/>
          <w:szCs w:val="20"/>
        </w:rPr>
      </w:pPr>
    </w:p>
    <w:p w14:paraId="509A72CF" w14:textId="77777777" w:rsidR="00883630" w:rsidRDefault="00883630" w:rsidP="00883630">
      <w:pPr>
        <w:spacing w:line="240" w:lineRule="auto"/>
        <w:ind w:leftChars="0" w:left="0" w:firstLineChars="0" w:firstLine="0"/>
        <w:jc w:val="both"/>
        <w:rPr>
          <w:sz w:val="20"/>
          <w:szCs w:val="20"/>
        </w:rPr>
      </w:pPr>
    </w:p>
    <w:p w14:paraId="0F96872D" w14:textId="77777777" w:rsidR="007E3EEB" w:rsidRDefault="007E3EEB" w:rsidP="00883630">
      <w:pPr>
        <w:spacing w:line="240" w:lineRule="auto"/>
        <w:ind w:leftChars="0" w:left="0" w:firstLineChars="0" w:firstLine="0"/>
        <w:jc w:val="both"/>
        <w:rPr>
          <w:sz w:val="20"/>
          <w:szCs w:val="20"/>
        </w:rPr>
      </w:pPr>
    </w:p>
    <w:p w14:paraId="6BFA3B07" w14:textId="77777777" w:rsidR="007E3EEB" w:rsidRDefault="007E3EEB" w:rsidP="00883630">
      <w:pPr>
        <w:spacing w:line="240" w:lineRule="auto"/>
        <w:ind w:leftChars="0" w:left="0" w:firstLineChars="0" w:firstLine="0"/>
        <w:jc w:val="both"/>
        <w:rPr>
          <w:sz w:val="20"/>
          <w:szCs w:val="20"/>
        </w:rPr>
      </w:pPr>
    </w:p>
    <w:p w14:paraId="70B2D4EB" w14:textId="77777777" w:rsidR="00FF2C85" w:rsidRDefault="00FF2C85" w:rsidP="00883630">
      <w:pPr>
        <w:spacing w:line="240" w:lineRule="auto"/>
        <w:ind w:leftChars="0" w:left="0" w:firstLineChars="0" w:firstLine="0"/>
        <w:jc w:val="both"/>
        <w:rPr>
          <w:sz w:val="20"/>
          <w:szCs w:val="20"/>
        </w:rPr>
      </w:pPr>
    </w:p>
    <w:p w14:paraId="506A42D8" w14:textId="77777777" w:rsidR="00FF2C85" w:rsidRDefault="00FF2C85" w:rsidP="00883630">
      <w:pPr>
        <w:spacing w:line="240" w:lineRule="auto"/>
        <w:ind w:leftChars="0" w:left="0" w:firstLineChars="0" w:firstLine="0"/>
        <w:jc w:val="both"/>
        <w:rPr>
          <w:sz w:val="20"/>
          <w:szCs w:val="20"/>
        </w:rPr>
      </w:pPr>
    </w:p>
    <w:p w14:paraId="06486381" w14:textId="77777777" w:rsidR="00FF2C85" w:rsidRDefault="00FF2C85" w:rsidP="00883630">
      <w:pPr>
        <w:spacing w:line="240" w:lineRule="auto"/>
        <w:ind w:leftChars="0" w:left="0" w:firstLineChars="0" w:firstLine="0"/>
        <w:jc w:val="both"/>
        <w:rPr>
          <w:sz w:val="20"/>
          <w:szCs w:val="20"/>
        </w:rPr>
      </w:pPr>
    </w:p>
    <w:p w14:paraId="71BFF675" w14:textId="77777777" w:rsidR="00FF2C85" w:rsidRDefault="00FF2C85" w:rsidP="00883630">
      <w:pPr>
        <w:spacing w:line="240" w:lineRule="auto"/>
        <w:ind w:leftChars="0" w:left="0" w:firstLineChars="0" w:firstLine="0"/>
        <w:jc w:val="both"/>
        <w:rPr>
          <w:sz w:val="20"/>
          <w:szCs w:val="20"/>
        </w:rPr>
      </w:pPr>
    </w:p>
    <w:p w14:paraId="10359A89" w14:textId="77777777" w:rsidR="00FF2C85" w:rsidRDefault="00FF2C85" w:rsidP="00883630">
      <w:pPr>
        <w:spacing w:line="240" w:lineRule="auto"/>
        <w:ind w:leftChars="0" w:left="0" w:firstLineChars="0" w:firstLine="0"/>
        <w:jc w:val="both"/>
        <w:rPr>
          <w:sz w:val="20"/>
          <w:szCs w:val="20"/>
        </w:rPr>
      </w:pPr>
    </w:p>
    <w:p w14:paraId="3B06EF5E" w14:textId="23B3F265" w:rsidR="00A521CA" w:rsidRPr="00AD5EB3" w:rsidRDefault="005A7F73" w:rsidP="00AD5EB3">
      <w:pPr>
        <w:spacing w:line="240" w:lineRule="auto"/>
        <w:ind w:leftChars="0" w:left="568" w:hangingChars="283" w:hanging="568"/>
        <w:jc w:val="right"/>
        <w:rPr>
          <w:sz w:val="20"/>
          <w:szCs w:val="20"/>
          <w:u w:val="single"/>
        </w:rPr>
      </w:pPr>
      <w:bookmarkStart w:id="31" w:name="_heading=h.4d34og8" w:colFirst="0" w:colLast="0"/>
      <w:bookmarkEnd w:id="31"/>
      <w:r w:rsidRPr="00AD5EB3">
        <w:rPr>
          <w:b/>
          <w:sz w:val="20"/>
          <w:szCs w:val="20"/>
          <w:u w:val="single"/>
        </w:rPr>
        <w:lastRenderedPageBreak/>
        <w:t>Annexure-B</w:t>
      </w:r>
    </w:p>
    <w:p w14:paraId="1419B2A8" w14:textId="7D1FA8AD" w:rsidR="00A521CA" w:rsidRPr="00AD5EB3" w:rsidRDefault="005A7F73" w:rsidP="00AD5EB3">
      <w:pPr>
        <w:spacing w:line="240" w:lineRule="auto"/>
        <w:ind w:leftChars="0" w:left="568" w:hangingChars="283" w:hanging="568"/>
        <w:jc w:val="both"/>
        <w:rPr>
          <w:sz w:val="20"/>
          <w:szCs w:val="20"/>
          <w:u w:val="single"/>
        </w:rPr>
      </w:pPr>
      <w:r w:rsidRPr="00AD5EB3">
        <w:rPr>
          <w:b/>
          <w:sz w:val="20"/>
          <w:szCs w:val="20"/>
          <w:u w:val="single"/>
        </w:rPr>
        <w:t>Conference Publications (</w:t>
      </w:r>
      <w:r w:rsidR="000F4724">
        <w:rPr>
          <w:b/>
          <w:sz w:val="20"/>
          <w:szCs w:val="20"/>
          <w:u w:val="single"/>
        </w:rPr>
        <w:t>5</w:t>
      </w:r>
      <w:r w:rsidR="00B651A9">
        <w:rPr>
          <w:b/>
          <w:sz w:val="20"/>
          <w:szCs w:val="20"/>
          <w:u w:val="single"/>
        </w:rPr>
        <w:t>6</w:t>
      </w:r>
      <w:r w:rsidR="00074986">
        <w:rPr>
          <w:b/>
          <w:sz w:val="20"/>
          <w:szCs w:val="20"/>
          <w:u w:val="single"/>
        </w:rPr>
        <w:t xml:space="preserve"> </w:t>
      </w:r>
      <w:r w:rsidRPr="00AD5EB3">
        <w:rPr>
          <w:b/>
          <w:sz w:val="20"/>
          <w:szCs w:val="20"/>
          <w:u w:val="single"/>
        </w:rPr>
        <w:t xml:space="preserve">Nos.) </w:t>
      </w:r>
    </w:p>
    <w:p w14:paraId="49E51C85" w14:textId="7507B9ED" w:rsidR="00F8362A" w:rsidRDefault="00F8362A" w:rsidP="00F8362A">
      <w:pPr>
        <w:spacing w:line="240" w:lineRule="auto"/>
        <w:ind w:leftChars="0" w:left="568" w:hangingChars="283" w:hanging="568"/>
        <w:jc w:val="center"/>
        <w:rPr>
          <w:b/>
          <w:color w:val="FF0000"/>
          <w:sz w:val="20"/>
          <w:szCs w:val="20"/>
        </w:rPr>
      </w:pPr>
      <w:bookmarkStart w:id="32" w:name="_heading=h.2p2csry" w:colFirst="0" w:colLast="0"/>
      <w:bookmarkEnd w:id="32"/>
      <w:r w:rsidRPr="00AD5EB3">
        <w:rPr>
          <w:b/>
          <w:color w:val="FF0000"/>
          <w:sz w:val="20"/>
          <w:szCs w:val="20"/>
        </w:rPr>
        <w:t>Accepted/Published in Calendar Year 202</w:t>
      </w:r>
      <w:r>
        <w:rPr>
          <w:b/>
          <w:color w:val="FF0000"/>
          <w:sz w:val="20"/>
          <w:szCs w:val="20"/>
        </w:rPr>
        <w:t>3</w:t>
      </w:r>
    </w:p>
    <w:p w14:paraId="3B780944" w14:textId="13D69016" w:rsidR="00CF3113" w:rsidRPr="00CF3113" w:rsidRDefault="00CF3113" w:rsidP="00CF3113">
      <w:pPr>
        <w:pStyle w:val="papertitle"/>
        <w:numPr>
          <w:ilvl w:val="6"/>
          <w:numId w:val="31"/>
        </w:numPr>
        <w:spacing w:after="0"/>
        <w:ind w:leftChars="0" w:left="567" w:firstLineChars="0" w:hanging="567"/>
        <w:jc w:val="both"/>
        <w:rPr>
          <w:kern w:val="48"/>
          <w:sz w:val="20"/>
          <w:szCs w:val="20"/>
        </w:rPr>
      </w:pPr>
      <w:r w:rsidRPr="00CF3113">
        <w:rPr>
          <w:color w:val="222222"/>
          <w:sz w:val="20"/>
          <w:szCs w:val="20"/>
          <w:shd w:val="clear" w:color="auto" w:fill="FFFFFF"/>
        </w:rPr>
        <w:t xml:space="preserve">Partha Pratim Shome and </w:t>
      </w:r>
      <w:r w:rsidRPr="00CF3113">
        <w:rPr>
          <w:b/>
          <w:bCs w:val="0"/>
          <w:color w:val="222222"/>
          <w:sz w:val="20"/>
          <w:szCs w:val="20"/>
          <w:shd w:val="clear" w:color="auto" w:fill="FFFFFF"/>
        </w:rPr>
        <w:t>Taimoor Khan</w:t>
      </w:r>
      <w:r w:rsidRPr="00CF3113">
        <w:rPr>
          <w:color w:val="222222"/>
          <w:sz w:val="20"/>
          <w:szCs w:val="20"/>
          <w:shd w:val="clear" w:color="auto" w:fill="FFFFFF"/>
        </w:rPr>
        <w:t xml:space="preserve">, </w:t>
      </w:r>
      <w:r>
        <w:rPr>
          <w:color w:val="222222"/>
          <w:sz w:val="20"/>
          <w:szCs w:val="20"/>
          <w:shd w:val="clear" w:color="auto" w:fill="FFFFFF"/>
        </w:rPr>
        <w:t>“</w:t>
      </w:r>
      <w:r w:rsidRPr="00CF3113">
        <w:rPr>
          <w:kern w:val="48"/>
          <w:sz w:val="20"/>
          <w:szCs w:val="20"/>
        </w:rPr>
        <w:t>Reconfigurable Ultra-wideband Bandpass Filter with Controlled Band-Notches for Dynamic Operation</w:t>
      </w:r>
      <w:r>
        <w:rPr>
          <w:kern w:val="48"/>
          <w:sz w:val="20"/>
          <w:szCs w:val="20"/>
        </w:rPr>
        <w:t xml:space="preserve">”, IEEE International Microwave Filter Workshop (IMFW-2024), 21-23 February 2023, Florida, USA (Submitted). </w:t>
      </w:r>
    </w:p>
    <w:p w14:paraId="64E5AAC5" w14:textId="62ED8239" w:rsidR="00CF3113" w:rsidRPr="00CF3113" w:rsidRDefault="00DE5935"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bookmarkStart w:id="33" w:name="_Hlk151179937"/>
      <w:r w:rsidRPr="00CF3113">
        <w:rPr>
          <w:color w:val="222222"/>
          <w:sz w:val="20"/>
          <w:szCs w:val="20"/>
          <w:shd w:val="clear" w:color="auto" w:fill="FFFFFF"/>
        </w:rPr>
        <w:t>Sembiam R. Rengarajan and</w:t>
      </w:r>
      <w:r w:rsidRPr="00CF3113">
        <w:rPr>
          <w:b/>
          <w:bCs/>
          <w:color w:val="222222"/>
          <w:sz w:val="20"/>
          <w:szCs w:val="20"/>
          <w:shd w:val="clear" w:color="auto" w:fill="FFFFFF"/>
        </w:rPr>
        <w:t xml:space="preserve"> Taimoor Khan</w:t>
      </w:r>
      <w:r w:rsidRPr="00CF3113">
        <w:rPr>
          <w:color w:val="222222"/>
          <w:sz w:val="20"/>
          <w:szCs w:val="20"/>
          <w:shd w:val="clear" w:color="auto" w:fill="FFFFFF"/>
        </w:rPr>
        <w:t>, “Printed Flexible/Wearable Antennas for 5G Applications: A Review”, National Radio Science Meeting, 9-13 January 2024, Boulder, USA. (</w:t>
      </w:r>
      <w:r w:rsidR="00556D4B">
        <w:rPr>
          <w:color w:val="222222"/>
          <w:sz w:val="20"/>
          <w:szCs w:val="20"/>
          <w:shd w:val="clear" w:color="auto" w:fill="FFFFFF"/>
        </w:rPr>
        <w:t>Accepted</w:t>
      </w:r>
      <w:r w:rsidRPr="00CF3113">
        <w:rPr>
          <w:color w:val="222222"/>
          <w:sz w:val="20"/>
          <w:szCs w:val="20"/>
          <w:shd w:val="clear" w:color="auto" w:fill="FFFFFF"/>
        </w:rPr>
        <w:t>)</w:t>
      </w:r>
    </w:p>
    <w:bookmarkEnd w:id="33"/>
    <w:p w14:paraId="24A6268B" w14:textId="77777777" w:rsidR="00CF3113" w:rsidRPr="00CF3113" w:rsidRDefault="00042ACD"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shd w:val="clear" w:color="auto" w:fill="FFFFFF"/>
        </w:rPr>
        <w:t>Anjani Kumar, Debanjali Sarkar and</w:t>
      </w:r>
      <w:r w:rsidRPr="00CF3113">
        <w:rPr>
          <w:b/>
          <w:bCs/>
          <w:color w:val="222222"/>
          <w:sz w:val="20"/>
          <w:szCs w:val="20"/>
          <w:shd w:val="clear" w:color="auto" w:fill="FFFFFF"/>
        </w:rPr>
        <w:t xml:space="preserve"> Taimoor Khan, “</w:t>
      </w:r>
      <w:r w:rsidRPr="00CF3113">
        <w:rPr>
          <w:color w:val="222222"/>
          <w:position w:val="0"/>
          <w:sz w:val="20"/>
          <w:szCs w:val="20"/>
          <w:lang w:val="en-IN" w:eastAsia="en-IN"/>
        </w:rPr>
        <w:t>Comparative Analysis of Machine Learning Techniques for Resonant Frequency Prediction for Printed Microstrip Antennas”, IEEE Silchar Subsection Conference, SILCON-2023, 3-5 November 2023 (</w:t>
      </w:r>
      <w:r w:rsidR="0071370D" w:rsidRPr="00CF3113">
        <w:rPr>
          <w:color w:val="222222"/>
          <w:position w:val="0"/>
          <w:sz w:val="20"/>
          <w:szCs w:val="20"/>
          <w:lang w:val="en-IN" w:eastAsia="en-IN"/>
        </w:rPr>
        <w:t>Accepted</w:t>
      </w:r>
      <w:r w:rsidRPr="00CF3113">
        <w:rPr>
          <w:color w:val="222222"/>
          <w:position w:val="0"/>
          <w:sz w:val="20"/>
          <w:szCs w:val="20"/>
          <w:lang w:val="en-IN" w:eastAsia="en-IN"/>
        </w:rPr>
        <w:t xml:space="preserve">). </w:t>
      </w:r>
    </w:p>
    <w:p w14:paraId="52D0B021" w14:textId="77777777" w:rsidR="00CF3113" w:rsidRPr="00CF3113" w:rsidRDefault="00074986"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bookmarkStart w:id="34" w:name="_Hlk151179945"/>
      <w:r w:rsidRPr="00CF3113">
        <w:rPr>
          <w:color w:val="222222"/>
          <w:sz w:val="20"/>
          <w:szCs w:val="20"/>
          <w:shd w:val="clear" w:color="auto" w:fill="FFFFFF"/>
        </w:rPr>
        <w:t xml:space="preserve">Debanjali Sarkar, Anjani Kumar, </w:t>
      </w:r>
      <w:r w:rsidRPr="00CF3113">
        <w:rPr>
          <w:b/>
          <w:bCs/>
          <w:color w:val="222222"/>
          <w:sz w:val="20"/>
          <w:szCs w:val="20"/>
          <w:shd w:val="clear" w:color="auto" w:fill="FFFFFF"/>
        </w:rPr>
        <w:t>Taimoor Khan</w:t>
      </w:r>
      <w:r w:rsidRPr="00CF3113">
        <w:rPr>
          <w:color w:val="222222"/>
          <w:sz w:val="20"/>
          <w:szCs w:val="20"/>
          <w:shd w:val="clear" w:color="auto" w:fill="FFFFFF"/>
        </w:rPr>
        <w:t xml:space="preserve"> and </w:t>
      </w:r>
      <w:r w:rsidRPr="00CF3113">
        <w:rPr>
          <w:sz w:val="20"/>
          <w:szCs w:val="20"/>
          <w:shd w:val="clear" w:color="auto" w:fill="FFFFFF"/>
        </w:rPr>
        <w:t xml:space="preserve">Sembiam R. Rengarajan, “Applications of Deep Learning Algorithms for RFEH, WPT and SWIPT Systems: A Review”, </w:t>
      </w:r>
      <w:r w:rsidRPr="00CF3113">
        <w:rPr>
          <w:b/>
          <w:bCs/>
          <w:i/>
          <w:iCs/>
          <w:sz w:val="20"/>
          <w:szCs w:val="20"/>
          <w:shd w:val="clear" w:color="auto" w:fill="FFFFFF"/>
        </w:rPr>
        <w:t xml:space="preserve">URSI GASS 2023, Sapporo, </w:t>
      </w:r>
      <w:r w:rsidRPr="00CF3113">
        <w:rPr>
          <w:sz w:val="20"/>
          <w:szCs w:val="20"/>
          <w:shd w:val="clear" w:color="auto" w:fill="FFFFFF"/>
        </w:rPr>
        <w:t>Japan, 19 – 26 August 2023</w:t>
      </w:r>
      <w:r w:rsidR="00B578AD" w:rsidRPr="00CF3113">
        <w:rPr>
          <w:sz w:val="20"/>
          <w:szCs w:val="20"/>
          <w:shd w:val="clear" w:color="auto" w:fill="FFFFFF"/>
        </w:rPr>
        <w:t>.</w:t>
      </w:r>
      <w:r w:rsidR="002E5A28" w:rsidRPr="00CF3113">
        <w:rPr>
          <w:b/>
          <w:bCs/>
          <w:i/>
          <w:iCs/>
          <w:sz w:val="20"/>
          <w:szCs w:val="20"/>
          <w:shd w:val="clear" w:color="auto" w:fill="FFFFFF"/>
        </w:rPr>
        <w:t xml:space="preserve"> </w:t>
      </w:r>
      <w:r w:rsidR="002D3903" w:rsidRPr="00CF3113">
        <w:rPr>
          <w:b/>
          <w:bCs/>
          <w:sz w:val="20"/>
          <w:szCs w:val="20"/>
          <w:shd w:val="clear" w:color="auto" w:fill="FFFFFF"/>
        </w:rPr>
        <w:t xml:space="preserve">Doi: </w:t>
      </w:r>
      <w:hyperlink r:id="rId191" w:history="1">
        <w:r w:rsidR="002D3903" w:rsidRPr="00CF3113">
          <w:rPr>
            <w:rStyle w:val="Hyperlink"/>
            <w:b/>
            <w:bCs/>
            <w:sz w:val="20"/>
            <w:szCs w:val="20"/>
            <w:shd w:val="clear" w:color="auto" w:fill="FFFFFF"/>
          </w:rPr>
          <w:t>https://doi.org/10.23919/URSIGASS57860.2023.10265420</w:t>
        </w:r>
      </w:hyperlink>
      <w:r w:rsidR="002D3903" w:rsidRPr="00CF3113">
        <w:rPr>
          <w:b/>
          <w:bCs/>
          <w:sz w:val="20"/>
          <w:szCs w:val="20"/>
          <w:shd w:val="clear" w:color="auto" w:fill="FFFFFF"/>
        </w:rPr>
        <w:t xml:space="preserve"> </w:t>
      </w:r>
    </w:p>
    <w:bookmarkEnd w:id="34"/>
    <w:p w14:paraId="2FA71CE2" w14:textId="77777777" w:rsidR="00CF3113" w:rsidRPr="00CF3113" w:rsidRDefault="002E5A28"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color w:val="222222"/>
          <w:sz w:val="20"/>
          <w:szCs w:val="20"/>
          <w:shd w:val="clear" w:color="auto" w:fill="FFFFFF"/>
        </w:rPr>
        <w:t xml:space="preserve">Partha Pratim Shome, </w:t>
      </w:r>
      <w:r w:rsidRPr="00CF3113">
        <w:rPr>
          <w:b/>
          <w:bCs/>
          <w:color w:val="222222"/>
          <w:sz w:val="20"/>
          <w:szCs w:val="20"/>
          <w:shd w:val="clear" w:color="auto" w:fill="FFFFFF"/>
        </w:rPr>
        <w:t>Taimoor Khan</w:t>
      </w:r>
      <w:r w:rsidRPr="00CF3113">
        <w:rPr>
          <w:color w:val="222222"/>
          <w:sz w:val="20"/>
          <w:szCs w:val="20"/>
          <w:shd w:val="clear" w:color="auto" w:fill="FFFFFF"/>
        </w:rPr>
        <w:t xml:space="preserve">, Ajay Poddar, “Slotted Stepped Impedance Ring Resonator Embedded Multi-Resonant Filtering DRA for 5G Sub-6 GHz Applications”, </w:t>
      </w:r>
      <w:r w:rsidRPr="00CF3113">
        <w:rPr>
          <w:b/>
          <w:bCs/>
          <w:i/>
          <w:iCs/>
          <w:color w:val="222222"/>
          <w:sz w:val="20"/>
          <w:szCs w:val="20"/>
          <w:shd w:val="clear" w:color="auto" w:fill="FFFFFF"/>
        </w:rPr>
        <w:t>2023 IEEE International Symposium on Antennas and Propagation and USNC-URSI Radio Science Meeting</w:t>
      </w:r>
      <w:r w:rsidRPr="00CF3113">
        <w:rPr>
          <w:color w:val="222222"/>
          <w:sz w:val="20"/>
          <w:szCs w:val="20"/>
          <w:shd w:val="clear" w:color="auto" w:fill="FFFFFF"/>
        </w:rPr>
        <w:t xml:space="preserve">, 23-28 July 2023, Portland, USA. </w:t>
      </w:r>
      <w:r w:rsidRPr="00CF3113">
        <w:rPr>
          <w:rStyle w:val="Strong"/>
          <w:sz w:val="20"/>
          <w:szCs w:val="20"/>
        </w:rPr>
        <w:t xml:space="preserve">DOI: </w:t>
      </w:r>
      <w:hyperlink r:id="rId192" w:history="1">
        <w:r w:rsidR="002D3903" w:rsidRPr="00CF3113">
          <w:rPr>
            <w:rStyle w:val="Hyperlink"/>
            <w:b/>
            <w:bCs/>
            <w:sz w:val="20"/>
            <w:szCs w:val="20"/>
          </w:rPr>
          <w:t>https://doi.org/</w:t>
        </w:r>
      </w:hyperlink>
      <w:r w:rsidR="002D3903" w:rsidRPr="00CF3113">
        <w:rPr>
          <w:rStyle w:val="Strong"/>
          <w:b w:val="0"/>
          <w:bCs w:val="0"/>
          <w:sz w:val="20"/>
          <w:szCs w:val="20"/>
        </w:rPr>
        <w:t xml:space="preserve"> </w:t>
      </w:r>
      <w:hyperlink r:id="rId193" w:tgtFrame="_blank" w:history="1">
        <w:r w:rsidRPr="00CF3113">
          <w:rPr>
            <w:rStyle w:val="Hyperlink"/>
            <w:b/>
            <w:bCs/>
            <w:sz w:val="20"/>
            <w:szCs w:val="20"/>
          </w:rPr>
          <w:t>10.1109/USNC-URSI52151.2023.10238269</w:t>
        </w:r>
      </w:hyperlink>
    </w:p>
    <w:p w14:paraId="3F36370A" w14:textId="77777777" w:rsidR="00CF3113" w:rsidRPr="00CF3113" w:rsidRDefault="005B209D"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sz w:val="20"/>
          <w:szCs w:val="20"/>
        </w:rPr>
        <w:t xml:space="preserve">Daasari Surender, Venkata Reddy Adama, </w:t>
      </w:r>
      <w:r w:rsidRPr="00CF3113">
        <w:rPr>
          <w:b/>
          <w:bCs/>
          <w:sz w:val="20"/>
          <w:szCs w:val="20"/>
        </w:rPr>
        <w:t>Taimoor Khan</w:t>
      </w:r>
      <w:r w:rsidRPr="00CF3113">
        <w:rPr>
          <w:sz w:val="20"/>
          <w:szCs w:val="20"/>
        </w:rPr>
        <w:t xml:space="preserve">, Fazal A. Talukdar, Rama Krishna and G. Amarnath, </w:t>
      </w:r>
      <w:r w:rsidR="00462EB6" w:rsidRPr="00CF3113">
        <w:rPr>
          <w:color w:val="222222"/>
          <w:position w:val="0"/>
          <w:sz w:val="20"/>
          <w:szCs w:val="20"/>
          <w:lang w:val="en-IN" w:eastAsia="en-IN"/>
        </w:rPr>
        <w:t xml:space="preserve">“Dual-Facet Loaded Dual-Polarized Quad-band Dielectric Resonator-Rectenna for RF Energy Harvesting in Smart City Applications”, </w:t>
      </w:r>
      <w:r w:rsidR="00462EB6" w:rsidRPr="00CF3113">
        <w:rPr>
          <w:b/>
          <w:bCs/>
          <w:i/>
          <w:iCs/>
          <w:color w:val="0C0909"/>
          <w:sz w:val="20"/>
          <w:szCs w:val="20"/>
        </w:rPr>
        <w:t>Wireless, Antenna &amp; Microwave Symposium, WAMS-2023</w:t>
      </w:r>
      <w:r w:rsidR="00462EB6" w:rsidRPr="00CF3113">
        <w:rPr>
          <w:color w:val="0C0909"/>
          <w:sz w:val="20"/>
          <w:szCs w:val="20"/>
        </w:rPr>
        <w:t>, June 07-10, 2023, Gandhinagar, India.</w:t>
      </w:r>
      <w:r w:rsidR="005E23F9" w:rsidRPr="00CF3113">
        <w:rPr>
          <w:color w:val="0C0909"/>
          <w:sz w:val="20"/>
          <w:szCs w:val="20"/>
        </w:rPr>
        <w:t xml:space="preserve"> </w:t>
      </w:r>
      <w:r w:rsidR="005E23F9" w:rsidRPr="00CF3113">
        <w:rPr>
          <w:rStyle w:val="Strong"/>
          <w:sz w:val="20"/>
          <w:szCs w:val="20"/>
        </w:rPr>
        <w:t xml:space="preserve">DOI: </w:t>
      </w:r>
      <w:hyperlink r:id="rId194" w:history="1">
        <w:r w:rsidR="002D3903" w:rsidRPr="00CF3113">
          <w:rPr>
            <w:rStyle w:val="Hyperlink"/>
            <w:b/>
            <w:bCs/>
            <w:sz w:val="20"/>
            <w:szCs w:val="20"/>
          </w:rPr>
          <w:t>https://doi.org/10.1109/WAMS57261.2023.10242897</w:t>
        </w:r>
      </w:hyperlink>
      <w:r w:rsidR="002D3903" w:rsidRPr="00CF3113">
        <w:rPr>
          <w:b/>
          <w:bCs/>
          <w:sz w:val="20"/>
          <w:szCs w:val="20"/>
        </w:rPr>
        <w:t xml:space="preserve"> </w:t>
      </w:r>
      <w:r w:rsidR="002D3903" w:rsidRPr="00CF3113">
        <w:rPr>
          <w:rStyle w:val="Hyperlink"/>
          <w:b/>
          <w:bCs/>
          <w:sz w:val="20"/>
          <w:szCs w:val="20"/>
        </w:rPr>
        <w:t xml:space="preserve">   </w:t>
      </w:r>
    </w:p>
    <w:p w14:paraId="1D2B1D87" w14:textId="77777777" w:rsidR="00CF3113" w:rsidRPr="00CF3113" w:rsidRDefault="0082311C"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bookmarkStart w:id="35" w:name="_Hlk151179954"/>
      <w:r w:rsidRPr="00CF3113">
        <w:rPr>
          <w:color w:val="222222"/>
          <w:sz w:val="20"/>
          <w:szCs w:val="20"/>
          <w:shd w:val="clear" w:color="auto" w:fill="FFFFFF"/>
        </w:rPr>
        <w:t xml:space="preserve">Debanjali Sarkar, Anjali Kumar, </w:t>
      </w:r>
      <w:r w:rsidRPr="00CF3113">
        <w:rPr>
          <w:b/>
          <w:bCs/>
          <w:color w:val="222222"/>
          <w:sz w:val="20"/>
          <w:szCs w:val="20"/>
          <w:shd w:val="clear" w:color="auto" w:fill="FFFFFF"/>
        </w:rPr>
        <w:t>Taimoor Khan</w:t>
      </w:r>
      <w:r w:rsidRPr="00CF3113">
        <w:rPr>
          <w:color w:val="222222"/>
          <w:sz w:val="20"/>
          <w:szCs w:val="20"/>
          <w:shd w:val="clear" w:color="auto" w:fill="FFFFFF"/>
        </w:rPr>
        <w:t xml:space="preserve"> and Sembiam R. Rengarajan, “Deep Neural Network Modeling of UWB Antennas for GPR Applications”, </w:t>
      </w:r>
      <w:r w:rsidRPr="00CF3113">
        <w:rPr>
          <w:rStyle w:val="wdt5ac"/>
          <w:b/>
          <w:bCs/>
          <w:i/>
          <w:iCs/>
          <w:sz w:val="20"/>
          <w:szCs w:val="20"/>
        </w:rPr>
        <w:t>URSI International Symposium on Electromagnetic Theory</w:t>
      </w:r>
      <w:r w:rsidRPr="00CF3113">
        <w:rPr>
          <w:rStyle w:val="wdt5ac"/>
          <w:sz w:val="20"/>
          <w:szCs w:val="20"/>
        </w:rPr>
        <w:t xml:space="preserve">, EMTS-2023, </w:t>
      </w:r>
      <w:r w:rsidRPr="00CF3113">
        <w:rPr>
          <w:rStyle w:val="qvj7ab"/>
          <w:sz w:val="20"/>
          <w:szCs w:val="20"/>
        </w:rPr>
        <w:t xml:space="preserve">University of British Columbia, Vancouver, BC, Canada, 23-26 May 2023.  </w:t>
      </w:r>
      <w:r w:rsidRPr="00CF3113">
        <w:rPr>
          <w:rStyle w:val="Strong"/>
          <w:sz w:val="20"/>
          <w:szCs w:val="20"/>
        </w:rPr>
        <w:t xml:space="preserve">DOI: </w:t>
      </w:r>
      <w:hyperlink r:id="rId195" w:history="1">
        <w:r w:rsidR="002D3903" w:rsidRPr="00CF3113">
          <w:rPr>
            <w:rStyle w:val="Hyperlink"/>
            <w:b/>
            <w:bCs/>
            <w:sz w:val="20"/>
            <w:szCs w:val="20"/>
          </w:rPr>
          <w:t>https://doi.org/</w:t>
        </w:r>
      </w:hyperlink>
      <w:hyperlink r:id="rId196" w:tgtFrame="_blank" w:history="1">
        <w:r w:rsidRPr="00CF3113">
          <w:rPr>
            <w:rStyle w:val="Hyperlink"/>
            <w:b/>
            <w:bCs/>
            <w:sz w:val="20"/>
            <w:szCs w:val="20"/>
          </w:rPr>
          <w:t>10.1109/WAMS57261.2023.10242897</w:t>
        </w:r>
      </w:hyperlink>
    </w:p>
    <w:bookmarkEnd w:id="35"/>
    <w:p w14:paraId="009CFB0C" w14:textId="77777777" w:rsidR="00CF3113" w:rsidRPr="00CF3113" w:rsidRDefault="0034261A"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color w:val="222222"/>
          <w:position w:val="0"/>
          <w:sz w:val="20"/>
          <w:szCs w:val="20"/>
          <w:lang w:val="en-IN" w:eastAsia="en-IN"/>
        </w:rPr>
        <w:t xml:space="preserve">Partha Pratim Shome, Nikhil Nagrath and </w:t>
      </w:r>
      <w:r w:rsidRPr="00CF3113">
        <w:rPr>
          <w:b/>
          <w:bCs/>
          <w:color w:val="222222"/>
          <w:position w:val="0"/>
          <w:sz w:val="20"/>
          <w:szCs w:val="20"/>
          <w:lang w:val="en-IN" w:eastAsia="en-IN"/>
        </w:rPr>
        <w:t>Taimoor Khan</w:t>
      </w:r>
      <w:r w:rsidRPr="00CF3113">
        <w:rPr>
          <w:color w:val="222222"/>
          <w:position w:val="0"/>
          <w:sz w:val="20"/>
          <w:szCs w:val="20"/>
          <w:lang w:val="en-IN" w:eastAsia="en-IN"/>
        </w:rPr>
        <w:t xml:space="preserve">, “UWB Antenna Design for Detection of Buried Objects using Microwave Imaging”, </w:t>
      </w:r>
      <w:r w:rsidRPr="00CF3113">
        <w:rPr>
          <w:b/>
          <w:bCs/>
          <w:i/>
          <w:iCs/>
          <w:color w:val="222222"/>
          <w:position w:val="0"/>
          <w:sz w:val="20"/>
          <w:szCs w:val="20"/>
          <w:lang w:val="en-IN" w:eastAsia="en-IN"/>
        </w:rPr>
        <w:t>Proc. of International Conference on Microwave, Antenna and Communication (MAC2023)</w:t>
      </w:r>
      <w:r w:rsidRPr="00CF3113">
        <w:rPr>
          <w:color w:val="222222"/>
          <w:position w:val="0"/>
          <w:sz w:val="20"/>
          <w:szCs w:val="20"/>
          <w:lang w:val="en-IN" w:eastAsia="en-IN"/>
        </w:rPr>
        <w:t>, MNIT Allahabad, 24-26 March 2023.</w:t>
      </w:r>
      <w:r w:rsidR="0082311C" w:rsidRPr="00CF3113">
        <w:rPr>
          <w:color w:val="222222"/>
          <w:position w:val="0"/>
          <w:sz w:val="20"/>
          <w:szCs w:val="20"/>
          <w:lang w:val="en-IN" w:eastAsia="en-IN"/>
        </w:rPr>
        <w:t xml:space="preserve"> </w:t>
      </w:r>
      <w:r w:rsidR="0082311C" w:rsidRPr="00CF3113">
        <w:rPr>
          <w:rStyle w:val="Strong"/>
          <w:sz w:val="20"/>
          <w:szCs w:val="20"/>
        </w:rPr>
        <w:t>DOI:</w:t>
      </w:r>
      <w:r w:rsidR="0082311C" w:rsidRPr="00CF3113">
        <w:rPr>
          <w:rStyle w:val="Strong"/>
          <w:b w:val="0"/>
          <w:bCs w:val="0"/>
          <w:sz w:val="20"/>
          <w:szCs w:val="20"/>
        </w:rPr>
        <w:t xml:space="preserve"> </w:t>
      </w:r>
      <w:hyperlink r:id="rId197" w:history="1">
        <w:r w:rsidR="002D3903" w:rsidRPr="00CF3113">
          <w:rPr>
            <w:rStyle w:val="Hyperlink"/>
            <w:b/>
            <w:bCs/>
            <w:sz w:val="20"/>
            <w:szCs w:val="20"/>
          </w:rPr>
          <w:t>https://doi.org/</w:t>
        </w:r>
      </w:hyperlink>
      <w:hyperlink r:id="rId198" w:tgtFrame="_blank" w:history="1">
        <w:r w:rsidR="0082311C" w:rsidRPr="00CF3113">
          <w:rPr>
            <w:rStyle w:val="Hyperlink"/>
            <w:b/>
            <w:bCs/>
            <w:sz w:val="20"/>
            <w:szCs w:val="20"/>
          </w:rPr>
          <w:t>10.1109/MAC58191.2023.10177106</w:t>
        </w:r>
      </w:hyperlink>
    </w:p>
    <w:p w14:paraId="066540CB" w14:textId="77777777" w:rsidR="00CF3113" w:rsidRPr="00CF3113" w:rsidRDefault="000F4724"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sz w:val="20"/>
          <w:szCs w:val="20"/>
        </w:rPr>
        <w:t xml:space="preserve">Sanjay Kumar Sharma, Akhilendra Pratap Singh, </w:t>
      </w:r>
      <w:r w:rsidRPr="00CF3113">
        <w:rPr>
          <w:b/>
          <w:bCs/>
          <w:sz w:val="20"/>
          <w:szCs w:val="20"/>
        </w:rPr>
        <w:t>Taimoor Khan</w:t>
      </w:r>
      <w:r w:rsidRPr="00CF3113">
        <w:rPr>
          <w:sz w:val="20"/>
          <w:szCs w:val="20"/>
        </w:rPr>
        <w:t>, “</w:t>
      </w:r>
      <w:r w:rsidRPr="00CF3113">
        <w:rPr>
          <w:kern w:val="48"/>
          <w:sz w:val="20"/>
          <w:szCs w:val="20"/>
        </w:rPr>
        <w:t>A Compact Dual U-shape of slots loaded Microstrip Patch Antenna for Sub-6 GHz 5G RFEH and WPT Applications,</w:t>
      </w:r>
      <w:r w:rsidRPr="00CF3113">
        <w:rPr>
          <w:color w:val="222222"/>
          <w:position w:val="0"/>
          <w:sz w:val="20"/>
          <w:szCs w:val="20"/>
          <w:lang w:val="en-IN" w:eastAsia="en-IN"/>
        </w:rPr>
        <w:t xml:space="preserve"> </w:t>
      </w:r>
      <w:r w:rsidRPr="00CF3113">
        <w:rPr>
          <w:b/>
          <w:bCs/>
          <w:i/>
          <w:iCs/>
          <w:color w:val="222222"/>
          <w:position w:val="0"/>
          <w:sz w:val="20"/>
          <w:szCs w:val="20"/>
          <w:lang w:val="en-IN" w:eastAsia="en-IN"/>
        </w:rPr>
        <w:t>Proc. of International Conference on Microwave, Antenna and Communication (MAC2023)</w:t>
      </w:r>
      <w:r w:rsidRPr="00CF3113">
        <w:rPr>
          <w:color w:val="222222"/>
          <w:position w:val="0"/>
          <w:sz w:val="20"/>
          <w:szCs w:val="20"/>
          <w:lang w:val="en-IN" w:eastAsia="en-IN"/>
        </w:rPr>
        <w:t>, MNIT Allahabad, 24-26 March 2023.</w:t>
      </w:r>
      <w:r w:rsidRPr="00CF3113">
        <w:rPr>
          <w:kern w:val="48"/>
          <w:sz w:val="20"/>
          <w:szCs w:val="20"/>
        </w:rPr>
        <w:t xml:space="preserve"> </w:t>
      </w:r>
      <w:r w:rsidR="0082311C" w:rsidRPr="00CF3113">
        <w:rPr>
          <w:kern w:val="48"/>
          <w:sz w:val="20"/>
          <w:szCs w:val="20"/>
        </w:rPr>
        <w:t xml:space="preserve"> </w:t>
      </w:r>
      <w:r w:rsidR="0082311C" w:rsidRPr="00CF3113">
        <w:rPr>
          <w:rStyle w:val="Strong"/>
          <w:sz w:val="20"/>
          <w:szCs w:val="20"/>
        </w:rPr>
        <w:t xml:space="preserve">DOI: </w:t>
      </w:r>
      <w:hyperlink r:id="rId199" w:history="1">
        <w:r w:rsidR="002D3903" w:rsidRPr="00CF3113">
          <w:rPr>
            <w:rStyle w:val="Hyperlink"/>
            <w:b/>
            <w:bCs/>
            <w:sz w:val="20"/>
            <w:szCs w:val="20"/>
          </w:rPr>
          <w:t>https://doi.org/</w:t>
        </w:r>
      </w:hyperlink>
      <w:hyperlink r:id="rId200" w:tgtFrame="_blank" w:history="1">
        <w:r w:rsidR="0082311C" w:rsidRPr="00CF3113">
          <w:rPr>
            <w:rStyle w:val="Hyperlink"/>
            <w:b/>
            <w:bCs/>
            <w:sz w:val="20"/>
            <w:szCs w:val="20"/>
          </w:rPr>
          <w:t>10.1109/MAC58191.2023.10177073</w:t>
        </w:r>
      </w:hyperlink>
    </w:p>
    <w:p w14:paraId="35E52A96"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Accepted/Published in Calendar Year 2022</w:t>
      </w:r>
    </w:p>
    <w:p w14:paraId="2808F439" w14:textId="77777777" w:rsidR="00CF3113" w:rsidRPr="00CF3113" w:rsidRDefault="001E5939"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sz w:val="20"/>
          <w:szCs w:val="20"/>
        </w:rPr>
        <w:t xml:space="preserve">Sanjay Kumar Sharma, Akhilendra Pratap Singh, and </w:t>
      </w:r>
      <w:r w:rsidRPr="00CF3113">
        <w:rPr>
          <w:b/>
          <w:bCs/>
          <w:sz w:val="20"/>
          <w:szCs w:val="20"/>
        </w:rPr>
        <w:t>Taimoor Khan</w:t>
      </w:r>
      <w:r w:rsidRPr="00CF3113">
        <w:rPr>
          <w:sz w:val="20"/>
          <w:szCs w:val="20"/>
        </w:rPr>
        <w:t>, “A Tree-Shaped Loaded Printed Antenna for Dual-Polarized Wi-Fi and Sub-6 GHz 5G Energy Harvesting Applications</w:t>
      </w:r>
      <w:r w:rsidRPr="00CF3113">
        <w:rPr>
          <w:i/>
          <w:iCs/>
          <w:sz w:val="20"/>
          <w:szCs w:val="20"/>
        </w:rPr>
        <w:t xml:space="preserve">”, </w:t>
      </w:r>
      <w:r w:rsidRPr="00CF3113">
        <w:rPr>
          <w:b/>
          <w:bCs/>
          <w:i/>
          <w:iCs/>
          <w:sz w:val="20"/>
          <w:szCs w:val="20"/>
        </w:rPr>
        <w:t xml:space="preserve">Proc. of </w:t>
      </w:r>
      <w:r w:rsidRPr="00CF3113">
        <w:rPr>
          <w:b/>
          <w:bCs/>
          <w:i/>
          <w:iCs/>
          <w:sz w:val="20"/>
          <w:szCs w:val="20"/>
          <w:shd w:val="clear" w:color="auto" w:fill="FFFFFF"/>
        </w:rPr>
        <w:t>2022 IEEE 9th Uttar Pradesh Section International Conference on Electrical, Electronics and Computer Engineering (UPCON)</w:t>
      </w:r>
      <w:r w:rsidRPr="00CF3113">
        <w:rPr>
          <w:sz w:val="20"/>
          <w:szCs w:val="20"/>
        </w:rPr>
        <w:t xml:space="preserve">, IIIT Allahabad, 2-4 December 2022. DOI: </w:t>
      </w:r>
      <w:hyperlink r:id="rId201" w:history="1">
        <w:r w:rsidRPr="00CF3113">
          <w:rPr>
            <w:rStyle w:val="Hyperlink"/>
            <w:b/>
            <w:bCs/>
            <w:sz w:val="20"/>
            <w:szCs w:val="20"/>
          </w:rPr>
          <w:t>https://doi.org/</w:t>
        </w:r>
        <w:r w:rsidRPr="00CF3113">
          <w:rPr>
            <w:rStyle w:val="Hyperlink"/>
            <w:b/>
            <w:bCs/>
            <w:sz w:val="20"/>
            <w:szCs w:val="20"/>
            <w:shd w:val="clear" w:color="auto" w:fill="FFFFFF"/>
          </w:rPr>
          <w:t>10.1109/UPCON56432.2022.9986451</w:t>
        </w:r>
      </w:hyperlink>
      <w:r w:rsidR="007F31C9" w:rsidRPr="00CF3113">
        <w:rPr>
          <w:rStyle w:val="Hyperlink"/>
          <w:b/>
          <w:bCs/>
          <w:sz w:val="20"/>
          <w:szCs w:val="20"/>
          <w:shd w:val="clear" w:color="auto" w:fill="FFFFFF"/>
        </w:rPr>
        <w:t xml:space="preserve"> </w:t>
      </w:r>
    </w:p>
    <w:p w14:paraId="18CCC577"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 xml:space="preserve">Partha Pratim Shome, Swrjima Boro and </w:t>
      </w:r>
      <w:r w:rsidRPr="00CF3113">
        <w:rPr>
          <w:b/>
          <w:color w:val="222222"/>
          <w:sz w:val="20"/>
          <w:szCs w:val="20"/>
          <w:highlight w:val="white"/>
        </w:rPr>
        <w:t>Taimoor Khan,</w:t>
      </w:r>
      <w:r w:rsidRPr="00CF3113">
        <w:rPr>
          <w:color w:val="222222"/>
          <w:sz w:val="20"/>
          <w:szCs w:val="20"/>
          <w:highlight w:val="white"/>
        </w:rPr>
        <w:t xml:space="preserve"> “Miniaturized UWB Antenna Design for Baggage Scanning Systems using Microwave Imaging”, </w:t>
      </w:r>
      <w:r w:rsidRPr="00CF3113">
        <w:rPr>
          <w:b/>
          <w:i/>
          <w:color w:val="222222"/>
          <w:sz w:val="20"/>
          <w:szCs w:val="20"/>
          <w:highlight w:val="white"/>
        </w:rPr>
        <w:t>Proc. of IEEE Silchar Subsection Conference (SILCON-2022)</w:t>
      </w:r>
      <w:r w:rsidRPr="00CF3113">
        <w:rPr>
          <w:color w:val="222222"/>
          <w:sz w:val="20"/>
          <w:szCs w:val="20"/>
          <w:highlight w:val="white"/>
        </w:rPr>
        <w:t>, 4-6 November 2022</w:t>
      </w:r>
      <w:r w:rsidRPr="00CF3113">
        <w:rPr>
          <w:b/>
          <w:color w:val="222222"/>
          <w:sz w:val="20"/>
          <w:szCs w:val="20"/>
          <w:highlight w:val="white"/>
        </w:rPr>
        <w:t>.</w:t>
      </w:r>
      <w:r w:rsidR="00404536" w:rsidRPr="00CF3113">
        <w:rPr>
          <w:b/>
          <w:color w:val="222222"/>
          <w:sz w:val="20"/>
          <w:szCs w:val="20"/>
        </w:rPr>
        <w:t xml:space="preserve"> DOI: </w:t>
      </w:r>
      <w:hyperlink r:id="rId202" w:history="1">
        <w:r w:rsidR="00404536" w:rsidRPr="00CF3113">
          <w:rPr>
            <w:rStyle w:val="Hyperlink"/>
            <w:b/>
            <w:sz w:val="20"/>
            <w:szCs w:val="20"/>
          </w:rPr>
          <w:t>https://doi.org/</w:t>
        </w:r>
        <w:r w:rsidR="00404536" w:rsidRPr="00CF3113">
          <w:rPr>
            <w:rStyle w:val="Hyperlink"/>
            <w:b/>
            <w:sz w:val="20"/>
            <w:szCs w:val="20"/>
            <w:shd w:val="clear" w:color="auto" w:fill="FFFFFF"/>
          </w:rPr>
          <w:t>10.1109/SILCON55242.2022.10028913</w:t>
        </w:r>
      </w:hyperlink>
    </w:p>
    <w:p w14:paraId="27F05D3D"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 xml:space="preserve">Daasari Surender, </w:t>
      </w:r>
      <w:r w:rsidR="00404536" w:rsidRPr="00CF3113">
        <w:rPr>
          <w:color w:val="222222"/>
          <w:sz w:val="20"/>
          <w:szCs w:val="20"/>
          <w:highlight w:val="white"/>
        </w:rPr>
        <w:t xml:space="preserve">Md. Ahsan Halimi, </w:t>
      </w:r>
      <w:r w:rsidRPr="00CF3113">
        <w:rPr>
          <w:b/>
          <w:color w:val="222222"/>
          <w:sz w:val="20"/>
          <w:szCs w:val="20"/>
          <w:highlight w:val="white"/>
        </w:rPr>
        <w:t>Taimoor Khan</w:t>
      </w:r>
      <w:r w:rsidRPr="00CF3113">
        <w:rPr>
          <w:color w:val="222222"/>
          <w:sz w:val="20"/>
          <w:szCs w:val="20"/>
          <w:highlight w:val="white"/>
        </w:rPr>
        <w:t xml:space="preserve"> and Fazal A. Talukdar, “An Efficient Dielectric Resonator Antenna for Dual-Band and Dual-Polarized RFEH Applications in Smart City Environments'', </w:t>
      </w:r>
      <w:r w:rsidRPr="00CF3113">
        <w:rPr>
          <w:b/>
          <w:i/>
          <w:color w:val="222222"/>
          <w:sz w:val="20"/>
          <w:szCs w:val="20"/>
          <w:highlight w:val="white"/>
        </w:rPr>
        <w:t>Proc. of IEEE Silchar Subsection Conf (SILCON-2022)</w:t>
      </w:r>
      <w:r w:rsidRPr="00CF3113">
        <w:rPr>
          <w:color w:val="222222"/>
          <w:sz w:val="20"/>
          <w:szCs w:val="20"/>
          <w:highlight w:val="white"/>
        </w:rPr>
        <w:t xml:space="preserve">, 4-6 November 2022. </w:t>
      </w:r>
      <w:r w:rsidR="00404536" w:rsidRPr="00CF3113">
        <w:rPr>
          <w:b/>
          <w:bCs/>
          <w:color w:val="222222"/>
          <w:sz w:val="20"/>
          <w:szCs w:val="20"/>
        </w:rPr>
        <w:t xml:space="preserve">DOI: </w:t>
      </w:r>
      <w:hyperlink r:id="rId203" w:history="1">
        <w:r w:rsidR="00404536" w:rsidRPr="00CF3113">
          <w:rPr>
            <w:rStyle w:val="Hyperlink"/>
            <w:b/>
            <w:bCs/>
            <w:sz w:val="20"/>
            <w:szCs w:val="20"/>
          </w:rPr>
          <w:t>https://doi.org/</w:t>
        </w:r>
        <w:r w:rsidR="00404536" w:rsidRPr="00CF3113">
          <w:rPr>
            <w:rStyle w:val="Hyperlink"/>
            <w:b/>
            <w:bCs/>
            <w:sz w:val="20"/>
            <w:szCs w:val="20"/>
            <w:shd w:val="clear" w:color="auto" w:fill="FFFFFF"/>
          </w:rPr>
          <w:t>10.1109/SILCON55242.2022.10028861</w:t>
        </w:r>
      </w:hyperlink>
      <w:r w:rsidR="00404536" w:rsidRPr="00CF3113">
        <w:rPr>
          <w:b/>
          <w:bCs/>
          <w:sz w:val="20"/>
          <w:szCs w:val="20"/>
          <w:shd w:val="clear" w:color="auto" w:fill="FFFFFF"/>
        </w:rPr>
        <w:t xml:space="preserve">   </w:t>
      </w:r>
      <w:r w:rsidR="00404536" w:rsidRPr="00CF3113">
        <w:rPr>
          <w:b/>
          <w:bCs/>
          <w:sz w:val="20"/>
          <w:szCs w:val="20"/>
        </w:rPr>
        <w:t xml:space="preserve"> </w:t>
      </w:r>
    </w:p>
    <w:p w14:paraId="3EF7A29B"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bookmarkStart w:id="36" w:name="_Hlk151179970"/>
      <w:r w:rsidRPr="00CF3113">
        <w:rPr>
          <w:sz w:val="20"/>
          <w:szCs w:val="20"/>
          <w:highlight w:val="white"/>
        </w:rPr>
        <w:t xml:space="preserve">Debanjali Sarkar, </w:t>
      </w:r>
      <w:r w:rsidRPr="00CF3113">
        <w:rPr>
          <w:b/>
          <w:sz w:val="20"/>
          <w:szCs w:val="20"/>
          <w:highlight w:val="white"/>
        </w:rPr>
        <w:t>Taimoor Khan</w:t>
      </w:r>
      <w:r w:rsidRPr="00CF3113">
        <w:rPr>
          <w:sz w:val="20"/>
          <w:szCs w:val="20"/>
          <w:highlight w:val="white"/>
        </w:rPr>
        <w:t>, Fazal Ahmed Talukdar, Sembiam R. Rengarajan,</w:t>
      </w:r>
      <w:r w:rsidRPr="00CF3113">
        <w:rPr>
          <w:sz w:val="20"/>
          <w:szCs w:val="20"/>
        </w:rPr>
        <w:t xml:space="preserve"> </w:t>
      </w:r>
      <w:r w:rsidRPr="00CF3113">
        <w:rPr>
          <w:sz w:val="20"/>
          <w:szCs w:val="20"/>
          <w:highlight w:val="white"/>
        </w:rPr>
        <w:t xml:space="preserve">"Hyperparameters Tuning of Prior Knowledge-Driven Multilayer Perceptron Model Using Particle Swarm Optimization for Inverse Modeling", </w:t>
      </w:r>
      <w:r w:rsidRPr="00CF3113">
        <w:rPr>
          <w:b/>
          <w:i/>
          <w:sz w:val="20"/>
          <w:szCs w:val="20"/>
          <w:highlight w:val="white"/>
        </w:rPr>
        <w:t>Proc of 2022 IEEE Int</w:t>
      </w:r>
      <w:r w:rsidR="00B70E09" w:rsidRPr="00CF3113">
        <w:rPr>
          <w:b/>
          <w:i/>
          <w:sz w:val="20"/>
          <w:szCs w:val="20"/>
          <w:highlight w:val="white"/>
        </w:rPr>
        <w:t xml:space="preserve"> </w:t>
      </w:r>
      <w:r w:rsidRPr="00CF3113">
        <w:rPr>
          <w:b/>
          <w:i/>
          <w:sz w:val="20"/>
          <w:szCs w:val="20"/>
          <w:highlight w:val="white"/>
        </w:rPr>
        <w:t>Symp</w:t>
      </w:r>
      <w:r w:rsidR="00B70E09" w:rsidRPr="00CF3113">
        <w:rPr>
          <w:b/>
          <w:i/>
          <w:sz w:val="20"/>
          <w:szCs w:val="20"/>
          <w:highlight w:val="white"/>
        </w:rPr>
        <w:t xml:space="preserve"> </w:t>
      </w:r>
      <w:r w:rsidRPr="00CF3113">
        <w:rPr>
          <w:b/>
          <w:i/>
          <w:sz w:val="20"/>
          <w:szCs w:val="20"/>
          <w:highlight w:val="white"/>
        </w:rPr>
        <w:t>on Antennas and Propagation and USNC-URSI Radio Science Meeting, AP-S/URSI-2022</w:t>
      </w:r>
      <w:r w:rsidRPr="00CF3113">
        <w:rPr>
          <w:sz w:val="20"/>
          <w:szCs w:val="20"/>
          <w:highlight w:val="white"/>
        </w:rPr>
        <w:t xml:space="preserve">, Denver, </w:t>
      </w:r>
      <w:r w:rsidR="00B70E09" w:rsidRPr="00CF3113">
        <w:rPr>
          <w:color w:val="222222"/>
          <w:sz w:val="20"/>
          <w:szCs w:val="20"/>
          <w:highlight w:val="white"/>
        </w:rPr>
        <w:t>Colorado, USA</w:t>
      </w:r>
      <w:r w:rsidR="00B70E09" w:rsidRPr="00CF3113">
        <w:rPr>
          <w:sz w:val="20"/>
          <w:szCs w:val="20"/>
          <w:highlight w:val="white"/>
        </w:rPr>
        <w:t xml:space="preserve">, </w:t>
      </w:r>
      <w:r w:rsidRPr="00CF3113">
        <w:rPr>
          <w:sz w:val="20"/>
          <w:szCs w:val="20"/>
          <w:highlight w:val="white"/>
        </w:rPr>
        <w:t xml:space="preserve">10-15 July 2022. </w:t>
      </w:r>
      <w:r w:rsidRPr="00CF3113">
        <w:rPr>
          <w:b/>
          <w:sz w:val="20"/>
          <w:szCs w:val="20"/>
          <w:highlight w:val="white"/>
        </w:rPr>
        <w:t xml:space="preserve">DOI: </w:t>
      </w:r>
      <w:hyperlink r:id="rId204" w:history="1">
        <w:r w:rsidR="00AD5EB3" w:rsidRPr="00CF3113">
          <w:rPr>
            <w:rStyle w:val="Hyperlink"/>
            <w:b/>
            <w:sz w:val="20"/>
            <w:szCs w:val="20"/>
            <w:highlight w:val="white"/>
          </w:rPr>
          <w:t>https://doi.org/10.1109/AP-S/USNC-URSI47032.2022.9886669</w:t>
        </w:r>
      </w:hyperlink>
      <w:r w:rsidR="00AD5EB3" w:rsidRPr="00CF3113">
        <w:rPr>
          <w:b/>
          <w:sz w:val="20"/>
          <w:szCs w:val="20"/>
        </w:rPr>
        <w:t xml:space="preserve">  </w:t>
      </w:r>
    </w:p>
    <w:p w14:paraId="670F9D9A"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 xml:space="preserve">Debanjali Sarkar, </w:t>
      </w:r>
      <w:r w:rsidRPr="00CF3113">
        <w:rPr>
          <w:b/>
          <w:color w:val="222222"/>
          <w:sz w:val="20"/>
          <w:szCs w:val="20"/>
          <w:highlight w:val="white"/>
        </w:rPr>
        <w:t>Taimoor Khan,</w:t>
      </w:r>
      <w:r w:rsidRPr="00CF3113">
        <w:rPr>
          <w:color w:val="222222"/>
          <w:sz w:val="20"/>
          <w:szCs w:val="20"/>
          <w:highlight w:val="white"/>
        </w:rPr>
        <w:t xml:space="preserve"> Fazal A. Talukdar, Sembiam R. Rengarajan, “Prior-Knowledge-based ANN Hyperparameters Optimization using Evolutionary Algorithms'', </w:t>
      </w:r>
      <w:r w:rsidRPr="00CF3113">
        <w:rPr>
          <w:sz w:val="20"/>
          <w:szCs w:val="20"/>
        </w:rPr>
        <w:t xml:space="preserve">URSI combined Atlantic/Asia-Pacific Radio Science Conference 2022 (AT-AP-RASC 2022), </w:t>
      </w:r>
      <w:r w:rsidR="002551C6" w:rsidRPr="00CF3113">
        <w:rPr>
          <w:color w:val="000000"/>
          <w:sz w:val="20"/>
          <w:szCs w:val="20"/>
          <w:shd w:val="clear" w:color="auto" w:fill="FFFFFF"/>
        </w:rPr>
        <w:t xml:space="preserve">Gran </w:t>
      </w:r>
      <w:proofErr w:type="spellStart"/>
      <w:r w:rsidR="002551C6" w:rsidRPr="00CF3113">
        <w:rPr>
          <w:color w:val="000000"/>
          <w:sz w:val="20"/>
          <w:szCs w:val="20"/>
          <w:shd w:val="clear" w:color="auto" w:fill="FFFFFF"/>
        </w:rPr>
        <w:t>Canaria</w:t>
      </w:r>
      <w:proofErr w:type="spellEnd"/>
      <w:r w:rsidR="002551C6" w:rsidRPr="00CF3113">
        <w:rPr>
          <w:color w:val="000000"/>
          <w:sz w:val="20"/>
          <w:szCs w:val="20"/>
          <w:shd w:val="clear" w:color="auto" w:fill="FFFFFF"/>
        </w:rPr>
        <w:t>, Spain</w:t>
      </w:r>
      <w:r w:rsidR="002551C6" w:rsidRPr="00CF3113">
        <w:rPr>
          <w:sz w:val="20"/>
          <w:szCs w:val="20"/>
        </w:rPr>
        <w:t xml:space="preserve">, </w:t>
      </w:r>
      <w:r w:rsidRPr="00CF3113">
        <w:rPr>
          <w:sz w:val="20"/>
          <w:szCs w:val="20"/>
        </w:rPr>
        <w:t>May 29- June 3, 2022.</w:t>
      </w:r>
      <w:r w:rsidR="00404536" w:rsidRPr="00CF3113">
        <w:rPr>
          <w:sz w:val="20"/>
          <w:szCs w:val="20"/>
        </w:rPr>
        <w:t xml:space="preserve"> DOI: </w:t>
      </w:r>
      <w:hyperlink r:id="rId205" w:history="1">
        <w:r w:rsidR="00404536" w:rsidRPr="00CF3113">
          <w:rPr>
            <w:rStyle w:val="Hyperlink"/>
            <w:b/>
            <w:bCs/>
            <w:sz w:val="20"/>
            <w:szCs w:val="20"/>
          </w:rPr>
          <w:t>https://www.ursi.org/proceedings/procAT22/ATAPRASC2022-papers/PLAXBAKYD0.pdf</w:t>
        </w:r>
      </w:hyperlink>
      <w:r w:rsidR="00404536" w:rsidRPr="00CF3113">
        <w:rPr>
          <w:b/>
          <w:bCs/>
          <w:sz w:val="20"/>
          <w:szCs w:val="20"/>
        </w:rPr>
        <w:t xml:space="preserve"> </w:t>
      </w:r>
    </w:p>
    <w:bookmarkEnd w:id="36"/>
    <w:p w14:paraId="36CC0B51"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sz w:val="20"/>
          <w:szCs w:val="20"/>
        </w:rPr>
        <w:t xml:space="preserve">Rajesh Das, </w:t>
      </w:r>
      <w:r w:rsidRPr="00CF3113">
        <w:rPr>
          <w:b/>
          <w:sz w:val="20"/>
          <w:szCs w:val="20"/>
        </w:rPr>
        <w:t>Taimoor Khan</w:t>
      </w:r>
      <w:r w:rsidRPr="00CF3113">
        <w:rPr>
          <w:sz w:val="20"/>
          <w:szCs w:val="20"/>
        </w:rPr>
        <w:t xml:space="preserve"> and Gaurav Singh Baghel, “A Broadband U-Slotted 2×2 Array Antenna for Millimeter-Wave Energy Harvesting”, </w:t>
      </w:r>
      <w:r w:rsidRPr="00CF3113">
        <w:rPr>
          <w:b/>
          <w:i/>
          <w:sz w:val="20"/>
          <w:szCs w:val="20"/>
        </w:rPr>
        <w:t>Proc. of 11</w:t>
      </w:r>
      <w:r w:rsidRPr="00CF3113">
        <w:rPr>
          <w:b/>
          <w:i/>
          <w:sz w:val="20"/>
          <w:szCs w:val="20"/>
          <w:vertAlign w:val="superscript"/>
        </w:rPr>
        <w:t>th</w:t>
      </w:r>
      <w:r w:rsidRPr="00CF3113">
        <w:rPr>
          <w:b/>
          <w:i/>
          <w:sz w:val="20"/>
          <w:szCs w:val="20"/>
        </w:rPr>
        <w:t xml:space="preserve"> International Conference on Communication Systems and Network Technologies (CCNT)</w:t>
      </w:r>
      <w:r w:rsidRPr="00CF3113">
        <w:rPr>
          <w:b/>
          <w:sz w:val="20"/>
          <w:szCs w:val="20"/>
        </w:rPr>
        <w:t xml:space="preserve">, </w:t>
      </w:r>
      <w:r w:rsidRPr="00CF3113">
        <w:rPr>
          <w:sz w:val="20"/>
          <w:szCs w:val="20"/>
        </w:rPr>
        <w:t xml:space="preserve">organized by Madhya Pradesh Section during 23-24 April 2022.  </w:t>
      </w:r>
      <w:r w:rsidR="00D53F57" w:rsidRPr="00CF3113">
        <w:rPr>
          <w:sz w:val="20"/>
          <w:szCs w:val="20"/>
        </w:rPr>
        <w:t xml:space="preserve">DOI: </w:t>
      </w:r>
      <w:hyperlink r:id="rId206" w:history="1">
        <w:r w:rsidR="00C3146E" w:rsidRPr="00CF3113">
          <w:rPr>
            <w:rStyle w:val="Hyperlink"/>
            <w:b/>
            <w:bCs/>
            <w:sz w:val="20"/>
            <w:szCs w:val="20"/>
            <w:shd w:val="clear" w:color="auto" w:fill="FFFFFF"/>
          </w:rPr>
          <w:t>https://doi.org/10.1109/CSNT54456.2022.9787628</w:t>
        </w:r>
      </w:hyperlink>
    </w:p>
    <w:p w14:paraId="1B284C53"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bookmarkStart w:id="37" w:name="_Hlk151179979"/>
      <w:r w:rsidRPr="00CF3113">
        <w:rPr>
          <w:sz w:val="20"/>
          <w:szCs w:val="20"/>
        </w:rPr>
        <w:lastRenderedPageBreak/>
        <w:t xml:space="preserve">Debanjali Sarkar, </w:t>
      </w:r>
      <w:r w:rsidRPr="00CF3113">
        <w:rPr>
          <w:b/>
          <w:sz w:val="20"/>
          <w:szCs w:val="20"/>
        </w:rPr>
        <w:t>Taimoor Khan</w:t>
      </w:r>
      <w:r w:rsidRPr="00CF3113">
        <w:rPr>
          <w:sz w:val="20"/>
          <w:szCs w:val="20"/>
        </w:rPr>
        <w:t xml:space="preserve">, Fazal Ahmed Talukdar, and Sembiam R. Rengarajan, “Prior Knowledge based Inverse Parametric Modeling of UWB Band-Notched Antennas”, </w:t>
      </w:r>
      <w:r w:rsidRPr="00CF3113">
        <w:rPr>
          <w:b/>
          <w:i/>
          <w:sz w:val="20"/>
          <w:szCs w:val="20"/>
        </w:rPr>
        <w:t>Proc. of 2022 USNC-URSI National Radio Science Meeting (NRSM)</w:t>
      </w:r>
      <w:r w:rsidRPr="00CF3113">
        <w:rPr>
          <w:sz w:val="20"/>
          <w:szCs w:val="20"/>
        </w:rPr>
        <w:t xml:space="preserve">, 4-8 January 2022, Boulder, CO, USA. DOI: </w:t>
      </w:r>
      <w:hyperlink r:id="rId207" w:history="1">
        <w:r w:rsidR="00AD5EB3" w:rsidRPr="00CF3113">
          <w:rPr>
            <w:rStyle w:val="Hyperlink"/>
            <w:b/>
            <w:bCs/>
            <w:sz w:val="20"/>
            <w:szCs w:val="20"/>
          </w:rPr>
          <w:t>https://doi.org/</w:t>
        </w:r>
        <w:r w:rsidR="00AD5EB3" w:rsidRPr="00CF3113">
          <w:rPr>
            <w:rStyle w:val="Hyperlink"/>
            <w:b/>
            <w:bCs/>
            <w:sz w:val="20"/>
            <w:szCs w:val="20"/>
            <w:highlight w:val="white"/>
          </w:rPr>
          <w:t>10.23919/USNC-URSINRSM57467.2022.9881425</w:t>
        </w:r>
      </w:hyperlink>
      <w:r w:rsidR="00AD5EB3" w:rsidRPr="00CF3113">
        <w:rPr>
          <w:b/>
          <w:bCs/>
          <w:sz w:val="20"/>
          <w:szCs w:val="20"/>
        </w:rPr>
        <w:t xml:space="preserve"> </w:t>
      </w:r>
    </w:p>
    <w:bookmarkEnd w:id="37"/>
    <w:p w14:paraId="55EC1BBE"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2021</w:t>
      </w:r>
    </w:p>
    <w:p w14:paraId="0B31AF20"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rStyle w:val="Hyperlink"/>
          <w:b/>
          <w:bCs/>
          <w:color w:val="222222"/>
          <w:sz w:val="20"/>
          <w:szCs w:val="20"/>
          <w:u w:val="none"/>
          <w:shd w:val="clear" w:color="auto" w:fill="FFFFFF"/>
        </w:rPr>
      </w:pPr>
      <w:r w:rsidRPr="00CF3113">
        <w:rPr>
          <w:color w:val="222222"/>
          <w:sz w:val="20"/>
          <w:szCs w:val="20"/>
          <w:highlight w:val="white"/>
        </w:rPr>
        <w:t>Md. Ahsan Halimi,</w:t>
      </w:r>
      <w:r w:rsidRPr="00CF3113">
        <w:rPr>
          <w:color w:val="222222"/>
          <w:sz w:val="20"/>
          <w:szCs w:val="20"/>
        </w:rPr>
        <w:t xml:space="preserve"> </w:t>
      </w:r>
      <w:r w:rsidRPr="00CF3113">
        <w:rPr>
          <w:color w:val="222222"/>
          <w:sz w:val="20"/>
          <w:szCs w:val="20"/>
          <w:highlight w:val="white"/>
        </w:rPr>
        <w:t xml:space="preserve">Daasari Surender and </w:t>
      </w:r>
      <w:r w:rsidRPr="00CF3113">
        <w:rPr>
          <w:b/>
          <w:color w:val="222222"/>
          <w:sz w:val="20"/>
          <w:szCs w:val="20"/>
          <w:highlight w:val="white"/>
        </w:rPr>
        <w:t>Taimoor Khan</w:t>
      </w:r>
      <w:r w:rsidRPr="00CF3113">
        <w:rPr>
          <w:color w:val="222222"/>
          <w:sz w:val="20"/>
          <w:szCs w:val="20"/>
          <w:highlight w:val="white"/>
        </w:rPr>
        <w:t>, “Design of a 2.45 GHz Operated Rectifier With 81.5% PCE at 13 dBm Input Power for RFEH/WPT Applications'' Proc.</w:t>
      </w:r>
      <w:r w:rsidRPr="00CF3113">
        <w:rPr>
          <w:b/>
          <w:i/>
          <w:color w:val="202124"/>
          <w:sz w:val="20"/>
          <w:szCs w:val="20"/>
          <w:highlight w:val="white"/>
        </w:rPr>
        <w:t xml:space="preserve"> of Indian Conf. on Antennas and Propagation (InCAP 2021)</w:t>
      </w:r>
      <w:r w:rsidRPr="00CF3113">
        <w:rPr>
          <w:color w:val="202124"/>
          <w:sz w:val="20"/>
          <w:szCs w:val="20"/>
          <w:highlight w:val="white"/>
        </w:rPr>
        <w:t xml:space="preserve">, MNIT Jaipur, India, 13-16 Dec. 2021. </w:t>
      </w:r>
      <w:r w:rsidRPr="00CF3113">
        <w:rPr>
          <w:b/>
          <w:color w:val="333333"/>
          <w:sz w:val="20"/>
          <w:szCs w:val="20"/>
          <w:highlight w:val="white"/>
        </w:rPr>
        <w:t>DOI: </w:t>
      </w:r>
      <w:hyperlink r:id="rId208" w:history="1">
        <w:r w:rsidR="00AD5EB3" w:rsidRPr="00CF3113">
          <w:rPr>
            <w:rStyle w:val="Hyperlink"/>
            <w:b/>
            <w:sz w:val="20"/>
            <w:szCs w:val="20"/>
            <w:highlight w:val="white"/>
          </w:rPr>
          <w:t>https://doi.org/10.1109/InCAP52216.2021.9726346</w:t>
        </w:r>
      </w:hyperlink>
    </w:p>
    <w:p w14:paraId="152B0CCA"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 xml:space="preserve">Daasari Surender, Md. Ahsan Halimi, </w:t>
      </w:r>
      <w:r w:rsidRPr="00CF3113">
        <w:rPr>
          <w:b/>
          <w:color w:val="222222"/>
          <w:sz w:val="20"/>
          <w:szCs w:val="20"/>
          <w:highlight w:val="white"/>
        </w:rPr>
        <w:t>Taimoor Khan</w:t>
      </w:r>
      <w:r w:rsidRPr="00CF3113">
        <w:rPr>
          <w:color w:val="222222"/>
          <w:sz w:val="20"/>
          <w:szCs w:val="20"/>
          <w:highlight w:val="white"/>
        </w:rPr>
        <w:t xml:space="preserve"> and Fazal A. Talukdar, “</w:t>
      </w:r>
      <w:r w:rsidRPr="00CF3113">
        <w:rPr>
          <w:color w:val="202124"/>
          <w:sz w:val="20"/>
          <w:szCs w:val="20"/>
          <w:highlight w:val="white"/>
        </w:rPr>
        <w:t xml:space="preserve">A Compact Circularly Polarized 2.45 GHz One-Fourth Cylindrical DRA for Wireless Energy Harvesting Applications in Smart City”, </w:t>
      </w:r>
      <w:r w:rsidRPr="00CF3113">
        <w:rPr>
          <w:b/>
          <w:i/>
          <w:color w:val="202124"/>
          <w:sz w:val="20"/>
          <w:szCs w:val="20"/>
          <w:highlight w:val="white"/>
        </w:rPr>
        <w:t>Proc. of Indian Conference on Antennas and Propagation (InCAP 2021)</w:t>
      </w:r>
      <w:r w:rsidRPr="00CF3113">
        <w:rPr>
          <w:color w:val="202124"/>
          <w:sz w:val="20"/>
          <w:szCs w:val="20"/>
          <w:highlight w:val="white"/>
        </w:rPr>
        <w:t xml:space="preserve">, MNIT Jaipur, India, 13-16 Dec. 2021. </w:t>
      </w:r>
      <w:r w:rsidRPr="00CF3113">
        <w:rPr>
          <w:b/>
          <w:color w:val="202124"/>
          <w:sz w:val="20"/>
          <w:szCs w:val="20"/>
          <w:highlight w:val="white"/>
        </w:rPr>
        <w:t>DOI:</w:t>
      </w:r>
      <w:r w:rsidRPr="00CF3113">
        <w:rPr>
          <w:color w:val="202124"/>
          <w:sz w:val="20"/>
          <w:szCs w:val="20"/>
          <w:highlight w:val="white"/>
        </w:rPr>
        <w:t xml:space="preserve"> </w:t>
      </w:r>
      <w:hyperlink r:id="rId209">
        <w:r w:rsidRPr="00CF3113">
          <w:rPr>
            <w:b/>
            <w:color w:val="0000FF"/>
            <w:sz w:val="20"/>
            <w:szCs w:val="20"/>
            <w:u w:val="single"/>
          </w:rPr>
          <w:t>https://doi.org/</w:t>
        </w:r>
      </w:hyperlink>
      <w:hyperlink r:id="rId210">
        <w:r w:rsidRPr="00CF3113">
          <w:rPr>
            <w:b/>
            <w:color w:val="0000FF"/>
            <w:sz w:val="20"/>
            <w:szCs w:val="20"/>
            <w:highlight w:val="white"/>
            <w:u w:val="single"/>
          </w:rPr>
          <w:t>10.1109/InCAP52216.2021.9726324</w:t>
        </w:r>
      </w:hyperlink>
    </w:p>
    <w:p w14:paraId="116805FF"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 xml:space="preserve">Sumon Modak, Debanjali Sarkar, Partha Pratim Shome and </w:t>
      </w:r>
      <w:r w:rsidRPr="00CF3113">
        <w:rPr>
          <w:b/>
          <w:color w:val="222222"/>
          <w:sz w:val="20"/>
          <w:szCs w:val="20"/>
          <w:highlight w:val="white"/>
        </w:rPr>
        <w:t>Taimoor Khan</w:t>
      </w:r>
      <w:r w:rsidRPr="00CF3113">
        <w:rPr>
          <w:color w:val="222222"/>
          <w:sz w:val="20"/>
          <w:szCs w:val="20"/>
        </w:rPr>
        <w:t xml:space="preserve">, “'F-Shaped Miniaturized UWB Antenna System with Dual Notched Band Characteristics”, </w:t>
      </w:r>
      <w:r w:rsidRPr="00CF3113">
        <w:rPr>
          <w:b/>
          <w:i/>
          <w:color w:val="202124"/>
          <w:sz w:val="20"/>
          <w:szCs w:val="20"/>
          <w:highlight w:val="white"/>
        </w:rPr>
        <w:t>Proc. of Indian Conf. on Antennas and Propagation (InCAP 2021)</w:t>
      </w:r>
      <w:r w:rsidRPr="00CF3113">
        <w:rPr>
          <w:color w:val="202124"/>
          <w:sz w:val="20"/>
          <w:szCs w:val="20"/>
          <w:highlight w:val="white"/>
        </w:rPr>
        <w:t xml:space="preserve">, MNIT Jaipur, India, 13-16 Dec. 2021. </w:t>
      </w:r>
      <w:r w:rsidRPr="00CF3113">
        <w:rPr>
          <w:b/>
          <w:color w:val="202124"/>
          <w:sz w:val="20"/>
          <w:szCs w:val="20"/>
          <w:highlight w:val="white"/>
        </w:rPr>
        <w:t>DOI:</w:t>
      </w:r>
      <w:r w:rsidRPr="00CF3113">
        <w:rPr>
          <w:color w:val="202124"/>
          <w:sz w:val="20"/>
          <w:szCs w:val="20"/>
          <w:highlight w:val="white"/>
        </w:rPr>
        <w:t xml:space="preserve"> </w:t>
      </w:r>
      <w:hyperlink r:id="rId211">
        <w:r w:rsidRPr="00CF3113">
          <w:rPr>
            <w:b/>
            <w:color w:val="0000FF"/>
            <w:sz w:val="20"/>
            <w:szCs w:val="20"/>
            <w:u w:val="single"/>
          </w:rPr>
          <w:t>https://doi.org/</w:t>
        </w:r>
      </w:hyperlink>
      <w:hyperlink r:id="rId212">
        <w:r w:rsidRPr="00CF3113">
          <w:rPr>
            <w:b/>
            <w:color w:val="0000FF"/>
            <w:sz w:val="20"/>
            <w:szCs w:val="20"/>
            <w:highlight w:val="white"/>
            <w:u w:val="single"/>
          </w:rPr>
          <w:t>10.1109/InCAP52216.2021.9726319</w:t>
        </w:r>
      </w:hyperlink>
    </w:p>
    <w:p w14:paraId="650B28C9"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222222"/>
          <w:sz w:val="20"/>
          <w:szCs w:val="20"/>
          <w:highlight w:val="white"/>
        </w:rPr>
        <w:t>Debanjali Sarkar, Sumon Modak,</w:t>
      </w:r>
      <w:r w:rsidRPr="00CF3113">
        <w:rPr>
          <w:color w:val="222222"/>
          <w:sz w:val="20"/>
          <w:szCs w:val="20"/>
        </w:rPr>
        <w:t xml:space="preserve"> </w:t>
      </w:r>
      <w:r w:rsidRPr="00CF3113">
        <w:rPr>
          <w:b/>
          <w:color w:val="222222"/>
          <w:sz w:val="20"/>
          <w:szCs w:val="20"/>
          <w:highlight w:val="white"/>
        </w:rPr>
        <w:t>Taimoor Khan</w:t>
      </w:r>
      <w:r w:rsidRPr="00CF3113">
        <w:rPr>
          <w:color w:val="222222"/>
          <w:sz w:val="20"/>
          <w:szCs w:val="20"/>
          <w:highlight w:val="white"/>
        </w:rPr>
        <w:t xml:space="preserve">, and Fazal A. Talukdar, “Inverse Modeling of Quad-Band Notched UWB MIMO Antennas Using Gaussian Process Regression”, </w:t>
      </w:r>
      <w:r w:rsidRPr="00CF3113">
        <w:rPr>
          <w:b/>
          <w:i/>
          <w:color w:val="202124"/>
          <w:sz w:val="20"/>
          <w:szCs w:val="20"/>
          <w:highlight w:val="white"/>
        </w:rPr>
        <w:t>Proc. of Indian Conf. on Antennas and Propag. (InCAP 2021)</w:t>
      </w:r>
      <w:r w:rsidRPr="00CF3113">
        <w:rPr>
          <w:color w:val="202124"/>
          <w:sz w:val="20"/>
          <w:szCs w:val="20"/>
          <w:highlight w:val="white"/>
        </w:rPr>
        <w:t xml:space="preserve">, MNIT Jaipur, 13-16 Dec. 2021. </w:t>
      </w:r>
      <w:r w:rsidRPr="00CF3113">
        <w:rPr>
          <w:b/>
          <w:color w:val="202124"/>
          <w:sz w:val="20"/>
          <w:szCs w:val="20"/>
          <w:highlight w:val="white"/>
        </w:rPr>
        <w:t>DOI:</w:t>
      </w:r>
      <w:r w:rsidRPr="00CF3113">
        <w:rPr>
          <w:color w:val="202124"/>
          <w:sz w:val="20"/>
          <w:szCs w:val="20"/>
          <w:highlight w:val="white"/>
        </w:rPr>
        <w:t xml:space="preserve"> </w:t>
      </w:r>
      <w:hyperlink r:id="rId213">
        <w:r w:rsidRPr="00CF3113">
          <w:rPr>
            <w:b/>
            <w:color w:val="0000FF"/>
            <w:sz w:val="20"/>
            <w:szCs w:val="20"/>
            <w:highlight w:val="white"/>
            <w:u w:val="single"/>
          </w:rPr>
          <w:t>https://doi.org/10.1109/InCAP52216.2021.9726345</w:t>
        </w:r>
      </w:hyperlink>
      <w:r w:rsidRPr="00CF3113">
        <w:rPr>
          <w:color w:val="000000"/>
          <w:sz w:val="20"/>
          <w:szCs w:val="20"/>
          <w:highlight w:val="white"/>
        </w:rPr>
        <w:t xml:space="preserve"> </w:t>
      </w:r>
    </w:p>
    <w:p w14:paraId="155E855B"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2020</w:t>
      </w:r>
    </w:p>
    <w:p w14:paraId="28B6771F"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Debanjali Sarkar, </w:t>
      </w:r>
      <w:r w:rsidRPr="00CF3113">
        <w:rPr>
          <w:b/>
          <w:color w:val="000000"/>
          <w:sz w:val="20"/>
          <w:szCs w:val="20"/>
        </w:rPr>
        <w:t>Taimoor Khan</w:t>
      </w:r>
      <w:r w:rsidRPr="00CF3113">
        <w:rPr>
          <w:color w:val="000000"/>
          <w:sz w:val="20"/>
          <w:szCs w:val="20"/>
        </w:rPr>
        <w:t xml:space="preserve"> and Fazal Ahmed Talukdar, “Forward and Reverse Neural Network Modelling of Beveled Stepped Rectangular UWB Antennas,” Soft Computing for Problem Solving (SOCPROS 2020), 18-20 December 2020, IIT Indore, DOI: </w:t>
      </w:r>
      <w:hyperlink r:id="rId214">
        <w:r w:rsidRPr="00CF3113">
          <w:rPr>
            <w:b/>
            <w:color w:val="0000FF"/>
            <w:sz w:val="20"/>
            <w:szCs w:val="20"/>
            <w:u w:val="single"/>
          </w:rPr>
          <w:t>https://doi.org/10.1007/978-981-16-2709-5_9</w:t>
        </w:r>
      </w:hyperlink>
    </w:p>
    <w:p w14:paraId="37B715BC"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Daasari Surender, </w:t>
      </w:r>
      <w:r w:rsidRPr="00CF3113">
        <w:rPr>
          <w:b/>
          <w:color w:val="000000"/>
          <w:sz w:val="20"/>
          <w:szCs w:val="20"/>
        </w:rPr>
        <w:t>Taimoor Khan</w:t>
      </w:r>
      <w:r w:rsidRPr="00CF3113">
        <w:rPr>
          <w:color w:val="000000"/>
          <w:sz w:val="20"/>
          <w:szCs w:val="20"/>
        </w:rPr>
        <w:t xml:space="preserve">, and Fazal Ahmed Talukdar, “A </w:t>
      </w:r>
      <w:r w:rsidRPr="00CF3113">
        <w:rPr>
          <w:sz w:val="20"/>
          <w:szCs w:val="20"/>
        </w:rPr>
        <w:t>L</w:t>
      </w:r>
      <w:r w:rsidRPr="00CF3113">
        <w:rPr>
          <w:color w:val="000000"/>
          <w:sz w:val="20"/>
          <w:szCs w:val="20"/>
        </w:rPr>
        <w:t>ow-</w:t>
      </w:r>
      <w:r w:rsidRPr="00CF3113">
        <w:rPr>
          <w:sz w:val="20"/>
          <w:szCs w:val="20"/>
        </w:rPr>
        <w:t>P</w:t>
      </w:r>
      <w:r w:rsidRPr="00CF3113">
        <w:rPr>
          <w:color w:val="000000"/>
          <w:sz w:val="20"/>
          <w:szCs w:val="20"/>
        </w:rPr>
        <w:t xml:space="preserve">rofile </w:t>
      </w:r>
      <w:r w:rsidRPr="00CF3113">
        <w:rPr>
          <w:sz w:val="20"/>
          <w:szCs w:val="20"/>
        </w:rPr>
        <w:t>S</w:t>
      </w:r>
      <w:r w:rsidRPr="00CF3113">
        <w:rPr>
          <w:color w:val="000000"/>
          <w:sz w:val="20"/>
          <w:szCs w:val="20"/>
        </w:rPr>
        <w:t xml:space="preserve">ingle </w:t>
      </w:r>
      <w:r w:rsidRPr="00CF3113">
        <w:rPr>
          <w:sz w:val="20"/>
          <w:szCs w:val="20"/>
        </w:rPr>
        <w:t>B</w:t>
      </w:r>
      <w:r w:rsidRPr="00CF3113">
        <w:rPr>
          <w:color w:val="000000"/>
          <w:sz w:val="20"/>
          <w:szCs w:val="20"/>
        </w:rPr>
        <w:t xml:space="preserve">and </w:t>
      </w:r>
      <w:r w:rsidRPr="00CF3113">
        <w:rPr>
          <w:sz w:val="20"/>
          <w:szCs w:val="20"/>
        </w:rPr>
        <w:t>D</w:t>
      </w:r>
      <w:r w:rsidRPr="00CF3113">
        <w:rPr>
          <w:color w:val="000000"/>
          <w:sz w:val="20"/>
          <w:szCs w:val="20"/>
        </w:rPr>
        <w:t xml:space="preserve">ielectric </w:t>
      </w:r>
      <w:r w:rsidRPr="00CF3113">
        <w:rPr>
          <w:sz w:val="20"/>
          <w:szCs w:val="20"/>
        </w:rPr>
        <w:t>R</w:t>
      </w:r>
      <w:r w:rsidRPr="00CF3113">
        <w:rPr>
          <w:color w:val="000000"/>
          <w:sz w:val="20"/>
          <w:szCs w:val="20"/>
        </w:rPr>
        <w:t xml:space="preserve">esonator </w:t>
      </w:r>
      <w:r w:rsidRPr="00CF3113">
        <w:rPr>
          <w:sz w:val="20"/>
          <w:szCs w:val="20"/>
        </w:rPr>
        <w:t>A</w:t>
      </w:r>
      <w:r w:rsidRPr="00CF3113">
        <w:rPr>
          <w:color w:val="000000"/>
          <w:sz w:val="20"/>
          <w:szCs w:val="20"/>
        </w:rPr>
        <w:t xml:space="preserve">ntenna for </w:t>
      </w:r>
      <w:r w:rsidRPr="00CF3113">
        <w:rPr>
          <w:sz w:val="20"/>
          <w:szCs w:val="20"/>
        </w:rPr>
        <w:t>R</w:t>
      </w:r>
      <w:r w:rsidRPr="00CF3113">
        <w:rPr>
          <w:color w:val="000000"/>
          <w:sz w:val="20"/>
          <w:szCs w:val="20"/>
        </w:rPr>
        <w:t xml:space="preserve">adio </w:t>
      </w:r>
      <w:r w:rsidRPr="00CF3113">
        <w:rPr>
          <w:sz w:val="20"/>
          <w:szCs w:val="20"/>
        </w:rPr>
        <w:t>F</w:t>
      </w:r>
      <w:r w:rsidRPr="00CF3113">
        <w:rPr>
          <w:color w:val="000000"/>
          <w:sz w:val="20"/>
          <w:szCs w:val="20"/>
        </w:rPr>
        <w:t xml:space="preserve">requency </w:t>
      </w:r>
      <w:r w:rsidRPr="00CF3113">
        <w:rPr>
          <w:sz w:val="20"/>
          <w:szCs w:val="20"/>
        </w:rPr>
        <w:t>E</w:t>
      </w:r>
      <w:r w:rsidRPr="00CF3113">
        <w:rPr>
          <w:color w:val="000000"/>
          <w:sz w:val="20"/>
          <w:szCs w:val="20"/>
        </w:rPr>
        <w:t xml:space="preserve">nergy </w:t>
      </w:r>
      <w:r w:rsidRPr="00CF3113">
        <w:rPr>
          <w:sz w:val="20"/>
          <w:szCs w:val="20"/>
        </w:rPr>
        <w:t>H</w:t>
      </w:r>
      <w:r w:rsidRPr="00CF3113">
        <w:rPr>
          <w:color w:val="000000"/>
          <w:sz w:val="20"/>
          <w:szCs w:val="20"/>
        </w:rPr>
        <w:t xml:space="preserve">arvesting”, </w:t>
      </w:r>
      <w:r w:rsidRPr="00CF3113">
        <w:rPr>
          <w:b/>
          <w:i/>
          <w:color w:val="000000"/>
          <w:sz w:val="20"/>
          <w:szCs w:val="20"/>
        </w:rPr>
        <w:t>Proc. of 2020 Advanced Communication Technologies and Signal Processing (ACTS-2020)</w:t>
      </w:r>
      <w:r w:rsidRPr="00CF3113">
        <w:rPr>
          <w:color w:val="000000"/>
          <w:sz w:val="20"/>
          <w:szCs w:val="20"/>
        </w:rPr>
        <w:t xml:space="preserve">, Silchar, India, 4-6 December, 2020. </w:t>
      </w:r>
      <w:r w:rsidRPr="00CF3113">
        <w:rPr>
          <w:b/>
          <w:color w:val="000000"/>
          <w:sz w:val="20"/>
          <w:szCs w:val="20"/>
        </w:rPr>
        <w:t>DOI:</w:t>
      </w:r>
      <w:r w:rsidRPr="00CF3113">
        <w:rPr>
          <w:color w:val="000000"/>
          <w:sz w:val="20"/>
          <w:szCs w:val="20"/>
        </w:rPr>
        <w:t xml:space="preserve"> </w:t>
      </w:r>
      <w:hyperlink r:id="rId215">
        <w:r w:rsidRPr="00CF3113">
          <w:rPr>
            <w:b/>
            <w:color w:val="0000FF"/>
            <w:sz w:val="20"/>
            <w:szCs w:val="20"/>
            <w:u w:val="single"/>
          </w:rPr>
          <w:t>https://doi.org/10.1109/ACTS49415.2020.9350478</w:t>
        </w:r>
      </w:hyperlink>
    </w:p>
    <w:p w14:paraId="395EC2EF"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Debanjali Sarkar, </w:t>
      </w:r>
      <w:r w:rsidRPr="00CF3113">
        <w:rPr>
          <w:b/>
          <w:color w:val="000000"/>
          <w:sz w:val="20"/>
          <w:szCs w:val="20"/>
        </w:rPr>
        <w:t>Taimoor Khan</w:t>
      </w:r>
      <w:r w:rsidRPr="00CF3113">
        <w:rPr>
          <w:color w:val="000000"/>
          <w:sz w:val="20"/>
          <w:szCs w:val="20"/>
        </w:rPr>
        <w:t xml:space="preserve">, and Fazal Ahmed Talukdar, “Analysis of </w:t>
      </w:r>
      <w:r w:rsidRPr="00CF3113">
        <w:rPr>
          <w:sz w:val="20"/>
          <w:szCs w:val="20"/>
        </w:rPr>
        <w:t>E</w:t>
      </w:r>
      <w:r w:rsidRPr="00CF3113">
        <w:rPr>
          <w:color w:val="000000"/>
          <w:sz w:val="20"/>
          <w:szCs w:val="20"/>
        </w:rPr>
        <w:t xml:space="preserve">lectromagnetic </w:t>
      </w:r>
      <w:r w:rsidRPr="00CF3113">
        <w:rPr>
          <w:sz w:val="20"/>
          <w:szCs w:val="20"/>
        </w:rPr>
        <w:t>B</w:t>
      </w:r>
      <w:r w:rsidRPr="00CF3113">
        <w:rPr>
          <w:color w:val="000000"/>
          <w:sz w:val="20"/>
          <w:szCs w:val="20"/>
        </w:rPr>
        <w:t xml:space="preserve">andgap </w:t>
      </w:r>
      <w:r w:rsidRPr="00CF3113">
        <w:rPr>
          <w:sz w:val="20"/>
          <w:szCs w:val="20"/>
        </w:rPr>
        <w:t>S</w:t>
      </w:r>
      <w:r w:rsidRPr="00CF3113">
        <w:rPr>
          <w:color w:val="000000"/>
          <w:sz w:val="20"/>
          <w:szCs w:val="20"/>
        </w:rPr>
        <w:t xml:space="preserve">tructure using </w:t>
      </w:r>
      <w:r w:rsidRPr="00CF3113">
        <w:rPr>
          <w:sz w:val="20"/>
          <w:szCs w:val="20"/>
        </w:rPr>
        <w:t>A</w:t>
      </w:r>
      <w:r w:rsidRPr="00CF3113">
        <w:rPr>
          <w:color w:val="000000"/>
          <w:sz w:val="20"/>
          <w:szCs w:val="20"/>
        </w:rPr>
        <w:t xml:space="preserve">rtificial </w:t>
      </w:r>
      <w:r w:rsidRPr="00CF3113">
        <w:rPr>
          <w:sz w:val="20"/>
          <w:szCs w:val="20"/>
        </w:rPr>
        <w:t>N</w:t>
      </w:r>
      <w:r w:rsidRPr="00CF3113">
        <w:rPr>
          <w:color w:val="000000"/>
          <w:sz w:val="20"/>
          <w:szCs w:val="20"/>
        </w:rPr>
        <w:t xml:space="preserve">eural </w:t>
      </w:r>
      <w:r w:rsidRPr="00CF3113">
        <w:rPr>
          <w:sz w:val="20"/>
          <w:szCs w:val="20"/>
        </w:rPr>
        <w:t>N</w:t>
      </w:r>
      <w:r w:rsidRPr="00CF3113">
        <w:rPr>
          <w:color w:val="000000"/>
          <w:sz w:val="20"/>
          <w:szCs w:val="20"/>
        </w:rPr>
        <w:t xml:space="preserve">etwork for UWB </w:t>
      </w:r>
      <w:r w:rsidRPr="00CF3113">
        <w:rPr>
          <w:sz w:val="20"/>
          <w:szCs w:val="20"/>
        </w:rPr>
        <w:t>A</w:t>
      </w:r>
      <w:r w:rsidRPr="00CF3113">
        <w:rPr>
          <w:color w:val="000000"/>
          <w:sz w:val="20"/>
          <w:szCs w:val="20"/>
        </w:rPr>
        <w:t xml:space="preserve">pplications”, </w:t>
      </w:r>
      <w:r w:rsidRPr="00CF3113">
        <w:rPr>
          <w:b/>
          <w:i/>
          <w:color w:val="000000"/>
          <w:sz w:val="20"/>
          <w:szCs w:val="20"/>
        </w:rPr>
        <w:t>Proc. of 2020 Advanced Communication Technologies and Signal Processing (ACTS-2020)</w:t>
      </w:r>
      <w:r w:rsidRPr="00CF3113">
        <w:rPr>
          <w:color w:val="000000"/>
          <w:sz w:val="20"/>
          <w:szCs w:val="20"/>
        </w:rPr>
        <w:t xml:space="preserve">, Silchar, India, 4-6 December, 2020. </w:t>
      </w:r>
      <w:r w:rsidRPr="00CF3113">
        <w:rPr>
          <w:b/>
          <w:color w:val="000000"/>
          <w:sz w:val="20"/>
          <w:szCs w:val="20"/>
        </w:rPr>
        <w:t xml:space="preserve">DOI: </w:t>
      </w:r>
      <w:hyperlink r:id="rId216">
        <w:r w:rsidRPr="00CF3113">
          <w:rPr>
            <w:b/>
            <w:color w:val="0000FF"/>
            <w:sz w:val="20"/>
            <w:szCs w:val="20"/>
            <w:u w:val="single"/>
          </w:rPr>
          <w:t>https://doi.org/10.1109/ACTS49415.2020.9350437</w:t>
        </w:r>
      </w:hyperlink>
    </w:p>
    <w:p w14:paraId="0BD6A50B"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Sanoj Mahato, Sumon Modak, </w:t>
      </w:r>
      <w:r w:rsidRPr="00CF3113">
        <w:rPr>
          <w:b/>
          <w:color w:val="000000"/>
          <w:sz w:val="20"/>
          <w:szCs w:val="20"/>
        </w:rPr>
        <w:t>Taimoor Khan,</w:t>
      </w:r>
      <w:r w:rsidRPr="00CF3113">
        <w:rPr>
          <w:color w:val="000000"/>
          <w:sz w:val="20"/>
          <w:szCs w:val="20"/>
        </w:rPr>
        <w:t xml:space="preserve"> and Arnab Nandi, “Triple </w:t>
      </w:r>
      <w:r w:rsidRPr="00CF3113">
        <w:rPr>
          <w:sz w:val="20"/>
          <w:szCs w:val="20"/>
        </w:rPr>
        <w:t>N</w:t>
      </w:r>
      <w:r w:rsidRPr="00CF3113">
        <w:rPr>
          <w:color w:val="000000"/>
          <w:sz w:val="20"/>
          <w:szCs w:val="20"/>
        </w:rPr>
        <w:t>otched-</w:t>
      </w:r>
      <w:r w:rsidRPr="00CF3113">
        <w:rPr>
          <w:sz w:val="20"/>
          <w:szCs w:val="20"/>
        </w:rPr>
        <w:t>B</w:t>
      </w:r>
      <w:r w:rsidRPr="00CF3113">
        <w:rPr>
          <w:color w:val="000000"/>
          <w:sz w:val="20"/>
          <w:szCs w:val="20"/>
        </w:rPr>
        <w:t xml:space="preserve">and </w:t>
      </w:r>
      <w:r w:rsidRPr="00CF3113">
        <w:rPr>
          <w:sz w:val="20"/>
          <w:szCs w:val="20"/>
        </w:rPr>
        <w:t>S</w:t>
      </w:r>
      <w:r w:rsidRPr="00CF3113">
        <w:rPr>
          <w:color w:val="000000"/>
          <w:sz w:val="20"/>
          <w:szCs w:val="20"/>
        </w:rPr>
        <w:t>lots-</w:t>
      </w:r>
      <w:r w:rsidRPr="00CF3113">
        <w:rPr>
          <w:sz w:val="20"/>
          <w:szCs w:val="20"/>
        </w:rPr>
        <w:t>L</w:t>
      </w:r>
      <w:r w:rsidRPr="00CF3113">
        <w:rPr>
          <w:color w:val="000000"/>
          <w:sz w:val="20"/>
          <w:szCs w:val="20"/>
        </w:rPr>
        <w:t xml:space="preserve">oaded </w:t>
      </w:r>
      <w:r w:rsidRPr="00CF3113">
        <w:rPr>
          <w:sz w:val="20"/>
          <w:szCs w:val="20"/>
        </w:rPr>
        <w:t>A</w:t>
      </w:r>
      <w:r w:rsidRPr="00CF3113">
        <w:rPr>
          <w:color w:val="000000"/>
          <w:sz w:val="20"/>
          <w:szCs w:val="20"/>
        </w:rPr>
        <w:t>rrow-</w:t>
      </w:r>
      <w:r w:rsidRPr="00CF3113">
        <w:rPr>
          <w:sz w:val="20"/>
          <w:szCs w:val="20"/>
        </w:rPr>
        <w:t>H</w:t>
      </w:r>
      <w:r w:rsidRPr="00CF3113">
        <w:rPr>
          <w:color w:val="000000"/>
          <w:sz w:val="20"/>
          <w:szCs w:val="20"/>
        </w:rPr>
        <w:t xml:space="preserve">ead </w:t>
      </w:r>
      <w:r w:rsidRPr="00CF3113">
        <w:rPr>
          <w:sz w:val="20"/>
          <w:szCs w:val="20"/>
        </w:rPr>
        <w:t>S</w:t>
      </w:r>
      <w:r w:rsidRPr="00CF3113">
        <w:rPr>
          <w:color w:val="000000"/>
          <w:sz w:val="20"/>
          <w:szCs w:val="20"/>
        </w:rPr>
        <w:t xml:space="preserve">haped UWB </w:t>
      </w:r>
      <w:r w:rsidRPr="00CF3113">
        <w:rPr>
          <w:sz w:val="20"/>
          <w:szCs w:val="20"/>
        </w:rPr>
        <w:t>M</w:t>
      </w:r>
      <w:r w:rsidRPr="00CF3113">
        <w:rPr>
          <w:color w:val="000000"/>
          <w:sz w:val="20"/>
          <w:szCs w:val="20"/>
        </w:rPr>
        <w:t xml:space="preserve">onopole </w:t>
      </w:r>
      <w:r w:rsidRPr="00CF3113">
        <w:rPr>
          <w:sz w:val="20"/>
          <w:szCs w:val="20"/>
        </w:rPr>
        <w:t>A</w:t>
      </w:r>
      <w:r w:rsidRPr="00CF3113">
        <w:rPr>
          <w:color w:val="000000"/>
          <w:sz w:val="20"/>
          <w:szCs w:val="20"/>
        </w:rPr>
        <w:t xml:space="preserve">ntenna”, </w:t>
      </w:r>
      <w:r w:rsidRPr="00CF3113">
        <w:rPr>
          <w:b/>
          <w:i/>
          <w:color w:val="000000"/>
          <w:sz w:val="20"/>
          <w:szCs w:val="20"/>
        </w:rPr>
        <w:t>Proc. of 2020 Advanced Communication Technologies and Signal Processing (ACTS-2020)</w:t>
      </w:r>
      <w:r w:rsidRPr="00CF3113">
        <w:rPr>
          <w:color w:val="000000"/>
          <w:sz w:val="20"/>
          <w:szCs w:val="20"/>
        </w:rPr>
        <w:t xml:space="preserve">, Silchar, India, 4-6 December, 2020. </w:t>
      </w:r>
      <w:r w:rsidRPr="00CF3113">
        <w:rPr>
          <w:b/>
          <w:color w:val="000000"/>
          <w:sz w:val="20"/>
          <w:szCs w:val="20"/>
        </w:rPr>
        <w:t xml:space="preserve">DOI: </w:t>
      </w:r>
      <w:hyperlink r:id="rId217">
        <w:r w:rsidRPr="00CF3113">
          <w:rPr>
            <w:b/>
            <w:color w:val="0000FF"/>
            <w:sz w:val="20"/>
            <w:szCs w:val="20"/>
            <w:u w:val="single"/>
          </w:rPr>
          <w:t>https://doi.org/10.1109/ACTS49415.2020.9350409</w:t>
        </w:r>
      </w:hyperlink>
      <w:r w:rsidRPr="00CF3113">
        <w:rPr>
          <w:color w:val="000000"/>
          <w:sz w:val="20"/>
          <w:szCs w:val="20"/>
        </w:rPr>
        <w:t xml:space="preserve"> </w:t>
      </w:r>
      <w:r w:rsidRPr="00CF3113">
        <w:rPr>
          <w:color w:val="0000FF"/>
          <w:sz w:val="20"/>
          <w:szCs w:val="20"/>
          <w:u w:val="single"/>
        </w:rPr>
        <w:t xml:space="preserve"> </w:t>
      </w:r>
      <w:r w:rsidRPr="00CF3113">
        <w:rPr>
          <w:color w:val="000000"/>
          <w:sz w:val="20"/>
          <w:szCs w:val="20"/>
        </w:rPr>
        <w:t xml:space="preserve">   </w:t>
      </w:r>
    </w:p>
    <w:p w14:paraId="0DF9C839"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Debanjali Sarkar, </w:t>
      </w:r>
      <w:r w:rsidRPr="00CF3113">
        <w:rPr>
          <w:b/>
          <w:color w:val="000000"/>
          <w:sz w:val="20"/>
          <w:szCs w:val="20"/>
        </w:rPr>
        <w:t>Taimoor Khan</w:t>
      </w:r>
      <w:r w:rsidRPr="00CF3113">
        <w:rPr>
          <w:color w:val="000000"/>
          <w:sz w:val="20"/>
          <w:szCs w:val="20"/>
        </w:rPr>
        <w:t>, and Fazal Ahmed Talukdar, “Multi-</w:t>
      </w:r>
      <w:r w:rsidRPr="00CF3113">
        <w:rPr>
          <w:sz w:val="20"/>
          <w:szCs w:val="20"/>
        </w:rPr>
        <w:t>P</w:t>
      </w:r>
      <w:r w:rsidRPr="00CF3113">
        <w:rPr>
          <w:color w:val="000000"/>
          <w:sz w:val="20"/>
          <w:szCs w:val="20"/>
        </w:rPr>
        <w:t xml:space="preserve">arametric </w:t>
      </w:r>
      <w:r w:rsidRPr="00CF3113">
        <w:rPr>
          <w:sz w:val="20"/>
          <w:szCs w:val="20"/>
        </w:rPr>
        <w:t>S</w:t>
      </w:r>
      <w:r w:rsidRPr="00CF3113">
        <w:rPr>
          <w:color w:val="000000"/>
          <w:sz w:val="20"/>
          <w:szCs w:val="20"/>
        </w:rPr>
        <w:t xml:space="preserve">ynthesis </w:t>
      </w:r>
      <w:r w:rsidRPr="00CF3113">
        <w:rPr>
          <w:sz w:val="20"/>
          <w:szCs w:val="20"/>
        </w:rPr>
        <w:t>M</w:t>
      </w:r>
      <w:r w:rsidRPr="00CF3113">
        <w:rPr>
          <w:color w:val="000000"/>
          <w:sz w:val="20"/>
          <w:szCs w:val="20"/>
        </w:rPr>
        <w:t xml:space="preserve">odeling of </w:t>
      </w:r>
      <w:r w:rsidRPr="00CF3113">
        <w:rPr>
          <w:sz w:val="20"/>
          <w:szCs w:val="20"/>
        </w:rPr>
        <w:t>S</w:t>
      </w:r>
      <w:r w:rsidRPr="00CF3113">
        <w:rPr>
          <w:color w:val="000000"/>
          <w:sz w:val="20"/>
          <w:szCs w:val="20"/>
        </w:rPr>
        <w:t xml:space="preserve">lotted UWB </w:t>
      </w:r>
      <w:r w:rsidRPr="00CF3113">
        <w:rPr>
          <w:sz w:val="20"/>
          <w:szCs w:val="20"/>
        </w:rPr>
        <w:t>A</w:t>
      </w:r>
      <w:r w:rsidRPr="00CF3113">
        <w:rPr>
          <w:color w:val="000000"/>
          <w:sz w:val="20"/>
          <w:szCs w:val="20"/>
        </w:rPr>
        <w:t xml:space="preserve">ntennas using </w:t>
      </w:r>
      <w:r w:rsidRPr="00CF3113">
        <w:rPr>
          <w:sz w:val="20"/>
          <w:szCs w:val="20"/>
        </w:rPr>
        <w:t>Artificial</w:t>
      </w:r>
      <w:r w:rsidRPr="00CF3113">
        <w:rPr>
          <w:color w:val="000000"/>
          <w:sz w:val="20"/>
          <w:szCs w:val="20"/>
        </w:rPr>
        <w:t xml:space="preserve"> Neural </w:t>
      </w:r>
      <w:r w:rsidRPr="00CF3113">
        <w:rPr>
          <w:sz w:val="20"/>
          <w:szCs w:val="20"/>
        </w:rPr>
        <w:t>Network</w:t>
      </w:r>
      <w:r w:rsidRPr="00CF3113">
        <w:rPr>
          <w:color w:val="000000"/>
          <w:sz w:val="20"/>
          <w:szCs w:val="20"/>
        </w:rPr>
        <w:t xml:space="preserve">”, </w:t>
      </w:r>
      <w:r w:rsidRPr="00CF3113">
        <w:rPr>
          <w:b/>
          <w:i/>
          <w:color w:val="000000"/>
          <w:sz w:val="20"/>
          <w:szCs w:val="20"/>
        </w:rPr>
        <w:t>Proc. of 2020 IEEE UPCON</w:t>
      </w:r>
      <w:r w:rsidRPr="00CF3113">
        <w:rPr>
          <w:b/>
          <w:color w:val="000000"/>
          <w:sz w:val="20"/>
          <w:szCs w:val="20"/>
        </w:rPr>
        <w:t xml:space="preserve">, </w:t>
      </w:r>
      <w:r w:rsidRPr="00CF3113">
        <w:rPr>
          <w:color w:val="000000"/>
          <w:sz w:val="20"/>
          <w:szCs w:val="20"/>
        </w:rPr>
        <w:t xml:space="preserve">Prayagraj, India, 27-29 November 2020, </w:t>
      </w:r>
      <w:r w:rsidRPr="00CF3113">
        <w:rPr>
          <w:b/>
          <w:color w:val="000000"/>
          <w:sz w:val="20"/>
          <w:szCs w:val="20"/>
        </w:rPr>
        <w:t xml:space="preserve">DOI: </w:t>
      </w:r>
      <w:hyperlink r:id="rId218">
        <w:r w:rsidRPr="00CF3113">
          <w:rPr>
            <w:b/>
            <w:color w:val="0000FF"/>
            <w:sz w:val="20"/>
            <w:szCs w:val="20"/>
            <w:u w:val="single"/>
          </w:rPr>
          <w:t>https://doi.org/10.1109/UPCON50219.2020.9376439</w:t>
        </w:r>
      </w:hyperlink>
    </w:p>
    <w:p w14:paraId="0E341CE9"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Daasari Surender, </w:t>
      </w:r>
      <w:r w:rsidRPr="00CF3113">
        <w:rPr>
          <w:b/>
          <w:color w:val="000000"/>
          <w:sz w:val="20"/>
          <w:szCs w:val="20"/>
        </w:rPr>
        <w:t>Taimoor Khan</w:t>
      </w:r>
      <w:r w:rsidRPr="00CF3113">
        <w:rPr>
          <w:color w:val="000000"/>
          <w:sz w:val="20"/>
          <w:szCs w:val="20"/>
        </w:rPr>
        <w:t>, and Fazal Ahmed Talukdar, “A Triple-Band Hexagonal-Shaped Microstrip Patch Antenna for RF Energy Harvesting in Smart City Applications</w:t>
      </w:r>
      <w:r w:rsidRPr="00CF3113">
        <w:rPr>
          <w:sz w:val="20"/>
          <w:szCs w:val="20"/>
        </w:rPr>
        <w:t>'' Proc.</w:t>
      </w:r>
      <w:r w:rsidRPr="00CF3113">
        <w:rPr>
          <w:b/>
          <w:i/>
          <w:color w:val="000000"/>
          <w:sz w:val="20"/>
          <w:szCs w:val="20"/>
        </w:rPr>
        <w:t xml:space="preserve"> of IEEE 3</w:t>
      </w:r>
      <w:r w:rsidRPr="00CF3113">
        <w:rPr>
          <w:b/>
          <w:i/>
          <w:color w:val="000000"/>
          <w:sz w:val="20"/>
          <w:szCs w:val="20"/>
          <w:vertAlign w:val="superscript"/>
        </w:rPr>
        <w:t>rd</w:t>
      </w:r>
      <w:r w:rsidRPr="00CF3113">
        <w:rPr>
          <w:b/>
          <w:i/>
          <w:color w:val="000000"/>
          <w:sz w:val="20"/>
          <w:szCs w:val="20"/>
        </w:rPr>
        <w:t xml:space="preserve"> International Conference on Computing, Power and Communication Technologies (GUCON-2020)</w:t>
      </w:r>
      <w:r w:rsidRPr="00CF3113">
        <w:rPr>
          <w:color w:val="000000"/>
          <w:sz w:val="20"/>
          <w:szCs w:val="20"/>
        </w:rPr>
        <w:t xml:space="preserve">, </w:t>
      </w:r>
      <w:proofErr w:type="spellStart"/>
      <w:r w:rsidRPr="00CF3113">
        <w:rPr>
          <w:sz w:val="20"/>
          <w:szCs w:val="20"/>
        </w:rPr>
        <w:t>Galgotia</w:t>
      </w:r>
      <w:proofErr w:type="spellEnd"/>
      <w:r w:rsidRPr="00CF3113">
        <w:rPr>
          <w:color w:val="000000"/>
          <w:sz w:val="20"/>
          <w:szCs w:val="20"/>
        </w:rPr>
        <w:t xml:space="preserve"> University Noida, 2-4 Oct 2020, pp. 389-393. </w:t>
      </w:r>
      <w:r w:rsidRPr="00CF3113">
        <w:rPr>
          <w:b/>
          <w:color w:val="000000"/>
          <w:sz w:val="20"/>
          <w:szCs w:val="20"/>
          <w:highlight w:val="white"/>
        </w:rPr>
        <w:t xml:space="preserve">DOI: </w:t>
      </w:r>
      <w:hyperlink r:id="rId219">
        <w:r w:rsidRPr="00CF3113">
          <w:rPr>
            <w:b/>
            <w:color w:val="0000FF"/>
            <w:sz w:val="20"/>
            <w:szCs w:val="20"/>
            <w:highlight w:val="white"/>
            <w:u w:val="single"/>
          </w:rPr>
          <w:t>https://doi.org/10.1109/GUCON48875.2020.9231228</w:t>
        </w:r>
      </w:hyperlink>
    </w:p>
    <w:p w14:paraId="1EB347D6"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Daasari Surender, </w:t>
      </w:r>
      <w:r w:rsidRPr="00CF3113">
        <w:rPr>
          <w:b/>
          <w:color w:val="000000"/>
          <w:sz w:val="20"/>
          <w:szCs w:val="20"/>
        </w:rPr>
        <w:t>Taimoor Khan</w:t>
      </w:r>
      <w:r w:rsidRPr="00CF3113">
        <w:rPr>
          <w:color w:val="000000"/>
          <w:sz w:val="20"/>
          <w:szCs w:val="20"/>
        </w:rPr>
        <w:t xml:space="preserve">, and Fazal Ahmed Talukdar, “A Hexagonal-Shaped Microstrip Patch Antenna with Notch Included Partial Ground plane for RF Energy Harvesting </w:t>
      </w:r>
      <w:r w:rsidRPr="00CF3113">
        <w:rPr>
          <w:sz w:val="20"/>
          <w:szCs w:val="20"/>
        </w:rPr>
        <w:t>Applications''</w:t>
      </w:r>
      <w:r w:rsidRPr="00CF3113">
        <w:rPr>
          <w:color w:val="000000"/>
          <w:sz w:val="20"/>
          <w:szCs w:val="20"/>
        </w:rPr>
        <w:t xml:space="preserve">, </w:t>
      </w:r>
      <w:r w:rsidRPr="00CF3113">
        <w:rPr>
          <w:b/>
          <w:i/>
          <w:color w:val="000000"/>
          <w:sz w:val="20"/>
          <w:szCs w:val="20"/>
        </w:rPr>
        <w:t xml:space="preserve">Proc. of </w:t>
      </w:r>
      <w:r w:rsidRPr="00CF3113">
        <w:rPr>
          <w:b/>
          <w:i/>
          <w:color w:val="222222"/>
          <w:sz w:val="20"/>
          <w:szCs w:val="20"/>
          <w:highlight w:val="white"/>
        </w:rPr>
        <w:t>7th International Conference on Signal Processing and Integrated Networks (SPIN 2020)</w:t>
      </w:r>
      <w:r w:rsidRPr="00CF3113">
        <w:rPr>
          <w:color w:val="222222"/>
          <w:sz w:val="20"/>
          <w:szCs w:val="20"/>
          <w:highlight w:val="white"/>
        </w:rPr>
        <w:t xml:space="preserve">, Amity University, Noida, India, 27-28 February 2020, pp. 966-969. DOI: </w:t>
      </w:r>
      <w:hyperlink r:id="rId220">
        <w:r w:rsidRPr="00CF3113">
          <w:rPr>
            <w:b/>
            <w:color w:val="0000FF"/>
            <w:sz w:val="20"/>
            <w:szCs w:val="20"/>
            <w:highlight w:val="white"/>
            <w:u w:val="single"/>
          </w:rPr>
          <w:t>https://doi.org/10.1109/SPIN48934.2020.9071389</w:t>
        </w:r>
      </w:hyperlink>
    </w:p>
    <w:p w14:paraId="11EEAB5C"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Sumon Modak, </w:t>
      </w:r>
      <w:r w:rsidRPr="00CF3113">
        <w:rPr>
          <w:b/>
          <w:color w:val="000000"/>
          <w:sz w:val="20"/>
          <w:szCs w:val="20"/>
        </w:rPr>
        <w:t>Taimoor Khan</w:t>
      </w:r>
      <w:r w:rsidRPr="00CF3113">
        <w:rPr>
          <w:color w:val="000000"/>
          <w:sz w:val="20"/>
          <w:szCs w:val="20"/>
        </w:rPr>
        <w:t xml:space="preserve">, and Rabul Hussain Laskar, “A Novel Configuration of Stepped Rectangular Printed Monopole Antenna for UWB Applications”, </w:t>
      </w:r>
      <w:r w:rsidRPr="00CF3113">
        <w:rPr>
          <w:b/>
          <w:i/>
          <w:color w:val="000000"/>
          <w:sz w:val="20"/>
          <w:szCs w:val="20"/>
        </w:rPr>
        <w:t>Proc. of</w:t>
      </w:r>
      <w:r w:rsidRPr="00CF3113">
        <w:rPr>
          <w:b/>
          <w:color w:val="000000"/>
          <w:sz w:val="20"/>
          <w:szCs w:val="20"/>
        </w:rPr>
        <w:t xml:space="preserve"> </w:t>
      </w:r>
      <w:r w:rsidRPr="00CF3113">
        <w:rPr>
          <w:b/>
          <w:i/>
          <w:color w:val="000000"/>
          <w:sz w:val="20"/>
          <w:szCs w:val="20"/>
        </w:rPr>
        <w:t xml:space="preserve">URSI RCRS 2020, </w:t>
      </w:r>
      <w:r w:rsidRPr="00CF3113">
        <w:rPr>
          <w:i/>
          <w:color w:val="000000"/>
          <w:sz w:val="20"/>
          <w:szCs w:val="20"/>
        </w:rPr>
        <w:t xml:space="preserve">IIT (BHU), </w:t>
      </w:r>
      <w:r w:rsidRPr="00CF3113">
        <w:rPr>
          <w:color w:val="000000"/>
          <w:sz w:val="20"/>
          <w:szCs w:val="20"/>
        </w:rPr>
        <w:t xml:space="preserve">Varanasi, India, 12-14 February, 2020, pp. 1-4. </w:t>
      </w:r>
      <w:r w:rsidRPr="00CF3113">
        <w:rPr>
          <w:b/>
          <w:color w:val="000000"/>
          <w:sz w:val="20"/>
          <w:szCs w:val="20"/>
          <w:highlight w:val="white"/>
        </w:rPr>
        <w:t>DOI: </w:t>
      </w:r>
      <w:hyperlink r:id="rId221">
        <w:r w:rsidRPr="00CF3113">
          <w:rPr>
            <w:b/>
            <w:color w:val="0000FF"/>
            <w:sz w:val="20"/>
            <w:szCs w:val="20"/>
            <w:highlight w:val="white"/>
            <w:u w:val="single"/>
          </w:rPr>
          <w:t>https://doi.org/10.23919/URSIRCRS49211.2020.9113545</w:t>
        </w:r>
      </w:hyperlink>
    </w:p>
    <w:p w14:paraId="6F32A2DA"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Daasari Surender, </w:t>
      </w:r>
      <w:r w:rsidRPr="00CF3113">
        <w:rPr>
          <w:b/>
          <w:color w:val="000000"/>
          <w:sz w:val="20"/>
          <w:szCs w:val="20"/>
        </w:rPr>
        <w:t>Taimoor Khan</w:t>
      </w:r>
      <w:r w:rsidRPr="00CF3113">
        <w:rPr>
          <w:color w:val="000000"/>
          <w:sz w:val="20"/>
          <w:szCs w:val="20"/>
        </w:rPr>
        <w:t xml:space="preserve">, and Fazal Ahmed Talukdar, “A Pentagon-Shaped Microstrip Patch Antenna with Slotted Ground Plane for RF Energy Harvesting”, </w:t>
      </w:r>
      <w:r w:rsidRPr="00CF3113">
        <w:rPr>
          <w:b/>
          <w:i/>
          <w:color w:val="000000"/>
          <w:sz w:val="20"/>
          <w:szCs w:val="20"/>
        </w:rPr>
        <w:t>Proc. of URSI RCRS 2020</w:t>
      </w:r>
      <w:r w:rsidRPr="00CF3113">
        <w:rPr>
          <w:i/>
          <w:color w:val="000000"/>
          <w:sz w:val="20"/>
          <w:szCs w:val="20"/>
        </w:rPr>
        <w:t xml:space="preserve">, IIT (BHU), </w:t>
      </w:r>
      <w:r w:rsidRPr="00CF3113">
        <w:rPr>
          <w:color w:val="000000"/>
          <w:sz w:val="20"/>
          <w:szCs w:val="20"/>
        </w:rPr>
        <w:t xml:space="preserve">Varanasi, India, 12-14 February, 2020. </w:t>
      </w:r>
      <w:r w:rsidRPr="00CF3113">
        <w:rPr>
          <w:b/>
          <w:color w:val="000000"/>
          <w:sz w:val="20"/>
          <w:szCs w:val="20"/>
          <w:highlight w:val="white"/>
        </w:rPr>
        <w:t>DOI: </w:t>
      </w:r>
      <w:hyperlink r:id="rId222">
        <w:r w:rsidRPr="00CF3113">
          <w:rPr>
            <w:b/>
            <w:color w:val="0000FF"/>
            <w:sz w:val="20"/>
            <w:szCs w:val="20"/>
            <w:highlight w:val="white"/>
            <w:u w:val="single"/>
          </w:rPr>
          <w:t>https://doi.org/10.23919/URSIRCRS49211.2020.9113536</w:t>
        </w:r>
      </w:hyperlink>
    </w:p>
    <w:p w14:paraId="087B6529"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Partha Pratim Shome, </w:t>
      </w:r>
      <w:r w:rsidRPr="00CF3113">
        <w:rPr>
          <w:b/>
          <w:color w:val="000000"/>
          <w:sz w:val="20"/>
          <w:szCs w:val="20"/>
        </w:rPr>
        <w:t>Taimoor Khan</w:t>
      </w:r>
      <w:r w:rsidRPr="00CF3113">
        <w:rPr>
          <w:color w:val="000000"/>
          <w:sz w:val="20"/>
          <w:szCs w:val="20"/>
        </w:rPr>
        <w:t xml:space="preserve">, and Rabul Hussain Laskar, “Design and Performance Comparison of Printed Monopole Antennas with Elliptical Radiator for UWB Applications”, </w:t>
      </w:r>
      <w:r w:rsidRPr="00CF3113">
        <w:rPr>
          <w:b/>
          <w:i/>
          <w:color w:val="000000"/>
          <w:sz w:val="20"/>
          <w:szCs w:val="20"/>
        </w:rPr>
        <w:t>Proc. of URSI RCRS 2020</w:t>
      </w:r>
      <w:r w:rsidRPr="00CF3113">
        <w:rPr>
          <w:i/>
          <w:color w:val="000000"/>
          <w:sz w:val="20"/>
          <w:szCs w:val="20"/>
        </w:rPr>
        <w:t xml:space="preserve">, IIT (BHU), </w:t>
      </w:r>
      <w:r w:rsidRPr="00CF3113">
        <w:rPr>
          <w:color w:val="000000"/>
          <w:sz w:val="20"/>
          <w:szCs w:val="20"/>
        </w:rPr>
        <w:t xml:space="preserve">Varanasi, India, 12-14 February, 2020. </w:t>
      </w:r>
      <w:r w:rsidRPr="00CF3113">
        <w:rPr>
          <w:b/>
          <w:color w:val="333333"/>
          <w:sz w:val="20"/>
          <w:szCs w:val="20"/>
          <w:highlight w:val="white"/>
        </w:rPr>
        <w:t>DOI: </w:t>
      </w:r>
      <w:hyperlink r:id="rId223">
        <w:r w:rsidRPr="00CF3113">
          <w:rPr>
            <w:b/>
            <w:color w:val="0000FF"/>
            <w:sz w:val="20"/>
            <w:szCs w:val="20"/>
            <w:highlight w:val="white"/>
            <w:u w:val="single"/>
          </w:rPr>
          <w:t>https://doi.org/10.23919/URSIRCRS49211.2020.9113609</w:t>
        </w:r>
      </w:hyperlink>
    </w:p>
    <w:p w14:paraId="364E8490"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2019</w:t>
      </w:r>
    </w:p>
    <w:p w14:paraId="1B11A4F6"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Partha Pratim Shome and Taimoor Khan, “A Compact Design of Circular Ring-Shaped MMR Based Bandpass Filter for UWB Applications”, </w:t>
      </w:r>
      <w:r w:rsidRPr="00CF3113">
        <w:rPr>
          <w:b/>
          <w:i/>
          <w:color w:val="000000"/>
          <w:sz w:val="20"/>
          <w:szCs w:val="20"/>
        </w:rPr>
        <w:t>Proc. of 2019 IEEE Asia Pacific Microwave Conference (APMC 2019)</w:t>
      </w:r>
      <w:r w:rsidRPr="00CF3113">
        <w:rPr>
          <w:color w:val="000000"/>
          <w:sz w:val="20"/>
          <w:szCs w:val="20"/>
        </w:rPr>
        <w:t xml:space="preserve">, Singapore, December 10-13, 2019, pp. 962-964. </w:t>
      </w:r>
      <w:r w:rsidRPr="00CF3113">
        <w:rPr>
          <w:b/>
          <w:color w:val="000000"/>
          <w:sz w:val="20"/>
          <w:szCs w:val="20"/>
        </w:rPr>
        <w:t xml:space="preserve">DOI: </w:t>
      </w:r>
      <w:hyperlink r:id="rId224">
        <w:r w:rsidRPr="00CF3113">
          <w:rPr>
            <w:b/>
            <w:color w:val="0000FF"/>
            <w:sz w:val="20"/>
            <w:szCs w:val="20"/>
            <w:u w:val="single"/>
          </w:rPr>
          <w:t>http://doi.org/</w:t>
        </w:r>
      </w:hyperlink>
      <w:hyperlink r:id="rId225">
        <w:r w:rsidRPr="00CF3113">
          <w:rPr>
            <w:b/>
            <w:color w:val="0000FF"/>
            <w:sz w:val="20"/>
            <w:szCs w:val="20"/>
            <w:highlight w:val="white"/>
            <w:u w:val="single"/>
          </w:rPr>
          <w:t>10.1109/APMC46564.2019.9038392</w:t>
        </w:r>
      </w:hyperlink>
    </w:p>
    <w:p w14:paraId="5F1CC82E"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lastRenderedPageBreak/>
        <w:t xml:space="preserve">Partha Pratim Shome, and </w:t>
      </w:r>
      <w:r w:rsidRPr="00CF3113">
        <w:rPr>
          <w:b/>
          <w:color w:val="000000"/>
          <w:sz w:val="20"/>
          <w:szCs w:val="20"/>
        </w:rPr>
        <w:t xml:space="preserve">Taimoor Khan, </w:t>
      </w:r>
      <w:r w:rsidRPr="00CF3113">
        <w:rPr>
          <w:color w:val="000000"/>
          <w:sz w:val="20"/>
          <w:szCs w:val="20"/>
        </w:rPr>
        <w:t>“Novel Design of Printed Antenna Integrated with Bandpass Filter for C-band Applications”,</w:t>
      </w:r>
      <w:r w:rsidRPr="00CF3113">
        <w:rPr>
          <w:i/>
          <w:color w:val="000000"/>
          <w:sz w:val="20"/>
          <w:szCs w:val="20"/>
        </w:rPr>
        <w:t xml:space="preserve"> </w:t>
      </w:r>
      <w:r w:rsidRPr="00CF3113">
        <w:rPr>
          <w:b/>
          <w:i/>
          <w:color w:val="000000"/>
          <w:sz w:val="20"/>
          <w:szCs w:val="20"/>
        </w:rPr>
        <w:t>Proc. of</w:t>
      </w:r>
      <w:r w:rsidRPr="00CF3113">
        <w:rPr>
          <w:b/>
          <w:color w:val="000000"/>
          <w:sz w:val="20"/>
          <w:szCs w:val="20"/>
        </w:rPr>
        <w:t xml:space="preserve"> </w:t>
      </w:r>
      <w:r w:rsidRPr="00CF3113">
        <w:rPr>
          <w:b/>
          <w:i/>
          <w:color w:val="000000"/>
          <w:sz w:val="20"/>
          <w:szCs w:val="20"/>
        </w:rPr>
        <w:t>2019 URSI-Asia Pacific Radio Science Conference (URSI AP-RASC 2019)</w:t>
      </w:r>
      <w:r w:rsidRPr="00CF3113">
        <w:rPr>
          <w:i/>
          <w:color w:val="000000"/>
          <w:sz w:val="20"/>
          <w:szCs w:val="20"/>
        </w:rPr>
        <w:t xml:space="preserve">, </w:t>
      </w:r>
      <w:r w:rsidRPr="00CF3113">
        <w:rPr>
          <w:color w:val="000000"/>
          <w:sz w:val="20"/>
          <w:szCs w:val="20"/>
        </w:rPr>
        <w:t xml:space="preserve">New Delhi, India, 09-15 March 2019, pp. 1-5. </w:t>
      </w:r>
      <w:r w:rsidRPr="00CF3113">
        <w:rPr>
          <w:b/>
          <w:color w:val="000000"/>
          <w:sz w:val="20"/>
          <w:szCs w:val="20"/>
          <w:highlight w:val="white"/>
        </w:rPr>
        <w:t>DOI: </w:t>
      </w:r>
      <w:hyperlink r:id="rId226">
        <w:r w:rsidRPr="00CF3113">
          <w:rPr>
            <w:b/>
            <w:color w:val="0000FF"/>
            <w:sz w:val="20"/>
            <w:szCs w:val="20"/>
            <w:highlight w:val="white"/>
            <w:u w:val="single"/>
          </w:rPr>
          <w:t>https://doi.org/10.23919/URSIAP-RASC.2019.8738386</w:t>
        </w:r>
      </w:hyperlink>
    </w:p>
    <w:p w14:paraId="048904F2"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Saurabh Kumar and </w:t>
      </w:r>
      <w:r w:rsidRPr="00CF3113">
        <w:rPr>
          <w:b/>
          <w:color w:val="000000"/>
          <w:sz w:val="20"/>
          <w:szCs w:val="20"/>
        </w:rPr>
        <w:t>Taimoor Khan</w:t>
      </w:r>
      <w:r w:rsidRPr="00CF3113">
        <w:rPr>
          <w:color w:val="000000"/>
          <w:sz w:val="20"/>
          <w:szCs w:val="20"/>
        </w:rPr>
        <w:t>, “EBG-Loaded Dielectric Resonator Antenna for Triple Band-Notch Characteristics”,</w:t>
      </w:r>
      <w:r w:rsidRPr="00CF3113">
        <w:rPr>
          <w:i/>
          <w:color w:val="000000"/>
          <w:sz w:val="20"/>
          <w:szCs w:val="20"/>
        </w:rPr>
        <w:t xml:space="preserve"> </w:t>
      </w:r>
      <w:r w:rsidRPr="00CF3113">
        <w:rPr>
          <w:b/>
          <w:i/>
          <w:color w:val="000000"/>
          <w:sz w:val="20"/>
          <w:szCs w:val="20"/>
        </w:rPr>
        <w:t>Proc. of 2019 URSI-Asia Pacific Radio Science Conference (URSI AP-RASC 2019)</w:t>
      </w:r>
      <w:r w:rsidRPr="00CF3113">
        <w:rPr>
          <w:i/>
          <w:color w:val="000000"/>
          <w:sz w:val="20"/>
          <w:szCs w:val="20"/>
        </w:rPr>
        <w:t xml:space="preserve">, </w:t>
      </w:r>
      <w:r w:rsidRPr="00CF3113">
        <w:rPr>
          <w:color w:val="000000"/>
          <w:sz w:val="20"/>
          <w:szCs w:val="20"/>
        </w:rPr>
        <w:t xml:space="preserve">New Delhi, India, 09-15 March 2019, pp. 1-5. </w:t>
      </w:r>
      <w:r w:rsidRPr="00CF3113">
        <w:rPr>
          <w:b/>
          <w:color w:val="000000"/>
          <w:sz w:val="20"/>
          <w:szCs w:val="20"/>
          <w:highlight w:val="white"/>
        </w:rPr>
        <w:t>DOI: </w:t>
      </w:r>
      <w:hyperlink r:id="rId227">
        <w:r w:rsidRPr="00CF3113">
          <w:rPr>
            <w:b/>
            <w:color w:val="0000FF"/>
            <w:sz w:val="20"/>
            <w:szCs w:val="20"/>
            <w:highlight w:val="white"/>
            <w:u w:val="single"/>
          </w:rPr>
          <w:t>https://doi.org/10.23919/URSIAP-RASC.2019.8738661</w:t>
        </w:r>
      </w:hyperlink>
      <w:r w:rsidR="00F66200" w:rsidRPr="00CF3113">
        <w:rPr>
          <w:b/>
          <w:color w:val="0000FF"/>
          <w:sz w:val="20"/>
          <w:szCs w:val="20"/>
          <w:u w:val="single"/>
        </w:rPr>
        <w:t xml:space="preserve"> </w:t>
      </w:r>
    </w:p>
    <w:p w14:paraId="0B79B114"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2018</w:t>
      </w:r>
    </w:p>
    <w:p w14:paraId="6FC58C18"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Sounik Kiran Kumar Dash, and </w:t>
      </w:r>
      <w:r w:rsidRPr="00CF3113">
        <w:rPr>
          <w:b/>
          <w:color w:val="000000"/>
          <w:sz w:val="20"/>
          <w:szCs w:val="20"/>
        </w:rPr>
        <w:t>Taimoor Khan</w:t>
      </w:r>
      <w:r w:rsidRPr="00CF3113">
        <w:rPr>
          <w:color w:val="000000"/>
          <w:sz w:val="20"/>
          <w:szCs w:val="20"/>
        </w:rPr>
        <w:t xml:space="preserve">, “Reflector backed conical dielectric resonator antenna with enhanced gain”, </w:t>
      </w:r>
      <w:r w:rsidRPr="00CF3113">
        <w:rPr>
          <w:b/>
          <w:i/>
          <w:color w:val="000000"/>
          <w:sz w:val="20"/>
          <w:szCs w:val="20"/>
        </w:rPr>
        <w:t>Proc. of Indian Conference on Antennas and Propagation (INCAP),</w:t>
      </w:r>
      <w:r w:rsidRPr="00CF3113">
        <w:rPr>
          <w:b/>
          <w:color w:val="000000"/>
          <w:sz w:val="20"/>
          <w:szCs w:val="20"/>
        </w:rPr>
        <w:t xml:space="preserve"> </w:t>
      </w:r>
      <w:r w:rsidRPr="00CF3113">
        <w:rPr>
          <w:sz w:val="20"/>
          <w:szCs w:val="20"/>
        </w:rPr>
        <w:t>Hyderabad</w:t>
      </w:r>
      <w:r w:rsidRPr="00CF3113">
        <w:rPr>
          <w:color w:val="000000"/>
          <w:sz w:val="20"/>
          <w:szCs w:val="20"/>
        </w:rPr>
        <w:t xml:space="preserve">, India, 16-19 December </w:t>
      </w:r>
      <w:proofErr w:type="gramStart"/>
      <w:r w:rsidRPr="00CF3113">
        <w:rPr>
          <w:color w:val="000000"/>
          <w:sz w:val="20"/>
          <w:szCs w:val="20"/>
        </w:rPr>
        <w:t>2018,</w:t>
      </w:r>
      <w:r w:rsidRPr="00CF3113">
        <w:rPr>
          <w:b/>
          <w:color w:val="000000"/>
          <w:sz w:val="20"/>
          <w:szCs w:val="20"/>
        </w:rPr>
        <w:t xml:space="preserve"> </w:t>
      </w:r>
      <w:r w:rsidRPr="00CF3113">
        <w:rPr>
          <w:color w:val="000000"/>
          <w:sz w:val="20"/>
          <w:szCs w:val="20"/>
        </w:rPr>
        <w:t xml:space="preserve"> </w:t>
      </w:r>
      <w:r w:rsidRPr="00CF3113">
        <w:rPr>
          <w:b/>
          <w:color w:val="000000"/>
          <w:sz w:val="20"/>
          <w:szCs w:val="20"/>
        </w:rPr>
        <w:t>DOI</w:t>
      </w:r>
      <w:proofErr w:type="gramEnd"/>
      <w:r w:rsidRPr="00CF3113">
        <w:rPr>
          <w:b/>
          <w:color w:val="000000"/>
          <w:sz w:val="20"/>
          <w:szCs w:val="20"/>
        </w:rPr>
        <w:t xml:space="preserve">: </w:t>
      </w:r>
      <w:hyperlink r:id="rId228">
        <w:r w:rsidRPr="00CF3113">
          <w:rPr>
            <w:b/>
            <w:color w:val="0000FF"/>
            <w:sz w:val="20"/>
            <w:szCs w:val="20"/>
            <w:u w:val="single"/>
          </w:rPr>
          <w:t>https://doi.org/10.1109/INCAP.2018.8770858</w:t>
        </w:r>
      </w:hyperlink>
    </w:p>
    <w:p w14:paraId="4F025710"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Partha Pratim Shome, and </w:t>
      </w:r>
      <w:r w:rsidRPr="00CF3113">
        <w:rPr>
          <w:b/>
          <w:color w:val="000000"/>
          <w:sz w:val="20"/>
          <w:szCs w:val="20"/>
        </w:rPr>
        <w:t>Taimoor Khan</w:t>
      </w:r>
      <w:r w:rsidRPr="00CF3113">
        <w:rPr>
          <w:color w:val="000000"/>
          <w:sz w:val="20"/>
          <w:szCs w:val="20"/>
        </w:rPr>
        <w:t xml:space="preserve">, “A novel filtenna design for ultra-wideband applications”, </w:t>
      </w:r>
      <w:r w:rsidRPr="00CF3113">
        <w:rPr>
          <w:b/>
          <w:i/>
          <w:color w:val="000000"/>
          <w:sz w:val="20"/>
          <w:szCs w:val="20"/>
        </w:rPr>
        <w:t>Proc. of 2018 IMaRC,</w:t>
      </w:r>
      <w:r w:rsidRPr="00CF3113">
        <w:rPr>
          <w:b/>
          <w:color w:val="000000"/>
          <w:sz w:val="20"/>
          <w:szCs w:val="20"/>
        </w:rPr>
        <w:t xml:space="preserve"> </w:t>
      </w:r>
      <w:r w:rsidRPr="00CF3113">
        <w:rPr>
          <w:color w:val="000000"/>
          <w:sz w:val="20"/>
          <w:szCs w:val="20"/>
        </w:rPr>
        <w:t>Kolkata, India, 28-30 November 2018,</w:t>
      </w:r>
      <w:r w:rsidRPr="00CF3113">
        <w:rPr>
          <w:b/>
          <w:color w:val="000000"/>
          <w:sz w:val="20"/>
          <w:szCs w:val="20"/>
        </w:rPr>
        <w:t xml:space="preserve"> DOI: </w:t>
      </w:r>
      <w:hyperlink r:id="rId229">
        <w:r w:rsidRPr="00CF3113">
          <w:rPr>
            <w:b/>
            <w:color w:val="0000FF"/>
            <w:sz w:val="20"/>
            <w:szCs w:val="20"/>
            <w:u w:val="single"/>
          </w:rPr>
          <w:t>https://doi.org/10.1109/IMaRC.2018.8877101</w:t>
        </w:r>
      </w:hyperlink>
    </w:p>
    <w:p w14:paraId="287ADF02"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highlight w:val="white"/>
        </w:rPr>
        <w:t xml:space="preserve">Samineni Peddakrishna, Sounik Kiran Kumar Dash and </w:t>
      </w:r>
      <w:r w:rsidRPr="00CF3113">
        <w:rPr>
          <w:b/>
          <w:color w:val="000000"/>
          <w:sz w:val="20"/>
          <w:szCs w:val="20"/>
          <w:highlight w:val="white"/>
        </w:rPr>
        <w:t>Taimoor Khan</w:t>
      </w:r>
      <w:r w:rsidRPr="00CF3113">
        <w:rPr>
          <w:color w:val="000000"/>
          <w:sz w:val="20"/>
          <w:szCs w:val="20"/>
          <w:highlight w:val="white"/>
        </w:rPr>
        <w:t>, “</w:t>
      </w:r>
      <w:r w:rsidRPr="00CF3113">
        <w:rPr>
          <w:color w:val="000000"/>
          <w:sz w:val="20"/>
          <w:szCs w:val="20"/>
        </w:rPr>
        <w:t xml:space="preserve">Miniaturized Band Stop Frequency Selective Surface for Stable Resonance Characteristics”, </w:t>
      </w:r>
      <w:r w:rsidRPr="00CF3113">
        <w:rPr>
          <w:b/>
          <w:i/>
          <w:color w:val="000000"/>
          <w:sz w:val="20"/>
          <w:szCs w:val="20"/>
          <w:highlight w:val="white"/>
        </w:rPr>
        <w:t>2018 Int. Conf</w:t>
      </w:r>
      <w:r w:rsidRPr="00CF3113">
        <w:rPr>
          <w:b/>
          <w:i/>
          <w:sz w:val="20"/>
          <w:szCs w:val="20"/>
          <w:highlight w:val="white"/>
        </w:rPr>
        <w:t>.</w:t>
      </w:r>
      <w:r w:rsidRPr="00CF3113">
        <w:rPr>
          <w:b/>
          <w:i/>
          <w:color w:val="000000"/>
          <w:sz w:val="20"/>
          <w:szCs w:val="20"/>
          <w:highlight w:val="white"/>
        </w:rPr>
        <w:t xml:space="preserve"> on Applied Electromagnetics, Signal Processing and Communication</w:t>
      </w:r>
      <w:r w:rsidRPr="00CF3113">
        <w:rPr>
          <w:color w:val="000000"/>
          <w:sz w:val="20"/>
          <w:szCs w:val="20"/>
        </w:rPr>
        <w:t xml:space="preserve">, pp. 1-4, 22-24 Oct 2018, </w:t>
      </w:r>
      <w:r w:rsidRPr="00CF3113">
        <w:rPr>
          <w:b/>
          <w:color w:val="000000"/>
          <w:sz w:val="20"/>
          <w:szCs w:val="20"/>
          <w:highlight w:val="white"/>
        </w:rPr>
        <w:t>DOI: </w:t>
      </w:r>
      <w:hyperlink r:id="rId230">
        <w:r w:rsidRPr="00CF3113">
          <w:rPr>
            <w:b/>
            <w:color w:val="0000FF"/>
            <w:sz w:val="20"/>
            <w:szCs w:val="20"/>
            <w:highlight w:val="white"/>
            <w:u w:val="single"/>
          </w:rPr>
          <w:t>https://doi.org/10.1109/AESPC44649.2018.9033427</w:t>
        </w:r>
      </w:hyperlink>
    </w:p>
    <w:p w14:paraId="37E8AF2D" w14:textId="77777777" w:rsid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Saurabh Kumar and </w:t>
      </w:r>
      <w:r w:rsidRPr="00CF3113">
        <w:rPr>
          <w:b/>
          <w:color w:val="000000"/>
          <w:sz w:val="20"/>
          <w:szCs w:val="20"/>
        </w:rPr>
        <w:t>Taimoor Khan</w:t>
      </w:r>
      <w:r w:rsidRPr="00CF3113">
        <w:rPr>
          <w:color w:val="000000"/>
          <w:sz w:val="20"/>
          <w:szCs w:val="20"/>
        </w:rPr>
        <w:t xml:space="preserve">, “CPW-Fed UWB Flexible Antenna for GSM/WLAN/X-Band Applications”, </w:t>
      </w:r>
      <w:r w:rsidRPr="00CF3113">
        <w:rPr>
          <w:b/>
          <w:i/>
          <w:color w:val="000000"/>
          <w:sz w:val="20"/>
          <w:szCs w:val="20"/>
        </w:rPr>
        <w:t>Proc. of Fifth International Conference on Signal Processing &amp; Integrated Networks, SPIN 2018</w:t>
      </w:r>
      <w:r w:rsidRPr="00CF3113">
        <w:rPr>
          <w:color w:val="000000"/>
          <w:sz w:val="20"/>
          <w:szCs w:val="20"/>
        </w:rPr>
        <w:t xml:space="preserve">, Department of Electronics and Communication Engineering ASET, Amity University, Noida, Sec-125, Delhi-NCR, pp. 126-129, 22-23 February 2018, </w:t>
      </w:r>
      <w:r w:rsidRPr="00CF3113">
        <w:rPr>
          <w:b/>
          <w:color w:val="000000"/>
          <w:sz w:val="20"/>
          <w:szCs w:val="20"/>
          <w:highlight w:val="white"/>
        </w:rPr>
        <w:t>DOI: </w:t>
      </w:r>
      <w:hyperlink r:id="rId231">
        <w:r w:rsidRPr="00CF3113">
          <w:rPr>
            <w:b/>
            <w:color w:val="0000FF"/>
            <w:sz w:val="20"/>
            <w:szCs w:val="20"/>
            <w:highlight w:val="white"/>
            <w:u w:val="single"/>
          </w:rPr>
          <w:t>https://doi.org10.1109/SPIN.2018.8474144</w:t>
        </w:r>
      </w:hyperlink>
      <w:r w:rsidRPr="00CF3113">
        <w:rPr>
          <w:color w:val="000000"/>
          <w:sz w:val="20"/>
          <w:szCs w:val="20"/>
          <w:highlight w:val="white"/>
        </w:rPr>
        <w:t xml:space="preserve"> </w:t>
      </w:r>
    </w:p>
    <w:p w14:paraId="30C0FF69"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2017</w:t>
      </w:r>
    </w:p>
    <w:p w14:paraId="247D3F48"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Rizwan Ahmed, Ekansh Goyal, </w:t>
      </w:r>
      <w:r w:rsidRPr="00CF3113">
        <w:rPr>
          <w:b/>
          <w:color w:val="000000"/>
          <w:sz w:val="20"/>
          <w:szCs w:val="20"/>
        </w:rPr>
        <w:t xml:space="preserve">Taimoor Khan, </w:t>
      </w:r>
      <w:r w:rsidRPr="00CF3113">
        <w:rPr>
          <w:color w:val="000000"/>
          <w:sz w:val="20"/>
          <w:szCs w:val="20"/>
        </w:rPr>
        <w:t xml:space="preserve">K.L. Baishnab, “Compact Dual-Band Monopole Antenna with Improved Bandwidth for WiMAX and WLAN </w:t>
      </w:r>
      <w:r w:rsidRPr="00CF3113">
        <w:rPr>
          <w:sz w:val="20"/>
          <w:szCs w:val="20"/>
        </w:rPr>
        <w:t>Applications''</w:t>
      </w:r>
      <w:r w:rsidRPr="00CF3113">
        <w:rPr>
          <w:color w:val="000000"/>
          <w:sz w:val="20"/>
          <w:szCs w:val="20"/>
        </w:rPr>
        <w:t xml:space="preserve">, </w:t>
      </w:r>
      <w:r w:rsidRPr="00CF3113">
        <w:rPr>
          <w:b/>
          <w:i/>
          <w:color w:val="000000"/>
          <w:sz w:val="20"/>
          <w:szCs w:val="20"/>
        </w:rPr>
        <w:t>Proc. of 6</w:t>
      </w:r>
      <w:r w:rsidRPr="00CF3113">
        <w:rPr>
          <w:b/>
          <w:i/>
          <w:color w:val="000000"/>
          <w:sz w:val="20"/>
          <w:szCs w:val="20"/>
          <w:vertAlign w:val="superscript"/>
        </w:rPr>
        <w:t>th</w:t>
      </w:r>
      <w:r w:rsidRPr="00CF3113">
        <w:rPr>
          <w:b/>
          <w:i/>
          <w:color w:val="000000"/>
          <w:sz w:val="20"/>
          <w:szCs w:val="20"/>
        </w:rPr>
        <w:t xml:space="preserve"> International Conference on Computing, Communication and Sensor Networks, CCSN-2017</w:t>
      </w:r>
      <w:r w:rsidRPr="00CF3113">
        <w:rPr>
          <w:color w:val="000000"/>
          <w:sz w:val="20"/>
          <w:szCs w:val="20"/>
        </w:rPr>
        <w:t>, Kolkata, India, Vol. II, pp. 80-82, Dec. 30-31, 2017</w:t>
      </w:r>
      <w:r w:rsidR="00F66200" w:rsidRPr="00CF3113">
        <w:rPr>
          <w:color w:val="000000"/>
          <w:sz w:val="20"/>
          <w:szCs w:val="20"/>
        </w:rPr>
        <w:t>.</w:t>
      </w:r>
    </w:p>
    <w:p w14:paraId="2ADD45FE"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Chandan Roy and </w:t>
      </w:r>
      <w:r w:rsidRPr="00CF3113">
        <w:rPr>
          <w:b/>
          <w:color w:val="000000"/>
          <w:sz w:val="20"/>
          <w:szCs w:val="20"/>
        </w:rPr>
        <w:t>Taimoor Khan</w:t>
      </w:r>
      <w:r w:rsidRPr="00CF3113">
        <w:rPr>
          <w:color w:val="000000"/>
          <w:sz w:val="20"/>
          <w:szCs w:val="20"/>
        </w:rPr>
        <w:t xml:space="preserve">, “Slotted-Microstrip Antenna with Modified Ground Plane for Performance Parameters Enhancement”, </w:t>
      </w:r>
      <w:r w:rsidRPr="00CF3113">
        <w:rPr>
          <w:b/>
          <w:i/>
          <w:color w:val="000000"/>
          <w:sz w:val="20"/>
          <w:szCs w:val="20"/>
        </w:rPr>
        <w:t>Proc. of 2017 IEEE International Conference on Telecommunications and Photonics (ICTP)</w:t>
      </w:r>
      <w:r w:rsidRPr="00CF3113">
        <w:rPr>
          <w:color w:val="000000"/>
          <w:sz w:val="20"/>
          <w:szCs w:val="20"/>
        </w:rPr>
        <w:t xml:space="preserve">, pp. 187-189, Dhaka, Bangladesh, Dec. 26-28, 2017. DOI: </w:t>
      </w:r>
      <w:hyperlink r:id="rId232">
        <w:r w:rsidRPr="00CF3113">
          <w:rPr>
            <w:b/>
            <w:color w:val="0000FF"/>
            <w:sz w:val="20"/>
            <w:szCs w:val="20"/>
            <w:u w:val="single"/>
          </w:rPr>
          <w:t>https://doi.org/</w:t>
        </w:r>
      </w:hyperlink>
      <w:hyperlink r:id="rId233">
        <w:r w:rsidRPr="00CF3113">
          <w:rPr>
            <w:b/>
            <w:color w:val="0000FF"/>
            <w:sz w:val="20"/>
            <w:szCs w:val="20"/>
            <w:highlight w:val="white"/>
            <w:u w:val="single"/>
          </w:rPr>
          <w:t>10.1109/ICTP.2017.8285899</w:t>
        </w:r>
      </w:hyperlink>
      <w:r w:rsidRPr="00CF3113">
        <w:rPr>
          <w:color w:val="000000"/>
          <w:sz w:val="20"/>
          <w:szCs w:val="20"/>
          <w:highlight w:val="white"/>
        </w:rPr>
        <w:t xml:space="preserve"> </w:t>
      </w:r>
    </w:p>
    <w:p w14:paraId="4534F05E"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Sounik Kiran Kumar Dash, </w:t>
      </w:r>
      <w:r w:rsidRPr="00CF3113">
        <w:rPr>
          <w:b/>
          <w:color w:val="000000"/>
          <w:sz w:val="20"/>
          <w:szCs w:val="20"/>
        </w:rPr>
        <w:t>Taimoor Khan</w:t>
      </w:r>
      <w:r w:rsidRPr="00CF3113">
        <w:rPr>
          <w:color w:val="000000"/>
          <w:sz w:val="20"/>
          <w:szCs w:val="20"/>
        </w:rPr>
        <w:t xml:space="preserve">, Samineni Peddakrishna and Saurabh Kumar, “Dielectric Resonator Antenna with Engraved Grooves on Side-wall for Improved Bandwidth and High Gain”, </w:t>
      </w:r>
      <w:r w:rsidRPr="00CF3113">
        <w:rPr>
          <w:b/>
          <w:i/>
          <w:color w:val="000000"/>
          <w:sz w:val="20"/>
          <w:szCs w:val="20"/>
        </w:rPr>
        <w:t>Proc. of Applied Electromagnetics Conference</w:t>
      </w:r>
      <w:r w:rsidRPr="00CF3113">
        <w:rPr>
          <w:color w:val="000000"/>
          <w:sz w:val="20"/>
          <w:szCs w:val="20"/>
        </w:rPr>
        <w:t>, Aurangabad, India, Dec. 19-22, 2017, pp. 1-2.</w:t>
      </w:r>
      <w:r w:rsidR="00F66200" w:rsidRPr="00CF3113">
        <w:rPr>
          <w:color w:val="000000"/>
          <w:sz w:val="20"/>
          <w:szCs w:val="20"/>
        </w:rPr>
        <w:t xml:space="preserve"> </w:t>
      </w:r>
      <w:r w:rsidRPr="00CF3113">
        <w:rPr>
          <w:color w:val="000000"/>
          <w:sz w:val="20"/>
          <w:szCs w:val="20"/>
        </w:rPr>
        <w:t>DOI:</w:t>
      </w:r>
      <w:r w:rsidRPr="00CF3113">
        <w:rPr>
          <w:b/>
          <w:color w:val="000000"/>
          <w:sz w:val="20"/>
          <w:szCs w:val="20"/>
          <w:highlight w:val="white"/>
        </w:rPr>
        <w:t> </w:t>
      </w:r>
      <w:hyperlink r:id="rId234">
        <w:r w:rsidRPr="00CF3113">
          <w:rPr>
            <w:b/>
            <w:color w:val="0000FF"/>
            <w:sz w:val="20"/>
            <w:szCs w:val="20"/>
            <w:highlight w:val="white"/>
            <w:u w:val="single"/>
          </w:rPr>
          <w:t>https://doi.org10.1109/AEMC.2017.8325673</w:t>
        </w:r>
      </w:hyperlink>
    </w:p>
    <w:p w14:paraId="0B008444"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Samineni Peddakrishna, </w:t>
      </w:r>
      <w:r w:rsidRPr="00CF3113">
        <w:rPr>
          <w:b/>
          <w:color w:val="000000"/>
          <w:sz w:val="20"/>
          <w:szCs w:val="20"/>
        </w:rPr>
        <w:t>Taimoor Khan</w:t>
      </w:r>
      <w:r w:rsidRPr="00CF3113">
        <w:rPr>
          <w:color w:val="000000"/>
          <w:sz w:val="20"/>
          <w:szCs w:val="20"/>
        </w:rPr>
        <w:t xml:space="preserve">, Sounik Kiran Kumar Dash and Saurabh Kumar, “Design and Experimental Characterization of Novel Compact Planar EBG Structure”, </w:t>
      </w:r>
      <w:r w:rsidRPr="00CF3113">
        <w:rPr>
          <w:b/>
          <w:i/>
          <w:color w:val="000000"/>
          <w:sz w:val="20"/>
          <w:szCs w:val="20"/>
        </w:rPr>
        <w:t>Proc. of Applied Electromagnetics Conference</w:t>
      </w:r>
      <w:r w:rsidRPr="00CF3113">
        <w:rPr>
          <w:color w:val="000000"/>
          <w:sz w:val="20"/>
          <w:szCs w:val="20"/>
        </w:rPr>
        <w:t>, Aurangabad, India, Dec. 19-22, 2017. DOI:</w:t>
      </w:r>
      <w:r w:rsidRPr="00CF3113">
        <w:rPr>
          <w:b/>
          <w:color w:val="000000"/>
          <w:sz w:val="20"/>
          <w:szCs w:val="20"/>
          <w:highlight w:val="white"/>
        </w:rPr>
        <w:t> </w:t>
      </w:r>
      <w:hyperlink r:id="rId235">
        <w:r w:rsidRPr="00CF3113">
          <w:rPr>
            <w:b/>
            <w:color w:val="0000FF"/>
            <w:sz w:val="20"/>
            <w:szCs w:val="20"/>
            <w:highlight w:val="white"/>
            <w:u w:val="single"/>
          </w:rPr>
          <w:t>https://doi.org/10.1109/AEMC.2017.8325646</w:t>
        </w:r>
      </w:hyperlink>
    </w:p>
    <w:p w14:paraId="4B0347BF"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Sounik Kiran Kumar Dash,</w:t>
      </w:r>
      <w:r w:rsidRPr="00CF3113">
        <w:rPr>
          <w:b/>
          <w:color w:val="000000"/>
          <w:sz w:val="20"/>
          <w:szCs w:val="20"/>
        </w:rPr>
        <w:t xml:space="preserve"> Taimoor Khan and</w:t>
      </w:r>
      <w:r w:rsidRPr="00CF3113">
        <w:rPr>
          <w:color w:val="000000"/>
          <w:sz w:val="20"/>
          <w:szCs w:val="20"/>
        </w:rPr>
        <w:t xml:space="preserve"> </w:t>
      </w:r>
      <w:r w:rsidRPr="00CF3113">
        <w:rPr>
          <w:color w:val="000000"/>
          <w:sz w:val="20"/>
          <w:szCs w:val="20"/>
          <w:highlight w:val="white"/>
        </w:rPr>
        <w:t>Mandovi Borthakur</w:t>
      </w:r>
      <w:r w:rsidRPr="00CF3113">
        <w:rPr>
          <w:color w:val="000000"/>
          <w:sz w:val="20"/>
          <w:szCs w:val="20"/>
        </w:rPr>
        <w:t xml:space="preserve"> “Circularly Polarized Conical Dielectric Resonator Antenna for X-Band Applications: An Experimental Study”, </w:t>
      </w:r>
      <w:r w:rsidRPr="00CF3113">
        <w:rPr>
          <w:b/>
          <w:i/>
          <w:color w:val="000000"/>
          <w:sz w:val="20"/>
          <w:szCs w:val="20"/>
        </w:rPr>
        <w:t>Proc. of European Microwave Week 2017</w:t>
      </w:r>
      <w:r w:rsidRPr="00CF3113">
        <w:rPr>
          <w:color w:val="000000"/>
          <w:sz w:val="20"/>
          <w:szCs w:val="20"/>
        </w:rPr>
        <w:t xml:space="preserve">, Nurnberg Convention Center, Nurnberg, Germany, Oct. 8-13, 2017, pp. 433-436. </w:t>
      </w:r>
      <w:r w:rsidRPr="00CF3113">
        <w:rPr>
          <w:b/>
          <w:color w:val="000000"/>
          <w:sz w:val="20"/>
          <w:szCs w:val="20"/>
        </w:rPr>
        <w:t>DOI:</w:t>
      </w:r>
      <w:r w:rsidRPr="00CF3113">
        <w:rPr>
          <w:color w:val="000000"/>
          <w:sz w:val="20"/>
          <w:szCs w:val="20"/>
        </w:rPr>
        <w:t xml:space="preserve"> </w:t>
      </w:r>
      <w:hyperlink r:id="rId236">
        <w:r w:rsidRPr="00CF3113">
          <w:rPr>
            <w:b/>
            <w:color w:val="0000FF"/>
            <w:sz w:val="20"/>
            <w:szCs w:val="20"/>
            <w:u w:val="single"/>
          </w:rPr>
          <w:t>https://doi.org/10.23919/EURAD.2017.8249240</w:t>
        </w:r>
      </w:hyperlink>
      <w:r w:rsidRPr="00CF3113">
        <w:rPr>
          <w:color w:val="000000"/>
          <w:sz w:val="20"/>
          <w:szCs w:val="20"/>
        </w:rPr>
        <w:t xml:space="preserve"> </w:t>
      </w:r>
    </w:p>
    <w:p w14:paraId="4ED07C5D"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Mandovi Borthakur, </w:t>
      </w:r>
      <w:r w:rsidRPr="00CF3113">
        <w:rPr>
          <w:b/>
          <w:color w:val="000000"/>
          <w:sz w:val="20"/>
          <w:szCs w:val="20"/>
        </w:rPr>
        <w:t>Taimoor Khan</w:t>
      </w:r>
      <w:r w:rsidRPr="00CF3113">
        <w:rPr>
          <w:color w:val="000000"/>
          <w:sz w:val="20"/>
          <w:szCs w:val="20"/>
        </w:rPr>
        <w:t xml:space="preserve"> and Sounik Kiran Kumar Dash, “Circularly Polarized Dual-Band Cylindrical Dielectric Resonator Antenna for Cubesat Applications”,</w:t>
      </w:r>
      <w:r w:rsidRPr="00CF3113">
        <w:rPr>
          <w:b/>
          <w:i/>
          <w:color w:val="000000"/>
          <w:sz w:val="20"/>
          <w:szCs w:val="20"/>
        </w:rPr>
        <w:t xml:space="preserve"> Proc. of</w:t>
      </w:r>
      <w:r w:rsidRPr="00CF3113">
        <w:rPr>
          <w:b/>
          <w:color w:val="000000"/>
          <w:sz w:val="20"/>
          <w:szCs w:val="20"/>
        </w:rPr>
        <w:t xml:space="preserve"> </w:t>
      </w:r>
      <w:r w:rsidRPr="00CF3113">
        <w:rPr>
          <w:b/>
          <w:i/>
          <w:color w:val="000000"/>
          <w:sz w:val="20"/>
          <w:szCs w:val="20"/>
        </w:rPr>
        <w:t>URSI General Assembly and Scientific Symposium (GASS)</w:t>
      </w:r>
      <w:r w:rsidRPr="00CF3113">
        <w:rPr>
          <w:i/>
          <w:color w:val="000000"/>
          <w:sz w:val="20"/>
          <w:szCs w:val="20"/>
        </w:rPr>
        <w:t xml:space="preserve">, </w:t>
      </w:r>
      <w:r w:rsidRPr="00CF3113">
        <w:rPr>
          <w:color w:val="000000"/>
          <w:sz w:val="20"/>
          <w:szCs w:val="20"/>
        </w:rPr>
        <w:t xml:space="preserve">Montreal, Canada, Aug. 19-26, 2017, pp. 1-4. </w:t>
      </w:r>
      <w:r w:rsidRPr="00CF3113">
        <w:rPr>
          <w:b/>
          <w:color w:val="000000"/>
          <w:sz w:val="20"/>
          <w:szCs w:val="20"/>
          <w:highlight w:val="white"/>
        </w:rPr>
        <w:t>DOI: </w:t>
      </w:r>
      <w:hyperlink r:id="rId237">
        <w:r w:rsidRPr="00CF3113">
          <w:rPr>
            <w:b/>
            <w:color w:val="0000FF"/>
            <w:sz w:val="20"/>
            <w:szCs w:val="20"/>
            <w:highlight w:val="white"/>
            <w:u w:val="single"/>
          </w:rPr>
          <w:t>https://doi.org/10.23919/URSIGASS.2017.8104977</w:t>
        </w:r>
      </w:hyperlink>
      <w:r w:rsidRPr="00CF3113">
        <w:rPr>
          <w:color w:val="000000"/>
          <w:sz w:val="20"/>
          <w:szCs w:val="20"/>
          <w:highlight w:val="white"/>
        </w:rPr>
        <w:t xml:space="preserve"> </w:t>
      </w:r>
    </w:p>
    <w:p w14:paraId="2CD8A7E4"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Sounik Kiran Kumar Dash and</w:t>
      </w:r>
      <w:r w:rsidRPr="00CF3113">
        <w:rPr>
          <w:b/>
          <w:color w:val="000000"/>
          <w:sz w:val="20"/>
          <w:szCs w:val="20"/>
        </w:rPr>
        <w:t xml:space="preserve"> Taimoor Khan, </w:t>
      </w:r>
      <w:r w:rsidRPr="00CF3113">
        <w:rPr>
          <w:color w:val="000000"/>
          <w:sz w:val="20"/>
          <w:szCs w:val="20"/>
        </w:rPr>
        <w:t>“Wideband Cylindrical Dielectric Resonator Antenna Operating in HEM</w:t>
      </w:r>
      <w:r w:rsidRPr="00CF3113">
        <w:rPr>
          <w:color w:val="000000"/>
          <w:sz w:val="20"/>
          <w:szCs w:val="20"/>
          <w:vertAlign w:val="subscript"/>
        </w:rPr>
        <w:t>11δ</w:t>
      </w:r>
      <w:r w:rsidRPr="00CF3113">
        <w:rPr>
          <w:color w:val="000000"/>
          <w:sz w:val="20"/>
          <w:szCs w:val="20"/>
        </w:rPr>
        <w:t xml:space="preserve"> Mode with Improved Gain: An Effect of Superstrate and Parasitic Sheet”, </w:t>
      </w:r>
      <w:r w:rsidRPr="00CF3113">
        <w:rPr>
          <w:b/>
          <w:i/>
          <w:color w:val="000000"/>
          <w:sz w:val="20"/>
          <w:szCs w:val="20"/>
        </w:rPr>
        <w:t>Proc. of URSI General Assembly and Scientific Sym</w:t>
      </w:r>
      <w:r w:rsidRPr="00CF3113">
        <w:rPr>
          <w:b/>
          <w:i/>
          <w:sz w:val="20"/>
          <w:szCs w:val="20"/>
        </w:rPr>
        <w:t>p.</w:t>
      </w:r>
      <w:r w:rsidRPr="00CF3113">
        <w:rPr>
          <w:b/>
          <w:i/>
          <w:color w:val="000000"/>
          <w:sz w:val="20"/>
          <w:szCs w:val="20"/>
        </w:rPr>
        <w:t xml:space="preserve"> (GASS),</w:t>
      </w:r>
      <w:r w:rsidRPr="00CF3113">
        <w:rPr>
          <w:color w:val="000000"/>
          <w:sz w:val="20"/>
          <w:szCs w:val="20"/>
        </w:rPr>
        <w:t xml:space="preserve"> Montreal, Aug. 19-26, 2017. DOI: </w:t>
      </w:r>
      <w:hyperlink r:id="rId238">
        <w:r w:rsidRPr="00CF3113">
          <w:rPr>
            <w:b/>
            <w:color w:val="0000FF"/>
            <w:sz w:val="20"/>
            <w:szCs w:val="20"/>
            <w:u w:val="single"/>
          </w:rPr>
          <w:t>https://doi.org</w:t>
        </w:r>
      </w:hyperlink>
      <w:hyperlink r:id="rId239">
        <w:r w:rsidRPr="00CF3113">
          <w:rPr>
            <w:b/>
            <w:color w:val="0000FF"/>
            <w:sz w:val="20"/>
            <w:szCs w:val="20"/>
            <w:highlight w:val="white"/>
            <w:u w:val="single"/>
          </w:rPr>
          <w:t>10.23919/URSIGASS.2017.8104974</w:t>
        </w:r>
      </w:hyperlink>
      <w:r w:rsidRPr="00CF3113">
        <w:rPr>
          <w:b/>
          <w:color w:val="000000"/>
          <w:sz w:val="20"/>
          <w:szCs w:val="20"/>
          <w:highlight w:val="white"/>
        </w:rPr>
        <w:t xml:space="preserve"> </w:t>
      </w:r>
      <w:r w:rsidRPr="00CF3113">
        <w:rPr>
          <w:color w:val="000000"/>
          <w:sz w:val="20"/>
          <w:szCs w:val="20"/>
          <w:highlight w:val="white"/>
        </w:rPr>
        <w:t xml:space="preserve"> </w:t>
      </w:r>
    </w:p>
    <w:p w14:paraId="397889CB"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Taimoor Khan</w:t>
      </w:r>
      <w:r w:rsidRPr="00CF3113">
        <w:rPr>
          <w:color w:val="000000"/>
          <w:sz w:val="20"/>
          <w:szCs w:val="20"/>
        </w:rPr>
        <w:t xml:space="preserve"> and Sweety Kumari, “A Simple Wideband Slotted Antenna using Graphene Technology for Terahertz Communication” </w:t>
      </w:r>
      <w:r w:rsidRPr="00CF3113">
        <w:rPr>
          <w:b/>
          <w:i/>
          <w:color w:val="000000"/>
          <w:sz w:val="20"/>
          <w:szCs w:val="20"/>
        </w:rPr>
        <w:t>Proc. of 3</w:t>
      </w:r>
      <w:r w:rsidRPr="00CF3113">
        <w:rPr>
          <w:b/>
          <w:i/>
          <w:color w:val="000000"/>
          <w:sz w:val="20"/>
          <w:szCs w:val="20"/>
          <w:vertAlign w:val="superscript"/>
        </w:rPr>
        <w:t>rd</w:t>
      </w:r>
      <w:r w:rsidRPr="00CF3113">
        <w:rPr>
          <w:b/>
          <w:i/>
          <w:color w:val="000000"/>
          <w:sz w:val="20"/>
          <w:szCs w:val="20"/>
        </w:rPr>
        <w:t xml:space="preserve"> International Conference on Research Trends in Engineering, Applied Science and Management (ICRTESM-2017)</w:t>
      </w:r>
      <w:r w:rsidRPr="00CF3113">
        <w:rPr>
          <w:color w:val="000000"/>
          <w:sz w:val="20"/>
          <w:szCs w:val="20"/>
        </w:rPr>
        <w:t>, ISBN No. 978-81-934083-1-5, The Institution of Electronics and Telecommunication Engineers (IETE), Pune, India, May 28, 2017.</w:t>
      </w:r>
    </w:p>
    <w:p w14:paraId="7B7F3419"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highlight w:val="white"/>
        </w:rPr>
        <w:t>Kodur Krishna Chaitanya, Anshujit Sharma, </w:t>
      </w:r>
      <w:r w:rsidRPr="00CF3113">
        <w:rPr>
          <w:b/>
          <w:color w:val="000000"/>
          <w:sz w:val="20"/>
          <w:szCs w:val="20"/>
          <w:highlight w:val="white"/>
        </w:rPr>
        <w:t>Taimoor Khan</w:t>
      </w:r>
      <w:r w:rsidRPr="00CF3113">
        <w:rPr>
          <w:color w:val="000000"/>
          <w:sz w:val="20"/>
          <w:szCs w:val="20"/>
          <w:highlight w:val="white"/>
        </w:rPr>
        <w:t xml:space="preserve">, Salam Thoithoi Singh, Kanchan Kumar, </w:t>
      </w:r>
      <w:r w:rsidRPr="00CF3113">
        <w:rPr>
          <w:color w:val="000000"/>
          <w:sz w:val="20"/>
          <w:szCs w:val="20"/>
        </w:rPr>
        <w:t xml:space="preserve">“Android Mobile App Development of Neural Networks for Performance Parameters Computation of Microstrip Antennas”, </w:t>
      </w:r>
      <w:r w:rsidRPr="00CF3113">
        <w:rPr>
          <w:b/>
          <w:i/>
          <w:color w:val="000000"/>
          <w:sz w:val="20"/>
          <w:szCs w:val="20"/>
        </w:rPr>
        <w:t>Proc. of 14</w:t>
      </w:r>
      <w:r w:rsidRPr="00CF3113">
        <w:rPr>
          <w:b/>
          <w:i/>
          <w:color w:val="000000"/>
          <w:sz w:val="20"/>
          <w:szCs w:val="20"/>
          <w:vertAlign w:val="superscript"/>
        </w:rPr>
        <w:t>th</w:t>
      </w:r>
      <w:r w:rsidRPr="00CF3113">
        <w:rPr>
          <w:b/>
          <w:i/>
          <w:color w:val="000000"/>
          <w:sz w:val="20"/>
          <w:szCs w:val="20"/>
        </w:rPr>
        <w:t xml:space="preserve"> Int. Conf. on Wireless and Optical Communication Networks (WOCN 2017)</w:t>
      </w:r>
      <w:r w:rsidRPr="00CF3113">
        <w:rPr>
          <w:b/>
          <w:color w:val="000000"/>
          <w:sz w:val="20"/>
          <w:szCs w:val="20"/>
        </w:rPr>
        <w:t>,</w:t>
      </w:r>
      <w:r w:rsidRPr="00CF3113">
        <w:rPr>
          <w:color w:val="000000"/>
          <w:sz w:val="20"/>
          <w:szCs w:val="20"/>
        </w:rPr>
        <w:t xml:space="preserve"> Mumbai, Feb. 24-25, 2017</w:t>
      </w:r>
      <w:r w:rsidRPr="00CF3113">
        <w:rPr>
          <w:color w:val="00B050"/>
          <w:sz w:val="20"/>
          <w:szCs w:val="20"/>
        </w:rPr>
        <w:t xml:space="preserve">. </w:t>
      </w:r>
      <w:r w:rsidRPr="00CF3113">
        <w:rPr>
          <w:b/>
          <w:color w:val="000000"/>
          <w:sz w:val="20"/>
          <w:szCs w:val="20"/>
          <w:highlight w:val="white"/>
        </w:rPr>
        <w:t xml:space="preserve">DOI: </w:t>
      </w:r>
      <w:hyperlink r:id="rId240">
        <w:r w:rsidRPr="00CF3113">
          <w:rPr>
            <w:b/>
            <w:color w:val="0000FF"/>
            <w:sz w:val="20"/>
            <w:szCs w:val="20"/>
            <w:highlight w:val="white"/>
            <w:u w:val="single"/>
          </w:rPr>
          <w:t>https://doi.org/10.1109/WOCN.2017.8065856</w:t>
        </w:r>
      </w:hyperlink>
      <w:r w:rsidRPr="00CF3113">
        <w:rPr>
          <w:color w:val="000000"/>
          <w:sz w:val="20"/>
          <w:szCs w:val="20"/>
          <w:highlight w:val="white"/>
          <w:u w:val="single"/>
        </w:rPr>
        <w:t xml:space="preserve">  </w:t>
      </w:r>
    </w:p>
    <w:p w14:paraId="5B5244BE"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2016</w:t>
      </w:r>
    </w:p>
    <w:p w14:paraId="5EB25214"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Shekhar,</w:t>
      </w:r>
      <w:r w:rsidRPr="00CF3113">
        <w:rPr>
          <w:b/>
          <w:color w:val="000000"/>
          <w:sz w:val="20"/>
          <w:szCs w:val="20"/>
        </w:rPr>
        <w:t xml:space="preserve"> Taimoor Khan, </w:t>
      </w:r>
      <w:r w:rsidRPr="00CF3113">
        <w:rPr>
          <w:color w:val="000000"/>
          <w:sz w:val="20"/>
          <w:szCs w:val="20"/>
        </w:rPr>
        <w:t xml:space="preserve">Abhishek Singhal, and Santosh Prasad Singh, “Study and Analysis of Wire Antenna using Integral Equations: A MATLAB Approach”, </w:t>
      </w:r>
      <w:r w:rsidRPr="00CF3113">
        <w:rPr>
          <w:b/>
          <w:i/>
          <w:color w:val="000000"/>
          <w:sz w:val="20"/>
          <w:szCs w:val="20"/>
        </w:rPr>
        <w:t>Proc. of 2016 Int. Conf. on Micro-Electronics and Telecommunication Engineering</w:t>
      </w:r>
      <w:r w:rsidRPr="00CF3113">
        <w:rPr>
          <w:color w:val="000000"/>
          <w:sz w:val="20"/>
          <w:szCs w:val="20"/>
        </w:rPr>
        <w:t xml:space="preserve">, Ghaziabad, India, Sept. 22-23, 2016, pp. 93-98. </w:t>
      </w:r>
      <w:r w:rsidRPr="00CF3113">
        <w:rPr>
          <w:b/>
          <w:color w:val="000000"/>
          <w:sz w:val="20"/>
          <w:szCs w:val="20"/>
          <w:highlight w:val="white"/>
        </w:rPr>
        <w:t>DOI: </w:t>
      </w:r>
      <w:hyperlink r:id="rId241">
        <w:r w:rsidRPr="00CF3113">
          <w:rPr>
            <w:b/>
            <w:color w:val="0000FF"/>
            <w:sz w:val="20"/>
            <w:szCs w:val="20"/>
            <w:u w:val="single"/>
          </w:rPr>
          <w:t>https://doi.org/10.1109/ICMETE.2016.126</w:t>
        </w:r>
      </w:hyperlink>
    </w:p>
    <w:p w14:paraId="0E1B84A4"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2013</w:t>
      </w:r>
    </w:p>
    <w:p w14:paraId="2C80D641"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lastRenderedPageBreak/>
        <w:t>Taimoor Khan</w:t>
      </w:r>
      <w:r w:rsidRPr="00CF3113">
        <w:rPr>
          <w:color w:val="000000"/>
          <w:sz w:val="20"/>
          <w:szCs w:val="20"/>
        </w:rPr>
        <w:t xml:space="preserve"> and Asok De, “A generalized neural method for simultaneous computation of resonant frequencies of rectangular, circular and triangular microstrip antennas”, </w:t>
      </w:r>
      <w:r w:rsidRPr="00CF3113">
        <w:rPr>
          <w:b/>
          <w:i/>
          <w:color w:val="000000"/>
          <w:sz w:val="20"/>
          <w:szCs w:val="20"/>
        </w:rPr>
        <w:t>Proc. of 2013 International Conference on Global Innovation Technology and Science (ICGITS-2013)</w:t>
      </w:r>
      <w:r w:rsidRPr="00CF3113">
        <w:rPr>
          <w:color w:val="000000"/>
          <w:sz w:val="20"/>
          <w:szCs w:val="20"/>
        </w:rPr>
        <w:t>, Kottayam, Kerala, India, April 4-6, 2013.</w:t>
      </w:r>
    </w:p>
    <w:p w14:paraId="272C546C"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2012</w:t>
      </w:r>
    </w:p>
    <w:p w14:paraId="2BCC844E"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 xml:space="preserve">Taimoor Khan </w:t>
      </w:r>
      <w:r w:rsidRPr="00CF3113">
        <w:rPr>
          <w:color w:val="000000"/>
          <w:sz w:val="20"/>
          <w:szCs w:val="20"/>
        </w:rPr>
        <w:t xml:space="preserve">and Asok De, “A Generalized Neural Simulator for Computing Different Parameters of Circular/Triangular Microstrip Antennas Simultaneously”, </w:t>
      </w:r>
      <w:r w:rsidRPr="00CF3113">
        <w:rPr>
          <w:b/>
          <w:i/>
          <w:color w:val="000000"/>
          <w:sz w:val="20"/>
          <w:szCs w:val="20"/>
        </w:rPr>
        <w:t>Proc. of 2012 IEEE Asia-Pacific Conference on Applied Electromagnetics (APACE-2012)</w:t>
      </w:r>
      <w:r w:rsidRPr="00CF3113">
        <w:rPr>
          <w:color w:val="000000"/>
          <w:sz w:val="20"/>
          <w:szCs w:val="20"/>
        </w:rPr>
        <w:t xml:space="preserve">, Malaysia, pp. 350-354, Dec. 11-13, 2012. </w:t>
      </w:r>
      <w:r w:rsidRPr="00CF3113">
        <w:rPr>
          <w:b/>
          <w:color w:val="000000"/>
          <w:sz w:val="20"/>
          <w:szCs w:val="20"/>
          <w:highlight w:val="white"/>
        </w:rPr>
        <w:t>DOI: </w:t>
      </w:r>
      <w:hyperlink r:id="rId242">
        <w:r w:rsidRPr="00CF3113">
          <w:rPr>
            <w:b/>
            <w:color w:val="0000FF"/>
            <w:sz w:val="20"/>
            <w:szCs w:val="20"/>
            <w:highlight w:val="white"/>
            <w:u w:val="single"/>
          </w:rPr>
          <w:t>http://doi.org/10.1109/APACE.2012.6457692</w:t>
        </w:r>
      </w:hyperlink>
    </w:p>
    <w:p w14:paraId="420CEC91"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Prabhat Ranjan Mishra, </w:t>
      </w:r>
      <w:r w:rsidRPr="00CF3113">
        <w:rPr>
          <w:b/>
          <w:color w:val="000000"/>
          <w:sz w:val="20"/>
          <w:szCs w:val="20"/>
        </w:rPr>
        <w:t>Taimoor Khan</w:t>
      </w:r>
      <w:r w:rsidRPr="00CF3113">
        <w:rPr>
          <w:color w:val="000000"/>
          <w:sz w:val="20"/>
          <w:szCs w:val="20"/>
        </w:rPr>
        <w:t xml:space="preserve"> and Adesh Arya, “Design of Wideband and High Gain Efficient Microstrip Antenna using Sierpinski Carpet Fractal”, </w:t>
      </w:r>
      <w:r w:rsidRPr="00CF3113">
        <w:rPr>
          <w:b/>
          <w:i/>
          <w:color w:val="000000"/>
          <w:sz w:val="20"/>
          <w:szCs w:val="20"/>
        </w:rPr>
        <w:t>Proc. of International Conference on Computer Science and Information Technology,</w:t>
      </w:r>
      <w:r w:rsidRPr="00CF3113">
        <w:rPr>
          <w:color w:val="000000"/>
          <w:sz w:val="20"/>
          <w:szCs w:val="20"/>
        </w:rPr>
        <w:t xml:space="preserve"> Ahmedabad, pp. 55-57, 23</w:t>
      </w:r>
      <w:r w:rsidRPr="00CF3113">
        <w:rPr>
          <w:color w:val="000000"/>
          <w:sz w:val="20"/>
          <w:szCs w:val="20"/>
          <w:vertAlign w:val="superscript"/>
        </w:rPr>
        <w:t>rd</w:t>
      </w:r>
      <w:r w:rsidRPr="00CF3113">
        <w:rPr>
          <w:color w:val="000000"/>
          <w:sz w:val="20"/>
          <w:szCs w:val="20"/>
        </w:rPr>
        <w:t xml:space="preserve"> June 2012.</w:t>
      </w:r>
    </w:p>
    <w:p w14:paraId="23DD49B1"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2011</w:t>
      </w:r>
    </w:p>
    <w:p w14:paraId="527741E6"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Charu Tyagi and </w:t>
      </w:r>
      <w:r w:rsidRPr="00CF3113">
        <w:rPr>
          <w:b/>
          <w:color w:val="000000"/>
          <w:sz w:val="20"/>
          <w:szCs w:val="20"/>
        </w:rPr>
        <w:t>Taimoor Khan</w:t>
      </w:r>
      <w:r w:rsidRPr="00CF3113">
        <w:rPr>
          <w:color w:val="000000"/>
          <w:sz w:val="20"/>
          <w:szCs w:val="20"/>
        </w:rPr>
        <w:t xml:space="preserve">, “A Comparative Studies of Genetic Algorithm and PSO in Microstrip Antenna Feed Point Optimization”, </w:t>
      </w:r>
      <w:r w:rsidRPr="00CF3113">
        <w:rPr>
          <w:b/>
          <w:i/>
          <w:color w:val="000000"/>
          <w:sz w:val="20"/>
          <w:szCs w:val="20"/>
        </w:rPr>
        <w:t>Proc. of International Conference on VLSI, Communication and Network (VCAN-2011)</w:t>
      </w:r>
      <w:r w:rsidRPr="00CF3113">
        <w:rPr>
          <w:color w:val="000000"/>
          <w:sz w:val="20"/>
          <w:szCs w:val="20"/>
        </w:rPr>
        <w:t>, IET Alwar, Rajasthan, India, December 24-25, 2011.</w:t>
      </w:r>
    </w:p>
    <w:p w14:paraId="7B624D6B"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color w:val="000000"/>
          <w:sz w:val="20"/>
          <w:szCs w:val="20"/>
        </w:rPr>
        <w:t xml:space="preserve">Akhilesh Kumar and </w:t>
      </w:r>
      <w:r w:rsidRPr="00CF3113">
        <w:rPr>
          <w:b/>
          <w:color w:val="000000"/>
          <w:sz w:val="20"/>
          <w:szCs w:val="20"/>
        </w:rPr>
        <w:t>Taimoor Khan</w:t>
      </w:r>
      <w:r w:rsidRPr="00CF3113">
        <w:rPr>
          <w:color w:val="000000"/>
          <w:sz w:val="20"/>
          <w:szCs w:val="20"/>
        </w:rPr>
        <w:t xml:space="preserve">, “A Compact Planar and Multiband Fractal Minkowski Antenna: Design, Simulation and Results”, </w:t>
      </w:r>
      <w:r w:rsidRPr="00CF3113">
        <w:rPr>
          <w:b/>
          <w:i/>
          <w:color w:val="000000"/>
          <w:sz w:val="20"/>
          <w:szCs w:val="20"/>
        </w:rPr>
        <w:t>Proc. of International Conference on VLSI, Communication and Network (VCAN-2011)</w:t>
      </w:r>
      <w:r w:rsidRPr="00CF3113">
        <w:rPr>
          <w:color w:val="000000"/>
          <w:sz w:val="20"/>
          <w:szCs w:val="20"/>
        </w:rPr>
        <w:t>, IET Alwar, Rajasthan, India, December 24-25, 2011.</w:t>
      </w:r>
    </w:p>
    <w:p w14:paraId="5EFA812F"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 xml:space="preserve">Taimoor Khan </w:t>
      </w:r>
      <w:r w:rsidRPr="00CF3113">
        <w:rPr>
          <w:color w:val="000000"/>
          <w:sz w:val="20"/>
          <w:szCs w:val="20"/>
        </w:rPr>
        <w:t>and Asok De, “Design of Circular/Triangular Patch Microstrip Antennas using a Single Neural Model”,</w:t>
      </w:r>
      <w:r w:rsidRPr="00CF3113">
        <w:rPr>
          <w:b/>
          <w:color w:val="000000"/>
          <w:sz w:val="20"/>
          <w:szCs w:val="20"/>
        </w:rPr>
        <w:t xml:space="preserve"> Prof. of </w:t>
      </w:r>
      <w:r w:rsidRPr="00CF3113">
        <w:rPr>
          <w:b/>
          <w:i/>
          <w:color w:val="000000"/>
          <w:sz w:val="20"/>
          <w:szCs w:val="20"/>
        </w:rPr>
        <w:t>IEEE Applied Electromagnetic Conf. (AEMC-2011)</w:t>
      </w:r>
      <w:r w:rsidRPr="00CF3113">
        <w:rPr>
          <w:color w:val="000000"/>
          <w:sz w:val="20"/>
          <w:szCs w:val="20"/>
        </w:rPr>
        <w:t>, Kolkata,</w:t>
      </w:r>
      <w:r w:rsidRPr="00CF3113">
        <w:rPr>
          <w:b/>
          <w:color w:val="000000"/>
          <w:sz w:val="20"/>
          <w:szCs w:val="20"/>
        </w:rPr>
        <w:t xml:space="preserve"> </w:t>
      </w:r>
      <w:r w:rsidRPr="00CF3113">
        <w:rPr>
          <w:color w:val="000000"/>
          <w:sz w:val="20"/>
          <w:szCs w:val="20"/>
        </w:rPr>
        <w:t>Dec. 18-22, 2011.</w:t>
      </w:r>
      <w:r w:rsidRPr="00CF3113">
        <w:rPr>
          <w:color w:val="0000FF"/>
          <w:sz w:val="20"/>
          <w:szCs w:val="20"/>
          <w:u w:val="single"/>
        </w:rPr>
        <w:t xml:space="preserve"> </w:t>
      </w:r>
      <w:r w:rsidRPr="00CF3113">
        <w:rPr>
          <w:b/>
          <w:color w:val="000000"/>
          <w:sz w:val="20"/>
          <w:szCs w:val="20"/>
          <w:highlight w:val="white"/>
        </w:rPr>
        <w:t>DOI: </w:t>
      </w:r>
      <w:hyperlink r:id="rId243">
        <w:r w:rsidRPr="00CF3113">
          <w:rPr>
            <w:b/>
            <w:color w:val="0000FF"/>
            <w:sz w:val="20"/>
            <w:szCs w:val="20"/>
            <w:highlight w:val="white"/>
            <w:u w:val="single"/>
          </w:rPr>
          <w:t>http://doi.org/10.1109/AEMC.2011.6256827</w:t>
        </w:r>
      </w:hyperlink>
    </w:p>
    <w:p w14:paraId="308E3DB1"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 xml:space="preserve">Taimoor Khan </w:t>
      </w:r>
      <w:r w:rsidRPr="00CF3113">
        <w:rPr>
          <w:color w:val="000000"/>
          <w:sz w:val="20"/>
          <w:szCs w:val="20"/>
        </w:rPr>
        <w:t xml:space="preserve">and Asok De, “Neural Design of Circular Patch Microstrip Antennas”, </w:t>
      </w:r>
      <w:r w:rsidRPr="00CF3113">
        <w:rPr>
          <w:b/>
          <w:i/>
          <w:color w:val="000000"/>
          <w:sz w:val="20"/>
          <w:szCs w:val="20"/>
        </w:rPr>
        <w:t>Proc. of IEEE National Conference on Electrical, Electronics and Computer Engineering-(CALCON-2011)</w:t>
      </w:r>
      <w:r w:rsidRPr="00CF3113">
        <w:rPr>
          <w:color w:val="000000"/>
          <w:sz w:val="20"/>
          <w:szCs w:val="20"/>
        </w:rPr>
        <w:t xml:space="preserve">, Jadavpur University, Kolkata, India, pp. 207-209, Nov. 4-5, 2011. Link: </w:t>
      </w:r>
      <w:hyperlink r:id="rId244" w:anchor="EC">
        <w:r w:rsidRPr="00CF3113">
          <w:rPr>
            <w:b/>
            <w:color w:val="0000FF"/>
            <w:sz w:val="20"/>
            <w:szCs w:val="20"/>
            <w:u w:val="single"/>
          </w:rPr>
          <w:t>https://ewh.ieee.org/r10/calcutta/calcon2011/index.html#EC</w:t>
        </w:r>
      </w:hyperlink>
      <w:r w:rsidRPr="00CF3113">
        <w:rPr>
          <w:b/>
          <w:color w:val="000000"/>
          <w:sz w:val="20"/>
          <w:szCs w:val="20"/>
        </w:rPr>
        <w:t xml:space="preserve"> </w:t>
      </w:r>
    </w:p>
    <w:p w14:paraId="027CA3CD" w14:textId="77777777" w:rsidR="00CF3113" w:rsidRPr="00CF3113" w:rsidRDefault="005A7F73" w:rsidP="00CF3113">
      <w:pPr>
        <w:pStyle w:val="ListParagraph"/>
        <w:shd w:val="clear" w:color="auto" w:fill="FFFFFF"/>
        <w:suppressAutoHyphens w:val="0"/>
        <w:spacing w:line="240" w:lineRule="auto"/>
        <w:ind w:leftChars="0" w:left="0" w:firstLineChars="0" w:firstLine="0"/>
        <w:jc w:val="center"/>
        <w:textDirection w:val="lrTb"/>
        <w:textAlignment w:val="auto"/>
        <w:outlineLvl w:val="9"/>
        <w:rPr>
          <w:b/>
          <w:bCs/>
          <w:color w:val="222222"/>
          <w:sz w:val="20"/>
          <w:szCs w:val="20"/>
          <w:shd w:val="clear" w:color="auto" w:fill="FFFFFF"/>
        </w:rPr>
      </w:pPr>
      <w:r w:rsidRPr="00CF3113">
        <w:rPr>
          <w:b/>
          <w:color w:val="FF0000"/>
          <w:sz w:val="20"/>
          <w:szCs w:val="20"/>
        </w:rPr>
        <w:t>Published in Calendar Year 2009</w:t>
      </w:r>
    </w:p>
    <w:p w14:paraId="7DF0E522"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 xml:space="preserve">Taimoor Khan </w:t>
      </w:r>
      <w:r w:rsidRPr="00CF3113">
        <w:rPr>
          <w:color w:val="000000"/>
          <w:sz w:val="20"/>
          <w:szCs w:val="20"/>
        </w:rPr>
        <w:t xml:space="preserve">and Asok De “Calculation of Resonant Frequency of Rectangular Patch Microstrip Antennas using Levenberg-Marquardt Neural Networks”, </w:t>
      </w:r>
      <w:r w:rsidRPr="00CF3113">
        <w:rPr>
          <w:b/>
          <w:i/>
          <w:color w:val="000000"/>
          <w:sz w:val="20"/>
          <w:szCs w:val="20"/>
        </w:rPr>
        <w:t>Proc. of International Symposium on Microwave and Optical Technology (ISMOT-2009)</w:t>
      </w:r>
      <w:r w:rsidRPr="00CF3113">
        <w:rPr>
          <w:color w:val="000000"/>
          <w:sz w:val="20"/>
          <w:szCs w:val="20"/>
        </w:rPr>
        <w:t xml:space="preserve">, Ashoka Hotel, New Delhi, Dec. 16-19, 2009. Link: </w:t>
      </w:r>
      <w:hyperlink r:id="rId245">
        <w:r w:rsidRPr="00CF3113">
          <w:rPr>
            <w:b/>
            <w:color w:val="0000FF"/>
            <w:sz w:val="20"/>
            <w:szCs w:val="20"/>
            <w:u w:val="single"/>
          </w:rPr>
          <w:t>https://www.researchgate.net/publication/268619687_Calculation_of_Resonant_Frequency_of_Rectangular_Patch_Microstrip_Antennas_using_Levenberg-Marquardt_Neural_Networks</w:t>
        </w:r>
      </w:hyperlink>
    </w:p>
    <w:p w14:paraId="27A6C806" w14:textId="77777777" w:rsidR="00CF3113"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 xml:space="preserve">Taimoor Khan and </w:t>
      </w:r>
      <w:r w:rsidRPr="00CF3113">
        <w:rPr>
          <w:color w:val="000000"/>
          <w:sz w:val="20"/>
          <w:szCs w:val="20"/>
        </w:rPr>
        <w:t xml:space="preserve">Asok De, “Neural Design of Equilateral Triangular Patch Microstrip </w:t>
      </w:r>
      <w:r w:rsidRPr="00CF3113">
        <w:rPr>
          <w:sz w:val="20"/>
          <w:szCs w:val="20"/>
        </w:rPr>
        <w:t>Antennas''</w:t>
      </w:r>
      <w:r w:rsidRPr="00CF3113">
        <w:rPr>
          <w:color w:val="000000"/>
          <w:sz w:val="20"/>
          <w:szCs w:val="20"/>
        </w:rPr>
        <w:t>,</w:t>
      </w:r>
      <w:r w:rsidRPr="00CF3113">
        <w:rPr>
          <w:b/>
          <w:i/>
          <w:color w:val="000000"/>
          <w:sz w:val="20"/>
          <w:szCs w:val="20"/>
        </w:rPr>
        <w:t xml:space="preserve"> Proc. of</w:t>
      </w:r>
      <w:r w:rsidRPr="00CF3113">
        <w:rPr>
          <w:b/>
          <w:color w:val="000000"/>
          <w:sz w:val="20"/>
          <w:szCs w:val="20"/>
        </w:rPr>
        <w:t xml:space="preserve"> </w:t>
      </w:r>
      <w:r w:rsidRPr="00CF3113">
        <w:rPr>
          <w:b/>
          <w:i/>
          <w:color w:val="000000"/>
          <w:sz w:val="20"/>
          <w:szCs w:val="20"/>
        </w:rPr>
        <w:t>International Conference on VLSI and Communication (ICVcom-2009)</w:t>
      </w:r>
      <w:r w:rsidRPr="00CF3113">
        <w:rPr>
          <w:color w:val="000000"/>
          <w:sz w:val="20"/>
          <w:szCs w:val="20"/>
        </w:rPr>
        <w:t xml:space="preserve">, Saingits College of Engineering, Kottayam, Kerala, India, April 16-18, 2009. Link: </w:t>
      </w:r>
      <w:hyperlink r:id="rId246">
        <w:r w:rsidRPr="00CF3113">
          <w:rPr>
            <w:b/>
            <w:color w:val="0000FF"/>
            <w:sz w:val="20"/>
            <w:szCs w:val="20"/>
            <w:u w:val="single"/>
          </w:rPr>
          <w:t>https://www.researchgate.net/publication/268619581_Neural_Design_of_Equilateral_Triangular_Patch_Microstrip_Antennas</w:t>
        </w:r>
      </w:hyperlink>
      <w:r w:rsidRPr="00CF3113">
        <w:rPr>
          <w:b/>
          <w:color w:val="000000"/>
          <w:sz w:val="20"/>
          <w:szCs w:val="20"/>
        </w:rPr>
        <w:t xml:space="preserve"> </w:t>
      </w:r>
    </w:p>
    <w:p w14:paraId="48F84605" w14:textId="753FB244" w:rsidR="00A521CA" w:rsidRPr="00CF3113" w:rsidRDefault="005A7F73" w:rsidP="00CF3113">
      <w:pPr>
        <w:pStyle w:val="ListParagraph"/>
        <w:numPr>
          <w:ilvl w:val="6"/>
          <w:numId w:val="31"/>
        </w:numPr>
        <w:shd w:val="clear" w:color="auto" w:fill="FFFFFF"/>
        <w:suppressAutoHyphens w:val="0"/>
        <w:spacing w:line="240" w:lineRule="auto"/>
        <w:ind w:leftChars="0" w:left="567" w:firstLineChars="0" w:hanging="567"/>
        <w:jc w:val="both"/>
        <w:textDirection w:val="lrTb"/>
        <w:textAlignment w:val="auto"/>
        <w:outlineLvl w:val="9"/>
        <w:rPr>
          <w:b/>
          <w:bCs/>
          <w:color w:val="222222"/>
          <w:sz w:val="20"/>
          <w:szCs w:val="20"/>
          <w:shd w:val="clear" w:color="auto" w:fill="FFFFFF"/>
        </w:rPr>
      </w:pPr>
      <w:r w:rsidRPr="00CF3113">
        <w:rPr>
          <w:b/>
          <w:color w:val="000000"/>
          <w:sz w:val="20"/>
          <w:szCs w:val="20"/>
        </w:rPr>
        <w:t>Taimoor Khan</w:t>
      </w:r>
      <w:r w:rsidRPr="00CF3113">
        <w:rPr>
          <w:color w:val="000000"/>
          <w:sz w:val="20"/>
          <w:szCs w:val="20"/>
        </w:rPr>
        <w:t xml:space="preserve"> and Asok De, “Neural Computation of Resonant Frequency of Equilateral Triangular Patch Microstrip Antennas”, </w:t>
      </w:r>
      <w:r w:rsidRPr="00CF3113">
        <w:rPr>
          <w:b/>
          <w:i/>
          <w:color w:val="000000"/>
          <w:sz w:val="20"/>
          <w:szCs w:val="20"/>
        </w:rPr>
        <w:t>Proc. of International Conference on Computer, Communication, Control &amp; Information Technology (C3IT-2009)</w:t>
      </w:r>
      <w:r w:rsidRPr="00CF3113">
        <w:rPr>
          <w:color w:val="000000"/>
          <w:sz w:val="20"/>
          <w:szCs w:val="20"/>
        </w:rPr>
        <w:t>, Academy of Technology, Kolkata, India, February 6-7, 2009.</w:t>
      </w:r>
    </w:p>
    <w:p w14:paraId="77A31032" w14:textId="77777777" w:rsidR="00A521CA" w:rsidRDefault="00A521CA" w:rsidP="00421248">
      <w:pPr>
        <w:ind w:leftChars="0" w:left="623" w:hangingChars="283" w:hanging="623"/>
        <w:jc w:val="right"/>
        <w:rPr>
          <w:sz w:val="22"/>
          <w:szCs w:val="22"/>
          <w:u w:val="single"/>
        </w:rPr>
      </w:pPr>
    </w:p>
    <w:p w14:paraId="45B13AF6" w14:textId="77777777" w:rsidR="00A521CA" w:rsidRDefault="00A521CA" w:rsidP="00421248">
      <w:pPr>
        <w:ind w:leftChars="0" w:left="623" w:hangingChars="283" w:hanging="623"/>
        <w:jc w:val="right"/>
        <w:rPr>
          <w:sz w:val="22"/>
          <w:szCs w:val="22"/>
          <w:u w:val="single"/>
        </w:rPr>
      </w:pPr>
    </w:p>
    <w:p w14:paraId="3B2FBF51" w14:textId="77777777" w:rsidR="00A521CA" w:rsidRDefault="00A521CA" w:rsidP="00421248">
      <w:pPr>
        <w:ind w:leftChars="0" w:left="623" w:hangingChars="283" w:hanging="623"/>
        <w:jc w:val="right"/>
        <w:rPr>
          <w:sz w:val="22"/>
          <w:szCs w:val="22"/>
          <w:u w:val="single"/>
        </w:rPr>
      </w:pPr>
    </w:p>
    <w:p w14:paraId="31CB58FF" w14:textId="77777777" w:rsidR="00A521CA" w:rsidRDefault="00A521CA" w:rsidP="00421248">
      <w:pPr>
        <w:ind w:leftChars="0" w:left="623" w:hangingChars="283" w:hanging="623"/>
        <w:jc w:val="right"/>
        <w:rPr>
          <w:sz w:val="22"/>
          <w:szCs w:val="22"/>
          <w:u w:val="single"/>
        </w:rPr>
      </w:pPr>
    </w:p>
    <w:p w14:paraId="61220EEB" w14:textId="77777777" w:rsidR="00A521CA" w:rsidRDefault="00A521CA" w:rsidP="00421248">
      <w:pPr>
        <w:ind w:leftChars="0" w:left="623" w:hangingChars="283" w:hanging="623"/>
        <w:jc w:val="right"/>
        <w:rPr>
          <w:sz w:val="22"/>
          <w:szCs w:val="22"/>
          <w:u w:val="single"/>
        </w:rPr>
      </w:pPr>
    </w:p>
    <w:p w14:paraId="72A336DE" w14:textId="77777777" w:rsidR="00A521CA" w:rsidRDefault="00A521CA" w:rsidP="00421248">
      <w:pPr>
        <w:ind w:leftChars="0" w:left="623" w:hangingChars="283" w:hanging="623"/>
        <w:jc w:val="right"/>
        <w:rPr>
          <w:sz w:val="22"/>
          <w:szCs w:val="22"/>
          <w:u w:val="single"/>
        </w:rPr>
      </w:pPr>
    </w:p>
    <w:p w14:paraId="7A7CD942" w14:textId="77777777" w:rsidR="00A521CA" w:rsidRDefault="00A521CA" w:rsidP="00421248">
      <w:pPr>
        <w:ind w:leftChars="0" w:left="623" w:hangingChars="283" w:hanging="623"/>
        <w:jc w:val="right"/>
        <w:rPr>
          <w:sz w:val="22"/>
          <w:szCs w:val="22"/>
          <w:u w:val="single"/>
        </w:rPr>
      </w:pPr>
    </w:p>
    <w:p w14:paraId="22A7A77F" w14:textId="77777777" w:rsidR="00A521CA" w:rsidRDefault="00A521CA" w:rsidP="00421248">
      <w:pPr>
        <w:ind w:leftChars="0" w:left="623" w:hangingChars="283" w:hanging="623"/>
        <w:jc w:val="right"/>
        <w:rPr>
          <w:sz w:val="22"/>
          <w:szCs w:val="22"/>
          <w:u w:val="single"/>
        </w:rPr>
      </w:pPr>
    </w:p>
    <w:p w14:paraId="14D189FB" w14:textId="77777777" w:rsidR="00A521CA" w:rsidRDefault="00A521CA" w:rsidP="00421248">
      <w:pPr>
        <w:ind w:leftChars="0" w:left="623" w:hangingChars="283" w:hanging="623"/>
        <w:jc w:val="right"/>
        <w:rPr>
          <w:sz w:val="22"/>
          <w:szCs w:val="22"/>
          <w:u w:val="single"/>
        </w:rPr>
      </w:pPr>
    </w:p>
    <w:p w14:paraId="45A729AA" w14:textId="77777777" w:rsidR="00A521CA" w:rsidRDefault="00A521CA" w:rsidP="00421248">
      <w:pPr>
        <w:ind w:leftChars="0" w:left="623" w:hangingChars="283" w:hanging="623"/>
        <w:jc w:val="right"/>
        <w:rPr>
          <w:sz w:val="22"/>
          <w:szCs w:val="22"/>
          <w:u w:val="single"/>
        </w:rPr>
      </w:pPr>
    </w:p>
    <w:p w14:paraId="38F6438A" w14:textId="77777777" w:rsidR="00A521CA" w:rsidRDefault="00A521CA" w:rsidP="00421248">
      <w:pPr>
        <w:ind w:leftChars="0" w:left="623" w:hangingChars="283" w:hanging="623"/>
        <w:jc w:val="right"/>
        <w:rPr>
          <w:sz w:val="22"/>
          <w:szCs w:val="22"/>
          <w:u w:val="single"/>
        </w:rPr>
      </w:pPr>
    </w:p>
    <w:p w14:paraId="5A89C45F" w14:textId="77777777" w:rsidR="00A521CA" w:rsidRDefault="00A521CA" w:rsidP="00421248">
      <w:pPr>
        <w:ind w:leftChars="0" w:left="623" w:hangingChars="283" w:hanging="623"/>
        <w:jc w:val="right"/>
        <w:rPr>
          <w:sz w:val="22"/>
          <w:szCs w:val="22"/>
          <w:u w:val="single"/>
        </w:rPr>
      </w:pPr>
    </w:p>
    <w:p w14:paraId="723F5609" w14:textId="77777777" w:rsidR="00A521CA" w:rsidRDefault="00A521CA" w:rsidP="00421248">
      <w:pPr>
        <w:ind w:leftChars="0" w:left="623" w:hangingChars="283" w:hanging="623"/>
        <w:jc w:val="right"/>
        <w:rPr>
          <w:sz w:val="22"/>
          <w:szCs w:val="22"/>
          <w:u w:val="single"/>
        </w:rPr>
      </w:pPr>
    </w:p>
    <w:p w14:paraId="02D49C32" w14:textId="77777777" w:rsidR="00A521CA" w:rsidRDefault="00A521CA" w:rsidP="00421248">
      <w:pPr>
        <w:ind w:leftChars="0" w:left="623" w:hangingChars="283" w:hanging="623"/>
        <w:jc w:val="right"/>
        <w:rPr>
          <w:sz w:val="22"/>
          <w:szCs w:val="22"/>
          <w:u w:val="single"/>
        </w:rPr>
      </w:pPr>
    </w:p>
    <w:p w14:paraId="3178E6A2" w14:textId="77777777" w:rsidR="00A521CA" w:rsidRDefault="00A521CA" w:rsidP="00421248">
      <w:pPr>
        <w:ind w:leftChars="0" w:left="623" w:hangingChars="283" w:hanging="623"/>
        <w:jc w:val="right"/>
        <w:rPr>
          <w:sz w:val="22"/>
          <w:szCs w:val="22"/>
          <w:u w:val="single"/>
        </w:rPr>
      </w:pPr>
    </w:p>
    <w:p w14:paraId="06349EBD" w14:textId="77777777" w:rsidR="00A521CA" w:rsidRDefault="00A521CA" w:rsidP="00421248">
      <w:pPr>
        <w:ind w:leftChars="0" w:left="623" w:hangingChars="283" w:hanging="623"/>
        <w:jc w:val="right"/>
        <w:rPr>
          <w:sz w:val="22"/>
          <w:szCs w:val="22"/>
          <w:u w:val="single"/>
        </w:rPr>
      </w:pPr>
    </w:p>
    <w:p w14:paraId="2BBA6086" w14:textId="77777777" w:rsidR="00A521CA" w:rsidRDefault="00A521CA" w:rsidP="00421248">
      <w:pPr>
        <w:ind w:leftChars="0" w:left="623" w:hangingChars="283" w:hanging="623"/>
        <w:jc w:val="right"/>
        <w:rPr>
          <w:sz w:val="22"/>
          <w:szCs w:val="22"/>
          <w:u w:val="single"/>
        </w:rPr>
      </w:pPr>
    </w:p>
    <w:p w14:paraId="28440E6E" w14:textId="77777777" w:rsidR="00A521CA" w:rsidRDefault="005A7F73" w:rsidP="00421248">
      <w:pPr>
        <w:ind w:leftChars="0" w:left="625" w:hangingChars="283" w:hanging="625"/>
        <w:jc w:val="right"/>
        <w:rPr>
          <w:sz w:val="22"/>
          <w:szCs w:val="22"/>
          <w:u w:val="single"/>
        </w:rPr>
      </w:pPr>
      <w:r>
        <w:rPr>
          <w:b/>
          <w:sz w:val="22"/>
          <w:szCs w:val="22"/>
          <w:u w:val="single"/>
        </w:rPr>
        <w:lastRenderedPageBreak/>
        <w:t>Annexure-C</w:t>
      </w:r>
    </w:p>
    <w:p w14:paraId="55EA6C19" w14:textId="77777777" w:rsidR="00A521CA" w:rsidRDefault="005A7F73" w:rsidP="00421248">
      <w:pPr>
        <w:ind w:leftChars="0" w:left="682" w:hangingChars="283" w:hanging="682"/>
      </w:pPr>
      <w:bookmarkStart w:id="38" w:name="_Hlk146465881"/>
      <w:r>
        <w:rPr>
          <w:b/>
        </w:rPr>
        <w:t>Technical Talks Delivered</w:t>
      </w:r>
    </w:p>
    <w:p w14:paraId="374756BF" w14:textId="5F64467D" w:rsidR="00700600" w:rsidRPr="006E4337" w:rsidRDefault="005A7F73" w:rsidP="006E4337">
      <w:pPr>
        <w:ind w:leftChars="0" w:left="568" w:hangingChars="283" w:hanging="568"/>
        <w:jc w:val="center"/>
        <w:rPr>
          <w:b/>
          <w:color w:val="FF0000"/>
          <w:sz w:val="20"/>
          <w:szCs w:val="20"/>
        </w:rPr>
      </w:pPr>
      <w:r>
        <w:rPr>
          <w:b/>
          <w:color w:val="FF0000"/>
          <w:sz w:val="20"/>
          <w:szCs w:val="20"/>
        </w:rPr>
        <w:t>Delivered in Calendar Year 202</w:t>
      </w:r>
      <w:r w:rsidR="00217686">
        <w:rPr>
          <w:b/>
          <w:color w:val="FF0000"/>
          <w:sz w:val="20"/>
          <w:szCs w:val="20"/>
        </w:rPr>
        <w:t>3</w:t>
      </w:r>
    </w:p>
    <w:p w14:paraId="7797EE4E" w14:textId="05D1E2AD" w:rsidR="008C63E3" w:rsidRDefault="008C63E3" w:rsidP="00A8216F">
      <w:pPr>
        <w:pStyle w:val="ListParagraph"/>
        <w:numPr>
          <w:ilvl w:val="0"/>
          <w:numId w:val="3"/>
        </w:numPr>
        <w:shd w:val="clear" w:color="auto" w:fill="FFFFFF"/>
        <w:ind w:leftChars="0" w:left="567" w:firstLineChars="0" w:hanging="567"/>
        <w:jc w:val="both"/>
        <w:rPr>
          <w:position w:val="0"/>
          <w:sz w:val="20"/>
          <w:szCs w:val="20"/>
          <w:lang w:val="en-IN" w:eastAsia="en-IN"/>
        </w:rPr>
      </w:pPr>
      <w:bookmarkStart w:id="39" w:name="_Hlk131848108"/>
      <w:r>
        <w:rPr>
          <w:position w:val="0"/>
          <w:sz w:val="20"/>
          <w:szCs w:val="20"/>
          <w:lang w:val="en-IN" w:eastAsia="en-IN"/>
        </w:rPr>
        <w:t xml:space="preserve">Invited Speaker, Topic-1: </w:t>
      </w:r>
      <w:r w:rsidRPr="000F27FE">
        <w:rPr>
          <w:b/>
          <w:bCs/>
          <w:i/>
          <w:iCs/>
          <w:position w:val="0"/>
          <w:sz w:val="20"/>
          <w:szCs w:val="20"/>
          <w:lang w:val="en-IN" w:eastAsia="en-IN"/>
        </w:rPr>
        <w:t>Vector Calculus (12 June 2023)</w:t>
      </w:r>
      <w:r>
        <w:rPr>
          <w:position w:val="0"/>
          <w:sz w:val="20"/>
          <w:szCs w:val="20"/>
          <w:lang w:val="en-IN" w:eastAsia="en-IN"/>
        </w:rPr>
        <w:t xml:space="preserve">, Topic-2: </w:t>
      </w:r>
      <w:r w:rsidRPr="000F27FE">
        <w:rPr>
          <w:b/>
          <w:bCs/>
          <w:i/>
          <w:iCs/>
          <w:position w:val="0"/>
          <w:sz w:val="20"/>
          <w:szCs w:val="20"/>
          <w:lang w:val="en-IN" w:eastAsia="en-IN"/>
        </w:rPr>
        <w:t>Electrostatics (12 June 2023)</w:t>
      </w:r>
      <w:r>
        <w:rPr>
          <w:position w:val="0"/>
          <w:sz w:val="20"/>
          <w:szCs w:val="20"/>
          <w:lang w:val="en-IN" w:eastAsia="en-IN"/>
        </w:rPr>
        <w:t xml:space="preserve"> and Topic-3: </w:t>
      </w:r>
      <w:r w:rsidRPr="000F27FE">
        <w:rPr>
          <w:b/>
          <w:bCs/>
          <w:i/>
          <w:iCs/>
          <w:position w:val="0"/>
          <w:sz w:val="20"/>
          <w:szCs w:val="20"/>
          <w:lang w:val="en-IN" w:eastAsia="en-IN"/>
        </w:rPr>
        <w:t>Magnetostatics</w:t>
      </w:r>
      <w:r w:rsidR="000F27FE" w:rsidRPr="000F27FE">
        <w:rPr>
          <w:b/>
          <w:bCs/>
          <w:i/>
          <w:iCs/>
          <w:position w:val="0"/>
          <w:sz w:val="20"/>
          <w:szCs w:val="20"/>
          <w:lang w:val="en-IN" w:eastAsia="en-IN"/>
        </w:rPr>
        <w:t xml:space="preserve"> (13 June 2023)</w:t>
      </w:r>
      <w:r>
        <w:rPr>
          <w:position w:val="0"/>
          <w:sz w:val="20"/>
          <w:szCs w:val="20"/>
          <w:lang w:val="en-IN" w:eastAsia="en-IN"/>
        </w:rPr>
        <w:t xml:space="preserve">, </w:t>
      </w:r>
      <w:r w:rsidR="007950FE">
        <w:rPr>
          <w:position w:val="0"/>
          <w:sz w:val="20"/>
          <w:szCs w:val="20"/>
          <w:lang w:val="en-IN" w:eastAsia="en-IN"/>
        </w:rPr>
        <w:t xml:space="preserve">in SERB Sponsored VAJRA Course on </w:t>
      </w:r>
      <w:r w:rsidR="007950FE" w:rsidRPr="007950FE">
        <w:rPr>
          <w:b/>
          <w:bCs/>
          <w:i/>
          <w:iCs/>
          <w:position w:val="0"/>
          <w:sz w:val="20"/>
          <w:szCs w:val="20"/>
          <w:lang w:val="en-IN" w:eastAsia="en-IN"/>
        </w:rPr>
        <w:t>Fundamentals of Electromagnetics (EMF-2023)</w:t>
      </w:r>
      <w:r w:rsidR="007950FE">
        <w:rPr>
          <w:position w:val="0"/>
          <w:sz w:val="20"/>
          <w:szCs w:val="20"/>
          <w:lang w:val="en-IN" w:eastAsia="en-IN"/>
        </w:rPr>
        <w:t>, Jointly Organized by National Institute of Technology Silchar (India), Jawaharlal Nehru University Delhi (India) and California State University Northridge (USA)  in Association with IEEE Kolkata Section Antennas and Propagation Society Joint Chapter-Silchar and IEEE Silchar Subsection and Hosted at Department of Electronics and Communication Engineering, National institute of Technology Silchar</w:t>
      </w:r>
      <w:r w:rsidR="000B740F">
        <w:rPr>
          <w:position w:val="0"/>
          <w:sz w:val="20"/>
          <w:szCs w:val="20"/>
          <w:lang w:val="en-IN" w:eastAsia="en-IN"/>
        </w:rPr>
        <w:t>, India</w:t>
      </w:r>
      <w:r w:rsidR="007950FE">
        <w:rPr>
          <w:position w:val="0"/>
          <w:sz w:val="20"/>
          <w:szCs w:val="20"/>
          <w:lang w:val="en-IN" w:eastAsia="en-IN"/>
        </w:rPr>
        <w:t xml:space="preserve"> during 12-16 June 2023.  </w:t>
      </w:r>
    </w:p>
    <w:p w14:paraId="28EBD247" w14:textId="22F0CA02" w:rsidR="008C63E3" w:rsidRPr="008C63E3" w:rsidRDefault="008C63E3" w:rsidP="00A8216F">
      <w:pPr>
        <w:pStyle w:val="ListParagraph"/>
        <w:numPr>
          <w:ilvl w:val="0"/>
          <w:numId w:val="3"/>
        </w:numPr>
        <w:shd w:val="clear" w:color="auto" w:fill="FFFFFF"/>
        <w:ind w:leftChars="0" w:left="567" w:firstLineChars="0" w:hanging="567"/>
        <w:jc w:val="both"/>
        <w:rPr>
          <w:position w:val="0"/>
          <w:sz w:val="20"/>
          <w:szCs w:val="20"/>
          <w:lang w:val="en-IN" w:eastAsia="en-IN"/>
        </w:rPr>
      </w:pPr>
      <w:r w:rsidRPr="008C63E3">
        <w:rPr>
          <w:position w:val="0"/>
          <w:sz w:val="20"/>
          <w:szCs w:val="20"/>
          <w:lang w:val="en-IN" w:eastAsia="en-IN"/>
        </w:rPr>
        <w:t xml:space="preserve">Invited Speaker, Topic: </w:t>
      </w:r>
      <w:r w:rsidRPr="008C63E3">
        <w:rPr>
          <w:b/>
          <w:bCs/>
          <w:i/>
          <w:iCs/>
          <w:position w:val="0"/>
          <w:sz w:val="20"/>
          <w:szCs w:val="20"/>
          <w:lang w:eastAsia="en-IN"/>
        </w:rPr>
        <w:t xml:space="preserve">Machine Learning Assisted Electromagnetic Framework for Modeling and Optimization of Antenna Application (6 June 2023) </w:t>
      </w:r>
      <w:r>
        <w:rPr>
          <w:b/>
          <w:bCs/>
          <w:i/>
          <w:iCs/>
          <w:position w:val="0"/>
          <w:sz w:val="20"/>
          <w:szCs w:val="20"/>
          <w:lang w:eastAsia="en-IN"/>
        </w:rPr>
        <w:t>i</w:t>
      </w:r>
      <w:r w:rsidRPr="008C63E3">
        <w:rPr>
          <w:i/>
          <w:iCs/>
          <w:position w:val="0"/>
          <w:sz w:val="20"/>
          <w:szCs w:val="20"/>
          <w:lang w:eastAsia="en-IN"/>
        </w:rPr>
        <w:t xml:space="preserve">n SERB Sponsored </w:t>
      </w:r>
      <w:r w:rsidR="008C59E0" w:rsidRPr="008C63E3">
        <w:rPr>
          <w:i/>
          <w:iCs/>
          <w:position w:val="0"/>
          <w:sz w:val="20"/>
          <w:szCs w:val="20"/>
          <w:lang w:eastAsia="en-IN"/>
        </w:rPr>
        <w:t>High-End</w:t>
      </w:r>
      <w:r w:rsidRPr="008C63E3">
        <w:rPr>
          <w:i/>
          <w:iCs/>
          <w:position w:val="0"/>
          <w:sz w:val="20"/>
          <w:szCs w:val="20"/>
          <w:lang w:eastAsia="en-IN"/>
        </w:rPr>
        <w:t xml:space="preserve"> Workshop (Karyashala) on </w:t>
      </w:r>
      <w:r w:rsidRPr="008C63E3">
        <w:rPr>
          <w:b/>
          <w:bCs/>
          <w:i/>
          <w:iCs/>
          <w:sz w:val="20"/>
          <w:szCs w:val="20"/>
        </w:rPr>
        <w:t>Futuristic Trends in Microwave and Millimeter Wave</w:t>
      </w:r>
      <w:r>
        <w:rPr>
          <w:b/>
          <w:bCs/>
          <w:i/>
          <w:iCs/>
          <w:sz w:val="20"/>
          <w:szCs w:val="20"/>
        </w:rPr>
        <w:t xml:space="preserve"> </w:t>
      </w:r>
      <w:r w:rsidRPr="008C63E3">
        <w:rPr>
          <w:b/>
          <w:bCs/>
          <w:i/>
          <w:iCs/>
          <w:sz w:val="20"/>
          <w:szCs w:val="20"/>
        </w:rPr>
        <w:t>Technologies: An ML Approach (FMMT-2023)</w:t>
      </w:r>
      <w:r w:rsidRPr="008C63E3">
        <w:rPr>
          <w:sz w:val="20"/>
          <w:szCs w:val="20"/>
        </w:rPr>
        <w:t>, Organized by Department of Electronics and Communication Engineering, National Institute of Technology S</w:t>
      </w:r>
      <w:r w:rsidR="000B740F">
        <w:rPr>
          <w:sz w:val="20"/>
          <w:szCs w:val="20"/>
        </w:rPr>
        <w:t>il</w:t>
      </w:r>
      <w:r w:rsidRPr="008C63E3">
        <w:rPr>
          <w:sz w:val="20"/>
          <w:szCs w:val="20"/>
        </w:rPr>
        <w:t>char, India June 1-7, 2023</w:t>
      </w:r>
      <w:r>
        <w:rPr>
          <w:sz w:val="20"/>
          <w:szCs w:val="20"/>
        </w:rPr>
        <w:t xml:space="preserve">. </w:t>
      </w:r>
    </w:p>
    <w:p w14:paraId="0C834597" w14:textId="31190BF0" w:rsidR="00DF0DAC" w:rsidRPr="0066014A" w:rsidRDefault="00DF0DAC" w:rsidP="00DF0DAC">
      <w:pPr>
        <w:pStyle w:val="ListParagraph"/>
        <w:numPr>
          <w:ilvl w:val="0"/>
          <w:numId w:val="3"/>
        </w:numPr>
        <w:shd w:val="clear" w:color="auto" w:fill="FFFFFF"/>
        <w:ind w:leftChars="0" w:left="567" w:firstLineChars="0" w:hanging="567"/>
        <w:jc w:val="both"/>
        <w:rPr>
          <w:color w:val="222222"/>
          <w:position w:val="0"/>
          <w:sz w:val="20"/>
          <w:szCs w:val="20"/>
          <w:lang w:val="en-IN" w:eastAsia="en-IN"/>
        </w:rPr>
      </w:pPr>
      <w:r w:rsidRPr="0066014A">
        <w:rPr>
          <w:color w:val="222222"/>
          <w:position w:val="0"/>
          <w:sz w:val="20"/>
          <w:szCs w:val="20"/>
          <w:lang w:val="en-IN" w:eastAsia="en-IN"/>
        </w:rPr>
        <w:t xml:space="preserve">Invited Speaker, Topic: </w:t>
      </w:r>
      <w:r w:rsidRPr="0066014A">
        <w:rPr>
          <w:b/>
          <w:bCs/>
          <w:i/>
          <w:iCs/>
          <w:color w:val="222222"/>
          <w:position w:val="0"/>
          <w:sz w:val="20"/>
          <w:szCs w:val="20"/>
          <w:lang w:eastAsia="en-IN"/>
        </w:rPr>
        <w:t>Facet-Loaded Dielectric Resonator based Rectenna Design for Multi-Source RF Energy Harvesting Applications”</w:t>
      </w:r>
      <w:r w:rsidRPr="0066014A">
        <w:rPr>
          <w:b/>
          <w:bCs/>
          <w:color w:val="222222"/>
          <w:position w:val="0"/>
          <w:sz w:val="20"/>
          <w:szCs w:val="20"/>
          <w:lang w:eastAsia="en-IN"/>
        </w:rPr>
        <w:t>, (14 May 2023),</w:t>
      </w:r>
      <w:r w:rsidR="0066014A">
        <w:rPr>
          <w:b/>
          <w:bCs/>
          <w:color w:val="222222"/>
          <w:position w:val="0"/>
          <w:sz w:val="20"/>
          <w:szCs w:val="20"/>
          <w:lang w:eastAsia="en-IN"/>
        </w:rPr>
        <w:t xml:space="preserve"> </w:t>
      </w:r>
      <w:r w:rsidR="0066014A" w:rsidRPr="0066014A">
        <w:rPr>
          <w:sz w:val="20"/>
          <w:szCs w:val="20"/>
        </w:rPr>
        <w:t>SERB funded Karyashala</w:t>
      </w:r>
      <w:r w:rsidR="0066014A" w:rsidRPr="0066014A">
        <w:rPr>
          <w:sz w:val="20"/>
          <w:szCs w:val="20"/>
        </w:rPr>
        <w:br/>
      </w:r>
      <w:r w:rsidR="0066014A">
        <w:rPr>
          <w:sz w:val="20"/>
          <w:szCs w:val="20"/>
        </w:rPr>
        <w:t xml:space="preserve">on </w:t>
      </w:r>
      <w:r w:rsidR="0066014A" w:rsidRPr="0066014A">
        <w:rPr>
          <w:sz w:val="20"/>
          <w:szCs w:val="20"/>
        </w:rPr>
        <w:t>“Hands-on Training on Design, Fabrication and Testing of 5G Antenna Using Machine Learning”</w:t>
      </w:r>
      <w:r w:rsidR="0066014A" w:rsidRPr="0066014A">
        <w:rPr>
          <w:sz w:val="20"/>
          <w:szCs w:val="20"/>
        </w:rPr>
        <w:br/>
      </w:r>
      <w:r w:rsidR="0066014A">
        <w:rPr>
          <w:sz w:val="20"/>
          <w:szCs w:val="20"/>
        </w:rPr>
        <w:t xml:space="preserve">Department of Electronics and Communication Engineering, SVNIT Surat, India, </w:t>
      </w:r>
      <w:r w:rsidR="0066014A" w:rsidRPr="0066014A">
        <w:rPr>
          <w:sz w:val="20"/>
          <w:szCs w:val="20"/>
        </w:rPr>
        <w:t>May 12- 19, 2023</w:t>
      </w:r>
      <w:r w:rsidR="0066014A">
        <w:rPr>
          <w:sz w:val="20"/>
          <w:szCs w:val="20"/>
        </w:rPr>
        <w:t xml:space="preserve">. </w:t>
      </w:r>
    </w:p>
    <w:p w14:paraId="07DF60C6" w14:textId="375D2C8F" w:rsidR="00217686" w:rsidRPr="00217686" w:rsidRDefault="00217686" w:rsidP="00217686">
      <w:pPr>
        <w:pStyle w:val="ListParagraph"/>
        <w:numPr>
          <w:ilvl w:val="0"/>
          <w:numId w:val="3"/>
        </w:numPr>
        <w:shd w:val="clear" w:color="auto" w:fill="FFFFFF"/>
        <w:ind w:leftChars="0" w:left="567" w:firstLineChars="0" w:hanging="567"/>
        <w:jc w:val="both"/>
        <w:rPr>
          <w:rFonts w:ascii="Calibri" w:hAnsi="Calibri" w:cs="Calibri"/>
          <w:color w:val="222222"/>
          <w:position w:val="0"/>
          <w:sz w:val="20"/>
          <w:szCs w:val="20"/>
          <w:lang w:val="en-IN" w:eastAsia="en-IN"/>
        </w:rPr>
      </w:pPr>
      <w:r w:rsidRPr="00217686">
        <w:rPr>
          <w:sz w:val="20"/>
          <w:szCs w:val="20"/>
        </w:rPr>
        <w:t xml:space="preserve">Invited Speaker, Topic: </w:t>
      </w:r>
      <w:r w:rsidRPr="00217686">
        <w:rPr>
          <w:b/>
          <w:bCs/>
          <w:i/>
          <w:iCs/>
          <w:sz w:val="20"/>
          <w:szCs w:val="20"/>
        </w:rPr>
        <w:t>“</w:t>
      </w:r>
      <w:r w:rsidRPr="00217686">
        <w:rPr>
          <w:b/>
          <w:bCs/>
          <w:i/>
          <w:iCs/>
          <w:color w:val="222222"/>
          <w:position w:val="0"/>
          <w:sz w:val="20"/>
          <w:szCs w:val="20"/>
          <w:lang w:val="en-IN" w:eastAsia="en-IN"/>
        </w:rPr>
        <w:t>RF Energy Harvesting for </w:t>
      </w:r>
      <w:r w:rsidRPr="00217686">
        <w:rPr>
          <w:b/>
          <w:bCs/>
          <w:i/>
          <w:iCs/>
          <w:color w:val="000000"/>
          <w:position w:val="0"/>
          <w:sz w:val="20"/>
          <w:szCs w:val="20"/>
          <w:lang w:val="en-IN" w:eastAsia="en-IN"/>
        </w:rPr>
        <w:t>Making Self-sustainable Batteryless Internet of Things (IoT)/Wireless Devices/Sensor Nodes</w:t>
      </w:r>
      <w:r w:rsidRPr="00217686">
        <w:rPr>
          <w:b/>
          <w:bCs/>
          <w:i/>
          <w:iCs/>
          <w:sz w:val="20"/>
          <w:szCs w:val="20"/>
        </w:rPr>
        <w:t>” (</w:t>
      </w:r>
      <w:r w:rsidRPr="00217686">
        <w:rPr>
          <w:b/>
          <w:bCs/>
          <w:sz w:val="20"/>
          <w:szCs w:val="20"/>
        </w:rPr>
        <w:t>18 Feb 2023)</w:t>
      </w:r>
      <w:r w:rsidRPr="00217686">
        <w:rPr>
          <w:sz w:val="20"/>
          <w:szCs w:val="20"/>
        </w:rPr>
        <w:t xml:space="preserve">, </w:t>
      </w:r>
      <w:r w:rsidRPr="00217686">
        <w:rPr>
          <w:color w:val="000000"/>
          <w:sz w:val="20"/>
          <w:szCs w:val="20"/>
          <w:shd w:val="clear" w:color="auto" w:fill="FFFFFF"/>
        </w:rPr>
        <w:t>10 days online Faculty Development Program (FDP) on " Recent Trends in Antenna Engineering and its Applications " 13</w:t>
      </w:r>
      <w:r w:rsidRPr="00217686">
        <w:rPr>
          <w:color w:val="000000"/>
          <w:sz w:val="20"/>
          <w:szCs w:val="20"/>
          <w:shd w:val="clear" w:color="auto" w:fill="FFFFFF"/>
          <w:vertAlign w:val="superscript"/>
        </w:rPr>
        <w:t>th</w:t>
      </w:r>
      <w:r w:rsidRPr="00217686">
        <w:rPr>
          <w:color w:val="000000"/>
          <w:sz w:val="20"/>
          <w:szCs w:val="20"/>
          <w:shd w:val="clear" w:color="auto" w:fill="FFFFFF"/>
        </w:rPr>
        <w:t> to 23</w:t>
      </w:r>
      <w:r w:rsidRPr="00217686">
        <w:rPr>
          <w:color w:val="000000"/>
          <w:sz w:val="20"/>
          <w:szCs w:val="20"/>
          <w:shd w:val="clear" w:color="auto" w:fill="FFFFFF"/>
          <w:vertAlign w:val="superscript"/>
        </w:rPr>
        <w:t>rd</w:t>
      </w:r>
      <w:r w:rsidRPr="00217686">
        <w:rPr>
          <w:color w:val="000000"/>
          <w:sz w:val="20"/>
          <w:szCs w:val="20"/>
          <w:shd w:val="clear" w:color="auto" w:fill="FFFFFF"/>
        </w:rPr>
        <w:t> February 2023</w:t>
      </w:r>
      <w:r>
        <w:rPr>
          <w:color w:val="000000"/>
          <w:sz w:val="20"/>
          <w:szCs w:val="20"/>
          <w:shd w:val="clear" w:color="auto" w:fill="FFFFFF"/>
        </w:rPr>
        <w:t>, jointly o</w:t>
      </w:r>
      <w:r w:rsidRPr="00217686">
        <w:rPr>
          <w:color w:val="000000"/>
          <w:sz w:val="20"/>
          <w:szCs w:val="20"/>
          <w:shd w:val="clear" w:color="auto" w:fill="FFFFFF"/>
        </w:rPr>
        <w:t>rganized by the Department of Electronics and Communication Engineering, Rajalakshmi Institute of Technology (RIT) Chennai, Tamil Nadu in association with Electronics &amp; ICT Academy, NIT Warangal sponsored by Ministry of Electronics and Information Technology (MeitY), Go</w:t>
      </w:r>
      <w:r>
        <w:rPr>
          <w:color w:val="000000"/>
          <w:sz w:val="20"/>
          <w:szCs w:val="20"/>
          <w:shd w:val="clear" w:color="auto" w:fill="FFFFFF"/>
        </w:rPr>
        <w:t>vt of India</w:t>
      </w:r>
      <w:r w:rsidRPr="00217686">
        <w:rPr>
          <w:color w:val="000000"/>
          <w:sz w:val="20"/>
          <w:szCs w:val="20"/>
          <w:shd w:val="clear" w:color="auto" w:fill="FFFFFF"/>
        </w:rPr>
        <w:t>.</w:t>
      </w:r>
    </w:p>
    <w:bookmarkEnd w:id="38"/>
    <w:bookmarkEnd w:id="39"/>
    <w:p w14:paraId="61AC18CA" w14:textId="2106D2FA" w:rsidR="00217686" w:rsidRPr="00217686" w:rsidRDefault="00217686" w:rsidP="00217686">
      <w:pPr>
        <w:pStyle w:val="ListParagraph"/>
        <w:ind w:leftChars="0" w:firstLineChars="0" w:firstLine="0"/>
        <w:jc w:val="center"/>
        <w:rPr>
          <w:b/>
          <w:color w:val="FF0000"/>
          <w:sz w:val="20"/>
          <w:szCs w:val="20"/>
        </w:rPr>
      </w:pPr>
      <w:r w:rsidRPr="00217686">
        <w:rPr>
          <w:b/>
          <w:color w:val="FF0000"/>
          <w:sz w:val="20"/>
          <w:szCs w:val="20"/>
        </w:rPr>
        <w:t>Delivered in Calendar Year 2022</w:t>
      </w:r>
    </w:p>
    <w:p w14:paraId="04863166" w14:textId="4DD1E231" w:rsidR="00A521CA" w:rsidRDefault="005A7F73" w:rsidP="00421248">
      <w:pPr>
        <w:numPr>
          <w:ilvl w:val="0"/>
          <w:numId w:val="3"/>
        </w:numPr>
        <w:ind w:leftChars="0" w:left="566" w:hangingChars="283" w:hanging="566"/>
        <w:jc w:val="both"/>
        <w:rPr>
          <w:sz w:val="20"/>
          <w:szCs w:val="20"/>
        </w:rPr>
      </w:pPr>
      <w:r>
        <w:rPr>
          <w:sz w:val="20"/>
          <w:szCs w:val="20"/>
        </w:rPr>
        <w:t xml:space="preserve">Invited Speaker, Topic: </w:t>
      </w:r>
      <w:r>
        <w:rPr>
          <w:b/>
          <w:sz w:val="20"/>
          <w:szCs w:val="20"/>
        </w:rPr>
        <w:t>“Powering Biomedical/Healthcare Devices using RF Energy Harvesting”</w:t>
      </w:r>
      <w:r>
        <w:rPr>
          <w:sz w:val="20"/>
          <w:szCs w:val="20"/>
        </w:rPr>
        <w:t>, (12 May 2022), Ten (10) Days Online FDP on “Application of Applied Signal Processing, Communications and Devices for IoT driven e-Health Care” Jointly Organized by EICT Academy NIT Warangal-Telangana and Department of Electronics and IT, University of Kashmir- Srinagar [</w:t>
      </w:r>
      <w:r>
        <w:rPr>
          <w:b/>
          <w:sz w:val="20"/>
          <w:szCs w:val="20"/>
        </w:rPr>
        <w:t>12</w:t>
      </w:r>
      <w:r>
        <w:rPr>
          <w:b/>
          <w:sz w:val="20"/>
          <w:szCs w:val="20"/>
          <w:vertAlign w:val="superscript"/>
        </w:rPr>
        <w:t>th</w:t>
      </w:r>
      <w:r>
        <w:rPr>
          <w:b/>
          <w:sz w:val="20"/>
          <w:szCs w:val="20"/>
        </w:rPr>
        <w:t>-21</w:t>
      </w:r>
      <w:r>
        <w:rPr>
          <w:b/>
          <w:sz w:val="20"/>
          <w:szCs w:val="20"/>
          <w:vertAlign w:val="superscript"/>
        </w:rPr>
        <w:t>st</w:t>
      </w:r>
      <w:r>
        <w:rPr>
          <w:b/>
          <w:sz w:val="20"/>
          <w:szCs w:val="20"/>
        </w:rPr>
        <w:t xml:space="preserve"> May 2022</w:t>
      </w:r>
      <w:r>
        <w:rPr>
          <w:sz w:val="20"/>
          <w:szCs w:val="20"/>
        </w:rPr>
        <w:t>]</w:t>
      </w:r>
    </w:p>
    <w:p w14:paraId="5D9A9281" w14:textId="5D7BEEAD" w:rsidR="00700600" w:rsidRPr="00814E82" w:rsidRDefault="005A7F73" w:rsidP="00814E82">
      <w:pPr>
        <w:numPr>
          <w:ilvl w:val="0"/>
          <w:numId w:val="3"/>
        </w:numPr>
        <w:ind w:leftChars="0" w:left="566" w:hangingChars="283" w:hanging="566"/>
        <w:jc w:val="both"/>
        <w:rPr>
          <w:sz w:val="20"/>
          <w:szCs w:val="20"/>
        </w:rPr>
      </w:pPr>
      <w:r>
        <w:rPr>
          <w:sz w:val="20"/>
          <w:szCs w:val="20"/>
        </w:rPr>
        <w:t>Invited Speaker, Topic: “</w:t>
      </w:r>
      <w:r>
        <w:rPr>
          <w:b/>
          <w:i/>
          <w:sz w:val="20"/>
          <w:szCs w:val="20"/>
        </w:rPr>
        <w:t xml:space="preserve">Computational Intelligence for Modelling of Printed Components in Bio-Medical /Healthcare Applications” </w:t>
      </w:r>
      <w:r>
        <w:rPr>
          <w:sz w:val="20"/>
          <w:szCs w:val="20"/>
        </w:rPr>
        <w:t>(16 May 2022), Ten (10) Days Online FDP on “Application of Applied Signal Processing, Communications and Devices for IoT driven e-Health Care”, Jointly Organized by EICT Academy NIT Warangal-Telangana and Department of Electronics and IT, University of Kashmir- Srinagar [</w:t>
      </w:r>
      <w:r>
        <w:rPr>
          <w:b/>
          <w:sz w:val="20"/>
          <w:szCs w:val="20"/>
        </w:rPr>
        <w:t>12</w:t>
      </w:r>
      <w:r>
        <w:rPr>
          <w:b/>
          <w:sz w:val="20"/>
          <w:szCs w:val="20"/>
          <w:vertAlign w:val="superscript"/>
        </w:rPr>
        <w:t>th</w:t>
      </w:r>
      <w:r>
        <w:rPr>
          <w:b/>
          <w:sz w:val="20"/>
          <w:szCs w:val="20"/>
        </w:rPr>
        <w:t>-21</w:t>
      </w:r>
      <w:r>
        <w:rPr>
          <w:b/>
          <w:sz w:val="20"/>
          <w:szCs w:val="20"/>
          <w:vertAlign w:val="superscript"/>
        </w:rPr>
        <w:t>st</w:t>
      </w:r>
      <w:r>
        <w:rPr>
          <w:b/>
          <w:sz w:val="20"/>
          <w:szCs w:val="20"/>
        </w:rPr>
        <w:t xml:space="preserve"> May 2022</w:t>
      </w:r>
      <w:r>
        <w:rPr>
          <w:sz w:val="20"/>
          <w:szCs w:val="20"/>
        </w:rPr>
        <w:t>]</w:t>
      </w:r>
    </w:p>
    <w:p w14:paraId="48CFEC2C" w14:textId="223575A1" w:rsidR="00700600" w:rsidRPr="006E4337" w:rsidRDefault="005A7F73" w:rsidP="006E4337">
      <w:pPr>
        <w:ind w:leftChars="0" w:left="0" w:firstLineChars="0" w:firstLine="0"/>
        <w:jc w:val="center"/>
        <w:rPr>
          <w:b/>
          <w:color w:val="FF0000"/>
          <w:sz w:val="20"/>
          <w:szCs w:val="20"/>
        </w:rPr>
      </w:pPr>
      <w:r w:rsidRPr="00700600">
        <w:rPr>
          <w:b/>
          <w:color w:val="FF0000"/>
          <w:sz w:val="20"/>
          <w:szCs w:val="20"/>
        </w:rPr>
        <w:t>Delivered in Calendar Year 2021</w:t>
      </w:r>
    </w:p>
    <w:p w14:paraId="323AC5F5" w14:textId="434A8477"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Invited Speaker, </w:t>
      </w:r>
      <w:r>
        <w:rPr>
          <w:sz w:val="20"/>
          <w:szCs w:val="20"/>
        </w:rPr>
        <w:t xml:space="preserve">Topic: </w:t>
      </w:r>
      <w:r>
        <w:rPr>
          <w:b/>
          <w:sz w:val="20"/>
          <w:szCs w:val="20"/>
        </w:rPr>
        <w:t>“Fundamentals of Electromagnetic Waves” (24 Aug 2021) and Topic-2: “RF Energy Harvester and Some Applications”</w:t>
      </w:r>
      <w:r>
        <w:rPr>
          <w:sz w:val="20"/>
          <w:szCs w:val="20"/>
        </w:rPr>
        <w:t xml:space="preserve"> (25 Aug 2021), ATAL FDP on RF Energy Harvesting Antenna Design for Wireless Body Area Network: Design, Development and, Challenges, Sri Vasavi Engineering College, Tadepalligudem, Andhra Pradesh, India, 23-27 Aug 2021.</w:t>
      </w:r>
    </w:p>
    <w:p w14:paraId="14596B02" w14:textId="1CC89D61"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2020</w:t>
      </w:r>
    </w:p>
    <w:p w14:paraId="252DFBEB" w14:textId="77777777" w:rsidR="00A521CA" w:rsidRDefault="005A7F73" w:rsidP="00421248">
      <w:pPr>
        <w:numPr>
          <w:ilvl w:val="0"/>
          <w:numId w:val="8"/>
        </w:numPr>
        <w:ind w:leftChars="0" w:left="568" w:hangingChars="283" w:hanging="568"/>
        <w:jc w:val="both"/>
        <w:rPr>
          <w:sz w:val="20"/>
          <w:szCs w:val="20"/>
        </w:rPr>
      </w:pPr>
      <w:r>
        <w:rPr>
          <w:b/>
          <w:sz w:val="20"/>
          <w:szCs w:val="20"/>
        </w:rPr>
        <w:t xml:space="preserve">Invited Speaker, </w:t>
      </w:r>
      <w:r>
        <w:rPr>
          <w:sz w:val="20"/>
          <w:szCs w:val="20"/>
        </w:rPr>
        <w:t xml:space="preserve">Topic: </w:t>
      </w:r>
      <w:r>
        <w:rPr>
          <w:b/>
          <w:i/>
          <w:sz w:val="20"/>
          <w:szCs w:val="20"/>
        </w:rPr>
        <w:t>“Hybrid Computational Intelligence Paradigms for Antenna Problems”</w:t>
      </w:r>
      <w:r>
        <w:rPr>
          <w:sz w:val="20"/>
          <w:szCs w:val="20"/>
        </w:rPr>
        <w:t>, AICTE-Short Term Training Programme (STTP) Phase-II on AI-MIMO: Millimeter (mm) Wave and Massive MIMO Applications for 5G Wireless Networks using AI, Organized by Department of Electronics and Communication Engineering, Gokaraju Rangaraju Institute of Engineering &amp; Technology, Hyderabad, Telangana, 14-19 December 2020.</w:t>
      </w:r>
    </w:p>
    <w:p w14:paraId="7026368B" w14:textId="77777777" w:rsidR="00A521CA" w:rsidRDefault="005A7F73" w:rsidP="00421248">
      <w:pPr>
        <w:numPr>
          <w:ilvl w:val="0"/>
          <w:numId w:val="8"/>
        </w:numPr>
        <w:ind w:leftChars="0" w:left="568" w:hangingChars="283" w:hanging="568"/>
        <w:jc w:val="both"/>
        <w:rPr>
          <w:sz w:val="20"/>
          <w:szCs w:val="20"/>
        </w:rPr>
      </w:pPr>
      <w:r>
        <w:rPr>
          <w:b/>
          <w:sz w:val="20"/>
          <w:szCs w:val="20"/>
        </w:rPr>
        <w:t>Invited Speaker</w:t>
      </w:r>
      <w:r>
        <w:rPr>
          <w:sz w:val="20"/>
          <w:szCs w:val="20"/>
        </w:rPr>
        <w:t xml:space="preserve">, Topic: </w:t>
      </w:r>
      <w:r>
        <w:rPr>
          <w:b/>
          <w:sz w:val="20"/>
          <w:szCs w:val="20"/>
        </w:rPr>
        <w:t>“Analysis and Synthesis Modeling of Ultra-Wideband Antennas using Artificial Intelligence Techniques”</w:t>
      </w:r>
      <w:r>
        <w:rPr>
          <w:sz w:val="20"/>
          <w:szCs w:val="20"/>
        </w:rPr>
        <w:t xml:space="preserve"> </w:t>
      </w:r>
      <w:r>
        <w:rPr>
          <w:i/>
          <w:sz w:val="20"/>
          <w:szCs w:val="20"/>
        </w:rPr>
        <w:t>AICTE sponsored Online Short-Term Training Programme (STTP) on Millimeter (mm) Wave and Massive MIMO Applications for 5G wireless Networks using Al</w:t>
      </w:r>
      <w:r>
        <w:rPr>
          <w:sz w:val="20"/>
          <w:szCs w:val="20"/>
        </w:rPr>
        <w:t>, organized by Department of Electronics and Communication Engineering, Gokaraju Rangaraju Institute of Engineering &amp; Technology, Hyderabad, Telangana 16-21 November 2020.</w:t>
      </w:r>
    </w:p>
    <w:p w14:paraId="050759FA" w14:textId="77777777" w:rsidR="00A521CA" w:rsidRDefault="005A7F73" w:rsidP="00421248">
      <w:pPr>
        <w:numPr>
          <w:ilvl w:val="0"/>
          <w:numId w:val="8"/>
        </w:numPr>
        <w:ind w:leftChars="0" w:left="568" w:hangingChars="283" w:hanging="568"/>
        <w:jc w:val="both"/>
        <w:rPr>
          <w:sz w:val="20"/>
          <w:szCs w:val="20"/>
        </w:rPr>
      </w:pPr>
      <w:r>
        <w:rPr>
          <w:b/>
          <w:sz w:val="20"/>
          <w:szCs w:val="20"/>
        </w:rPr>
        <w:t xml:space="preserve">Invited Speaker, </w:t>
      </w:r>
      <w:r>
        <w:rPr>
          <w:sz w:val="20"/>
          <w:szCs w:val="20"/>
        </w:rPr>
        <w:t xml:space="preserve">Topic-1: </w:t>
      </w:r>
      <w:r>
        <w:rPr>
          <w:b/>
          <w:sz w:val="20"/>
          <w:szCs w:val="20"/>
        </w:rPr>
        <w:t>“Ultra-Wideband Antenna Technology for Biomedical/Healthcare Applications”</w:t>
      </w:r>
      <w:r>
        <w:rPr>
          <w:sz w:val="20"/>
          <w:szCs w:val="20"/>
        </w:rPr>
        <w:t xml:space="preserve"> and Topic-2: </w:t>
      </w:r>
      <w:r>
        <w:rPr>
          <w:b/>
          <w:sz w:val="20"/>
          <w:szCs w:val="20"/>
        </w:rPr>
        <w:t>“RF Energy Harvesting System for Biomedical/Healthcare Applications”</w:t>
      </w:r>
      <w:r>
        <w:rPr>
          <w:sz w:val="20"/>
          <w:szCs w:val="20"/>
        </w:rPr>
        <w:t xml:space="preserve"> AICTE Sponsored One-Week National Level Online Faculty Development Program on “Research Areas in Biomedical Signal Processing”, Department of Electronics &amp; Communication Engineering, Sri Vasavi Engineering College, Tadepalligudem, Andhra Pradesh, India, 16-21 Nov 2020.</w:t>
      </w:r>
    </w:p>
    <w:p w14:paraId="06137975" w14:textId="77777777" w:rsidR="00A521CA" w:rsidRDefault="005A7F73" w:rsidP="00421248">
      <w:pPr>
        <w:numPr>
          <w:ilvl w:val="0"/>
          <w:numId w:val="8"/>
        </w:numPr>
        <w:ind w:leftChars="0" w:left="568" w:hangingChars="283" w:hanging="568"/>
        <w:jc w:val="both"/>
        <w:rPr>
          <w:sz w:val="20"/>
          <w:szCs w:val="20"/>
        </w:rPr>
      </w:pPr>
      <w:r>
        <w:rPr>
          <w:b/>
          <w:sz w:val="20"/>
          <w:szCs w:val="20"/>
        </w:rPr>
        <w:t>Invited Speaker,</w:t>
      </w:r>
      <w:r>
        <w:rPr>
          <w:sz w:val="20"/>
          <w:szCs w:val="20"/>
        </w:rPr>
        <w:t xml:space="preserve"> Topic:</w:t>
      </w:r>
      <w:r>
        <w:rPr>
          <w:b/>
          <w:sz w:val="20"/>
          <w:szCs w:val="20"/>
        </w:rPr>
        <w:t xml:space="preserve"> “EBG Structures and Their Applications in Antenna Engineering”</w:t>
      </w:r>
      <w:r>
        <w:rPr>
          <w:sz w:val="20"/>
          <w:szCs w:val="20"/>
        </w:rPr>
        <w:t>, IEEE Webinar Series, organized by IEEE Antennas &amp; Propagation Society (Madras Chapter) in Association with IEEE-APS, IEEE-Student Branch, Department of Electronics and Communication Engineering, Kongu Engineering College (Autonomous), Perundural, Tamil Nadu, India, October-November 2020.</w:t>
      </w:r>
    </w:p>
    <w:p w14:paraId="3427225F" w14:textId="77777777" w:rsidR="00A521CA" w:rsidRDefault="005A7F73" w:rsidP="00421248">
      <w:pPr>
        <w:numPr>
          <w:ilvl w:val="0"/>
          <w:numId w:val="8"/>
        </w:numPr>
        <w:ind w:leftChars="0" w:left="568" w:hangingChars="283" w:hanging="568"/>
        <w:jc w:val="both"/>
        <w:rPr>
          <w:sz w:val="20"/>
          <w:szCs w:val="20"/>
        </w:rPr>
      </w:pPr>
      <w:r>
        <w:rPr>
          <w:b/>
          <w:sz w:val="20"/>
          <w:szCs w:val="20"/>
        </w:rPr>
        <w:lastRenderedPageBreak/>
        <w:t>Invited Speaker</w:t>
      </w:r>
      <w:r>
        <w:rPr>
          <w:sz w:val="20"/>
          <w:szCs w:val="20"/>
        </w:rPr>
        <w:t xml:space="preserve">, Topic: </w:t>
      </w:r>
      <w:r>
        <w:rPr>
          <w:b/>
          <w:sz w:val="20"/>
          <w:szCs w:val="20"/>
        </w:rPr>
        <w:t>“Fundamental Aspects for Designing an Efficient RF Energy Harvesting System”</w:t>
      </w:r>
      <w:r>
        <w:rPr>
          <w:sz w:val="20"/>
          <w:szCs w:val="20"/>
        </w:rPr>
        <w:t>, Short Term Training Program on “Recent Trends in RF Technology for 5 G and IoT (RTRT2020)” Organized by Dept. of ECE, SVNIT Surat, India, 12-16 Oct 2020.</w:t>
      </w:r>
    </w:p>
    <w:p w14:paraId="5C5E5813" w14:textId="77777777" w:rsidR="00A521CA" w:rsidRDefault="005A7F73" w:rsidP="00421248">
      <w:pPr>
        <w:numPr>
          <w:ilvl w:val="0"/>
          <w:numId w:val="8"/>
        </w:numPr>
        <w:ind w:leftChars="0" w:left="568" w:hangingChars="283" w:hanging="568"/>
        <w:jc w:val="both"/>
        <w:rPr>
          <w:sz w:val="20"/>
          <w:szCs w:val="20"/>
        </w:rPr>
      </w:pPr>
      <w:r>
        <w:rPr>
          <w:b/>
          <w:sz w:val="20"/>
          <w:szCs w:val="20"/>
        </w:rPr>
        <w:t>Invited Speaker</w:t>
      </w:r>
      <w:r>
        <w:rPr>
          <w:sz w:val="20"/>
          <w:szCs w:val="20"/>
        </w:rPr>
        <w:t xml:space="preserve">, Topic: </w:t>
      </w:r>
      <w:r>
        <w:rPr>
          <w:b/>
          <w:sz w:val="20"/>
          <w:szCs w:val="20"/>
        </w:rPr>
        <w:t>“Computational Intelligence Modeling for Printed Microwave Circuits”</w:t>
      </w:r>
      <w:r>
        <w:rPr>
          <w:sz w:val="20"/>
          <w:szCs w:val="20"/>
        </w:rPr>
        <w:t xml:space="preserve"> TEQIP Sponsored One-week webinar on “Recent Trends in Signal Processing and Communication”, RTSPC-20, organized by Department of Electronics and Communication Engineering, NIT Silchar, India, 10-14 September 2020.</w:t>
      </w:r>
    </w:p>
    <w:p w14:paraId="2A65A845" w14:textId="77777777" w:rsidR="00A521CA" w:rsidRDefault="005A7F73" w:rsidP="00421248">
      <w:pPr>
        <w:numPr>
          <w:ilvl w:val="0"/>
          <w:numId w:val="8"/>
        </w:numPr>
        <w:ind w:leftChars="0" w:left="568" w:hangingChars="283" w:hanging="568"/>
        <w:jc w:val="both"/>
        <w:rPr>
          <w:sz w:val="20"/>
          <w:szCs w:val="20"/>
        </w:rPr>
      </w:pPr>
      <w:r>
        <w:rPr>
          <w:b/>
          <w:sz w:val="20"/>
          <w:szCs w:val="20"/>
        </w:rPr>
        <w:t>Invited</w:t>
      </w:r>
      <w:r>
        <w:rPr>
          <w:b/>
          <w:color w:val="000000"/>
          <w:sz w:val="20"/>
          <w:szCs w:val="20"/>
        </w:rPr>
        <w:t xml:space="preserve"> Speaker</w:t>
      </w:r>
      <w:r>
        <w:rPr>
          <w:color w:val="000000"/>
          <w:sz w:val="20"/>
          <w:szCs w:val="20"/>
        </w:rPr>
        <w:t xml:space="preserve">, Topic: </w:t>
      </w:r>
      <w:r>
        <w:rPr>
          <w:b/>
          <w:color w:val="000000"/>
          <w:sz w:val="20"/>
          <w:szCs w:val="20"/>
        </w:rPr>
        <w:t>“</w:t>
      </w:r>
      <w:r>
        <w:rPr>
          <w:b/>
          <w:sz w:val="20"/>
          <w:szCs w:val="20"/>
        </w:rPr>
        <w:t>Electromagnetic Interference Cancellation Techniques in Ultra-Wideband Antenna Technology</w:t>
      </w:r>
      <w:r>
        <w:rPr>
          <w:b/>
          <w:color w:val="000000"/>
          <w:sz w:val="20"/>
          <w:szCs w:val="20"/>
        </w:rPr>
        <w:t>”,</w:t>
      </w:r>
      <w:r>
        <w:rPr>
          <w:color w:val="000000"/>
          <w:sz w:val="20"/>
          <w:szCs w:val="20"/>
        </w:rPr>
        <w:t xml:space="preserve"> TEQIP sponsored One-Week Webinar on “</w:t>
      </w:r>
      <w:r>
        <w:rPr>
          <w:sz w:val="20"/>
          <w:szCs w:val="20"/>
        </w:rPr>
        <w:t xml:space="preserve">RF &amp; Millimeter-wave Technologies”, RMWT-2020 organized by ECE Dept. NIT Silchar, India, 29 Aug.-02 Sept. 2020. </w:t>
      </w:r>
    </w:p>
    <w:p w14:paraId="18F530F7" w14:textId="77777777" w:rsidR="00A521CA" w:rsidRDefault="005A7F73" w:rsidP="00421248">
      <w:pPr>
        <w:numPr>
          <w:ilvl w:val="0"/>
          <w:numId w:val="8"/>
        </w:numPr>
        <w:ind w:leftChars="0" w:left="568" w:hangingChars="283" w:hanging="568"/>
        <w:jc w:val="both"/>
        <w:rPr>
          <w:sz w:val="20"/>
          <w:szCs w:val="20"/>
        </w:rPr>
      </w:pPr>
      <w:r>
        <w:rPr>
          <w:b/>
          <w:sz w:val="20"/>
          <w:szCs w:val="20"/>
        </w:rPr>
        <w:t>Invited</w:t>
      </w:r>
      <w:r>
        <w:rPr>
          <w:b/>
          <w:color w:val="000000"/>
          <w:sz w:val="20"/>
          <w:szCs w:val="20"/>
        </w:rPr>
        <w:t xml:space="preserve"> Speaker</w:t>
      </w:r>
      <w:r>
        <w:rPr>
          <w:color w:val="000000"/>
          <w:sz w:val="20"/>
          <w:szCs w:val="20"/>
        </w:rPr>
        <w:t xml:space="preserve">, Topic: </w:t>
      </w:r>
      <w:r>
        <w:rPr>
          <w:b/>
          <w:color w:val="000000"/>
          <w:sz w:val="20"/>
          <w:szCs w:val="20"/>
        </w:rPr>
        <w:t>“Ultra-Wideband Antenna Technology”</w:t>
      </w:r>
      <w:r>
        <w:rPr>
          <w:color w:val="000000"/>
          <w:sz w:val="20"/>
          <w:szCs w:val="20"/>
        </w:rPr>
        <w:t xml:space="preserve"> in One Day National Webinar on Next Generation Antenna, jointly organized by </w:t>
      </w:r>
      <w:r>
        <w:rPr>
          <w:color w:val="222222"/>
          <w:sz w:val="20"/>
          <w:szCs w:val="20"/>
        </w:rPr>
        <w:t>Institution of Electronics and Telecommunication Engineers, Bhopal Centre, Gwalior Sub Centre, The Institute of Electrical and Electronics Engineers (IEEE M.P. Sub Section) and The Institution of Engineers (India), Gwalior Chapter</w:t>
      </w:r>
      <w:r>
        <w:rPr>
          <w:color w:val="000000"/>
          <w:sz w:val="20"/>
          <w:szCs w:val="20"/>
        </w:rPr>
        <w:t xml:space="preserve"> on 02 August 2020.</w:t>
      </w:r>
    </w:p>
    <w:p w14:paraId="11643BAA" w14:textId="77777777" w:rsidR="00A521CA" w:rsidRDefault="005A7F73" w:rsidP="00421248">
      <w:pPr>
        <w:numPr>
          <w:ilvl w:val="0"/>
          <w:numId w:val="8"/>
        </w:numPr>
        <w:ind w:leftChars="0" w:left="568" w:hangingChars="283" w:hanging="568"/>
        <w:jc w:val="both"/>
        <w:rPr>
          <w:sz w:val="20"/>
          <w:szCs w:val="20"/>
        </w:rPr>
      </w:pPr>
      <w:r>
        <w:rPr>
          <w:b/>
          <w:sz w:val="20"/>
          <w:szCs w:val="20"/>
        </w:rPr>
        <w:t>Invited</w:t>
      </w:r>
      <w:r>
        <w:rPr>
          <w:b/>
          <w:color w:val="000000"/>
          <w:sz w:val="20"/>
          <w:szCs w:val="20"/>
        </w:rPr>
        <w:t xml:space="preserve"> Speaker</w:t>
      </w:r>
      <w:r>
        <w:rPr>
          <w:color w:val="000000"/>
          <w:sz w:val="20"/>
          <w:szCs w:val="20"/>
        </w:rPr>
        <w:t xml:space="preserve">, Topic: </w:t>
      </w:r>
      <w:r>
        <w:rPr>
          <w:b/>
          <w:color w:val="000000"/>
          <w:sz w:val="20"/>
          <w:szCs w:val="20"/>
        </w:rPr>
        <w:t>“Knowledge-Based Neural Network Modeling for Antenna Problems”</w:t>
      </w:r>
      <w:r>
        <w:rPr>
          <w:color w:val="000000"/>
          <w:sz w:val="20"/>
          <w:szCs w:val="20"/>
        </w:rPr>
        <w:t xml:space="preserve">, in </w:t>
      </w:r>
      <w:proofErr w:type="gramStart"/>
      <w:r>
        <w:rPr>
          <w:color w:val="000000"/>
          <w:sz w:val="20"/>
          <w:szCs w:val="20"/>
        </w:rPr>
        <w:t>International</w:t>
      </w:r>
      <w:proofErr w:type="gramEnd"/>
      <w:r>
        <w:rPr>
          <w:color w:val="000000"/>
          <w:sz w:val="20"/>
          <w:szCs w:val="20"/>
        </w:rPr>
        <w:t xml:space="preserve"> e-Conference on Bio-Electronics and Informatics in the Present Scenario: ECBI-2020, June 26-27, 2020 at Shobhit University Meerut, U.P., India.</w:t>
      </w:r>
    </w:p>
    <w:p w14:paraId="4D51AA9F" w14:textId="77777777" w:rsidR="00A521CA" w:rsidRDefault="005A7F73" w:rsidP="00421248">
      <w:pPr>
        <w:numPr>
          <w:ilvl w:val="0"/>
          <w:numId w:val="8"/>
        </w:numPr>
        <w:ind w:leftChars="0" w:left="568" w:hangingChars="283" w:hanging="568"/>
        <w:jc w:val="both"/>
        <w:rPr>
          <w:sz w:val="20"/>
          <w:szCs w:val="20"/>
        </w:rPr>
      </w:pPr>
      <w:r>
        <w:rPr>
          <w:b/>
          <w:sz w:val="20"/>
          <w:szCs w:val="20"/>
        </w:rPr>
        <w:t>Invited</w:t>
      </w:r>
      <w:r>
        <w:rPr>
          <w:b/>
          <w:color w:val="000000"/>
          <w:sz w:val="20"/>
          <w:szCs w:val="20"/>
        </w:rPr>
        <w:t xml:space="preserve"> Speaker</w:t>
      </w:r>
      <w:r>
        <w:rPr>
          <w:color w:val="000000"/>
          <w:sz w:val="20"/>
          <w:szCs w:val="20"/>
        </w:rPr>
        <w:t xml:space="preserve">, Topic: </w:t>
      </w:r>
      <w:r>
        <w:rPr>
          <w:b/>
          <w:color w:val="000000"/>
          <w:sz w:val="20"/>
          <w:szCs w:val="20"/>
        </w:rPr>
        <w:t>“Artificial Intelligence Paradigm in Antenna Engineering”</w:t>
      </w:r>
      <w:r>
        <w:rPr>
          <w:color w:val="000000"/>
          <w:sz w:val="20"/>
          <w:szCs w:val="20"/>
        </w:rPr>
        <w:t xml:space="preserve"> in Two Days Online Faculty Development Programme on Trends in Technological Intelligence (T2I-2020) at Babu Banarasi </w:t>
      </w:r>
      <w:proofErr w:type="gramStart"/>
      <w:r>
        <w:rPr>
          <w:color w:val="000000"/>
          <w:sz w:val="20"/>
          <w:szCs w:val="20"/>
        </w:rPr>
        <w:t>Das</w:t>
      </w:r>
      <w:proofErr w:type="gramEnd"/>
      <w:r>
        <w:rPr>
          <w:color w:val="000000"/>
          <w:sz w:val="20"/>
          <w:szCs w:val="20"/>
        </w:rPr>
        <w:t xml:space="preserve"> Northern India Institute of Technology, Lucknow, U.P. India.</w:t>
      </w:r>
    </w:p>
    <w:p w14:paraId="510B62A3" w14:textId="77777777" w:rsidR="00A521CA" w:rsidRDefault="005A7F73" w:rsidP="00421248">
      <w:pPr>
        <w:numPr>
          <w:ilvl w:val="0"/>
          <w:numId w:val="8"/>
        </w:numPr>
        <w:ind w:leftChars="0" w:left="568" w:hangingChars="283" w:hanging="568"/>
        <w:jc w:val="both"/>
        <w:rPr>
          <w:sz w:val="20"/>
          <w:szCs w:val="20"/>
        </w:rPr>
      </w:pPr>
      <w:r>
        <w:rPr>
          <w:b/>
          <w:sz w:val="20"/>
          <w:szCs w:val="20"/>
        </w:rPr>
        <w:t>Paper Presenter</w:t>
      </w:r>
      <w:r>
        <w:rPr>
          <w:sz w:val="20"/>
          <w:szCs w:val="20"/>
        </w:rPr>
        <w:t>, Topic:</w:t>
      </w:r>
      <w:r>
        <w:rPr>
          <w:b/>
          <w:sz w:val="20"/>
          <w:szCs w:val="20"/>
        </w:rPr>
        <w:t xml:space="preserve"> “A Novel Configuration of Stepped Rectangular Printed Monopole Antenna for UWB Applications”</w:t>
      </w:r>
      <w:r>
        <w:rPr>
          <w:sz w:val="20"/>
          <w:szCs w:val="20"/>
        </w:rPr>
        <w:t xml:space="preserve">, in </w:t>
      </w:r>
      <w:r>
        <w:rPr>
          <w:i/>
          <w:sz w:val="20"/>
          <w:szCs w:val="20"/>
        </w:rPr>
        <w:t xml:space="preserve">URSI RCRS 2020, </w:t>
      </w:r>
      <w:r>
        <w:rPr>
          <w:sz w:val="20"/>
          <w:szCs w:val="20"/>
        </w:rPr>
        <w:t>at IIT (BHU), Varanasi, India, during 12-14 February, 2020.</w:t>
      </w:r>
    </w:p>
    <w:p w14:paraId="24863FC4" w14:textId="061A896B"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Paper Presenter, </w:t>
      </w:r>
      <w:r>
        <w:rPr>
          <w:sz w:val="20"/>
          <w:szCs w:val="20"/>
        </w:rPr>
        <w:t xml:space="preserve">Topic: </w:t>
      </w:r>
      <w:r>
        <w:rPr>
          <w:b/>
          <w:sz w:val="20"/>
          <w:szCs w:val="20"/>
        </w:rPr>
        <w:t>“Design and Performance Comparison of Printed Monopole Antennas with Elliptical Radiator for UWB Applications”</w:t>
      </w:r>
      <w:r>
        <w:rPr>
          <w:sz w:val="20"/>
          <w:szCs w:val="20"/>
        </w:rPr>
        <w:t xml:space="preserve"> in </w:t>
      </w:r>
      <w:r>
        <w:rPr>
          <w:i/>
          <w:sz w:val="20"/>
          <w:szCs w:val="20"/>
        </w:rPr>
        <w:t>URSI RCRS 2020,</w:t>
      </w:r>
      <w:r>
        <w:rPr>
          <w:b/>
          <w:i/>
          <w:sz w:val="20"/>
          <w:szCs w:val="20"/>
        </w:rPr>
        <w:t xml:space="preserve"> </w:t>
      </w:r>
      <w:r>
        <w:rPr>
          <w:sz w:val="20"/>
          <w:szCs w:val="20"/>
        </w:rPr>
        <w:t>at IIT (BHU), Varanasi, India during 12-14 February, 2020.</w:t>
      </w:r>
    </w:p>
    <w:p w14:paraId="05A687A0" w14:textId="43168578"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2019</w:t>
      </w:r>
    </w:p>
    <w:p w14:paraId="53F28687" w14:textId="77777777" w:rsidR="00A521CA" w:rsidRDefault="005A7F73" w:rsidP="00421248">
      <w:pPr>
        <w:numPr>
          <w:ilvl w:val="0"/>
          <w:numId w:val="8"/>
        </w:numPr>
        <w:ind w:leftChars="0" w:left="568" w:hangingChars="283" w:hanging="568"/>
        <w:jc w:val="both"/>
        <w:rPr>
          <w:sz w:val="20"/>
          <w:szCs w:val="20"/>
        </w:rPr>
      </w:pPr>
      <w:r>
        <w:rPr>
          <w:b/>
          <w:sz w:val="20"/>
          <w:szCs w:val="20"/>
        </w:rPr>
        <w:t>Paper Presenter</w:t>
      </w:r>
      <w:r>
        <w:rPr>
          <w:sz w:val="20"/>
          <w:szCs w:val="20"/>
        </w:rPr>
        <w:t xml:space="preserve">, Topic: </w:t>
      </w:r>
      <w:r>
        <w:rPr>
          <w:b/>
          <w:sz w:val="20"/>
          <w:szCs w:val="20"/>
        </w:rPr>
        <w:t>“</w:t>
      </w:r>
      <w:r>
        <w:rPr>
          <w:b/>
          <w:color w:val="000000"/>
          <w:sz w:val="20"/>
          <w:szCs w:val="20"/>
        </w:rPr>
        <w:t>Novel Design of Printed Antenna Integrated with Bandpass Filter for C-band Applications”</w:t>
      </w:r>
      <w:r>
        <w:rPr>
          <w:color w:val="000000"/>
          <w:sz w:val="20"/>
          <w:szCs w:val="20"/>
        </w:rPr>
        <w:t>,</w:t>
      </w:r>
      <w:r>
        <w:rPr>
          <w:b/>
          <w:color w:val="000000"/>
          <w:sz w:val="20"/>
          <w:szCs w:val="20"/>
        </w:rPr>
        <w:t xml:space="preserve"> </w:t>
      </w:r>
      <w:r>
        <w:rPr>
          <w:color w:val="000000"/>
          <w:sz w:val="20"/>
          <w:szCs w:val="20"/>
        </w:rPr>
        <w:t xml:space="preserve">in </w:t>
      </w:r>
      <w:r>
        <w:rPr>
          <w:i/>
          <w:color w:val="000000"/>
          <w:sz w:val="20"/>
          <w:szCs w:val="20"/>
        </w:rPr>
        <w:t xml:space="preserve">2019 URSI-Asia Pacific Radio Science Conference (URSI AP-RASC 2019) </w:t>
      </w:r>
      <w:r>
        <w:rPr>
          <w:color w:val="000000"/>
          <w:sz w:val="20"/>
          <w:szCs w:val="20"/>
        </w:rPr>
        <w:t xml:space="preserve">at India Habitat </w:t>
      </w:r>
      <w:r>
        <w:rPr>
          <w:sz w:val="20"/>
          <w:szCs w:val="20"/>
        </w:rPr>
        <w:t>Center</w:t>
      </w:r>
      <w:r>
        <w:rPr>
          <w:color w:val="000000"/>
          <w:sz w:val="20"/>
          <w:szCs w:val="20"/>
        </w:rPr>
        <w:t>, New Delhi, India during 09-15 March 2019.</w:t>
      </w:r>
    </w:p>
    <w:p w14:paraId="02B54773" w14:textId="12D0426F"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Paper Presenter, </w:t>
      </w:r>
      <w:r>
        <w:rPr>
          <w:sz w:val="20"/>
          <w:szCs w:val="20"/>
        </w:rPr>
        <w:t xml:space="preserve">Topic: </w:t>
      </w:r>
      <w:r>
        <w:rPr>
          <w:b/>
          <w:sz w:val="20"/>
          <w:szCs w:val="20"/>
        </w:rPr>
        <w:t>“</w:t>
      </w:r>
      <w:r>
        <w:rPr>
          <w:b/>
          <w:color w:val="000000"/>
          <w:sz w:val="20"/>
          <w:szCs w:val="20"/>
        </w:rPr>
        <w:t>EBG-Loaded Dielectric Resonator Antenna for Triple Band-Notch Characteristics”</w:t>
      </w:r>
      <w:r>
        <w:rPr>
          <w:color w:val="000000"/>
          <w:sz w:val="20"/>
          <w:szCs w:val="20"/>
        </w:rPr>
        <w:t xml:space="preserve"> in </w:t>
      </w:r>
      <w:r>
        <w:rPr>
          <w:i/>
          <w:color w:val="000000"/>
          <w:sz w:val="20"/>
          <w:szCs w:val="20"/>
        </w:rPr>
        <w:t xml:space="preserve">2019 URSI-Asia Pacific Radio Science Conference (URSI AP-RASC 2019 </w:t>
      </w:r>
      <w:r>
        <w:rPr>
          <w:color w:val="000000"/>
          <w:sz w:val="20"/>
          <w:szCs w:val="20"/>
        </w:rPr>
        <w:t xml:space="preserve">at India Habitat </w:t>
      </w:r>
      <w:r>
        <w:rPr>
          <w:sz w:val="20"/>
          <w:szCs w:val="20"/>
        </w:rPr>
        <w:t>Center</w:t>
      </w:r>
      <w:r>
        <w:rPr>
          <w:color w:val="000000"/>
          <w:sz w:val="20"/>
          <w:szCs w:val="20"/>
        </w:rPr>
        <w:t>,</w:t>
      </w:r>
      <w:r>
        <w:rPr>
          <w:i/>
          <w:color w:val="000000"/>
          <w:sz w:val="20"/>
          <w:szCs w:val="20"/>
        </w:rPr>
        <w:t xml:space="preserve"> </w:t>
      </w:r>
      <w:r>
        <w:rPr>
          <w:color w:val="000000"/>
          <w:sz w:val="20"/>
          <w:szCs w:val="20"/>
        </w:rPr>
        <w:t>New Delhi, India during 09-15 March 2019.</w:t>
      </w:r>
    </w:p>
    <w:p w14:paraId="56105733" w14:textId="5A91677A"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2017</w:t>
      </w:r>
    </w:p>
    <w:p w14:paraId="09866EDB" w14:textId="53F89413"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Invited Speaker, </w:t>
      </w:r>
      <w:r>
        <w:rPr>
          <w:sz w:val="20"/>
          <w:szCs w:val="20"/>
        </w:rPr>
        <w:t xml:space="preserve">Topic: </w:t>
      </w:r>
      <w:r>
        <w:rPr>
          <w:b/>
          <w:sz w:val="20"/>
          <w:szCs w:val="20"/>
        </w:rPr>
        <w:t>“Fundamentals of Antenna Arrays”</w:t>
      </w:r>
      <w:r>
        <w:rPr>
          <w:sz w:val="20"/>
          <w:szCs w:val="20"/>
        </w:rPr>
        <w:t xml:space="preserve"> in </w:t>
      </w:r>
      <w:r>
        <w:rPr>
          <w:i/>
          <w:sz w:val="20"/>
          <w:szCs w:val="20"/>
        </w:rPr>
        <w:t>Six Days Invited Lecture Series on Microwave and its Applications</w:t>
      </w:r>
      <w:r>
        <w:rPr>
          <w:sz w:val="20"/>
          <w:szCs w:val="20"/>
        </w:rPr>
        <w:t xml:space="preserve"> at Department of Electronics and Communication Engineering, Assam University, Silchar, Assam, India, March 22-28, 2017.</w:t>
      </w:r>
    </w:p>
    <w:p w14:paraId="0A510057" w14:textId="02556FED"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2015</w:t>
      </w:r>
    </w:p>
    <w:p w14:paraId="75E937CF" w14:textId="237FE0FF"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Invited Speaker </w:t>
      </w:r>
      <w:r>
        <w:rPr>
          <w:sz w:val="20"/>
          <w:szCs w:val="20"/>
        </w:rPr>
        <w:t xml:space="preserve">Topic: </w:t>
      </w:r>
      <w:r>
        <w:rPr>
          <w:b/>
          <w:sz w:val="20"/>
          <w:szCs w:val="20"/>
        </w:rPr>
        <w:t>“Analysis and Synthesis of Microstrip Antennas using Artificial Neural Networks”</w:t>
      </w:r>
      <w:r>
        <w:rPr>
          <w:sz w:val="20"/>
          <w:szCs w:val="20"/>
        </w:rPr>
        <w:t xml:space="preserve"> in </w:t>
      </w:r>
      <w:r>
        <w:rPr>
          <w:i/>
          <w:sz w:val="20"/>
          <w:szCs w:val="20"/>
        </w:rPr>
        <w:t>IEEE UP Section Conference on Electrical, Computer and Electronics (UPCON)</w:t>
      </w:r>
      <w:r>
        <w:rPr>
          <w:sz w:val="20"/>
          <w:szCs w:val="20"/>
        </w:rPr>
        <w:t xml:space="preserve"> at IIIT Allahabad, India during Dec. 4-6, 2015.</w:t>
      </w:r>
    </w:p>
    <w:p w14:paraId="2A72B2ED" w14:textId="7BE75B45"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2013</w:t>
      </w:r>
    </w:p>
    <w:p w14:paraId="4CB4CAFE" w14:textId="7BF37B6B" w:rsidR="00700600" w:rsidRPr="00814E82" w:rsidRDefault="005A7F73" w:rsidP="00814E82">
      <w:pPr>
        <w:numPr>
          <w:ilvl w:val="0"/>
          <w:numId w:val="8"/>
        </w:numPr>
        <w:ind w:leftChars="0" w:left="568" w:hangingChars="283" w:hanging="568"/>
        <w:jc w:val="both"/>
        <w:rPr>
          <w:sz w:val="20"/>
          <w:szCs w:val="20"/>
        </w:rPr>
      </w:pPr>
      <w:r>
        <w:rPr>
          <w:b/>
          <w:sz w:val="20"/>
          <w:szCs w:val="20"/>
        </w:rPr>
        <w:t xml:space="preserve">Paper Presenter, </w:t>
      </w:r>
      <w:r>
        <w:rPr>
          <w:sz w:val="20"/>
          <w:szCs w:val="20"/>
        </w:rPr>
        <w:t xml:space="preserve">Topic: </w:t>
      </w:r>
      <w:r>
        <w:rPr>
          <w:b/>
          <w:sz w:val="20"/>
          <w:szCs w:val="20"/>
        </w:rPr>
        <w:t>“A Generalized Neural Method for Simultaneous Computation of Resonant Frequencies of Rectangular, Circular and Triangular Microstrip Antennas”</w:t>
      </w:r>
      <w:r>
        <w:rPr>
          <w:sz w:val="20"/>
          <w:szCs w:val="20"/>
        </w:rPr>
        <w:t xml:space="preserve">, in </w:t>
      </w:r>
      <w:r>
        <w:rPr>
          <w:i/>
          <w:sz w:val="20"/>
          <w:szCs w:val="20"/>
        </w:rPr>
        <w:t>2013 International Conference on Global Innovation Technology and Science (ICGITS-2013)</w:t>
      </w:r>
      <w:r>
        <w:rPr>
          <w:sz w:val="20"/>
          <w:szCs w:val="20"/>
        </w:rPr>
        <w:t xml:space="preserve"> at Saintgits College of Engineering, Kottayam, Kerala, India during April 4-6, 2013.</w:t>
      </w:r>
    </w:p>
    <w:p w14:paraId="764C5017" w14:textId="56B26B80"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2012</w:t>
      </w:r>
    </w:p>
    <w:p w14:paraId="47D1F2D7" w14:textId="722EE004" w:rsidR="00700600" w:rsidRPr="00814E82" w:rsidRDefault="005A7F73" w:rsidP="00814E82">
      <w:pPr>
        <w:numPr>
          <w:ilvl w:val="0"/>
          <w:numId w:val="8"/>
        </w:numPr>
        <w:ind w:leftChars="0" w:left="568" w:hangingChars="283" w:hanging="568"/>
        <w:jc w:val="both"/>
        <w:rPr>
          <w:sz w:val="20"/>
          <w:szCs w:val="20"/>
        </w:rPr>
      </w:pPr>
      <w:r>
        <w:rPr>
          <w:b/>
          <w:sz w:val="20"/>
          <w:szCs w:val="20"/>
        </w:rPr>
        <w:t>Invited Speaker</w:t>
      </w:r>
      <w:r>
        <w:rPr>
          <w:sz w:val="20"/>
          <w:szCs w:val="20"/>
        </w:rPr>
        <w:t xml:space="preserve">, Topic: </w:t>
      </w:r>
      <w:r>
        <w:rPr>
          <w:b/>
          <w:sz w:val="20"/>
          <w:szCs w:val="20"/>
        </w:rPr>
        <w:t>“Some Basic Fundamentals of Electromagnetics”</w:t>
      </w:r>
      <w:r>
        <w:rPr>
          <w:sz w:val="20"/>
          <w:szCs w:val="20"/>
        </w:rPr>
        <w:t xml:space="preserve"> in </w:t>
      </w:r>
      <w:r>
        <w:rPr>
          <w:i/>
          <w:sz w:val="20"/>
          <w:szCs w:val="20"/>
        </w:rPr>
        <w:t>Two Days workshop on Emerging Trends in Engineering &amp; Technology</w:t>
      </w:r>
      <w:r>
        <w:rPr>
          <w:sz w:val="20"/>
          <w:szCs w:val="20"/>
        </w:rPr>
        <w:t>, Kanjhalawa, Ghevra, Delhi-110081during May 7-8, 2012.</w:t>
      </w:r>
    </w:p>
    <w:p w14:paraId="1C3868DB" w14:textId="0B54FE74"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2011</w:t>
      </w:r>
    </w:p>
    <w:p w14:paraId="43973026" w14:textId="77777777" w:rsidR="00A521CA" w:rsidRDefault="005A7F73" w:rsidP="00421248">
      <w:pPr>
        <w:numPr>
          <w:ilvl w:val="0"/>
          <w:numId w:val="8"/>
        </w:numPr>
        <w:ind w:leftChars="0" w:left="568" w:hangingChars="283" w:hanging="568"/>
        <w:jc w:val="both"/>
        <w:rPr>
          <w:sz w:val="20"/>
          <w:szCs w:val="20"/>
        </w:rPr>
      </w:pPr>
      <w:r>
        <w:rPr>
          <w:b/>
          <w:sz w:val="20"/>
          <w:szCs w:val="20"/>
        </w:rPr>
        <w:t>Paper Presenter</w:t>
      </w:r>
      <w:r>
        <w:rPr>
          <w:sz w:val="20"/>
          <w:szCs w:val="20"/>
        </w:rPr>
        <w:t xml:space="preserve">, Topic: </w:t>
      </w:r>
      <w:r>
        <w:rPr>
          <w:b/>
          <w:sz w:val="20"/>
          <w:szCs w:val="20"/>
        </w:rPr>
        <w:t>“Design of Circular/Triangular Patch Microstrip Antennas using a Single Neural Model”</w:t>
      </w:r>
      <w:r>
        <w:rPr>
          <w:sz w:val="20"/>
          <w:szCs w:val="20"/>
        </w:rPr>
        <w:t xml:space="preserve">, in </w:t>
      </w:r>
      <w:r>
        <w:rPr>
          <w:i/>
          <w:sz w:val="20"/>
          <w:szCs w:val="20"/>
        </w:rPr>
        <w:t>IEEE Applied Electromagnetic Conference (AEMC-2011)</w:t>
      </w:r>
      <w:r>
        <w:rPr>
          <w:sz w:val="20"/>
          <w:szCs w:val="20"/>
        </w:rPr>
        <w:t>, Kolkata, India during Dec. 18-22, 2011.</w:t>
      </w:r>
    </w:p>
    <w:p w14:paraId="25F19A18" w14:textId="39E21942" w:rsidR="00700600" w:rsidRPr="00814E82" w:rsidRDefault="005A7F73" w:rsidP="00814E82">
      <w:pPr>
        <w:numPr>
          <w:ilvl w:val="0"/>
          <w:numId w:val="8"/>
        </w:numPr>
        <w:ind w:leftChars="0" w:left="568" w:hangingChars="283" w:hanging="568"/>
        <w:jc w:val="both"/>
        <w:rPr>
          <w:sz w:val="20"/>
          <w:szCs w:val="20"/>
        </w:rPr>
      </w:pPr>
      <w:r>
        <w:rPr>
          <w:b/>
          <w:sz w:val="20"/>
          <w:szCs w:val="20"/>
        </w:rPr>
        <w:t>Paper Presenter</w:t>
      </w:r>
      <w:r>
        <w:rPr>
          <w:sz w:val="20"/>
          <w:szCs w:val="20"/>
        </w:rPr>
        <w:t xml:space="preserve">, Topic: </w:t>
      </w:r>
      <w:r>
        <w:rPr>
          <w:b/>
          <w:sz w:val="20"/>
          <w:szCs w:val="20"/>
        </w:rPr>
        <w:t>“Neural Design of Circular Patch Microstrip Antennas”</w:t>
      </w:r>
      <w:r>
        <w:rPr>
          <w:sz w:val="20"/>
          <w:szCs w:val="20"/>
        </w:rPr>
        <w:t xml:space="preserve">, </w:t>
      </w:r>
      <w:r>
        <w:rPr>
          <w:i/>
          <w:sz w:val="20"/>
          <w:szCs w:val="20"/>
        </w:rPr>
        <w:t>Proc. of</w:t>
      </w:r>
      <w:r>
        <w:rPr>
          <w:sz w:val="20"/>
          <w:szCs w:val="20"/>
        </w:rPr>
        <w:t xml:space="preserve"> </w:t>
      </w:r>
      <w:r>
        <w:rPr>
          <w:i/>
          <w:sz w:val="20"/>
          <w:szCs w:val="20"/>
        </w:rPr>
        <w:t>IEEE National Conference on Electrical, Electronics and Computer Engineering-(CALCON-2011)</w:t>
      </w:r>
      <w:r>
        <w:rPr>
          <w:sz w:val="20"/>
          <w:szCs w:val="20"/>
        </w:rPr>
        <w:t>, Jadavpur University, Kolkata, India during Nov. 4-5, 2011.</w:t>
      </w:r>
    </w:p>
    <w:p w14:paraId="6CC27DC7" w14:textId="31EFD1D8" w:rsidR="00700600" w:rsidRPr="00814E82" w:rsidRDefault="005A7F73" w:rsidP="00814E82">
      <w:pPr>
        <w:ind w:leftChars="0" w:left="568" w:hangingChars="283" w:hanging="568"/>
        <w:jc w:val="center"/>
        <w:rPr>
          <w:b/>
          <w:color w:val="FF0000"/>
          <w:sz w:val="20"/>
          <w:szCs w:val="20"/>
        </w:rPr>
      </w:pPr>
      <w:r>
        <w:rPr>
          <w:b/>
          <w:color w:val="FF0000"/>
          <w:sz w:val="20"/>
          <w:szCs w:val="20"/>
        </w:rPr>
        <w:t>Delivered in Calendar Year 2009</w:t>
      </w:r>
    </w:p>
    <w:p w14:paraId="60A325AB" w14:textId="77777777" w:rsidR="00A521CA" w:rsidRDefault="005A7F73" w:rsidP="00421248">
      <w:pPr>
        <w:numPr>
          <w:ilvl w:val="0"/>
          <w:numId w:val="8"/>
        </w:numPr>
        <w:ind w:leftChars="0" w:left="568" w:hangingChars="283" w:hanging="568"/>
        <w:jc w:val="both"/>
        <w:rPr>
          <w:sz w:val="20"/>
          <w:szCs w:val="20"/>
        </w:rPr>
      </w:pPr>
      <w:r>
        <w:rPr>
          <w:b/>
          <w:sz w:val="20"/>
          <w:szCs w:val="20"/>
        </w:rPr>
        <w:t>Paper Presenter</w:t>
      </w:r>
      <w:r>
        <w:rPr>
          <w:sz w:val="20"/>
          <w:szCs w:val="20"/>
        </w:rPr>
        <w:t>, Topic:</w:t>
      </w:r>
      <w:r>
        <w:rPr>
          <w:b/>
          <w:sz w:val="20"/>
          <w:szCs w:val="20"/>
        </w:rPr>
        <w:t xml:space="preserve"> “Calculation of Resonant Frequency of Rectangular Patch Microstrip Antennas using Levenberg-Marquardt Neural Networks”</w:t>
      </w:r>
      <w:r>
        <w:rPr>
          <w:sz w:val="20"/>
          <w:szCs w:val="20"/>
        </w:rPr>
        <w:t xml:space="preserve">, </w:t>
      </w:r>
      <w:r>
        <w:rPr>
          <w:i/>
          <w:sz w:val="20"/>
          <w:szCs w:val="20"/>
        </w:rPr>
        <w:t>Prof. of International Symposium on Microwave and Optical Technology (ISMOT-2009)</w:t>
      </w:r>
      <w:r>
        <w:rPr>
          <w:sz w:val="20"/>
          <w:szCs w:val="20"/>
        </w:rPr>
        <w:t>, Ashoka Hotel, New Delhi, India during Dec. 16-19, 2009.</w:t>
      </w:r>
    </w:p>
    <w:p w14:paraId="6DE8EA22" w14:textId="77777777" w:rsidR="00A521CA" w:rsidRDefault="005A7F73" w:rsidP="00421248">
      <w:pPr>
        <w:numPr>
          <w:ilvl w:val="0"/>
          <w:numId w:val="8"/>
        </w:numPr>
        <w:ind w:leftChars="0" w:left="568" w:hangingChars="283" w:hanging="568"/>
        <w:jc w:val="both"/>
        <w:rPr>
          <w:sz w:val="20"/>
          <w:szCs w:val="20"/>
        </w:rPr>
      </w:pPr>
      <w:r>
        <w:rPr>
          <w:b/>
          <w:sz w:val="20"/>
          <w:szCs w:val="20"/>
        </w:rPr>
        <w:lastRenderedPageBreak/>
        <w:t>Paper Presenter</w:t>
      </w:r>
      <w:r>
        <w:rPr>
          <w:sz w:val="20"/>
          <w:szCs w:val="20"/>
        </w:rPr>
        <w:t xml:space="preserve">, Topic: </w:t>
      </w:r>
      <w:r>
        <w:rPr>
          <w:b/>
          <w:sz w:val="20"/>
          <w:szCs w:val="20"/>
        </w:rPr>
        <w:t>“Neural Design of Equilateral Triangular Patch Microstrip Antennas”</w:t>
      </w:r>
      <w:r>
        <w:rPr>
          <w:sz w:val="20"/>
          <w:szCs w:val="20"/>
        </w:rPr>
        <w:t xml:space="preserve">, in </w:t>
      </w:r>
      <w:r>
        <w:rPr>
          <w:i/>
          <w:sz w:val="20"/>
          <w:szCs w:val="20"/>
        </w:rPr>
        <w:t>International Conference on VLSI and Communication (ICVcom-2009)</w:t>
      </w:r>
      <w:r>
        <w:rPr>
          <w:sz w:val="20"/>
          <w:szCs w:val="20"/>
        </w:rPr>
        <w:t>, Saintgits College of Engineering, Kottayam, Kerala, India during April 16-18, 2009.</w:t>
      </w:r>
    </w:p>
    <w:p w14:paraId="1B6B1277" w14:textId="77777777" w:rsidR="00A521CA" w:rsidRDefault="005A7F73" w:rsidP="00421248">
      <w:pPr>
        <w:numPr>
          <w:ilvl w:val="0"/>
          <w:numId w:val="8"/>
        </w:numPr>
        <w:ind w:leftChars="0" w:left="568" w:hangingChars="283" w:hanging="568"/>
        <w:jc w:val="both"/>
        <w:rPr>
          <w:sz w:val="20"/>
          <w:szCs w:val="20"/>
        </w:rPr>
      </w:pPr>
      <w:r>
        <w:rPr>
          <w:b/>
          <w:sz w:val="20"/>
          <w:szCs w:val="20"/>
        </w:rPr>
        <w:t>Paper Presenter</w:t>
      </w:r>
      <w:r>
        <w:rPr>
          <w:sz w:val="20"/>
          <w:szCs w:val="20"/>
        </w:rPr>
        <w:t xml:space="preserve">, Topic: </w:t>
      </w:r>
      <w:r>
        <w:rPr>
          <w:b/>
          <w:sz w:val="20"/>
          <w:szCs w:val="20"/>
        </w:rPr>
        <w:t>“Neural Computation of Resonant Frequency of Equilateral Triangular Patch Microstrip Antennas”</w:t>
      </w:r>
      <w:r>
        <w:rPr>
          <w:sz w:val="20"/>
          <w:szCs w:val="20"/>
        </w:rPr>
        <w:t xml:space="preserve">, </w:t>
      </w:r>
      <w:r>
        <w:rPr>
          <w:i/>
          <w:sz w:val="20"/>
          <w:szCs w:val="20"/>
        </w:rPr>
        <w:t>Proc. of</w:t>
      </w:r>
      <w:r>
        <w:rPr>
          <w:sz w:val="20"/>
          <w:szCs w:val="20"/>
        </w:rPr>
        <w:t xml:space="preserve"> </w:t>
      </w:r>
      <w:r>
        <w:rPr>
          <w:i/>
          <w:sz w:val="20"/>
          <w:szCs w:val="20"/>
        </w:rPr>
        <w:t>International Conference on Computer, Communication, Control &amp; Information Technology (C3IT-2009)</w:t>
      </w:r>
      <w:r>
        <w:rPr>
          <w:sz w:val="20"/>
          <w:szCs w:val="20"/>
        </w:rPr>
        <w:t>, Academy of Technology, Kolkata, India during February 6-7, 2009.</w:t>
      </w:r>
    </w:p>
    <w:p w14:paraId="0BE5E0BF" w14:textId="77777777" w:rsidR="00BE0B27" w:rsidRDefault="00BE0B27" w:rsidP="00421248">
      <w:pPr>
        <w:ind w:leftChars="0" w:left="568" w:hangingChars="283" w:hanging="568"/>
        <w:jc w:val="right"/>
        <w:rPr>
          <w:b/>
          <w:sz w:val="20"/>
          <w:szCs w:val="20"/>
          <w:u w:val="single"/>
        </w:rPr>
      </w:pPr>
      <w:bookmarkStart w:id="40" w:name="_heading=h.f27b6vxtbfu3" w:colFirst="0" w:colLast="0"/>
      <w:bookmarkEnd w:id="40"/>
    </w:p>
    <w:p w14:paraId="4798CCB6" w14:textId="77777777" w:rsidR="00BE0B27" w:rsidRDefault="00BE0B27" w:rsidP="00421248">
      <w:pPr>
        <w:ind w:leftChars="0" w:left="568" w:hangingChars="283" w:hanging="568"/>
        <w:jc w:val="right"/>
        <w:rPr>
          <w:b/>
          <w:sz w:val="20"/>
          <w:szCs w:val="20"/>
          <w:u w:val="single"/>
        </w:rPr>
      </w:pPr>
    </w:p>
    <w:p w14:paraId="2471F484" w14:textId="77777777" w:rsidR="00BE0B27" w:rsidRDefault="00BE0B27" w:rsidP="00421248">
      <w:pPr>
        <w:ind w:leftChars="0" w:left="568" w:hangingChars="283" w:hanging="568"/>
        <w:jc w:val="right"/>
        <w:rPr>
          <w:b/>
          <w:sz w:val="20"/>
          <w:szCs w:val="20"/>
          <w:u w:val="single"/>
        </w:rPr>
      </w:pPr>
    </w:p>
    <w:p w14:paraId="1834F22C" w14:textId="77777777" w:rsidR="00BE0B27" w:rsidRDefault="00BE0B27" w:rsidP="00421248">
      <w:pPr>
        <w:ind w:leftChars="0" w:left="568" w:hangingChars="283" w:hanging="568"/>
        <w:jc w:val="right"/>
        <w:rPr>
          <w:b/>
          <w:sz w:val="20"/>
          <w:szCs w:val="20"/>
          <w:u w:val="single"/>
        </w:rPr>
      </w:pPr>
    </w:p>
    <w:p w14:paraId="75171AAF" w14:textId="77777777" w:rsidR="00BE0B27" w:rsidRDefault="00BE0B27" w:rsidP="00421248">
      <w:pPr>
        <w:ind w:leftChars="0" w:left="568" w:hangingChars="283" w:hanging="568"/>
        <w:jc w:val="right"/>
        <w:rPr>
          <w:b/>
          <w:sz w:val="20"/>
          <w:szCs w:val="20"/>
          <w:u w:val="single"/>
        </w:rPr>
      </w:pPr>
    </w:p>
    <w:p w14:paraId="2A2811CE" w14:textId="77777777" w:rsidR="00BE0B27" w:rsidRDefault="00BE0B27" w:rsidP="00421248">
      <w:pPr>
        <w:ind w:leftChars="0" w:left="568" w:hangingChars="283" w:hanging="568"/>
        <w:jc w:val="right"/>
        <w:rPr>
          <w:b/>
          <w:sz w:val="20"/>
          <w:szCs w:val="20"/>
          <w:u w:val="single"/>
        </w:rPr>
      </w:pPr>
    </w:p>
    <w:p w14:paraId="193C9B29" w14:textId="77777777" w:rsidR="00AA2BB5" w:rsidRDefault="00AA2BB5" w:rsidP="00421248">
      <w:pPr>
        <w:ind w:leftChars="0" w:left="568" w:hangingChars="283" w:hanging="568"/>
        <w:jc w:val="right"/>
        <w:rPr>
          <w:b/>
          <w:sz w:val="20"/>
          <w:szCs w:val="20"/>
          <w:u w:val="single"/>
        </w:rPr>
      </w:pPr>
    </w:p>
    <w:p w14:paraId="73E25855" w14:textId="77777777" w:rsidR="00AA2BB5" w:rsidRDefault="00AA2BB5" w:rsidP="00421248">
      <w:pPr>
        <w:ind w:leftChars="0" w:left="568" w:hangingChars="283" w:hanging="568"/>
        <w:jc w:val="right"/>
        <w:rPr>
          <w:b/>
          <w:sz w:val="20"/>
          <w:szCs w:val="20"/>
          <w:u w:val="single"/>
        </w:rPr>
      </w:pPr>
    </w:p>
    <w:p w14:paraId="0371CC0A" w14:textId="77777777" w:rsidR="00AA2BB5" w:rsidRDefault="00AA2BB5" w:rsidP="00421248">
      <w:pPr>
        <w:ind w:leftChars="0" w:left="568" w:hangingChars="283" w:hanging="568"/>
        <w:jc w:val="right"/>
        <w:rPr>
          <w:b/>
          <w:sz w:val="20"/>
          <w:szCs w:val="20"/>
          <w:u w:val="single"/>
        </w:rPr>
      </w:pPr>
    </w:p>
    <w:p w14:paraId="73DDF814" w14:textId="77777777" w:rsidR="00AA2BB5" w:rsidRDefault="00AA2BB5" w:rsidP="00421248">
      <w:pPr>
        <w:ind w:leftChars="0" w:left="568" w:hangingChars="283" w:hanging="568"/>
        <w:jc w:val="right"/>
        <w:rPr>
          <w:b/>
          <w:sz w:val="20"/>
          <w:szCs w:val="20"/>
          <w:u w:val="single"/>
        </w:rPr>
      </w:pPr>
    </w:p>
    <w:p w14:paraId="2ED5230A" w14:textId="77777777" w:rsidR="00AA2BB5" w:rsidRDefault="00AA2BB5" w:rsidP="00421248">
      <w:pPr>
        <w:ind w:leftChars="0" w:left="568" w:hangingChars="283" w:hanging="568"/>
        <w:jc w:val="right"/>
        <w:rPr>
          <w:b/>
          <w:sz w:val="20"/>
          <w:szCs w:val="20"/>
          <w:u w:val="single"/>
        </w:rPr>
      </w:pPr>
    </w:p>
    <w:p w14:paraId="494596F9" w14:textId="77777777" w:rsidR="00AA2BB5" w:rsidRDefault="00AA2BB5" w:rsidP="00421248">
      <w:pPr>
        <w:ind w:leftChars="0" w:left="568" w:hangingChars="283" w:hanging="568"/>
        <w:jc w:val="right"/>
        <w:rPr>
          <w:b/>
          <w:sz w:val="20"/>
          <w:szCs w:val="20"/>
          <w:u w:val="single"/>
        </w:rPr>
      </w:pPr>
    </w:p>
    <w:p w14:paraId="3DD4B577" w14:textId="77777777" w:rsidR="00AA2BB5" w:rsidRDefault="00AA2BB5" w:rsidP="00421248">
      <w:pPr>
        <w:ind w:leftChars="0" w:left="568" w:hangingChars="283" w:hanging="568"/>
        <w:jc w:val="right"/>
        <w:rPr>
          <w:b/>
          <w:sz w:val="20"/>
          <w:szCs w:val="20"/>
          <w:u w:val="single"/>
        </w:rPr>
      </w:pPr>
    </w:p>
    <w:p w14:paraId="24424F2B" w14:textId="77777777" w:rsidR="00AA2BB5" w:rsidRDefault="00AA2BB5" w:rsidP="00421248">
      <w:pPr>
        <w:ind w:leftChars="0" w:left="568" w:hangingChars="283" w:hanging="568"/>
        <w:jc w:val="right"/>
        <w:rPr>
          <w:b/>
          <w:sz w:val="20"/>
          <w:szCs w:val="20"/>
          <w:u w:val="single"/>
        </w:rPr>
      </w:pPr>
    </w:p>
    <w:p w14:paraId="2A7DB3DC" w14:textId="77777777" w:rsidR="00AA2BB5" w:rsidRDefault="00AA2BB5" w:rsidP="00421248">
      <w:pPr>
        <w:ind w:leftChars="0" w:left="568" w:hangingChars="283" w:hanging="568"/>
        <w:jc w:val="right"/>
        <w:rPr>
          <w:b/>
          <w:sz w:val="20"/>
          <w:szCs w:val="20"/>
          <w:u w:val="single"/>
        </w:rPr>
      </w:pPr>
    </w:p>
    <w:p w14:paraId="7EFB1F04" w14:textId="77777777" w:rsidR="00AA2BB5" w:rsidRDefault="00AA2BB5" w:rsidP="00421248">
      <w:pPr>
        <w:ind w:leftChars="0" w:left="568" w:hangingChars="283" w:hanging="568"/>
        <w:jc w:val="right"/>
        <w:rPr>
          <w:b/>
          <w:sz w:val="20"/>
          <w:szCs w:val="20"/>
          <w:u w:val="single"/>
        </w:rPr>
      </w:pPr>
    </w:p>
    <w:p w14:paraId="2E5C44E3" w14:textId="77777777" w:rsidR="00AA2BB5" w:rsidRDefault="00AA2BB5" w:rsidP="00421248">
      <w:pPr>
        <w:ind w:leftChars="0" w:left="568" w:hangingChars="283" w:hanging="568"/>
        <w:jc w:val="right"/>
        <w:rPr>
          <w:b/>
          <w:sz w:val="20"/>
          <w:szCs w:val="20"/>
          <w:u w:val="single"/>
        </w:rPr>
      </w:pPr>
    </w:p>
    <w:p w14:paraId="2BDBFB03" w14:textId="77777777" w:rsidR="00AA2BB5" w:rsidRDefault="00AA2BB5" w:rsidP="00421248">
      <w:pPr>
        <w:ind w:leftChars="0" w:left="568" w:hangingChars="283" w:hanging="568"/>
        <w:jc w:val="right"/>
        <w:rPr>
          <w:b/>
          <w:sz w:val="20"/>
          <w:szCs w:val="20"/>
          <w:u w:val="single"/>
        </w:rPr>
      </w:pPr>
    </w:p>
    <w:p w14:paraId="011B5BC3" w14:textId="77777777" w:rsidR="00AA2BB5" w:rsidRDefault="00AA2BB5" w:rsidP="00421248">
      <w:pPr>
        <w:ind w:leftChars="0" w:left="568" w:hangingChars="283" w:hanging="568"/>
        <w:jc w:val="right"/>
        <w:rPr>
          <w:b/>
          <w:sz w:val="20"/>
          <w:szCs w:val="20"/>
          <w:u w:val="single"/>
        </w:rPr>
      </w:pPr>
    </w:p>
    <w:p w14:paraId="2A32CB03" w14:textId="77777777" w:rsidR="00AA2BB5" w:rsidRDefault="00AA2BB5" w:rsidP="00421248">
      <w:pPr>
        <w:ind w:leftChars="0" w:left="568" w:hangingChars="283" w:hanging="568"/>
        <w:jc w:val="right"/>
        <w:rPr>
          <w:b/>
          <w:sz w:val="20"/>
          <w:szCs w:val="20"/>
          <w:u w:val="single"/>
        </w:rPr>
      </w:pPr>
    </w:p>
    <w:p w14:paraId="7BE16FAA" w14:textId="77777777" w:rsidR="00AA2BB5" w:rsidRDefault="00AA2BB5" w:rsidP="00421248">
      <w:pPr>
        <w:ind w:leftChars="0" w:left="568" w:hangingChars="283" w:hanging="568"/>
        <w:jc w:val="right"/>
        <w:rPr>
          <w:b/>
          <w:sz w:val="20"/>
          <w:szCs w:val="20"/>
          <w:u w:val="single"/>
        </w:rPr>
      </w:pPr>
    </w:p>
    <w:p w14:paraId="312355FB" w14:textId="77777777" w:rsidR="00AA2BB5" w:rsidRDefault="00AA2BB5" w:rsidP="00421248">
      <w:pPr>
        <w:ind w:leftChars="0" w:left="568" w:hangingChars="283" w:hanging="568"/>
        <w:jc w:val="right"/>
        <w:rPr>
          <w:b/>
          <w:sz w:val="20"/>
          <w:szCs w:val="20"/>
          <w:u w:val="single"/>
        </w:rPr>
      </w:pPr>
    </w:p>
    <w:p w14:paraId="0AE88544" w14:textId="77777777" w:rsidR="00AA2BB5" w:rsidRDefault="00AA2BB5" w:rsidP="00421248">
      <w:pPr>
        <w:ind w:leftChars="0" w:left="568" w:hangingChars="283" w:hanging="568"/>
        <w:jc w:val="right"/>
        <w:rPr>
          <w:b/>
          <w:sz w:val="20"/>
          <w:szCs w:val="20"/>
          <w:u w:val="single"/>
        </w:rPr>
      </w:pPr>
    </w:p>
    <w:p w14:paraId="50063FF9" w14:textId="77777777" w:rsidR="00AA2BB5" w:rsidRDefault="00AA2BB5" w:rsidP="00421248">
      <w:pPr>
        <w:ind w:leftChars="0" w:left="568" w:hangingChars="283" w:hanging="568"/>
        <w:jc w:val="right"/>
        <w:rPr>
          <w:b/>
          <w:sz w:val="20"/>
          <w:szCs w:val="20"/>
          <w:u w:val="single"/>
        </w:rPr>
      </w:pPr>
    </w:p>
    <w:p w14:paraId="6419EA33" w14:textId="77777777" w:rsidR="00AA2BB5" w:rsidRDefault="00AA2BB5" w:rsidP="00421248">
      <w:pPr>
        <w:ind w:leftChars="0" w:left="568" w:hangingChars="283" w:hanging="568"/>
        <w:jc w:val="right"/>
        <w:rPr>
          <w:b/>
          <w:sz w:val="20"/>
          <w:szCs w:val="20"/>
          <w:u w:val="single"/>
        </w:rPr>
      </w:pPr>
    </w:p>
    <w:p w14:paraId="4C7546A8" w14:textId="77777777" w:rsidR="00AA2BB5" w:rsidRDefault="00AA2BB5" w:rsidP="00421248">
      <w:pPr>
        <w:ind w:leftChars="0" w:left="568" w:hangingChars="283" w:hanging="568"/>
        <w:jc w:val="right"/>
        <w:rPr>
          <w:b/>
          <w:sz w:val="20"/>
          <w:szCs w:val="20"/>
          <w:u w:val="single"/>
        </w:rPr>
      </w:pPr>
    </w:p>
    <w:p w14:paraId="73C3FF42" w14:textId="77777777" w:rsidR="00AA2BB5" w:rsidRDefault="00AA2BB5" w:rsidP="00421248">
      <w:pPr>
        <w:ind w:leftChars="0" w:left="568" w:hangingChars="283" w:hanging="568"/>
        <w:jc w:val="right"/>
        <w:rPr>
          <w:b/>
          <w:sz w:val="20"/>
          <w:szCs w:val="20"/>
          <w:u w:val="single"/>
        </w:rPr>
      </w:pPr>
    </w:p>
    <w:p w14:paraId="30462E30" w14:textId="77777777" w:rsidR="00AA2BB5" w:rsidRDefault="00AA2BB5" w:rsidP="00421248">
      <w:pPr>
        <w:ind w:leftChars="0" w:left="568" w:hangingChars="283" w:hanging="568"/>
        <w:jc w:val="right"/>
        <w:rPr>
          <w:b/>
          <w:sz w:val="20"/>
          <w:szCs w:val="20"/>
          <w:u w:val="single"/>
        </w:rPr>
      </w:pPr>
    </w:p>
    <w:p w14:paraId="71E6CB6C" w14:textId="77777777" w:rsidR="00AA2BB5" w:rsidRDefault="00AA2BB5" w:rsidP="00421248">
      <w:pPr>
        <w:ind w:leftChars="0" w:left="568" w:hangingChars="283" w:hanging="568"/>
        <w:jc w:val="right"/>
        <w:rPr>
          <w:b/>
          <w:sz w:val="20"/>
          <w:szCs w:val="20"/>
          <w:u w:val="single"/>
        </w:rPr>
      </w:pPr>
    </w:p>
    <w:p w14:paraId="0F2B02DB" w14:textId="77777777" w:rsidR="00AA2BB5" w:rsidRDefault="00AA2BB5" w:rsidP="00421248">
      <w:pPr>
        <w:ind w:leftChars="0" w:left="568" w:hangingChars="283" w:hanging="568"/>
        <w:jc w:val="right"/>
        <w:rPr>
          <w:b/>
          <w:sz w:val="20"/>
          <w:szCs w:val="20"/>
          <w:u w:val="single"/>
        </w:rPr>
      </w:pPr>
    </w:p>
    <w:p w14:paraId="659696CA" w14:textId="77777777" w:rsidR="00AA2BB5" w:rsidRDefault="00AA2BB5" w:rsidP="00421248">
      <w:pPr>
        <w:ind w:leftChars="0" w:left="568" w:hangingChars="283" w:hanging="568"/>
        <w:jc w:val="right"/>
        <w:rPr>
          <w:b/>
          <w:sz w:val="20"/>
          <w:szCs w:val="20"/>
          <w:u w:val="single"/>
        </w:rPr>
      </w:pPr>
    </w:p>
    <w:p w14:paraId="3EB1A0B5" w14:textId="77777777" w:rsidR="00AA2BB5" w:rsidRDefault="00AA2BB5" w:rsidP="00421248">
      <w:pPr>
        <w:ind w:leftChars="0" w:left="568" w:hangingChars="283" w:hanging="568"/>
        <w:jc w:val="right"/>
        <w:rPr>
          <w:b/>
          <w:sz w:val="20"/>
          <w:szCs w:val="20"/>
          <w:u w:val="single"/>
        </w:rPr>
      </w:pPr>
    </w:p>
    <w:p w14:paraId="25B3FCB1" w14:textId="77777777" w:rsidR="00AA2BB5" w:rsidRDefault="00AA2BB5" w:rsidP="00421248">
      <w:pPr>
        <w:ind w:leftChars="0" w:left="568" w:hangingChars="283" w:hanging="568"/>
        <w:jc w:val="right"/>
        <w:rPr>
          <w:b/>
          <w:sz w:val="20"/>
          <w:szCs w:val="20"/>
          <w:u w:val="single"/>
        </w:rPr>
      </w:pPr>
    </w:p>
    <w:p w14:paraId="4E452689" w14:textId="77777777" w:rsidR="00AA2BB5" w:rsidRDefault="00AA2BB5" w:rsidP="00421248">
      <w:pPr>
        <w:ind w:leftChars="0" w:left="568" w:hangingChars="283" w:hanging="568"/>
        <w:jc w:val="right"/>
        <w:rPr>
          <w:b/>
          <w:sz w:val="20"/>
          <w:szCs w:val="20"/>
          <w:u w:val="single"/>
        </w:rPr>
      </w:pPr>
    </w:p>
    <w:p w14:paraId="48730948" w14:textId="77777777" w:rsidR="00AA2BB5" w:rsidRDefault="00AA2BB5" w:rsidP="00421248">
      <w:pPr>
        <w:ind w:leftChars="0" w:left="568" w:hangingChars="283" w:hanging="568"/>
        <w:jc w:val="right"/>
        <w:rPr>
          <w:b/>
          <w:sz w:val="20"/>
          <w:szCs w:val="20"/>
          <w:u w:val="single"/>
        </w:rPr>
      </w:pPr>
    </w:p>
    <w:p w14:paraId="7A1805A5" w14:textId="77777777" w:rsidR="00AA2BB5" w:rsidRDefault="00AA2BB5" w:rsidP="00421248">
      <w:pPr>
        <w:ind w:leftChars="0" w:left="568" w:hangingChars="283" w:hanging="568"/>
        <w:jc w:val="right"/>
        <w:rPr>
          <w:b/>
          <w:sz w:val="20"/>
          <w:szCs w:val="20"/>
          <w:u w:val="single"/>
        </w:rPr>
      </w:pPr>
    </w:p>
    <w:p w14:paraId="63495D82" w14:textId="77777777" w:rsidR="00AA2BB5" w:rsidRDefault="00AA2BB5" w:rsidP="00421248">
      <w:pPr>
        <w:ind w:leftChars="0" w:left="568" w:hangingChars="283" w:hanging="568"/>
        <w:jc w:val="right"/>
        <w:rPr>
          <w:b/>
          <w:sz w:val="20"/>
          <w:szCs w:val="20"/>
          <w:u w:val="single"/>
        </w:rPr>
      </w:pPr>
    </w:p>
    <w:p w14:paraId="47723886" w14:textId="77777777" w:rsidR="00AA2BB5" w:rsidRDefault="00AA2BB5" w:rsidP="00421248">
      <w:pPr>
        <w:ind w:leftChars="0" w:left="568" w:hangingChars="283" w:hanging="568"/>
        <w:jc w:val="right"/>
        <w:rPr>
          <w:b/>
          <w:sz w:val="20"/>
          <w:szCs w:val="20"/>
          <w:u w:val="single"/>
        </w:rPr>
      </w:pPr>
    </w:p>
    <w:p w14:paraId="0D740DDD" w14:textId="77777777" w:rsidR="00AA2BB5" w:rsidRDefault="00AA2BB5" w:rsidP="00421248">
      <w:pPr>
        <w:ind w:leftChars="0" w:left="568" w:hangingChars="283" w:hanging="568"/>
        <w:jc w:val="right"/>
        <w:rPr>
          <w:b/>
          <w:sz w:val="20"/>
          <w:szCs w:val="20"/>
          <w:u w:val="single"/>
        </w:rPr>
      </w:pPr>
    </w:p>
    <w:p w14:paraId="37DCD467" w14:textId="77777777" w:rsidR="00AA2BB5" w:rsidRDefault="00AA2BB5" w:rsidP="00421248">
      <w:pPr>
        <w:ind w:leftChars="0" w:left="568" w:hangingChars="283" w:hanging="568"/>
        <w:jc w:val="right"/>
        <w:rPr>
          <w:b/>
          <w:sz w:val="20"/>
          <w:szCs w:val="20"/>
          <w:u w:val="single"/>
        </w:rPr>
      </w:pPr>
    </w:p>
    <w:p w14:paraId="35762D0A" w14:textId="77777777" w:rsidR="00AA2BB5" w:rsidRDefault="00AA2BB5" w:rsidP="00421248">
      <w:pPr>
        <w:ind w:leftChars="0" w:left="568" w:hangingChars="283" w:hanging="568"/>
        <w:jc w:val="right"/>
        <w:rPr>
          <w:b/>
          <w:sz w:val="20"/>
          <w:szCs w:val="20"/>
          <w:u w:val="single"/>
        </w:rPr>
      </w:pPr>
    </w:p>
    <w:p w14:paraId="5DE3AE3D" w14:textId="77777777" w:rsidR="00AA2BB5" w:rsidRDefault="00AA2BB5" w:rsidP="00421248">
      <w:pPr>
        <w:ind w:leftChars="0" w:left="568" w:hangingChars="283" w:hanging="568"/>
        <w:jc w:val="right"/>
        <w:rPr>
          <w:b/>
          <w:sz w:val="20"/>
          <w:szCs w:val="20"/>
          <w:u w:val="single"/>
        </w:rPr>
      </w:pPr>
    </w:p>
    <w:p w14:paraId="58258817" w14:textId="77777777" w:rsidR="00AA2BB5" w:rsidRDefault="00AA2BB5" w:rsidP="00421248">
      <w:pPr>
        <w:ind w:leftChars="0" w:left="568" w:hangingChars="283" w:hanging="568"/>
        <w:jc w:val="right"/>
        <w:rPr>
          <w:b/>
          <w:sz w:val="20"/>
          <w:szCs w:val="20"/>
          <w:u w:val="single"/>
        </w:rPr>
      </w:pPr>
    </w:p>
    <w:p w14:paraId="423B3BE5" w14:textId="77777777" w:rsidR="00AA2BB5" w:rsidRDefault="00AA2BB5" w:rsidP="00421248">
      <w:pPr>
        <w:ind w:leftChars="0" w:left="568" w:hangingChars="283" w:hanging="568"/>
        <w:jc w:val="right"/>
        <w:rPr>
          <w:b/>
          <w:sz w:val="20"/>
          <w:szCs w:val="20"/>
          <w:u w:val="single"/>
        </w:rPr>
      </w:pPr>
    </w:p>
    <w:p w14:paraId="3A3E869D" w14:textId="77777777" w:rsidR="00AA2BB5" w:rsidRDefault="00AA2BB5" w:rsidP="00421248">
      <w:pPr>
        <w:ind w:leftChars="0" w:left="568" w:hangingChars="283" w:hanging="568"/>
        <w:jc w:val="right"/>
        <w:rPr>
          <w:b/>
          <w:sz w:val="20"/>
          <w:szCs w:val="20"/>
          <w:u w:val="single"/>
        </w:rPr>
      </w:pPr>
    </w:p>
    <w:p w14:paraId="3D76645B" w14:textId="77777777" w:rsidR="00AA2BB5" w:rsidRDefault="00AA2BB5" w:rsidP="00421248">
      <w:pPr>
        <w:ind w:leftChars="0" w:left="568" w:hangingChars="283" w:hanging="568"/>
        <w:jc w:val="right"/>
        <w:rPr>
          <w:b/>
          <w:sz w:val="20"/>
          <w:szCs w:val="20"/>
          <w:u w:val="single"/>
        </w:rPr>
      </w:pPr>
    </w:p>
    <w:p w14:paraId="26D9A66B" w14:textId="77777777" w:rsidR="00AA2BB5" w:rsidRDefault="00AA2BB5" w:rsidP="00421248">
      <w:pPr>
        <w:ind w:leftChars="0" w:left="568" w:hangingChars="283" w:hanging="568"/>
        <w:jc w:val="right"/>
        <w:rPr>
          <w:b/>
          <w:sz w:val="20"/>
          <w:szCs w:val="20"/>
          <w:u w:val="single"/>
        </w:rPr>
      </w:pPr>
    </w:p>
    <w:p w14:paraId="4853226A" w14:textId="77777777" w:rsidR="00AA2BB5" w:rsidRDefault="00AA2BB5" w:rsidP="00421248">
      <w:pPr>
        <w:ind w:leftChars="0" w:left="568" w:hangingChars="283" w:hanging="568"/>
        <w:jc w:val="right"/>
        <w:rPr>
          <w:b/>
          <w:sz w:val="20"/>
          <w:szCs w:val="20"/>
          <w:u w:val="single"/>
        </w:rPr>
      </w:pPr>
    </w:p>
    <w:p w14:paraId="3E7095E9" w14:textId="77777777" w:rsidR="00AA2BB5" w:rsidRDefault="00AA2BB5" w:rsidP="00421248">
      <w:pPr>
        <w:ind w:leftChars="0" w:left="568" w:hangingChars="283" w:hanging="568"/>
        <w:jc w:val="right"/>
        <w:rPr>
          <w:b/>
          <w:sz w:val="20"/>
          <w:szCs w:val="20"/>
          <w:u w:val="single"/>
        </w:rPr>
      </w:pPr>
    </w:p>
    <w:p w14:paraId="631FAA65" w14:textId="77777777" w:rsidR="00AA2BB5" w:rsidRDefault="00AA2BB5" w:rsidP="00421248">
      <w:pPr>
        <w:ind w:leftChars="0" w:left="568" w:hangingChars="283" w:hanging="568"/>
        <w:jc w:val="right"/>
        <w:rPr>
          <w:b/>
          <w:sz w:val="20"/>
          <w:szCs w:val="20"/>
          <w:u w:val="single"/>
        </w:rPr>
      </w:pPr>
    </w:p>
    <w:p w14:paraId="02CCA5BF" w14:textId="5E3FC455" w:rsidR="00A521CA" w:rsidRDefault="005A7F73" w:rsidP="00421248">
      <w:pPr>
        <w:ind w:leftChars="0" w:left="568" w:hangingChars="283" w:hanging="568"/>
        <w:jc w:val="right"/>
        <w:rPr>
          <w:sz w:val="20"/>
          <w:szCs w:val="20"/>
          <w:u w:val="single"/>
        </w:rPr>
      </w:pPr>
      <w:r>
        <w:rPr>
          <w:b/>
          <w:sz w:val="20"/>
          <w:szCs w:val="20"/>
          <w:u w:val="single"/>
        </w:rPr>
        <w:lastRenderedPageBreak/>
        <w:t>Annexure-D</w:t>
      </w:r>
    </w:p>
    <w:p w14:paraId="7FFF39AB" w14:textId="232A94E6" w:rsidR="00A521CA" w:rsidRDefault="005A7F73" w:rsidP="00421248">
      <w:pPr>
        <w:ind w:leftChars="0" w:left="568" w:right="-583" w:hangingChars="283" w:hanging="568"/>
        <w:rPr>
          <w:sz w:val="20"/>
          <w:szCs w:val="20"/>
          <w:u w:val="single"/>
        </w:rPr>
      </w:pPr>
      <w:bookmarkStart w:id="41" w:name="_heading=h.23ckvvd" w:colFirst="0" w:colLast="0"/>
      <w:bookmarkEnd w:id="41"/>
      <w:r>
        <w:rPr>
          <w:b/>
          <w:sz w:val="20"/>
          <w:szCs w:val="20"/>
          <w:u w:val="single"/>
        </w:rPr>
        <w:t>Expert Lecture Series/Course/FDP/Workshop/Conference/Meet Organized (2</w:t>
      </w:r>
      <w:r w:rsidR="00FB5D39">
        <w:rPr>
          <w:b/>
          <w:sz w:val="20"/>
          <w:szCs w:val="20"/>
          <w:u w:val="single"/>
        </w:rPr>
        <w:t>8</w:t>
      </w:r>
      <w:r>
        <w:rPr>
          <w:b/>
          <w:sz w:val="20"/>
          <w:szCs w:val="20"/>
          <w:u w:val="single"/>
        </w:rPr>
        <w:t xml:space="preserve"> Nos.)</w:t>
      </w:r>
    </w:p>
    <w:p w14:paraId="205D49E0" w14:textId="1FBB6594" w:rsidR="008C59E0" w:rsidRPr="008C59E0" w:rsidRDefault="008C59E0" w:rsidP="008C59E0">
      <w:pPr>
        <w:ind w:leftChars="0" w:left="568" w:firstLineChars="0" w:firstLine="0"/>
        <w:jc w:val="center"/>
        <w:rPr>
          <w:sz w:val="20"/>
          <w:szCs w:val="20"/>
        </w:rPr>
      </w:pPr>
      <w:r w:rsidRPr="008C59E0">
        <w:rPr>
          <w:b/>
          <w:color w:val="FF0000"/>
          <w:sz w:val="20"/>
          <w:szCs w:val="20"/>
        </w:rPr>
        <w:t>Organized in Calendar Year 202</w:t>
      </w:r>
      <w:r>
        <w:rPr>
          <w:b/>
          <w:color w:val="FF0000"/>
          <w:sz w:val="20"/>
          <w:szCs w:val="20"/>
        </w:rPr>
        <w:t>3</w:t>
      </w:r>
    </w:p>
    <w:p w14:paraId="55C44C2F" w14:textId="77777777" w:rsidR="00BB6701" w:rsidRPr="00BB6701" w:rsidRDefault="00A43A01" w:rsidP="008C59E0">
      <w:pPr>
        <w:pStyle w:val="ListParagraph"/>
        <w:numPr>
          <w:ilvl w:val="0"/>
          <w:numId w:val="1"/>
        </w:numPr>
        <w:suppressAutoHyphens w:val="0"/>
        <w:spacing w:line="240" w:lineRule="auto"/>
        <w:ind w:leftChars="0" w:firstLineChars="0"/>
        <w:jc w:val="both"/>
        <w:textDirection w:val="lrTb"/>
        <w:textAlignment w:val="auto"/>
        <w:outlineLvl w:val="9"/>
        <w:rPr>
          <w:position w:val="0"/>
          <w:sz w:val="20"/>
          <w:szCs w:val="20"/>
          <w:lang w:val="en-IN" w:eastAsia="en-IN"/>
        </w:rPr>
      </w:pPr>
      <w:r>
        <w:rPr>
          <w:position w:val="0"/>
          <w:sz w:val="20"/>
          <w:szCs w:val="20"/>
          <w:lang w:val="en-IN" w:eastAsia="en-IN"/>
        </w:rPr>
        <w:t xml:space="preserve">One Day IEEE Workshop (Hybrid Mode) on “Engineering Electromagnetics to Electromagnetic Engineering” jointly organized by IEEE APS Joint Section Chapter-Silchar, IEEE MTTS Student Branch Chapter, and IEEE Silchar Subsection in association with Department of Electronics and Communication Engineering, NIT Silchar on 19 December 2023 </w:t>
      </w:r>
      <w:r w:rsidRPr="00A43A01">
        <w:rPr>
          <w:b/>
          <w:bCs/>
          <w:position w:val="0"/>
          <w:sz w:val="20"/>
          <w:szCs w:val="20"/>
          <w:lang w:val="en-IN" w:eastAsia="en-IN"/>
        </w:rPr>
        <w:t xml:space="preserve">in the capacity of convenor. </w:t>
      </w:r>
    </w:p>
    <w:p w14:paraId="6381EB21" w14:textId="2D9DA76D" w:rsidR="00BB6701" w:rsidRPr="00BB6701" w:rsidRDefault="00BB6701" w:rsidP="00BB6701">
      <w:pPr>
        <w:pStyle w:val="ListParagraph"/>
        <w:numPr>
          <w:ilvl w:val="0"/>
          <w:numId w:val="1"/>
        </w:numPr>
        <w:shd w:val="clear" w:color="auto" w:fill="FFFFFF"/>
        <w:suppressAutoHyphens w:val="0"/>
        <w:spacing w:line="240" w:lineRule="auto"/>
        <w:ind w:leftChars="0" w:firstLineChars="0"/>
        <w:jc w:val="both"/>
        <w:textDirection w:val="lrTb"/>
        <w:textAlignment w:val="auto"/>
        <w:outlineLvl w:val="9"/>
        <w:rPr>
          <w:position w:val="0"/>
          <w:sz w:val="20"/>
          <w:szCs w:val="20"/>
          <w:lang w:val="en-IN" w:eastAsia="en-IN"/>
        </w:rPr>
      </w:pPr>
      <w:r w:rsidRPr="00BB6701">
        <w:rPr>
          <w:color w:val="000000"/>
          <w:position w:val="0"/>
          <w:sz w:val="20"/>
          <w:szCs w:val="20"/>
          <w:lang w:val="en-IN" w:eastAsia="en-IN"/>
        </w:rPr>
        <w:t>IEEE APS Distinguished Lecturer Talk, titled</w:t>
      </w:r>
      <w:r w:rsidRPr="00BB6701">
        <w:rPr>
          <w:i/>
          <w:iCs/>
          <w:color w:val="000000"/>
          <w:position w:val="0"/>
          <w:sz w:val="20"/>
          <w:szCs w:val="20"/>
          <w:lang w:val="en-IN" w:eastAsia="en-IN"/>
        </w:rPr>
        <w:t xml:space="preserve"> </w:t>
      </w:r>
      <w:r w:rsidRPr="00BB6701">
        <w:rPr>
          <w:b/>
          <w:bCs/>
          <w:i/>
          <w:iCs/>
          <w:color w:val="000000"/>
          <w:position w:val="0"/>
          <w:sz w:val="20"/>
          <w:szCs w:val="20"/>
          <w:lang w:val="en-IN" w:eastAsia="en-IN"/>
        </w:rPr>
        <w:t>“Antenna Booster Technology for IoT: From Fundamentals to Applications”</w:t>
      </w:r>
      <w:r w:rsidRPr="00BB6701">
        <w:rPr>
          <w:position w:val="0"/>
          <w:sz w:val="20"/>
          <w:szCs w:val="20"/>
          <w:lang w:val="en-IN" w:eastAsia="en-IN"/>
        </w:rPr>
        <w:t xml:space="preserve"> </w:t>
      </w:r>
      <w:r w:rsidRPr="00BB6701">
        <w:rPr>
          <w:position w:val="0"/>
          <w:sz w:val="20"/>
          <w:szCs w:val="20"/>
          <w:lang w:val="en-IN" w:eastAsia="en-IN"/>
        </w:rPr>
        <w:t>jointly organized by IEEE APS Joint Section Chapter-Silchar, IEEE MTTS Student Branch Chapter, and IEEE Silchar Subsection in association with Department of Electronics and Communication Engineering, NIT Silchar</w:t>
      </w:r>
      <w:r w:rsidRPr="00BB6701">
        <w:rPr>
          <w:i/>
          <w:iCs/>
          <w:color w:val="000000"/>
          <w:position w:val="0"/>
          <w:sz w:val="20"/>
          <w:szCs w:val="20"/>
          <w:lang w:val="en-IN" w:eastAsia="en-IN"/>
        </w:rPr>
        <w:t xml:space="preserve"> </w:t>
      </w:r>
      <w:r w:rsidRPr="00BB6701">
        <w:rPr>
          <w:color w:val="000000"/>
          <w:position w:val="0"/>
          <w:sz w:val="20"/>
          <w:szCs w:val="20"/>
          <w:lang w:val="en-IN" w:eastAsia="en-IN"/>
        </w:rPr>
        <w:t>on 11 December 2023</w:t>
      </w:r>
      <w:r w:rsidRPr="00BB6701">
        <w:rPr>
          <w:b/>
          <w:bCs/>
          <w:color w:val="000000"/>
          <w:position w:val="0"/>
          <w:sz w:val="20"/>
          <w:szCs w:val="20"/>
          <w:lang w:val="en-IN" w:eastAsia="en-IN"/>
        </w:rPr>
        <w:t xml:space="preserve"> in the capacity of Convenor. </w:t>
      </w:r>
    </w:p>
    <w:p w14:paraId="73E753D4" w14:textId="00232707" w:rsidR="00A43A01" w:rsidRPr="00BB6701" w:rsidRDefault="00BB6701" w:rsidP="008C59E0">
      <w:pPr>
        <w:pStyle w:val="ListParagraph"/>
        <w:numPr>
          <w:ilvl w:val="0"/>
          <w:numId w:val="1"/>
        </w:numPr>
        <w:suppressAutoHyphens w:val="0"/>
        <w:spacing w:line="240" w:lineRule="auto"/>
        <w:ind w:leftChars="0" w:firstLineChars="0"/>
        <w:jc w:val="both"/>
        <w:textDirection w:val="lrTb"/>
        <w:textAlignment w:val="auto"/>
        <w:outlineLvl w:val="9"/>
        <w:rPr>
          <w:b/>
          <w:bCs/>
          <w:position w:val="0"/>
          <w:sz w:val="20"/>
          <w:szCs w:val="20"/>
          <w:lang w:val="en-IN" w:eastAsia="en-IN"/>
        </w:rPr>
      </w:pPr>
      <w:r w:rsidRPr="00BB6701">
        <w:rPr>
          <w:sz w:val="20"/>
          <w:szCs w:val="20"/>
          <w:lang w:eastAsia="en-IN"/>
        </w:rPr>
        <w:t>IEEE APS Distinguished Lecturer Talk</w:t>
      </w:r>
      <w:r w:rsidRPr="00BB6701">
        <w:rPr>
          <w:i/>
          <w:iCs/>
          <w:sz w:val="20"/>
          <w:szCs w:val="20"/>
          <w:lang w:eastAsia="en-IN"/>
        </w:rPr>
        <w:t xml:space="preserve"> </w:t>
      </w:r>
      <w:r w:rsidRPr="00BB6701">
        <w:rPr>
          <w:i/>
          <w:iCs/>
          <w:sz w:val="20"/>
          <w:szCs w:val="20"/>
          <w:lang w:eastAsia="en-IN"/>
        </w:rPr>
        <w:t xml:space="preserve">on </w:t>
      </w:r>
      <w:r w:rsidRPr="00BB6701">
        <w:rPr>
          <w:b/>
          <w:bCs/>
          <w:i/>
          <w:iCs/>
          <w:sz w:val="20"/>
          <w:szCs w:val="20"/>
          <w:lang w:eastAsia="en-IN"/>
        </w:rPr>
        <w:t>“</w:t>
      </w:r>
      <w:r w:rsidRPr="00BB6701">
        <w:rPr>
          <w:b/>
          <w:bCs/>
          <w:i/>
          <w:iCs/>
          <w:sz w:val="20"/>
          <w:szCs w:val="20"/>
        </w:rPr>
        <w:t>Metamaterials – A Manipulation of Waves”</w:t>
      </w:r>
      <w:r w:rsidRPr="00BB6701">
        <w:rPr>
          <w:i/>
          <w:iCs/>
          <w:sz w:val="20"/>
          <w:szCs w:val="20"/>
          <w:lang w:eastAsia="en-IN"/>
        </w:rPr>
        <w:t xml:space="preserve"> </w:t>
      </w:r>
      <w:r w:rsidRPr="00BB6701">
        <w:rPr>
          <w:position w:val="0"/>
          <w:sz w:val="20"/>
          <w:szCs w:val="20"/>
          <w:lang w:val="en-IN" w:eastAsia="en-IN"/>
        </w:rPr>
        <w:t>jointly organized by IEEE APS Joint Section Chapter-Silchar, IEEE MTTS Student Branch Chapter, and IEEE Silchar Subsection in association with Department of Electronics and Communication Engineering, NIT Silchar</w:t>
      </w:r>
      <w:r w:rsidRPr="00BB6701">
        <w:rPr>
          <w:position w:val="0"/>
          <w:sz w:val="20"/>
          <w:szCs w:val="20"/>
          <w:lang w:val="en-IN" w:eastAsia="en-IN"/>
        </w:rPr>
        <w:t xml:space="preserve"> </w:t>
      </w:r>
      <w:r w:rsidRPr="00BB6701">
        <w:rPr>
          <w:sz w:val="20"/>
          <w:szCs w:val="20"/>
          <w:lang w:eastAsia="en-IN"/>
        </w:rPr>
        <w:t xml:space="preserve">on 4 December 2023 </w:t>
      </w:r>
      <w:r w:rsidRPr="00BB6701">
        <w:rPr>
          <w:b/>
          <w:bCs/>
          <w:sz w:val="20"/>
          <w:szCs w:val="20"/>
          <w:lang w:eastAsia="en-IN"/>
        </w:rPr>
        <w:t xml:space="preserve">in the capacity of Convenor. </w:t>
      </w:r>
    </w:p>
    <w:p w14:paraId="16ED2D67" w14:textId="4D3E8E56" w:rsidR="00FB5BDE" w:rsidRPr="00FB5BDE" w:rsidRDefault="00FB5BDE" w:rsidP="008C59E0">
      <w:pPr>
        <w:pStyle w:val="ListParagraph"/>
        <w:numPr>
          <w:ilvl w:val="0"/>
          <w:numId w:val="1"/>
        </w:numPr>
        <w:suppressAutoHyphens w:val="0"/>
        <w:spacing w:line="240" w:lineRule="auto"/>
        <w:ind w:leftChars="0" w:firstLineChars="0"/>
        <w:jc w:val="both"/>
        <w:textDirection w:val="lrTb"/>
        <w:textAlignment w:val="auto"/>
        <w:outlineLvl w:val="9"/>
        <w:rPr>
          <w:position w:val="0"/>
          <w:sz w:val="20"/>
          <w:szCs w:val="20"/>
          <w:lang w:val="en-IN" w:eastAsia="en-IN"/>
        </w:rPr>
      </w:pPr>
      <w:r w:rsidRPr="00E44525">
        <w:rPr>
          <w:color w:val="000000"/>
          <w:sz w:val="20"/>
          <w:szCs w:val="20"/>
        </w:rPr>
        <w:t xml:space="preserve">IEEE AP- and MTT-Societies Sponsored One Day Symposium on </w:t>
      </w:r>
      <w:r w:rsidRPr="00E44525">
        <w:rPr>
          <w:i/>
          <w:iCs/>
          <w:color w:val="000000"/>
          <w:sz w:val="20"/>
          <w:szCs w:val="20"/>
        </w:rPr>
        <w:t>“Futuristics Antenna and Microwave Technologies for Space Applications” (FAMT4Space-2023)</w:t>
      </w:r>
      <w:r>
        <w:rPr>
          <w:i/>
          <w:iCs/>
          <w:color w:val="000000"/>
          <w:sz w:val="20"/>
          <w:szCs w:val="20"/>
        </w:rPr>
        <w:t xml:space="preserve"> </w:t>
      </w:r>
      <w:r w:rsidRPr="00FB5BDE">
        <w:rPr>
          <w:color w:val="000000"/>
          <w:sz w:val="20"/>
          <w:szCs w:val="20"/>
        </w:rPr>
        <w:t>on 29</w:t>
      </w:r>
      <w:r w:rsidRPr="00FB5BDE">
        <w:rPr>
          <w:color w:val="000000"/>
          <w:sz w:val="20"/>
          <w:szCs w:val="20"/>
          <w:vertAlign w:val="superscript"/>
        </w:rPr>
        <w:t>th</w:t>
      </w:r>
      <w:r w:rsidRPr="00FB5BDE">
        <w:rPr>
          <w:color w:val="000000"/>
          <w:sz w:val="20"/>
          <w:szCs w:val="20"/>
        </w:rPr>
        <w:t xml:space="preserve"> August 2023</w:t>
      </w:r>
      <w:r>
        <w:rPr>
          <w:color w:val="000000"/>
          <w:sz w:val="20"/>
          <w:szCs w:val="20"/>
        </w:rPr>
        <w:t xml:space="preserve"> </w:t>
      </w:r>
      <w:r w:rsidRPr="00815006">
        <w:rPr>
          <w:b/>
          <w:bCs/>
          <w:sz w:val="20"/>
          <w:szCs w:val="20"/>
        </w:rPr>
        <w:t>in the capacity of Convenor.</w:t>
      </w:r>
      <w:r>
        <w:rPr>
          <w:b/>
          <w:bCs/>
          <w:sz w:val="20"/>
          <w:szCs w:val="20"/>
        </w:rPr>
        <w:t xml:space="preserve"> </w:t>
      </w:r>
    </w:p>
    <w:p w14:paraId="7BE87000" w14:textId="2636948A" w:rsidR="00CF208E" w:rsidRPr="00CF208E" w:rsidRDefault="00CF208E" w:rsidP="008C59E0">
      <w:pPr>
        <w:pStyle w:val="ListParagraph"/>
        <w:numPr>
          <w:ilvl w:val="0"/>
          <w:numId w:val="1"/>
        </w:numPr>
        <w:suppressAutoHyphens w:val="0"/>
        <w:spacing w:line="240" w:lineRule="auto"/>
        <w:ind w:leftChars="0" w:firstLineChars="0"/>
        <w:jc w:val="both"/>
        <w:textDirection w:val="lrTb"/>
        <w:textAlignment w:val="auto"/>
        <w:outlineLvl w:val="9"/>
        <w:rPr>
          <w:position w:val="0"/>
          <w:sz w:val="20"/>
          <w:szCs w:val="20"/>
          <w:lang w:val="en-IN" w:eastAsia="en-IN"/>
        </w:rPr>
      </w:pPr>
      <w:r w:rsidRPr="00E44525">
        <w:rPr>
          <w:sz w:val="20"/>
          <w:szCs w:val="20"/>
          <w:lang w:val="en-IN"/>
        </w:rPr>
        <w:t xml:space="preserve">IEEE Distinguished Talk on </w:t>
      </w:r>
      <w:r w:rsidRPr="00CF208E">
        <w:rPr>
          <w:b/>
          <w:bCs/>
          <w:i/>
          <w:iCs/>
          <w:sz w:val="20"/>
          <w:szCs w:val="20"/>
          <w:lang w:val="en-IN"/>
        </w:rPr>
        <w:t>“Engaging Undergraduate Students in Research”</w:t>
      </w:r>
      <w:r w:rsidRPr="00E44525">
        <w:rPr>
          <w:sz w:val="20"/>
          <w:szCs w:val="20"/>
          <w:lang w:val="en-IN"/>
        </w:rPr>
        <w:t xml:space="preserve"> delivered by Dr. Ravi Kumar Arya”, Distinguished Professor, Xiangshan Laboratory, Zhongshan Institute of Changchun University of Science and Technology, China</w:t>
      </w:r>
      <w:r>
        <w:rPr>
          <w:sz w:val="20"/>
          <w:szCs w:val="20"/>
          <w:lang w:val="en-IN"/>
        </w:rPr>
        <w:t xml:space="preserve"> on 2</w:t>
      </w:r>
      <w:r w:rsidRPr="00CF208E">
        <w:rPr>
          <w:sz w:val="20"/>
          <w:szCs w:val="20"/>
          <w:vertAlign w:val="superscript"/>
          <w:lang w:val="en-IN"/>
        </w:rPr>
        <w:t>nd</w:t>
      </w:r>
      <w:r>
        <w:rPr>
          <w:sz w:val="20"/>
          <w:szCs w:val="20"/>
          <w:lang w:val="en-IN"/>
        </w:rPr>
        <w:t xml:space="preserve"> August 2023 </w:t>
      </w:r>
      <w:r w:rsidRPr="00815006">
        <w:rPr>
          <w:b/>
          <w:bCs/>
          <w:sz w:val="20"/>
          <w:szCs w:val="20"/>
        </w:rPr>
        <w:t>in the capacity of Convenor.</w:t>
      </w:r>
      <w:r>
        <w:rPr>
          <w:b/>
          <w:bCs/>
          <w:sz w:val="20"/>
          <w:szCs w:val="20"/>
        </w:rPr>
        <w:t xml:space="preserve"> </w:t>
      </w:r>
    </w:p>
    <w:p w14:paraId="6BC580B8" w14:textId="44B2014B" w:rsidR="00815006" w:rsidRPr="00815006" w:rsidRDefault="00815006" w:rsidP="008C59E0">
      <w:pPr>
        <w:pStyle w:val="ListParagraph"/>
        <w:numPr>
          <w:ilvl w:val="0"/>
          <w:numId w:val="1"/>
        </w:numPr>
        <w:suppressAutoHyphens w:val="0"/>
        <w:spacing w:line="240" w:lineRule="auto"/>
        <w:ind w:leftChars="0" w:firstLineChars="0"/>
        <w:jc w:val="both"/>
        <w:textDirection w:val="lrTb"/>
        <w:textAlignment w:val="auto"/>
        <w:outlineLvl w:val="9"/>
        <w:rPr>
          <w:position w:val="0"/>
          <w:sz w:val="20"/>
          <w:szCs w:val="20"/>
          <w:lang w:val="en-IN" w:eastAsia="en-IN"/>
        </w:rPr>
      </w:pPr>
      <w:r w:rsidRPr="000E39C0">
        <w:rPr>
          <w:sz w:val="20"/>
          <w:szCs w:val="20"/>
          <w:lang w:val="en-IN" w:bidi="hi-IN"/>
        </w:rPr>
        <w:t xml:space="preserve">IEEE APS Distinguished Lecture on </w:t>
      </w:r>
      <w:r w:rsidRPr="00815006">
        <w:rPr>
          <w:b/>
          <w:bCs/>
          <w:sz w:val="20"/>
          <w:szCs w:val="20"/>
          <w:lang w:val="en-IN" w:bidi="hi-IN"/>
        </w:rPr>
        <w:t>“</w:t>
      </w:r>
      <w:r w:rsidRPr="00815006">
        <w:rPr>
          <w:b/>
          <w:bCs/>
          <w:i/>
          <w:iCs/>
          <w:sz w:val="20"/>
          <w:szCs w:val="20"/>
        </w:rPr>
        <w:t>Phased Array Antenna Modeling: From the Array Factor to Network Theory and Array Signal Processing</w:t>
      </w:r>
      <w:r w:rsidRPr="00815006">
        <w:rPr>
          <w:b/>
          <w:bCs/>
          <w:sz w:val="20"/>
          <w:szCs w:val="20"/>
          <w:lang w:val="en-IN" w:bidi="hi-IN"/>
        </w:rPr>
        <w:t>”</w:t>
      </w:r>
      <w:r w:rsidRPr="000E39C0">
        <w:rPr>
          <w:sz w:val="20"/>
          <w:szCs w:val="20"/>
          <w:lang w:val="en-IN" w:bidi="hi-IN"/>
        </w:rPr>
        <w:t>, delivered by Prof. Karl F. Warnick, Brigham Young University, USA</w:t>
      </w:r>
      <w:r>
        <w:rPr>
          <w:sz w:val="20"/>
          <w:szCs w:val="20"/>
          <w:lang w:val="en-IN" w:bidi="hi-IN"/>
        </w:rPr>
        <w:t xml:space="preserve"> on 6</w:t>
      </w:r>
      <w:r w:rsidRPr="00815006">
        <w:rPr>
          <w:sz w:val="20"/>
          <w:szCs w:val="20"/>
          <w:vertAlign w:val="superscript"/>
          <w:lang w:val="en-IN" w:bidi="hi-IN"/>
        </w:rPr>
        <w:t>th</w:t>
      </w:r>
      <w:r>
        <w:rPr>
          <w:sz w:val="20"/>
          <w:szCs w:val="20"/>
          <w:lang w:val="en-IN" w:bidi="hi-IN"/>
        </w:rPr>
        <w:t xml:space="preserve"> July 2023</w:t>
      </w:r>
      <w:r w:rsidR="00CF208E">
        <w:rPr>
          <w:sz w:val="20"/>
          <w:szCs w:val="20"/>
          <w:lang w:val="en-IN" w:bidi="hi-IN"/>
        </w:rPr>
        <w:t xml:space="preserve"> </w:t>
      </w:r>
      <w:r w:rsidR="00CF208E" w:rsidRPr="00815006">
        <w:rPr>
          <w:b/>
          <w:bCs/>
          <w:sz w:val="20"/>
          <w:szCs w:val="20"/>
        </w:rPr>
        <w:t xml:space="preserve">in the capacity of Convenor. </w:t>
      </w:r>
      <w:r>
        <w:rPr>
          <w:sz w:val="20"/>
          <w:szCs w:val="20"/>
          <w:lang w:val="en-IN" w:bidi="hi-IN"/>
        </w:rPr>
        <w:t xml:space="preserve"> </w:t>
      </w:r>
    </w:p>
    <w:p w14:paraId="3CE5998B" w14:textId="0EDA679C" w:rsidR="003B0D18" w:rsidRPr="00CF208E" w:rsidRDefault="003B0D18" w:rsidP="008C59E0">
      <w:pPr>
        <w:pStyle w:val="ListParagraph"/>
        <w:numPr>
          <w:ilvl w:val="0"/>
          <w:numId w:val="1"/>
        </w:numPr>
        <w:suppressAutoHyphens w:val="0"/>
        <w:spacing w:line="240" w:lineRule="auto"/>
        <w:ind w:leftChars="0" w:firstLineChars="0"/>
        <w:jc w:val="both"/>
        <w:textDirection w:val="lrTb"/>
        <w:textAlignment w:val="auto"/>
        <w:outlineLvl w:val="9"/>
        <w:rPr>
          <w:b/>
          <w:bCs/>
          <w:position w:val="0"/>
          <w:sz w:val="20"/>
          <w:szCs w:val="20"/>
          <w:lang w:val="en-IN" w:eastAsia="en-IN"/>
        </w:rPr>
      </w:pPr>
      <w:r w:rsidRPr="00D236A8">
        <w:rPr>
          <w:sz w:val="20"/>
          <w:szCs w:val="20"/>
          <w:lang w:val="en-IN"/>
        </w:rPr>
        <w:t>IEEE APS Distinguished Lecture o</w:t>
      </w:r>
      <w:r>
        <w:rPr>
          <w:sz w:val="20"/>
          <w:szCs w:val="20"/>
          <w:lang w:val="en-IN"/>
        </w:rPr>
        <w:t>n</w:t>
      </w:r>
      <w:r w:rsidRPr="00D236A8">
        <w:rPr>
          <w:sz w:val="20"/>
          <w:szCs w:val="20"/>
          <w:lang w:val="en-IN"/>
        </w:rPr>
        <w:t xml:space="preserve"> “</w:t>
      </w:r>
      <w:r w:rsidRPr="00815006">
        <w:rPr>
          <w:b/>
          <w:bCs/>
          <w:i/>
          <w:iCs/>
          <w:sz w:val="20"/>
          <w:szCs w:val="20"/>
          <w:lang w:val="en-IN"/>
        </w:rPr>
        <w:t>Design, Analysis, and Applications of Waveguide-Fed Slot Arrays</w:t>
      </w:r>
      <w:r w:rsidRPr="00D236A8">
        <w:rPr>
          <w:sz w:val="20"/>
          <w:szCs w:val="20"/>
          <w:lang w:val="en-IN"/>
        </w:rPr>
        <w:t xml:space="preserve">” </w:t>
      </w:r>
      <w:r w:rsidRPr="00D236A8">
        <w:rPr>
          <w:sz w:val="20"/>
          <w:szCs w:val="20"/>
        </w:rPr>
        <w:t>delivered by Prof. Sembiam R. Rengarajan, California State University Northridge, USA (Hybrid Mode)</w:t>
      </w:r>
      <w:r>
        <w:rPr>
          <w:sz w:val="20"/>
          <w:szCs w:val="20"/>
        </w:rPr>
        <w:t xml:space="preserve"> on 28</w:t>
      </w:r>
      <w:r w:rsidRPr="003B0D18">
        <w:rPr>
          <w:sz w:val="20"/>
          <w:szCs w:val="20"/>
          <w:vertAlign w:val="superscript"/>
        </w:rPr>
        <w:t>th</w:t>
      </w:r>
      <w:r>
        <w:rPr>
          <w:sz w:val="20"/>
          <w:szCs w:val="20"/>
        </w:rPr>
        <w:t xml:space="preserve"> June 2023 </w:t>
      </w:r>
      <w:r w:rsidRPr="00CF208E">
        <w:rPr>
          <w:b/>
          <w:bCs/>
          <w:sz w:val="20"/>
          <w:szCs w:val="20"/>
        </w:rPr>
        <w:t xml:space="preserve">in the capacity of Convenor.  </w:t>
      </w:r>
    </w:p>
    <w:p w14:paraId="008BD4BB" w14:textId="54F7C4E3" w:rsidR="008C59E0" w:rsidRPr="00815006" w:rsidRDefault="008C59E0" w:rsidP="00815006">
      <w:pPr>
        <w:pStyle w:val="ListParagraph"/>
        <w:numPr>
          <w:ilvl w:val="0"/>
          <w:numId w:val="1"/>
        </w:numPr>
        <w:suppressAutoHyphens w:val="0"/>
        <w:spacing w:line="240" w:lineRule="auto"/>
        <w:ind w:leftChars="0" w:firstLineChars="0"/>
        <w:jc w:val="both"/>
        <w:textDirection w:val="lrTb"/>
        <w:textAlignment w:val="auto"/>
        <w:outlineLvl w:val="9"/>
        <w:rPr>
          <w:position w:val="0"/>
          <w:sz w:val="20"/>
          <w:szCs w:val="20"/>
          <w:lang w:val="en-IN" w:eastAsia="en-IN"/>
        </w:rPr>
      </w:pPr>
      <w:r w:rsidRPr="008C59E0">
        <w:rPr>
          <w:color w:val="000000"/>
          <w:position w:val="0"/>
          <w:sz w:val="20"/>
          <w:szCs w:val="20"/>
          <w:lang w:val="en-IN" w:eastAsia="en-IN"/>
        </w:rPr>
        <w:t xml:space="preserve">One Week </w:t>
      </w:r>
      <w:r w:rsidRPr="008C59E0">
        <w:rPr>
          <w:i/>
          <w:iCs/>
          <w:color w:val="000000"/>
          <w:position w:val="0"/>
          <w:sz w:val="20"/>
          <w:szCs w:val="20"/>
          <w:lang w:val="en-IN" w:eastAsia="en-IN"/>
        </w:rPr>
        <w:t xml:space="preserve">Indo-US VAJRA Course on </w:t>
      </w:r>
      <w:r w:rsidRPr="008C59E0">
        <w:rPr>
          <w:b/>
          <w:bCs/>
          <w:i/>
          <w:iCs/>
          <w:color w:val="000000"/>
          <w:position w:val="0"/>
          <w:sz w:val="20"/>
          <w:szCs w:val="20"/>
          <w:lang w:val="en-IN" w:eastAsia="en-IN"/>
        </w:rPr>
        <w:t>“Fundamentals of Electromagnetics”, EMF-2023</w:t>
      </w:r>
      <w:r w:rsidRPr="008C59E0">
        <w:rPr>
          <w:b/>
          <w:bCs/>
          <w:color w:val="000000"/>
          <w:position w:val="0"/>
          <w:sz w:val="20"/>
          <w:szCs w:val="20"/>
          <w:lang w:val="en-IN" w:eastAsia="en-IN"/>
        </w:rPr>
        <w:t xml:space="preserve"> </w:t>
      </w:r>
      <w:r w:rsidRPr="008C59E0">
        <w:rPr>
          <w:color w:val="000000"/>
          <w:position w:val="0"/>
          <w:sz w:val="20"/>
          <w:szCs w:val="20"/>
          <w:lang w:val="en-IN" w:eastAsia="en-IN"/>
        </w:rPr>
        <w:t>in association with Jawaharlal Nehru University Delhi (India) and California State University Northridge (USA) during 12-16 June 2023</w:t>
      </w:r>
      <w:r w:rsidR="00815006" w:rsidRPr="00815006">
        <w:rPr>
          <w:b/>
          <w:bCs/>
          <w:color w:val="000000"/>
          <w:position w:val="0"/>
          <w:sz w:val="20"/>
          <w:szCs w:val="20"/>
          <w:lang w:val="en-IN" w:eastAsia="en-IN"/>
        </w:rPr>
        <w:t xml:space="preserve"> </w:t>
      </w:r>
      <w:r w:rsidR="00815006" w:rsidRPr="00815006">
        <w:rPr>
          <w:b/>
          <w:bCs/>
          <w:sz w:val="20"/>
          <w:szCs w:val="20"/>
        </w:rPr>
        <w:t xml:space="preserve">in the capacity of Convenor.  </w:t>
      </w:r>
    </w:p>
    <w:p w14:paraId="62850F93" w14:textId="283BE188" w:rsidR="008C59E0" w:rsidRDefault="003B0D18" w:rsidP="00421248">
      <w:pPr>
        <w:numPr>
          <w:ilvl w:val="0"/>
          <w:numId w:val="1"/>
        </w:numPr>
        <w:ind w:leftChars="0" w:left="566" w:hangingChars="283" w:hanging="566"/>
        <w:jc w:val="both"/>
        <w:rPr>
          <w:sz w:val="20"/>
          <w:szCs w:val="20"/>
        </w:rPr>
      </w:pPr>
      <w:r w:rsidRPr="002E109F">
        <w:rPr>
          <w:sz w:val="20"/>
          <w:szCs w:val="20"/>
          <w:lang w:val="en-IN"/>
        </w:rPr>
        <w:t>VAJRA General Public Talk on</w:t>
      </w:r>
      <w:r w:rsidR="0014600D">
        <w:rPr>
          <w:sz w:val="20"/>
          <w:szCs w:val="20"/>
          <w:lang w:val="en-IN"/>
        </w:rPr>
        <w:t xml:space="preserve"> </w:t>
      </w:r>
      <w:r w:rsidRPr="0014600D">
        <w:rPr>
          <w:b/>
          <w:bCs/>
          <w:i/>
          <w:iCs/>
          <w:sz w:val="20"/>
          <w:szCs w:val="20"/>
          <w:lang w:val="en-IN"/>
        </w:rPr>
        <w:t>“</w:t>
      </w:r>
      <w:r w:rsidRPr="0014600D">
        <w:rPr>
          <w:b/>
          <w:bCs/>
          <w:i/>
          <w:iCs/>
          <w:sz w:val="20"/>
          <w:szCs w:val="20"/>
        </w:rPr>
        <w:t>The Legacy of James Clerk Maxwell”</w:t>
      </w:r>
      <w:r w:rsidRPr="00D236A8">
        <w:rPr>
          <w:i/>
          <w:iCs/>
          <w:sz w:val="20"/>
          <w:szCs w:val="20"/>
        </w:rPr>
        <w:t xml:space="preserve"> </w:t>
      </w:r>
      <w:r w:rsidRPr="00D236A8">
        <w:rPr>
          <w:sz w:val="20"/>
          <w:szCs w:val="20"/>
        </w:rPr>
        <w:t>delivered by Prof. Sembiam R. Rengarajan, California State University Northridge, USA (Hybrid Mode)</w:t>
      </w:r>
      <w:r>
        <w:rPr>
          <w:sz w:val="20"/>
          <w:szCs w:val="20"/>
        </w:rPr>
        <w:t xml:space="preserve"> on 9</w:t>
      </w:r>
      <w:r w:rsidRPr="003B0D18">
        <w:rPr>
          <w:sz w:val="20"/>
          <w:szCs w:val="20"/>
          <w:vertAlign w:val="superscript"/>
        </w:rPr>
        <w:t>th</w:t>
      </w:r>
      <w:r>
        <w:rPr>
          <w:sz w:val="20"/>
          <w:szCs w:val="20"/>
        </w:rPr>
        <w:t xml:space="preserve"> June 2023 </w:t>
      </w:r>
      <w:r w:rsidRPr="00CF208E">
        <w:rPr>
          <w:b/>
          <w:bCs/>
          <w:sz w:val="20"/>
          <w:szCs w:val="20"/>
        </w:rPr>
        <w:t xml:space="preserve">in the capacity of Convenor.  </w:t>
      </w:r>
    </w:p>
    <w:p w14:paraId="7826E880" w14:textId="77777777" w:rsidR="008C59E0" w:rsidRPr="008C59E0" w:rsidRDefault="008C59E0" w:rsidP="008C59E0">
      <w:pPr>
        <w:pStyle w:val="ListParagraph"/>
        <w:ind w:leftChars="0" w:left="540" w:right="15" w:firstLineChars="0" w:firstLine="0"/>
        <w:jc w:val="center"/>
        <w:rPr>
          <w:b/>
          <w:color w:val="FF0000"/>
          <w:sz w:val="20"/>
          <w:szCs w:val="20"/>
        </w:rPr>
      </w:pPr>
      <w:r w:rsidRPr="008C59E0">
        <w:rPr>
          <w:b/>
          <w:color w:val="FF0000"/>
          <w:sz w:val="20"/>
          <w:szCs w:val="20"/>
        </w:rPr>
        <w:t>Organized in Calendar Year 2022</w:t>
      </w:r>
    </w:p>
    <w:p w14:paraId="1E0EE92C" w14:textId="35BC7E86" w:rsidR="006E4337" w:rsidRDefault="006E4337" w:rsidP="00421248">
      <w:pPr>
        <w:numPr>
          <w:ilvl w:val="0"/>
          <w:numId w:val="1"/>
        </w:numPr>
        <w:ind w:leftChars="0" w:left="566" w:hangingChars="283" w:hanging="566"/>
        <w:jc w:val="both"/>
        <w:rPr>
          <w:sz w:val="20"/>
          <w:szCs w:val="20"/>
        </w:rPr>
      </w:pPr>
      <w:r>
        <w:rPr>
          <w:sz w:val="20"/>
          <w:szCs w:val="20"/>
        </w:rPr>
        <w:t xml:space="preserve">IEEE Silchar Subsection Conference, SILCON-2022 organized by IEEE Silchar Subsection at National Institute of Technology Silchar during 4-6 November 2022 </w:t>
      </w:r>
      <w:r w:rsidRPr="006E4337">
        <w:rPr>
          <w:b/>
          <w:bCs/>
          <w:sz w:val="20"/>
          <w:szCs w:val="20"/>
        </w:rPr>
        <w:t xml:space="preserve">in the capacity of General Chair. </w:t>
      </w:r>
    </w:p>
    <w:p w14:paraId="513FF395" w14:textId="39697734" w:rsidR="00A521CA" w:rsidRDefault="005A7F73" w:rsidP="00421248">
      <w:pPr>
        <w:numPr>
          <w:ilvl w:val="0"/>
          <w:numId w:val="1"/>
        </w:numPr>
        <w:ind w:leftChars="0" w:left="566" w:hangingChars="283" w:hanging="566"/>
        <w:jc w:val="both"/>
        <w:rPr>
          <w:sz w:val="20"/>
          <w:szCs w:val="20"/>
        </w:rPr>
      </w:pPr>
      <w:r>
        <w:rPr>
          <w:sz w:val="20"/>
          <w:szCs w:val="20"/>
        </w:rPr>
        <w:t xml:space="preserve">IEEE MTT-S Distinguished Lecture on </w:t>
      </w:r>
      <w:r>
        <w:rPr>
          <w:b/>
          <w:sz w:val="20"/>
          <w:szCs w:val="20"/>
        </w:rPr>
        <w:t>“</w:t>
      </w:r>
      <w:r>
        <w:rPr>
          <w:b/>
          <w:i/>
          <w:sz w:val="20"/>
          <w:szCs w:val="20"/>
        </w:rPr>
        <w:t xml:space="preserve">Bioelectronics and Bionic Age: How Electronics Touch Our Hearts and Minds” </w:t>
      </w:r>
      <w:r>
        <w:rPr>
          <w:i/>
          <w:sz w:val="20"/>
          <w:szCs w:val="20"/>
        </w:rPr>
        <w:t xml:space="preserve">delivered by </w:t>
      </w:r>
      <w:r>
        <w:rPr>
          <w:b/>
          <w:i/>
          <w:sz w:val="20"/>
          <w:szCs w:val="20"/>
        </w:rPr>
        <w:t>Prof. Cynthia M. Furse from University of Utah, USA</w:t>
      </w:r>
      <w:r>
        <w:rPr>
          <w:sz w:val="20"/>
          <w:szCs w:val="20"/>
        </w:rPr>
        <w:t xml:space="preserve"> jointly organized by IEEE MTT-S Student Branch Chapter, NIT Silchar, IEEE Silchar Subsection, and Department of Electronics and Communication Engineering, NIT Silchar on 22nd September 2022 </w:t>
      </w:r>
      <w:r>
        <w:rPr>
          <w:b/>
          <w:sz w:val="20"/>
          <w:szCs w:val="20"/>
        </w:rPr>
        <w:t>in the capacity of Coordinator.</w:t>
      </w:r>
      <w:r>
        <w:rPr>
          <w:sz w:val="20"/>
          <w:szCs w:val="20"/>
        </w:rPr>
        <w:t xml:space="preserve"> </w:t>
      </w:r>
    </w:p>
    <w:p w14:paraId="1D707D23" w14:textId="77777777" w:rsidR="00A521CA" w:rsidRDefault="005A7F73" w:rsidP="00421248">
      <w:pPr>
        <w:numPr>
          <w:ilvl w:val="0"/>
          <w:numId w:val="1"/>
        </w:numPr>
        <w:ind w:leftChars="0" w:left="566" w:hangingChars="283" w:hanging="566"/>
        <w:jc w:val="both"/>
        <w:rPr>
          <w:sz w:val="20"/>
          <w:szCs w:val="20"/>
        </w:rPr>
      </w:pPr>
      <w:r>
        <w:rPr>
          <w:sz w:val="20"/>
          <w:szCs w:val="20"/>
        </w:rPr>
        <w:t xml:space="preserve">IEEE MTT-S Distinguished Lecture on </w:t>
      </w:r>
      <w:r>
        <w:rPr>
          <w:b/>
          <w:i/>
          <w:sz w:val="20"/>
          <w:szCs w:val="20"/>
        </w:rPr>
        <w:t>“Semiconductor Electronics for High Power/High Speed Reconfigurable RF and Microwave Electronics</w:t>
      </w:r>
      <w:r>
        <w:rPr>
          <w:b/>
          <w:sz w:val="20"/>
          <w:szCs w:val="20"/>
        </w:rPr>
        <w:t>”</w:t>
      </w:r>
      <w:r>
        <w:rPr>
          <w:sz w:val="20"/>
          <w:szCs w:val="20"/>
        </w:rPr>
        <w:t xml:space="preserve"> delivered by </w:t>
      </w:r>
      <w:r>
        <w:rPr>
          <w:b/>
          <w:sz w:val="20"/>
          <w:szCs w:val="20"/>
        </w:rPr>
        <w:t xml:space="preserve">Prof. Robert H. Caverly </w:t>
      </w:r>
      <w:r>
        <w:rPr>
          <w:sz w:val="20"/>
          <w:szCs w:val="20"/>
        </w:rPr>
        <w:t xml:space="preserve">from </w:t>
      </w:r>
      <w:r>
        <w:rPr>
          <w:b/>
          <w:sz w:val="20"/>
          <w:szCs w:val="20"/>
        </w:rPr>
        <w:t>Villanova University, Villanova, USA</w:t>
      </w:r>
      <w:r>
        <w:rPr>
          <w:sz w:val="20"/>
          <w:szCs w:val="20"/>
        </w:rPr>
        <w:t>, jointly organized by IEEE MTT-S Student Branch Chapter, NIT Silchar, IEEE Silchar Subsection and Department of Electronics and Communication Engineering, NIT Silchar on 9</w:t>
      </w:r>
      <w:r>
        <w:rPr>
          <w:sz w:val="20"/>
          <w:szCs w:val="20"/>
          <w:vertAlign w:val="superscript"/>
        </w:rPr>
        <w:t>th</w:t>
      </w:r>
      <w:r>
        <w:rPr>
          <w:sz w:val="20"/>
          <w:szCs w:val="20"/>
        </w:rPr>
        <w:t xml:space="preserve"> September 2022 </w:t>
      </w:r>
      <w:r>
        <w:rPr>
          <w:b/>
          <w:sz w:val="20"/>
          <w:szCs w:val="20"/>
        </w:rPr>
        <w:t>in the capacity of Coordinator.</w:t>
      </w:r>
      <w:r>
        <w:rPr>
          <w:sz w:val="20"/>
          <w:szCs w:val="20"/>
        </w:rPr>
        <w:t xml:space="preserve"> </w:t>
      </w:r>
    </w:p>
    <w:p w14:paraId="7F7D71AA" w14:textId="2B7B05C1" w:rsidR="00A521CA" w:rsidRDefault="005A7F73" w:rsidP="00421248">
      <w:pPr>
        <w:numPr>
          <w:ilvl w:val="0"/>
          <w:numId w:val="1"/>
        </w:numPr>
        <w:ind w:leftChars="0" w:left="566" w:hangingChars="283" w:hanging="566"/>
        <w:jc w:val="both"/>
        <w:rPr>
          <w:sz w:val="20"/>
          <w:szCs w:val="20"/>
        </w:rPr>
      </w:pPr>
      <w:r>
        <w:rPr>
          <w:sz w:val="20"/>
          <w:szCs w:val="20"/>
        </w:rPr>
        <w:t xml:space="preserve">IEEE MTT-S Distinguished Lecture on </w:t>
      </w:r>
      <w:r>
        <w:rPr>
          <w:b/>
          <w:i/>
          <w:sz w:val="20"/>
          <w:szCs w:val="20"/>
        </w:rPr>
        <w:t xml:space="preserve">“RF Design for Ultra-Low-Power Wireless Communication Systems: Efficiently Miniaturizing and Passively Sensing” </w:t>
      </w:r>
      <w:r>
        <w:rPr>
          <w:sz w:val="20"/>
          <w:szCs w:val="20"/>
        </w:rPr>
        <w:t xml:space="preserve">delivered by </w:t>
      </w:r>
      <w:r>
        <w:rPr>
          <w:b/>
          <w:sz w:val="20"/>
          <w:szCs w:val="20"/>
        </w:rPr>
        <w:t xml:space="preserve">Prof. Jasmin Grosinger </w:t>
      </w:r>
      <w:r>
        <w:rPr>
          <w:sz w:val="20"/>
          <w:szCs w:val="20"/>
        </w:rPr>
        <w:t xml:space="preserve">from </w:t>
      </w:r>
      <w:r>
        <w:rPr>
          <w:b/>
          <w:sz w:val="20"/>
          <w:szCs w:val="20"/>
        </w:rPr>
        <w:t>Graz University of Technology, Austria</w:t>
      </w:r>
      <w:r>
        <w:rPr>
          <w:sz w:val="20"/>
          <w:szCs w:val="20"/>
        </w:rPr>
        <w:t>, jointly organized by IEEE MTT-S Student Branch Chapter, NIT Silchar, IEEE Silchar Sub section and Department of Electronics and Communication Engineering, NIT Silchar on 15</w:t>
      </w:r>
      <w:r w:rsidR="00BF6655" w:rsidRPr="00BF6655">
        <w:rPr>
          <w:sz w:val="20"/>
          <w:szCs w:val="20"/>
          <w:vertAlign w:val="superscript"/>
        </w:rPr>
        <w:t>th</w:t>
      </w:r>
      <w:r w:rsidR="00BF6655">
        <w:rPr>
          <w:sz w:val="20"/>
          <w:szCs w:val="20"/>
        </w:rPr>
        <w:t xml:space="preserve"> </w:t>
      </w:r>
      <w:r>
        <w:rPr>
          <w:sz w:val="20"/>
          <w:szCs w:val="20"/>
        </w:rPr>
        <w:t xml:space="preserve">March 2022 </w:t>
      </w:r>
      <w:r>
        <w:rPr>
          <w:b/>
          <w:sz w:val="20"/>
          <w:szCs w:val="20"/>
        </w:rPr>
        <w:t xml:space="preserve">in the capacity of Coordinator. </w:t>
      </w:r>
    </w:p>
    <w:p w14:paraId="71E81450" w14:textId="78A3B33D" w:rsidR="00BF6655" w:rsidRPr="00814E82" w:rsidRDefault="005A7F73" w:rsidP="00814E82">
      <w:pPr>
        <w:numPr>
          <w:ilvl w:val="0"/>
          <w:numId w:val="1"/>
        </w:numPr>
        <w:ind w:leftChars="0" w:left="566" w:hangingChars="283" w:hanging="566"/>
        <w:jc w:val="both"/>
        <w:rPr>
          <w:sz w:val="20"/>
          <w:szCs w:val="20"/>
        </w:rPr>
      </w:pPr>
      <w:r>
        <w:rPr>
          <w:sz w:val="20"/>
          <w:szCs w:val="20"/>
        </w:rPr>
        <w:t xml:space="preserve">IEEE MTT-S Distinguished Lecture on </w:t>
      </w:r>
      <w:r>
        <w:rPr>
          <w:b/>
          <w:i/>
          <w:sz w:val="20"/>
          <w:szCs w:val="20"/>
        </w:rPr>
        <w:t xml:space="preserve">“Portable Radar Systems </w:t>
      </w:r>
      <w:r w:rsidR="00BF6655">
        <w:rPr>
          <w:b/>
          <w:i/>
          <w:sz w:val="20"/>
          <w:szCs w:val="20"/>
        </w:rPr>
        <w:t>for</w:t>
      </w:r>
      <w:r>
        <w:rPr>
          <w:b/>
          <w:i/>
          <w:sz w:val="20"/>
          <w:szCs w:val="20"/>
        </w:rPr>
        <w:t xml:space="preserve"> Life Activity Sensing, Anomaly Detection, And Human Tracking”</w:t>
      </w:r>
      <w:r>
        <w:rPr>
          <w:sz w:val="20"/>
          <w:szCs w:val="20"/>
        </w:rPr>
        <w:t xml:space="preserve"> delivered by </w:t>
      </w:r>
      <w:r>
        <w:rPr>
          <w:b/>
          <w:sz w:val="20"/>
          <w:szCs w:val="20"/>
        </w:rPr>
        <w:t xml:space="preserve">Prof. Changzhi Li </w:t>
      </w:r>
      <w:r>
        <w:rPr>
          <w:sz w:val="20"/>
          <w:szCs w:val="20"/>
        </w:rPr>
        <w:t xml:space="preserve">from </w:t>
      </w:r>
      <w:r>
        <w:rPr>
          <w:b/>
          <w:sz w:val="20"/>
          <w:szCs w:val="20"/>
        </w:rPr>
        <w:t>Texas Tech University</w:t>
      </w:r>
      <w:r>
        <w:rPr>
          <w:sz w:val="20"/>
          <w:szCs w:val="20"/>
        </w:rPr>
        <w:t>, USA, jointly organized by IEEE MTT-S Student Branch Chapter, NIT Silchar and Department of Electronics and Communication Engineering, NIT Silchar on</w:t>
      </w:r>
      <w:r>
        <w:rPr>
          <w:b/>
          <w:sz w:val="20"/>
          <w:szCs w:val="20"/>
        </w:rPr>
        <w:t xml:space="preserve"> </w:t>
      </w:r>
      <w:r>
        <w:rPr>
          <w:sz w:val="20"/>
          <w:szCs w:val="20"/>
        </w:rPr>
        <w:t xml:space="preserve">13-02-2022 </w:t>
      </w:r>
      <w:r>
        <w:rPr>
          <w:b/>
          <w:sz w:val="20"/>
          <w:szCs w:val="20"/>
        </w:rPr>
        <w:t>in the capacity of Coordinator.</w:t>
      </w:r>
    </w:p>
    <w:p w14:paraId="4AF79C0B" w14:textId="3B139811" w:rsidR="00BF6655" w:rsidRPr="00130DEC" w:rsidRDefault="005A7F73" w:rsidP="00130DEC">
      <w:pPr>
        <w:ind w:leftChars="0" w:left="568" w:firstLineChars="0" w:firstLine="0"/>
        <w:jc w:val="center"/>
        <w:rPr>
          <w:b/>
          <w:color w:val="FF0000"/>
          <w:sz w:val="20"/>
          <w:szCs w:val="20"/>
        </w:rPr>
      </w:pPr>
      <w:r>
        <w:rPr>
          <w:b/>
          <w:color w:val="FF0000"/>
          <w:sz w:val="20"/>
          <w:szCs w:val="20"/>
        </w:rPr>
        <w:t>Organized in Calendar Year 2021</w:t>
      </w:r>
    </w:p>
    <w:p w14:paraId="15B50822" w14:textId="77777777" w:rsidR="00A521CA" w:rsidRDefault="005A7F73" w:rsidP="00421248">
      <w:pPr>
        <w:numPr>
          <w:ilvl w:val="0"/>
          <w:numId w:val="1"/>
        </w:numPr>
        <w:ind w:leftChars="0" w:left="566" w:hangingChars="283" w:hanging="566"/>
        <w:jc w:val="both"/>
        <w:rPr>
          <w:sz w:val="20"/>
          <w:szCs w:val="20"/>
        </w:rPr>
      </w:pPr>
      <w:r>
        <w:rPr>
          <w:sz w:val="20"/>
          <w:szCs w:val="20"/>
        </w:rPr>
        <w:t>IEEE MTT-S Distinguished Lecture on “</w:t>
      </w:r>
      <w:r>
        <w:rPr>
          <w:b/>
          <w:i/>
          <w:sz w:val="20"/>
          <w:szCs w:val="20"/>
        </w:rPr>
        <w:t>Recent Developments in Computational Electromagnetics using The Finite Difference Time Domain Method</w:t>
      </w:r>
      <w:r>
        <w:rPr>
          <w:sz w:val="20"/>
          <w:szCs w:val="20"/>
        </w:rPr>
        <w:t xml:space="preserve">” delivered by </w:t>
      </w:r>
      <w:r>
        <w:rPr>
          <w:b/>
          <w:sz w:val="20"/>
          <w:szCs w:val="20"/>
        </w:rPr>
        <w:t xml:space="preserve">Prof. Atef Z. Elsherbeni </w:t>
      </w:r>
      <w:r>
        <w:rPr>
          <w:sz w:val="20"/>
          <w:szCs w:val="20"/>
        </w:rPr>
        <w:t xml:space="preserve">from </w:t>
      </w:r>
      <w:r>
        <w:rPr>
          <w:b/>
          <w:sz w:val="20"/>
          <w:szCs w:val="20"/>
        </w:rPr>
        <w:t>Colorado School of Mines</w:t>
      </w:r>
      <w:r>
        <w:rPr>
          <w:sz w:val="20"/>
          <w:szCs w:val="20"/>
        </w:rPr>
        <w:t>, USA, jointly organized by IEEE MTT-S Student Branch Chapter, NIT Silchar and Department of Electronics and Communication Engineering, NIT Silchar on 18</w:t>
      </w:r>
      <w:r>
        <w:rPr>
          <w:sz w:val="20"/>
          <w:szCs w:val="20"/>
          <w:vertAlign w:val="superscript"/>
        </w:rPr>
        <w:t>th</w:t>
      </w:r>
      <w:r>
        <w:rPr>
          <w:sz w:val="20"/>
          <w:szCs w:val="20"/>
        </w:rPr>
        <w:t xml:space="preserve"> September 2021 </w:t>
      </w:r>
      <w:r>
        <w:rPr>
          <w:b/>
          <w:sz w:val="20"/>
          <w:szCs w:val="20"/>
        </w:rPr>
        <w:t>in the capacity of Coordinator.</w:t>
      </w:r>
      <w:r>
        <w:rPr>
          <w:sz w:val="20"/>
          <w:szCs w:val="20"/>
        </w:rPr>
        <w:t xml:space="preserve"> </w:t>
      </w:r>
    </w:p>
    <w:p w14:paraId="5D05AF2E" w14:textId="77777777" w:rsidR="00A521CA" w:rsidRDefault="005A7F73" w:rsidP="00421248">
      <w:pPr>
        <w:numPr>
          <w:ilvl w:val="0"/>
          <w:numId w:val="1"/>
        </w:numPr>
        <w:ind w:leftChars="0" w:left="566" w:hangingChars="283" w:hanging="566"/>
        <w:jc w:val="both"/>
        <w:rPr>
          <w:sz w:val="20"/>
          <w:szCs w:val="20"/>
        </w:rPr>
      </w:pPr>
      <w:r>
        <w:rPr>
          <w:sz w:val="20"/>
          <w:szCs w:val="20"/>
        </w:rPr>
        <w:lastRenderedPageBreak/>
        <w:t xml:space="preserve">IEEE MTT-S Distinguished Lecture on </w:t>
      </w:r>
      <w:r>
        <w:rPr>
          <w:b/>
          <w:i/>
          <w:sz w:val="20"/>
          <w:szCs w:val="20"/>
        </w:rPr>
        <w:t>“Dynamical Modeling for Electromagnetic Problems: The Need of Artificial Intelligence Era</w:t>
      </w:r>
      <w:r>
        <w:rPr>
          <w:b/>
          <w:sz w:val="20"/>
          <w:szCs w:val="20"/>
        </w:rPr>
        <w:t>”</w:t>
      </w:r>
      <w:r>
        <w:rPr>
          <w:sz w:val="20"/>
          <w:szCs w:val="20"/>
        </w:rPr>
        <w:t xml:space="preserve"> delivered by </w:t>
      </w:r>
      <w:r>
        <w:rPr>
          <w:b/>
          <w:sz w:val="20"/>
          <w:szCs w:val="20"/>
        </w:rPr>
        <w:t>Prof. Mei Song Tong from Tongji University Shanghai, China,</w:t>
      </w:r>
      <w:r>
        <w:rPr>
          <w:sz w:val="20"/>
          <w:szCs w:val="20"/>
        </w:rPr>
        <w:t xml:space="preserve"> jointly organized by IEEE MTT-S Student Branch Chapter, NIT Silchar and Department of Electronics and Communication Engineering, NIT Silchar on 14</w:t>
      </w:r>
      <w:r>
        <w:rPr>
          <w:sz w:val="20"/>
          <w:szCs w:val="20"/>
          <w:vertAlign w:val="superscript"/>
        </w:rPr>
        <w:t>th</w:t>
      </w:r>
      <w:r>
        <w:rPr>
          <w:sz w:val="20"/>
          <w:szCs w:val="20"/>
        </w:rPr>
        <w:t xml:space="preserve"> September 2021 </w:t>
      </w:r>
      <w:r>
        <w:rPr>
          <w:b/>
          <w:sz w:val="20"/>
          <w:szCs w:val="20"/>
        </w:rPr>
        <w:t xml:space="preserve">in the capacity of Coordinator. </w:t>
      </w:r>
    </w:p>
    <w:p w14:paraId="3E1E65B5" w14:textId="77777777" w:rsidR="00A521CA" w:rsidRDefault="005A7F73" w:rsidP="00421248">
      <w:pPr>
        <w:numPr>
          <w:ilvl w:val="0"/>
          <w:numId w:val="1"/>
        </w:numPr>
        <w:ind w:leftChars="0" w:left="566" w:hangingChars="283" w:hanging="566"/>
        <w:jc w:val="both"/>
        <w:rPr>
          <w:sz w:val="20"/>
          <w:szCs w:val="20"/>
        </w:rPr>
      </w:pPr>
      <w:r>
        <w:rPr>
          <w:sz w:val="20"/>
          <w:szCs w:val="20"/>
        </w:rPr>
        <w:t>IEEE MTT-S Distinguished Lecture on “</w:t>
      </w:r>
      <w:r>
        <w:rPr>
          <w:b/>
          <w:i/>
          <w:sz w:val="20"/>
          <w:szCs w:val="20"/>
        </w:rPr>
        <w:t>Future THz Wireless Sensing and Communication: Interdisciplinary Approaches</w:t>
      </w:r>
      <w:r>
        <w:rPr>
          <w:sz w:val="20"/>
          <w:szCs w:val="20"/>
        </w:rPr>
        <w:t xml:space="preserve">” delivered by </w:t>
      </w:r>
      <w:r>
        <w:rPr>
          <w:b/>
          <w:sz w:val="20"/>
          <w:szCs w:val="20"/>
        </w:rPr>
        <w:t>Prof. Kaushik Sengupta, Princeton University, New Jersey, USA</w:t>
      </w:r>
      <w:r>
        <w:rPr>
          <w:sz w:val="20"/>
          <w:szCs w:val="20"/>
        </w:rPr>
        <w:t>, jointly organized by IEEE MTT-S Student Branch Chapter, NIT Silchar and Department of Electronics and Communication Engineering, NIT Silchar on 26</w:t>
      </w:r>
      <w:r>
        <w:rPr>
          <w:sz w:val="20"/>
          <w:szCs w:val="20"/>
          <w:vertAlign w:val="superscript"/>
        </w:rPr>
        <w:t>th</w:t>
      </w:r>
      <w:r>
        <w:rPr>
          <w:sz w:val="20"/>
          <w:szCs w:val="20"/>
        </w:rPr>
        <w:t xml:space="preserve"> August 2021 </w:t>
      </w:r>
      <w:r>
        <w:rPr>
          <w:b/>
          <w:sz w:val="20"/>
          <w:szCs w:val="20"/>
        </w:rPr>
        <w:t xml:space="preserve">in the capacity of Coordinator. </w:t>
      </w:r>
    </w:p>
    <w:p w14:paraId="2F309D1B" w14:textId="77777777" w:rsidR="00A521CA" w:rsidRDefault="005A7F73" w:rsidP="00421248">
      <w:pPr>
        <w:numPr>
          <w:ilvl w:val="0"/>
          <w:numId w:val="1"/>
        </w:numPr>
        <w:ind w:leftChars="0" w:left="566" w:hangingChars="283" w:hanging="566"/>
        <w:jc w:val="both"/>
        <w:rPr>
          <w:sz w:val="20"/>
          <w:szCs w:val="20"/>
        </w:rPr>
      </w:pPr>
      <w:r>
        <w:rPr>
          <w:sz w:val="20"/>
          <w:szCs w:val="20"/>
        </w:rPr>
        <w:t xml:space="preserve">IEEE MTT-S Distinguished Lecture on </w:t>
      </w:r>
      <w:r>
        <w:rPr>
          <w:b/>
          <w:sz w:val="20"/>
          <w:szCs w:val="20"/>
        </w:rPr>
        <w:t>“</w:t>
      </w:r>
      <w:r>
        <w:rPr>
          <w:b/>
          <w:i/>
          <w:sz w:val="20"/>
          <w:szCs w:val="20"/>
        </w:rPr>
        <w:t>Analog Photonic Systems: Features &amp; Techniques to Optimize Performance</w:t>
      </w:r>
      <w:r>
        <w:rPr>
          <w:b/>
          <w:sz w:val="20"/>
          <w:szCs w:val="20"/>
        </w:rPr>
        <w:t>”</w:t>
      </w:r>
      <w:r>
        <w:rPr>
          <w:sz w:val="20"/>
          <w:szCs w:val="20"/>
        </w:rPr>
        <w:t xml:space="preserve"> delivered by </w:t>
      </w:r>
      <w:r>
        <w:rPr>
          <w:b/>
          <w:sz w:val="20"/>
          <w:szCs w:val="20"/>
        </w:rPr>
        <w:t>Dr. Edward I. Ackerman, Vice President of R&amp;D, Photonic Systems, Inc. of Billerica, Massachusetts, USA</w:t>
      </w:r>
      <w:r>
        <w:rPr>
          <w:sz w:val="20"/>
          <w:szCs w:val="20"/>
        </w:rPr>
        <w:t>, jointly organized by IEEE MTT-S Student Branch Chapter, NIT Silchar and Department of Electronics and Communication Engineering, NIT Silchar on 14</w:t>
      </w:r>
      <w:r>
        <w:rPr>
          <w:sz w:val="20"/>
          <w:szCs w:val="20"/>
          <w:vertAlign w:val="superscript"/>
        </w:rPr>
        <w:t>th</w:t>
      </w:r>
      <w:r>
        <w:rPr>
          <w:sz w:val="20"/>
          <w:szCs w:val="20"/>
        </w:rPr>
        <w:t xml:space="preserve"> August 2021 </w:t>
      </w:r>
      <w:r>
        <w:rPr>
          <w:b/>
          <w:sz w:val="20"/>
          <w:szCs w:val="20"/>
        </w:rPr>
        <w:t>in the capacity of Coordinator.</w:t>
      </w:r>
      <w:r>
        <w:rPr>
          <w:sz w:val="20"/>
          <w:szCs w:val="20"/>
        </w:rPr>
        <w:t xml:space="preserve"> </w:t>
      </w:r>
    </w:p>
    <w:p w14:paraId="7707F22B" w14:textId="102D2FF6" w:rsidR="00A521CA" w:rsidRDefault="005A7F73" w:rsidP="00421248">
      <w:pPr>
        <w:numPr>
          <w:ilvl w:val="0"/>
          <w:numId w:val="1"/>
        </w:numPr>
        <w:ind w:leftChars="0" w:left="568" w:hangingChars="283" w:hanging="568"/>
        <w:jc w:val="both"/>
        <w:rPr>
          <w:sz w:val="20"/>
          <w:szCs w:val="20"/>
        </w:rPr>
      </w:pPr>
      <w:r>
        <w:rPr>
          <w:b/>
          <w:i/>
          <w:sz w:val="20"/>
          <w:szCs w:val="20"/>
        </w:rPr>
        <w:t xml:space="preserve">One-Day Workshop on “Protection of IPR in the Age of Internet: How, What and Why? (IPR-2021)” </w:t>
      </w:r>
      <w:r>
        <w:rPr>
          <w:sz w:val="20"/>
          <w:szCs w:val="20"/>
        </w:rPr>
        <w:t>at the Institution's Innovation Council (IIC), National Institute of Technology Silchar on 21 March 2021 in the capacity of Organizing Secretary.</w:t>
      </w:r>
    </w:p>
    <w:p w14:paraId="1BEEC129" w14:textId="607FB232" w:rsidR="00BF6655" w:rsidRPr="00814E82" w:rsidRDefault="005A7F73" w:rsidP="00814E82">
      <w:pPr>
        <w:numPr>
          <w:ilvl w:val="0"/>
          <w:numId w:val="1"/>
        </w:numPr>
        <w:ind w:leftChars="0" w:left="566" w:hangingChars="283" w:hanging="566"/>
        <w:jc w:val="both"/>
        <w:rPr>
          <w:sz w:val="20"/>
          <w:szCs w:val="20"/>
        </w:rPr>
      </w:pPr>
      <w:r>
        <w:rPr>
          <w:sz w:val="20"/>
          <w:szCs w:val="20"/>
        </w:rPr>
        <w:t xml:space="preserve">One Week Indo-US VAJRA Course on </w:t>
      </w:r>
      <w:r>
        <w:rPr>
          <w:b/>
          <w:i/>
          <w:sz w:val="20"/>
          <w:szCs w:val="20"/>
        </w:rPr>
        <w:t>“Fundamentals of Electromagnetics”</w:t>
      </w:r>
      <w:r>
        <w:rPr>
          <w:b/>
          <w:sz w:val="20"/>
          <w:szCs w:val="20"/>
        </w:rPr>
        <w:t>,</w:t>
      </w:r>
      <w:r>
        <w:rPr>
          <w:sz w:val="20"/>
          <w:szCs w:val="20"/>
        </w:rPr>
        <w:t xml:space="preserve"> </w:t>
      </w:r>
      <w:r>
        <w:rPr>
          <w:b/>
          <w:sz w:val="20"/>
          <w:szCs w:val="20"/>
        </w:rPr>
        <w:t>EMF-2021</w:t>
      </w:r>
      <w:r>
        <w:rPr>
          <w:sz w:val="20"/>
          <w:szCs w:val="20"/>
        </w:rPr>
        <w:t xml:space="preserve">, Jointly organized by National Institute of Technology Silchar, Jawaharlal Nehru University Delhi and California State University Northridge at Department of Electronics and Communication Engineering, National Institute of technology Silchar during 15-19 March 2021 </w:t>
      </w:r>
      <w:r>
        <w:rPr>
          <w:b/>
          <w:sz w:val="20"/>
          <w:szCs w:val="20"/>
        </w:rPr>
        <w:t>in the capacity of Convener</w:t>
      </w:r>
      <w:r>
        <w:rPr>
          <w:sz w:val="20"/>
          <w:szCs w:val="20"/>
        </w:rPr>
        <w:t xml:space="preserve">. </w:t>
      </w:r>
    </w:p>
    <w:p w14:paraId="71885191" w14:textId="79BD8CC7" w:rsidR="00BF6655" w:rsidRPr="00130DEC" w:rsidRDefault="005A7F73" w:rsidP="00130DEC">
      <w:pPr>
        <w:ind w:leftChars="0" w:left="568" w:right="15" w:hangingChars="283" w:hanging="568"/>
        <w:jc w:val="center"/>
        <w:rPr>
          <w:b/>
          <w:color w:val="FF0000"/>
          <w:sz w:val="20"/>
          <w:szCs w:val="20"/>
        </w:rPr>
      </w:pPr>
      <w:r>
        <w:rPr>
          <w:b/>
          <w:color w:val="FF0000"/>
          <w:sz w:val="20"/>
          <w:szCs w:val="20"/>
        </w:rPr>
        <w:t>Organized in Calendar Year 2020</w:t>
      </w:r>
    </w:p>
    <w:p w14:paraId="719E2E3E" w14:textId="27394763" w:rsidR="00A521CA" w:rsidRDefault="005A7F73" w:rsidP="00421248">
      <w:pPr>
        <w:numPr>
          <w:ilvl w:val="0"/>
          <w:numId w:val="1"/>
        </w:numPr>
        <w:ind w:leftChars="0" w:left="566" w:hangingChars="283" w:hanging="566"/>
        <w:jc w:val="both"/>
        <w:rPr>
          <w:sz w:val="20"/>
          <w:szCs w:val="20"/>
        </w:rPr>
      </w:pPr>
      <w:r>
        <w:rPr>
          <w:sz w:val="20"/>
          <w:szCs w:val="20"/>
        </w:rPr>
        <w:t xml:space="preserve">One Week Indo-Canada SPARC Students Research Conclave on </w:t>
      </w:r>
      <w:r>
        <w:rPr>
          <w:b/>
          <w:i/>
          <w:sz w:val="20"/>
          <w:szCs w:val="20"/>
        </w:rPr>
        <w:t>“RF Energy Harvesting Systems” SRC-2020</w:t>
      </w:r>
      <w:r>
        <w:rPr>
          <w:sz w:val="20"/>
          <w:szCs w:val="20"/>
        </w:rPr>
        <w:t xml:space="preserve"> at Department of Electronics and Communication Engineering, NIT Silchar, Assam during December 11-15, 2020 </w:t>
      </w:r>
      <w:r>
        <w:rPr>
          <w:b/>
          <w:sz w:val="20"/>
          <w:szCs w:val="20"/>
        </w:rPr>
        <w:t xml:space="preserve">in the capacity of </w:t>
      </w:r>
      <w:r w:rsidR="00BF6655">
        <w:rPr>
          <w:b/>
          <w:sz w:val="20"/>
          <w:szCs w:val="20"/>
        </w:rPr>
        <w:t>Convener.</w:t>
      </w:r>
    </w:p>
    <w:p w14:paraId="5C60E274" w14:textId="77777777" w:rsidR="00A521CA" w:rsidRDefault="005A7F73" w:rsidP="00421248">
      <w:pPr>
        <w:numPr>
          <w:ilvl w:val="0"/>
          <w:numId w:val="1"/>
        </w:numPr>
        <w:ind w:leftChars="0" w:left="566" w:hangingChars="283" w:hanging="566"/>
        <w:jc w:val="both"/>
        <w:rPr>
          <w:sz w:val="20"/>
          <w:szCs w:val="20"/>
        </w:rPr>
      </w:pPr>
      <w:r>
        <w:rPr>
          <w:sz w:val="20"/>
          <w:szCs w:val="20"/>
        </w:rPr>
        <w:t xml:space="preserve">One Week Indo-Canada SPARC Course on </w:t>
      </w:r>
      <w:r>
        <w:rPr>
          <w:b/>
          <w:i/>
          <w:sz w:val="20"/>
          <w:szCs w:val="20"/>
        </w:rPr>
        <w:t xml:space="preserve">“Dielectric Resonator and Its Applications”, DRA-2020 </w:t>
      </w:r>
      <w:r>
        <w:rPr>
          <w:sz w:val="20"/>
          <w:szCs w:val="20"/>
        </w:rPr>
        <w:t xml:space="preserve">at Department of Electronics and Communication Engineering, NIT Silchar, Assam during November 20-24, 2020 </w:t>
      </w:r>
      <w:r>
        <w:rPr>
          <w:b/>
          <w:sz w:val="20"/>
          <w:szCs w:val="20"/>
        </w:rPr>
        <w:t>in the capacity of Convener</w:t>
      </w:r>
      <w:r>
        <w:rPr>
          <w:sz w:val="20"/>
          <w:szCs w:val="20"/>
        </w:rPr>
        <w:t>.</w:t>
      </w:r>
    </w:p>
    <w:p w14:paraId="0BDC6591" w14:textId="1DE4023B" w:rsidR="00A521CA" w:rsidRDefault="005A7F73" w:rsidP="00421248">
      <w:pPr>
        <w:numPr>
          <w:ilvl w:val="0"/>
          <w:numId w:val="1"/>
        </w:numPr>
        <w:ind w:leftChars="0" w:left="566" w:hangingChars="283" w:hanging="566"/>
        <w:jc w:val="both"/>
        <w:rPr>
          <w:sz w:val="20"/>
          <w:szCs w:val="20"/>
        </w:rPr>
      </w:pPr>
      <w:r>
        <w:rPr>
          <w:sz w:val="20"/>
          <w:szCs w:val="20"/>
        </w:rPr>
        <w:t xml:space="preserve">One Week Indo-Canada SPARC-Workshop on </w:t>
      </w:r>
      <w:r>
        <w:rPr>
          <w:b/>
          <w:i/>
          <w:sz w:val="20"/>
          <w:szCs w:val="20"/>
        </w:rPr>
        <w:t>“RF Energy Harvesting Systems (REHS-2020)”</w:t>
      </w:r>
      <w:r>
        <w:rPr>
          <w:sz w:val="20"/>
          <w:szCs w:val="20"/>
        </w:rPr>
        <w:t xml:space="preserve"> at Department of Electronics and Communication Engineering, NIT Silchar, Assam during July 17-21, 2020 </w:t>
      </w:r>
      <w:r>
        <w:rPr>
          <w:b/>
          <w:sz w:val="20"/>
          <w:szCs w:val="20"/>
        </w:rPr>
        <w:t>in the capacity of Convener.</w:t>
      </w:r>
    </w:p>
    <w:p w14:paraId="51B8FD0A" w14:textId="77CEAEDE" w:rsidR="00BF6655" w:rsidRPr="00130DEC" w:rsidRDefault="005A7F73" w:rsidP="00130DEC">
      <w:pPr>
        <w:ind w:leftChars="0" w:left="568" w:right="15" w:hangingChars="283" w:hanging="568"/>
        <w:jc w:val="center"/>
        <w:rPr>
          <w:b/>
          <w:color w:val="FF0000"/>
          <w:sz w:val="20"/>
          <w:szCs w:val="20"/>
        </w:rPr>
      </w:pPr>
      <w:r>
        <w:rPr>
          <w:b/>
          <w:color w:val="FF0000"/>
          <w:sz w:val="20"/>
          <w:szCs w:val="20"/>
        </w:rPr>
        <w:t>Organized in Calendar Year 2019</w:t>
      </w:r>
    </w:p>
    <w:p w14:paraId="77C96734" w14:textId="77777777" w:rsidR="00A521CA" w:rsidRDefault="005A7F73" w:rsidP="00421248">
      <w:pPr>
        <w:numPr>
          <w:ilvl w:val="0"/>
          <w:numId w:val="1"/>
        </w:numPr>
        <w:ind w:leftChars="0" w:left="566" w:hangingChars="283" w:hanging="566"/>
        <w:jc w:val="both"/>
        <w:rPr>
          <w:sz w:val="20"/>
          <w:szCs w:val="20"/>
        </w:rPr>
      </w:pPr>
      <w:r>
        <w:rPr>
          <w:sz w:val="20"/>
          <w:szCs w:val="20"/>
        </w:rPr>
        <w:t xml:space="preserve">TEQIP III Sponsored One-week Workshop on </w:t>
      </w:r>
      <w:r>
        <w:rPr>
          <w:b/>
          <w:sz w:val="20"/>
          <w:szCs w:val="20"/>
        </w:rPr>
        <w:t>“</w:t>
      </w:r>
      <w:r>
        <w:rPr>
          <w:b/>
          <w:i/>
          <w:sz w:val="20"/>
          <w:szCs w:val="20"/>
        </w:rPr>
        <w:t>Recent Advancement in Microwave Engineering (RAME-2019)</w:t>
      </w:r>
      <w:r>
        <w:rPr>
          <w:b/>
          <w:sz w:val="20"/>
          <w:szCs w:val="20"/>
        </w:rPr>
        <w:t xml:space="preserve">” </w:t>
      </w:r>
      <w:r>
        <w:rPr>
          <w:sz w:val="20"/>
          <w:szCs w:val="20"/>
        </w:rPr>
        <w:t xml:space="preserve">at Department of Electronics and Communication Engineering, NIT Silchar, Assam during April 1-5, 2019 </w:t>
      </w:r>
      <w:r>
        <w:rPr>
          <w:b/>
          <w:sz w:val="20"/>
          <w:szCs w:val="20"/>
        </w:rPr>
        <w:t>in the capacity of Convener.</w:t>
      </w:r>
    </w:p>
    <w:p w14:paraId="106D8F50" w14:textId="4F176F29" w:rsidR="00BF6655" w:rsidRPr="00130DEC" w:rsidRDefault="005A7F73" w:rsidP="00130DEC">
      <w:pPr>
        <w:ind w:leftChars="0" w:left="568" w:hangingChars="283" w:hanging="568"/>
        <w:jc w:val="center"/>
        <w:rPr>
          <w:b/>
          <w:color w:val="FF0000"/>
          <w:sz w:val="20"/>
          <w:szCs w:val="20"/>
        </w:rPr>
      </w:pPr>
      <w:r>
        <w:rPr>
          <w:b/>
          <w:color w:val="FF0000"/>
          <w:sz w:val="20"/>
          <w:szCs w:val="20"/>
        </w:rPr>
        <w:t>Organized in Calendar Year 2018</w:t>
      </w:r>
    </w:p>
    <w:p w14:paraId="1D5D7A5F" w14:textId="77777777" w:rsidR="00A521CA" w:rsidRDefault="005A7F73" w:rsidP="00421248">
      <w:pPr>
        <w:numPr>
          <w:ilvl w:val="0"/>
          <w:numId w:val="1"/>
        </w:numPr>
        <w:ind w:leftChars="0" w:left="566" w:hangingChars="283" w:hanging="566"/>
        <w:jc w:val="both"/>
        <w:rPr>
          <w:sz w:val="20"/>
          <w:szCs w:val="20"/>
        </w:rPr>
      </w:pPr>
      <w:r>
        <w:rPr>
          <w:sz w:val="20"/>
          <w:szCs w:val="20"/>
        </w:rPr>
        <w:t xml:space="preserve">TEQIP III Sponsored, One Week </w:t>
      </w:r>
      <w:r>
        <w:rPr>
          <w:b/>
          <w:i/>
          <w:sz w:val="20"/>
          <w:szCs w:val="20"/>
        </w:rPr>
        <w:t>“Summer School on Antenna and Microwave Engineering (SUSAME-2018)”</w:t>
      </w:r>
      <w:r>
        <w:rPr>
          <w:sz w:val="20"/>
          <w:szCs w:val="20"/>
        </w:rPr>
        <w:t>,</w:t>
      </w:r>
      <w:r>
        <w:rPr>
          <w:i/>
          <w:sz w:val="20"/>
          <w:szCs w:val="20"/>
        </w:rPr>
        <w:t xml:space="preserve"> at </w:t>
      </w:r>
      <w:r>
        <w:rPr>
          <w:sz w:val="20"/>
          <w:szCs w:val="20"/>
        </w:rPr>
        <w:t xml:space="preserve">Department of Electronics and Communication Engineering, NIT Silchar, Assam during July 23-27 2018 </w:t>
      </w:r>
      <w:r>
        <w:rPr>
          <w:b/>
          <w:sz w:val="20"/>
          <w:szCs w:val="20"/>
        </w:rPr>
        <w:t>in the capacity of Course Coordinator.</w:t>
      </w:r>
      <w:r>
        <w:rPr>
          <w:sz w:val="20"/>
          <w:szCs w:val="20"/>
        </w:rPr>
        <w:t xml:space="preserve"> </w:t>
      </w:r>
    </w:p>
    <w:p w14:paraId="1907FD55" w14:textId="5110631E" w:rsidR="00BF6655" w:rsidRPr="00130DEC" w:rsidRDefault="005A7F73" w:rsidP="00130DEC">
      <w:pPr>
        <w:ind w:leftChars="0" w:left="568" w:hangingChars="283" w:hanging="568"/>
        <w:jc w:val="center"/>
        <w:rPr>
          <w:b/>
          <w:color w:val="FF0000"/>
          <w:sz w:val="20"/>
          <w:szCs w:val="20"/>
        </w:rPr>
      </w:pPr>
      <w:r>
        <w:rPr>
          <w:b/>
          <w:color w:val="FF0000"/>
          <w:sz w:val="20"/>
          <w:szCs w:val="20"/>
        </w:rPr>
        <w:t>Organized in Calendar Year 2017</w:t>
      </w:r>
    </w:p>
    <w:p w14:paraId="0A767DE3" w14:textId="77777777" w:rsidR="00A521CA" w:rsidRDefault="005A7F73" w:rsidP="00421248">
      <w:pPr>
        <w:numPr>
          <w:ilvl w:val="0"/>
          <w:numId w:val="1"/>
        </w:numPr>
        <w:ind w:leftChars="0" w:left="566" w:hangingChars="283" w:hanging="566"/>
        <w:jc w:val="both"/>
        <w:rPr>
          <w:sz w:val="20"/>
          <w:szCs w:val="20"/>
        </w:rPr>
      </w:pPr>
      <w:r>
        <w:rPr>
          <w:sz w:val="20"/>
          <w:szCs w:val="20"/>
        </w:rPr>
        <w:t xml:space="preserve">MHRD Govt. of India funded </w:t>
      </w:r>
      <w:r>
        <w:rPr>
          <w:b/>
          <w:sz w:val="20"/>
          <w:szCs w:val="20"/>
        </w:rPr>
        <w:t>“</w:t>
      </w:r>
      <w:r>
        <w:rPr>
          <w:b/>
          <w:i/>
          <w:sz w:val="20"/>
          <w:szCs w:val="20"/>
        </w:rPr>
        <w:t>GIAN Course on Antennas for RF Energy Harvesting Applications: Design, Development and Challenges”</w:t>
      </w:r>
      <w:r>
        <w:rPr>
          <w:sz w:val="20"/>
          <w:szCs w:val="20"/>
        </w:rPr>
        <w:t xml:space="preserve"> at Department of Electronics and Communication Engineering, NIT Silchar, Assam during Nov. 13-17, 2017 </w:t>
      </w:r>
      <w:r>
        <w:rPr>
          <w:b/>
          <w:sz w:val="20"/>
          <w:szCs w:val="20"/>
        </w:rPr>
        <w:t>in the capacity of Course Coordinator.</w:t>
      </w:r>
    </w:p>
    <w:p w14:paraId="0906F53E" w14:textId="0EC1B4B3" w:rsidR="00BF6655" w:rsidRPr="00814E82" w:rsidRDefault="005A7F73" w:rsidP="00814E82">
      <w:pPr>
        <w:numPr>
          <w:ilvl w:val="0"/>
          <w:numId w:val="1"/>
        </w:numPr>
        <w:ind w:leftChars="0" w:left="566" w:hangingChars="283" w:hanging="566"/>
        <w:jc w:val="both"/>
        <w:rPr>
          <w:sz w:val="20"/>
          <w:szCs w:val="20"/>
        </w:rPr>
      </w:pPr>
      <w:r>
        <w:rPr>
          <w:sz w:val="20"/>
          <w:szCs w:val="20"/>
        </w:rPr>
        <w:t xml:space="preserve">TEQIP-II sponsored </w:t>
      </w:r>
      <w:r>
        <w:rPr>
          <w:b/>
          <w:i/>
          <w:sz w:val="20"/>
          <w:szCs w:val="20"/>
        </w:rPr>
        <w:t>“3 Days Workshop of Nano Science and Technology”</w:t>
      </w:r>
      <w:r>
        <w:rPr>
          <w:sz w:val="20"/>
          <w:szCs w:val="20"/>
        </w:rPr>
        <w:t xml:space="preserve">, Department of Electronics and Communication Engineering, NIT Silchar, Assam during March 2-4, 2017 </w:t>
      </w:r>
      <w:r>
        <w:rPr>
          <w:b/>
          <w:sz w:val="20"/>
          <w:szCs w:val="20"/>
        </w:rPr>
        <w:t>in the capacity of Member.</w:t>
      </w:r>
      <w:r>
        <w:rPr>
          <w:sz w:val="20"/>
          <w:szCs w:val="20"/>
        </w:rPr>
        <w:t xml:space="preserve"> </w:t>
      </w:r>
    </w:p>
    <w:p w14:paraId="3D3D3055" w14:textId="7CB74CF6" w:rsidR="00BF6655" w:rsidRPr="00130DEC" w:rsidRDefault="005A7F73" w:rsidP="00130DEC">
      <w:pPr>
        <w:ind w:leftChars="0" w:left="568" w:hangingChars="283" w:hanging="568"/>
        <w:jc w:val="center"/>
        <w:rPr>
          <w:b/>
          <w:color w:val="FF0000"/>
          <w:sz w:val="20"/>
          <w:szCs w:val="20"/>
        </w:rPr>
      </w:pPr>
      <w:r>
        <w:rPr>
          <w:b/>
          <w:color w:val="FF0000"/>
          <w:sz w:val="20"/>
          <w:szCs w:val="20"/>
        </w:rPr>
        <w:t>Organized in Calendar Year 2016</w:t>
      </w:r>
    </w:p>
    <w:p w14:paraId="7F607B31" w14:textId="77777777" w:rsidR="00A521CA" w:rsidRDefault="005A7F73" w:rsidP="00421248">
      <w:pPr>
        <w:numPr>
          <w:ilvl w:val="0"/>
          <w:numId w:val="1"/>
        </w:numPr>
        <w:ind w:leftChars="0" w:left="566" w:hangingChars="283" w:hanging="566"/>
        <w:jc w:val="both"/>
        <w:rPr>
          <w:sz w:val="20"/>
          <w:szCs w:val="20"/>
        </w:rPr>
      </w:pPr>
      <w:r>
        <w:rPr>
          <w:sz w:val="20"/>
          <w:szCs w:val="20"/>
        </w:rPr>
        <w:t xml:space="preserve">TEQIP-II sponsored </w:t>
      </w:r>
      <w:r>
        <w:rPr>
          <w:b/>
          <w:sz w:val="20"/>
          <w:szCs w:val="20"/>
        </w:rPr>
        <w:t>“</w:t>
      </w:r>
      <w:r>
        <w:rPr>
          <w:b/>
          <w:i/>
          <w:sz w:val="20"/>
          <w:szCs w:val="20"/>
        </w:rPr>
        <w:t>Three Days Expert Lecture Series in Electronics and Communication Engineering”</w:t>
      </w:r>
      <w:r>
        <w:rPr>
          <w:i/>
          <w:sz w:val="20"/>
          <w:szCs w:val="20"/>
        </w:rPr>
        <w:t xml:space="preserve">, </w:t>
      </w:r>
      <w:r>
        <w:rPr>
          <w:sz w:val="20"/>
          <w:szCs w:val="20"/>
        </w:rPr>
        <w:t xml:space="preserve">Department of Electronics and Communication Engineering, NIT Silchar, Assam during Feb. 12-14 2016 </w:t>
      </w:r>
      <w:r>
        <w:rPr>
          <w:b/>
          <w:sz w:val="20"/>
          <w:szCs w:val="20"/>
        </w:rPr>
        <w:t>in the capacity of Coordinator.</w:t>
      </w:r>
    </w:p>
    <w:p w14:paraId="1B85BB4A" w14:textId="61092CAA" w:rsidR="00BF6655" w:rsidRPr="00814E82" w:rsidRDefault="005A7F73" w:rsidP="00814E82">
      <w:pPr>
        <w:numPr>
          <w:ilvl w:val="0"/>
          <w:numId w:val="1"/>
        </w:numPr>
        <w:ind w:leftChars="0" w:left="566" w:hangingChars="283" w:hanging="566"/>
        <w:jc w:val="both"/>
        <w:rPr>
          <w:sz w:val="20"/>
          <w:szCs w:val="20"/>
        </w:rPr>
      </w:pPr>
      <w:r>
        <w:rPr>
          <w:i/>
          <w:sz w:val="20"/>
          <w:szCs w:val="20"/>
        </w:rPr>
        <w:t xml:space="preserve">A workshop on </w:t>
      </w:r>
      <w:r>
        <w:rPr>
          <w:b/>
          <w:i/>
          <w:sz w:val="20"/>
          <w:szCs w:val="20"/>
        </w:rPr>
        <w:t>“Advanced Fuzzy Logic”</w:t>
      </w:r>
      <w:r>
        <w:rPr>
          <w:sz w:val="20"/>
          <w:szCs w:val="20"/>
        </w:rPr>
        <w:t xml:space="preserve"> by Soft Computing Club under Lotfi A. Zadeh Initiative in Soft Computing (SCILAZ), at NIT Silchar, Assam during Feb. 1-8 2016 </w:t>
      </w:r>
      <w:r>
        <w:rPr>
          <w:b/>
          <w:sz w:val="20"/>
          <w:szCs w:val="20"/>
        </w:rPr>
        <w:t>in the capacity of member.</w:t>
      </w:r>
      <w:r>
        <w:rPr>
          <w:sz w:val="20"/>
          <w:szCs w:val="20"/>
        </w:rPr>
        <w:t xml:space="preserve"> </w:t>
      </w:r>
    </w:p>
    <w:p w14:paraId="50131F73" w14:textId="1F107C1F" w:rsidR="00BF6655" w:rsidRPr="00130DEC" w:rsidRDefault="005A7F73" w:rsidP="00130DEC">
      <w:pPr>
        <w:ind w:leftChars="0" w:left="568" w:hangingChars="283" w:hanging="568"/>
        <w:jc w:val="center"/>
        <w:rPr>
          <w:b/>
          <w:color w:val="FF0000"/>
          <w:sz w:val="20"/>
          <w:szCs w:val="20"/>
        </w:rPr>
      </w:pPr>
      <w:r>
        <w:rPr>
          <w:b/>
          <w:color w:val="FF0000"/>
          <w:sz w:val="20"/>
          <w:szCs w:val="20"/>
        </w:rPr>
        <w:t>Organized in Calendar Year 2015</w:t>
      </w:r>
    </w:p>
    <w:p w14:paraId="253E0842" w14:textId="77777777" w:rsidR="00A521CA" w:rsidRDefault="005A7F73" w:rsidP="00421248">
      <w:pPr>
        <w:numPr>
          <w:ilvl w:val="0"/>
          <w:numId w:val="1"/>
        </w:numPr>
        <w:ind w:leftChars="0" w:left="566" w:hangingChars="283" w:hanging="566"/>
        <w:jc w:val="both"/>
        <w:rPr>
          <w:sz w:val="20"/>
          <w:szCs w:val="20"/>
        </w:rPr>
      </w:pPr>
      <w:r>
        <w:rPr>
          <w:i/>
          <w:sz w:val="20"/>
          <w:szCs w:val="20"/>
        </w:rPr>
        <w:t xml:space="preserve">TEQIP Sponsored </w:t>
      </w:r>
      <w:r>
        <w:rPr>
          <w:b/>
          <w:i/>
          <w:sz w:val="20"/>
          <w:szCs w:val="20"/>
        </w:rPr>
        <w:t xml:space="preserve">“Three Days Workshop on Microelectronics and MEMS Technologies” </w:t>
      </w:r>
      <w:r>
        <w:rPr>
          <w:sz w:val="20"/>
          <w:szCs w:val="20"/>
        </w:rPr>
        <w:t>at</w:t>
      </w:r>
      <w:r>
        <w:rPr>
          <w:i/>
          <w:sz w:val="20"/>
          <w:szCs w:val="20"/>
        </w:rPr>
        <w:t xml:space="preserve"> </w:t>
      </w:r>
      <w:r>
        <w:rPr>
          <w:sz w:val="20"/>
          <w:szCs w:val="20"/>
        </w:rPr>
        <w:t xml:space="preserve">Department of Electronics and Communication Engineering, NIT Silchar, Assam during April 10-12, 2015 </w:t>
      </w:r>
      <w:r>
        <w:rPr>
          <w:b/>
          <w:sz w:val="20"/>
          <w:szCs w:val="20"/>
        </w:rPr>
        <w:t xml:space="preserve">in the capacity of Coordinator. </w:t>
      </w:r>
    </w:p>
    <w:p w14:paraId="592854CE" w14:textId="56766363" w:rsidR="00BF6655" w:rsidRPr="00130DEC" w:rsidRDefault="005A7F73" w:rsidP="00130DEC">
      <w:pPr>
        <w:ind w:leftChars="0" w:left="568" w:hangingChars="283" w:hanging="568"/>
        <w:jc w:val="center"/>
        <w:rPr>
          <w:b/>
          <w:color w:val="FF0000"/>
          <w:sz w:val="20"/>
          <w:szCs w:val="20"/>
        </w:rPr>
      </w:pPr>
      <w:r>
        <w:rPr>
          <w:b/>
          <w:color w:val="FF0000"/>
          <w:sz w:val="20"/>
          <w:szCs w:val="20"/>
        </w:rPr>
        <w:t>Organized in Calendar Year 2011</w:t>
      </w:r>
    </w:p>
    <w:p w14:paraId="5258A8C6" w14:textId="77777777" w:rsidR="00A521CA" w:rsidRDefault="005A7F73" w:rsidP="00421248">
      <w:pPr>
        <w:numPr>
          <w:ilvl w:val="0"/>
          <w:numId w:val="1"/>
        </w:numPr>
        <w:ind w:leftChars="0" w:left="566" w:hangingChars="283" w:hanging="566"/>
        <w:jc w:val="both"/>
        <w:rPr>
          <w:sz w:val="20"/>
          <w:szCs w:val="20"/>
        </w:rPr>
      </w:pPr>
      <w:r>
        <w:rPr>
          <w:sz w:val="20"/>
          <w:szCs w:val="20"/>
        </w:rPr>
        <w:lastRenderedPageBreak/>
        <w:t xml:space="preserve">Texas Instruments Sponsored </w:t>
      </w:r>
      <w:r>
        <w:rPr>
          <w:b/>
          <w:sz w:val="20"/>
          <w:szCs w:val="20"/>
        </w:rPr>
        <w:t>“</w:t>
      </w:r>
      <w:r>
        <w:rPr>
          <w:b/>
          <w:i/>
          <w:sz w:val="20"/>
          <w:szCs w:val="20"/>
        </w:rPr>
        <w:t>Workshop on Embedded System Design Using RISC Processor MSP-430</w:t>
      </w:r>
      <w:r>
        <w:rPr>
          <w:b/>
          <w:sz w:val="20"/>
          <w:szCs w:val="20"/>
        </w:rPr>
        <w:t>”</w:t>
      </w:r>
      <w:r>
        <w:rPr>
          <w:sz w:val="20"/>
          <w:szCs w:val="20"/>
        </w:rPr>
        <w:t xml:space="preserve"> at Department of Electronics and Communication Engineering, Delhi Technological University Delhi during Dec. 12-14, 2011 </w:t>
      </w:r>
      <w:r>
        <w:rPr>
          <w:b/>
          <w:sz w:val="20"/>
          <w:szCs w:val="20"/>
        </w:rPr>
        <w:t>in the capacity of a member.</w:t>
      </w:r>
    </w:p>
    <w:p w14:paraId="2E4F8408" w14:textId="77777777" w:rsidR="00A521CA" w:rsidRDefault="00A521CA" w:rsidP="00421248">
      <w:pPr>
        <w:ind w:leftChars="0" w:left="623" w:right="-583" w:hangingChars="283" w:hanging="623"/>
        <w:rPr>
          <w:sz w:val="22"/>
          <w:szCs w:val="22"/>
          <w:u w:val="single"/>
        </w:rPr>
      </w:pPr>
    </w:p>
    <w:p w14:paraId="3B88E10D" w14:textId="77777777" w:rsidR="00A521CA" w:rsidRDefault="00A521CA" w:rsidP="00421248">
      <w:pPr>
        <w:ind w:leftChars="0" w:left="623" w:right="-583" w:hangingChars="283" w:hanging="623"/>
        <w:jc w:val="right"/>
        <w:rPr>
          <w:sz w:val="22"/>
          <w:szCs w:val="22"/>
          <w:u w:val="single"/>
        </w:rPr>
      </w:pPr>
    </w:p>
    <w:p w14:paraId="0D2E87C4" w14:textId="77777777" w:rsidR="00A521CA" w:rsidRDefault="00A521CA" w:rsidP="00421248">
      <w:pPr>
        <w:ind w:leftChars="0" w:left="623" w:right="-583" w:hangingChars="283" w:hanging="623"/>
        <w:jc w:val="right"/>
        <w:rPr>
          <w:sz w:val="22"/>
          <w:szCs w:val="22"/>
          <w:u w:val="single"/>
        </w:rPr>
      </w:pPr>
    </w:p>
    <w:p w14:paraId="4D1B2E16" w14:textId="77777777" w:rsidR="00A521CA" w:rsidRDefault="00A521CA" w:rsidP="00421248">
      <w:pPr>
        <w:ind w:leftChars="0" w:left="623" w:right="-583" w:hangingChars="283" w:hanging="623"/>
        <w:jc w:val="right"/>
        <w:rPr>
          <w:sz w:val="22"/>
          <w:szCs w:val="22"/>
          <w:u w:val="single"/>
        </w:rPr>
      </w:pPr>
    </w:p>
    <w:p w14:paraId="26C3F190" w14:textId="77777777" w:rsidR="00A521CA" w:rsidRDefault="00A521CA" w:rsidP="00421248">
      <w:pPr>
        <w:ind w:leftChars="0" w:left="623" w:right="-583" w:hangingChars="283" w:hanging="623"/>
        <w:jc w:val="right"/>
        <w:rPr>
          <w:sz w:val="22"/>
          <w:szCs w:val="22"/>
          <w:u w:val="single"/>
        </w:rPr>
      </w:pPr>
    </w:p>
    <w:p w14:paraId="4616E68C" w14:textId="77777777" w:rsidR="00A521CA" w:rsidRDefault="00A521CA" w:rsidP="00421248">
      <w:pPr>
        <w:ind w:leftChars="0" w:left="623" w:right="15" w:hangingChars="283" w:hanging="623"/>
        <w:jc w:val="right"/>
        <w:rPr>
          <w:sz w:val="22"/>
          <w:szCs w:val="22"/>
          <w:u w:val="single"/>
        </w:rPr>
      </w:pPr>
    </w:p>
    <w:p w14:paraId="77975C67" w14:textId="77777777" w:rsidR="00A521CA" w:rsidRDefault="00A521CA" w:rsidP="00421248">
      <w:pPr>
        <w:ind w:leftChars="0" w:left="623" w:right="15" w:hangingChars="283" w:hanging="623"/>
        <w:jc w:val="right"/>
        <w:rPr>
          <w:sz w:val="22"/>
          <w:szCs w:val="22"/>
          <w:u w:val="single"/>
        </w:rPr>
      </w:pPr>
    </w:p>
    <w:p w14:paraId="04C0C991" w14:textId="77777777" w:rsidR="00A521CA" w:rsidRDefault="00A521CA" w:rsidP="00421248">
      <w:pPr>
        <w:ind w:leftChars="0" w:left="623" w:right="15" w:hangingChars="283" w:hanging="623"/>
        <w:jc w:val="right"/>
        <w:rPr>
          <w:sz w:val="22"/>
          <w:szCs w:val="22"/>
          <w:u w:val="single"/>
        </w:rPr>
      </w:pPr>
    </w:p>
    <w:p w14:paraId="730173C0" w14:textId="77777777" w:rsidR="00A521CA" w:rsidRDefault="00A521CA" w:rsidP="00421248">
      <w:pPr>
        <w:ind w:leftChars="0" w:left="623" w:right="15" w:hangingChars="283" w:hanging="623"/>
        <w:jc w:val="right"/>
        <w:rPr>
          <w:sz w:val="22"/>
          <w:szCs w:val="22"/>
          <w:u w:val="single"/>
        </w:rPr>
      </w:pPr>
    </w:p>
    <w:p w14:paraId="19C26FCF" w14:textId="77777777" w:rsidR="00A521CA" w:rsidRDefault="00A521CA" w:rsidP="00421248">
      <w:pPr>
        <w:ind w:leftChars="0" w:left="623" w:right="15" w:hangingChars="283" w:hanging="623"/>
        <w:jc w:val="right"/>
        <w:rPr>
          <w:sz w:val="22"/>
          <w:szCs w:val="22"/>
          <w:u w:val="single"/>
        </w:rPr>
      </w:pPr>
    </w:p>
    <w:p w14:paraId="534810C5" w14:textId="77777777" w:rsidR="00A521CA" w:rsidRDefault="00A521CA" w:rsidP="00421248">
      <w:pPr>
        <w:ind w:leftChars="0" w:left="623" w:right="15" w:hangingChars="283" w:hanging="623"/>
        <w:jc w:val="right"/>
        <w:rPr>
          <w:sz w:val="22"/>
          <w:szCs w:val="22"/>
          <w:u w:val="single"/>
        </w:rPr>
      </w:pPr>
    </w:p>
    <w:p w14:paraId="0EB834BB" w14:textId="77777777" w:rsidR="00A521CA" w:rsidRDefault="00A521CA" w:rsidP="00421248">
      <w:pPr>
        <w:ind w:leftChars="0" w:left="623" w:right="15" w:hangingChars="283" w:hanging="623"/>
        <w:jc w:val="right"/>
        <w:rPr>
          <w:sz w:val="22"/>
          <w:szCs w:val="22"/>
          <w:u w:val="single"/>
        </w:rPr>
      </w:pPr>
    </w:p>
    <w:p w14:paraId="4BCB9145" w14:textId="77777777" w:rsidR="00A521CA" w:rsidRDefault="00A521CA" w:rsidP="00421248">
      <w:pPr>
        <w:ind w:leftChars="0" w:left="623" w:right="15" w:hangingChars="283" w:hanging="623"/>
        <w:jc w:val="right"/>
        <w:rPr>
          <w:sz w:val="22"/>
          <w:szCs w:val="22"/>
          <w:u w:val="single"/>
        </w:rPr>
      </w:pPr>
    </w:p>
    <w:p w14:paraId="3D1A081E" w14:textId="77777777" w:rsidR="00A521CA" w:rsidRDefault="005A7F73">
      <w:pPr>
        <w:ind w:left="0" w:right="15" w:hanging="2"/>
        <w:jc w:val="right"/>
        <w:rPr>
          <w:sz w:val="22"/>
          <w:szCs w:val="22"/>
          <w:u w:val="single"/>
        </w:rPr>
      </w:pPr>
      <w:r>
        <w:rPr>
          <w:b/>
          <w:sz w:val="22"/>
          <w:szCs w:val="22"/>
          <w:u w:val="single"/>
        </w:rPr>
        <w:t>Annexure-E</w:t>
      </w:r>
    </w:p>
    <w:p w14:paraId="2AB62C82" w14:textId="77777777" w:rsidR="00A521CA" w:rsidRDefault="005A7F73">
      <w:pPr>
        <w:ind w:left="0" w:right="-583" w:hanging="2"/>
        <w:rPr>
          <w:sz w:val="20"/>
          <w:szCs w:val="20"/>
          <w:u w:val="single"/>
        </w:rPr>
      </w:pPr>
      <w:r>
        <w:rPr>
          <w:b/>
          <w:sz w:val="20"/>
          <w:szCs w:val="20"/>
          <w:u w:val="single"/>
        </w:rPr>
        <w:t>Course/FDP/Workshop/Conference/Meet Attended (30 Nos.)</w:t>
      </w:r>
    </w:p>
    <w:p w14:paraId="6BE3B50D" w14:textId="77777777" w:rsidR="00BF6655" w:rsidRPr="00BF6655" w:rsidRDefault="00BF6655">
      <w:pPr>
        <w:jc w:val="center"/>
        <w:rPr>
          <w:b/>
          <w:color w:val="FF0000"/>
          <w:sz w:val="10"/>
          <w:szCs w:val="10"/>
        </w:rPr>
      </w:pPr>
    </w:p>
    <w:p w14:paraId="001A94B8" w14:textId="5AEC9CBA" w:rsidR="00BF6655" w:rsidRPr="00814E82" w:rsidRDefault="005A7F73" w:rsidP="00814E82">
      <w:pPr>
        <w:ind w:left="0" w:hanging="2"/>
        <w:jc w:val="center"/>
        <w:rPr>
          <w:b/>
          <w:color w:val="FF0000"/>
          <w:sz w:val="20"/>
          <w:szCs w:val="20"/>
        </w:rPr>
      </w:pPr>
      <w:r>
        <w:rPr>
          <w:b/>
          <w:color w:val="FF0000"/>
          <w:sz w:val="20"/>
          <w:szCs w:val="20"/>
        </w:rPr>
        <w:t>Attended in Calendar Year 2020</w:t>
      </w:r>
    </w:p>
    <w:p w14:paraId="10D0F987" w14:textId="71E64B8B" w:rsidR="00BF6655" w:rsidRPr="00814E82" w:rsidRDefault="005A7F73" w:rsidP="00814E82">
      <w:pPr>
        <w:numPr>
          <w:ilvl w:val="0"/>
          <w:numId w:val="15"/>
        </w:numPr>
        <w:ind w:leftChars="0" w:left="566" w:firstLineChars="0" w:hanging="566"/>
        <w:jc w:val="both"/>
        <w:rPr>
          <w:sz w:val="20"/>
          <w:szCs w:val="20"/>
        </w:rPr>
      </w:pPr>
      <w:r>
        <w:rPr>
          <w:b/>
          <w:i/>
          <w:sz w:val="20"/>
          <w:szCs w:val="20"/>
        </w:rPr>
        <w:t>Regional Conference on Radio Science (RCRS 2020) under International Union of Radio Science (URSI)</w:t>
      </w:r>
      <w:r>
        <w:rPr>
          <w:i/>
          <w:sz w:val="20"/>
          <w:szCs w:val="20"/>
        </w:rPr>
        <w:t xml:space="preserve"> at IIT (BHU), Varanasi, India, during 12-14 February, 2020.</w:t>
      </w:r>
    </w:p>
    <w:p w14:paraId="2032B268" w14:textId="2AED1593" w:rsidR="00BF6655" w:rsidRPr="00814E82" w:rsidRDefault="005A7F73" w:rsidP="00814E82">
      <w:pPr>
        <w:ind w:leftChars="235" w:left="1130" w:right="15" w:firstLineChars="0" w:hanging="566"/>
        <w:jc w:val="center"/>
        <w:rPr>
          <w:b/>
          <w:color w:val="FF0000"/>
          <w:sz w:val="20"/>
          <w:szCs w:val="20"/>
        </w:rPr>
      </w:pPr>
      <w:r>
        <w:rPr>
          <w:b/>
          <w:color w:val="FF0000"/>
          <w:sz w:val="20"/>
          <w:szCs w:val="20"/>
        </w:rPr>
        <w:t>Attended in Calendar Year 2019</w:t>
      </w:r>
    </w:p>
    <w:p w14:paraId="7E64CF16" w14:textId="62012896" w:rsidR="00BF6655" w:rsidRPr="00814E82" w:rsidRDefault="005A7F73" w:rsidP="00814E82">
      <w:pPr>
        <w:numPr>
          <w:ilvl w:val="0"/>
          <w:numId w:val="15"/>
        </w:numPr>
        <w:ind w:leftChars="0" w:left="567" w:firstLineChars="0" w:hanging="566"/>
        <w:jc w:val="both"/>
        <w:rPr>
          <w:sz w:val="20"/>
          <w:szCs w:val="20"/>
        </w:rPr>
      </w:pPr>
      <w:r>
        <w:rPr>
          <w:sz w:val="20"/>
          <w:szCs w:val="20"/>
        </w:rPr>
        <w:t xml:space="preserve">TEQIP III Sponsored One-week Workshop on </w:t>
      </w:r>
      <w:r>
        <w:rPr>
          <w:b/>
          <w:sz w:val="20"/>
          <w:szCs w:val="20"/>
        </w:rPr>
        <w:t>“</w:t>
      </w:r>
      <w:r>
        <w:rPr>
          <w:b/>
          <w:i/>
          <w:sz w:val="20"/>
          <w:szCs w:val="20"/>
        </w:rPr>
        <w:t>Recent Advancement in Microwave Engineering (RAME-2019)”</w:t>
      </w:r>
      <w:r>
        <w:rPr>
          <w:b/>
          <w:sz w:val="20"/>
          <w:szCs w:val="20"/>
        </w:rPr>
        <w:t xml:space="preserve"> </w:t>
      </w:r>
      <w:r>
        <w:rPr>
          <w:sz w:val="20"/>
          <w:szCs w:val="20"/>
        </w:rPr>
        <w:t xml:space="preserve">at Department of Electronics and Communication Engineering, NIT Silchar, Assam during April 1-5, 2019. </w:t>
      </w:r>
    </w:p>
    <w:p w14:paraId="7704EA1D" w14:textId="617EEB2A" w:rsidR="00BF6655" w:rsidRPr="00814E82" w:rsidRDefault="005A7F73" w:rsidP="00814E82">
      <w:pPr>
        <w:ind w:leftChars="235" w:left="1130" w:right="15" w:firstLineChars="0" w:hanging="566"/>
        <w:jc w:val="center"/>
        <w:rPr>
          <w:b/>
          <w:color w:val="FF0000"/>
          <w:sz w:val="20"/>
          <w:szCs w:val="20"/>
        </w:rPr>
      </w:pPr>
      <w:r>
        <w:rPr>
          <w:b/>
          <w:color w:val="FF0000"/>
          <w:sz w:val="20"/>
          <w:szCs w:val="20"/>
        </w:rPr>
        <w:t>Attended in Calendar Year 2018</w:t>
      </w:r>
    </w:p>
    <w:p w14:paraId="2C605F34" w14:textId="2A741B00" w:rsidR="00BF6655" w:rsidRPr="00814E82" w:rsidRDefault="00BF6655" w:rsidP="00814E82">
      <w:pPr>
        <w:pStyle w:val="ListParagraph"/>
        <w:numPr>
          <w:ilvl w:val="0"/>
          <w:numId w:val="15"/>
        </w:numPr>
        <w:ind w:leftChars="0" w:left="567" w:right="15" w:firstLineChars="0" w:hanging="566"/>
        <w:jc w:val="both"/>
        <w:rPr>
          <w:b/>
          <w:color w:val="FF0000"/>
          <w:sz w:val="20"/>
          <w:szCs w:val="20"/>
        </w:rPr>
      </w:pPr>
      <w:r w:rsidRPr="00BF6655">
        <w:rPr>
          <w:sz w:val="20"/>
          <w:szCs w:val="20"/>
        </w:rPr>
        <w:t>TEQIP III Sponsored, “</w:t>
      </w:r>
      <w:r w:rsidRPr="00BF6655">
        <w:rPr>
          <w:b/>
          <w:i/>
          <w:sz w:val="20"/>
          <w:szCs w:val="20"/>
        </w:rPr>
        <w:t>One Week Summer School on Antenna and Microwave Engineering (SUSAME-2018)</w:t>
      </w:r>
      <w:r w:rsidRPr="00BF6655">
        <w:rPr>
          <w:sz w:val="20"/>
          <w:szCs w:val="20"/>
        </w:rPr>
        <w:t>”,</w:t>
      </w:r>
      <w:r w:rsidRPr="00BF6655">
        <w:rPr>
          <w:i/>
          <w:sz w:val="20"/>
          <w:szCs w:val="20"/>
        </w:rPr>
        <w:t xml:space="preserve"> at </w:t>
      </w:r>
      <w:r w:rsidRPr="00BF6655">
        <w:rPr>
          <w:sz w:val="20"/>
          <w:szCs w:val="20"/>
        </w:rPr>
        <w:t xml:space="preserve">Department of Electronics and Communication Engineering, NIT Silchar, Assam during July 23-27, 2018. </w:t>
      </w:r>
    </w:p>
    <w:p w14:paraId="5DC8C565" w14:textId="433CA40B" w:rsidR="00BF6655" w:rsidRPr="00814E82" w:rsidRDefault="005A7F73" w:rsidP="00814E82">
      <w:pPr>
        <w:ind w:leftChars="235" w:left="1130" w:right="15" w:firstLineChars="0" w:hanging="566"/>
        <w:jc w:val="center"/>
        <w:rPr>
          <w:b/>
          <w:color w:val="FF0000"/>
          <w:sz w:val="20"/>
          <w:szCs w:val="20"/>
        </w:rPr>
      </w:pPr>
      <w:r>
        <w:rPr>
          <w:b/>
          <w:color w:val="FF0000"/>
          <w:sz w:val="20"/>
          <w:szCs w:val="20"/>
        </w:rPr>
        <w:t>Attended in Calendar Year 2017</w:t>
      </w:r>
    </w:p>
    <w:p w14:paraId="440395E0" w14:textId="77777777" w:rsidR="00A521CA" w:rsidRDefault="005A7F73" w:rsidP="00BF6655">
      <w:pPr>
        <w:numPr>
          <w:ilvl w:val="0"/>
          <w:numId w:val="15"/>
        </w:numPr>
        <w:ind w:leftChars="0" w:left="567" w:firstLineChars="0" w:hanging="566"/>
        <w:jc w:val="both"/>
        <w:rPr>
          <w:sz w:val="20"/>
          <w:szCs w:val="20"/>
        </w:rPr>
      </w:pPr>
      <w:r>
        <w:rPr>
          <w:sz w:val="20"/>
          <w:szCs w:val="20"/>
        </w:rPr>
        <w:t>MHRD Govt. of India funded “</w:t>
      </w:r>
      <w:r>
        <w:rPr>
          <w:b/>
          <w:i/>
          <w:sz w:val="20"/>
          <w:szCs w:val="20"/>
        </w:rPr>
        <w:t>GIAN Course on Antennas for RF Energy Harvesting Applications: Design, Development and Challenges</w:t>
      </w:r>
      <w:r>
        <w:rPr>
          <w:sz w:val="20"/>
          <w:szCs w:val="20"/>
        </w:rPr>
        <w:t>”, Department of Electronics and Communication Engineering, NIT Silchar, Assam during Nov. 13-17, 2017.</w:t>
      </w:r>
    </w:p>
    <w:p w14:paraId="58998099" w14:textId="77777777" w:rsidR="00A521CA" w:rsidRDefault="005A7F73" w:rsidP="00BF6655">
      <w:pPr>
        <w:numPr>
          <w:ilvl w:val="0"/>
          <w:numId w:val="15"/>
        </w:numPr>
        <w:ind w:leftChars="0" w:left="567" w:firstLineChars="0" w:hanging="566"/>
        <w:jc w:val="both"/>
        <w:rPr>
          <w:sz w:val="20"/>
          <w:szCs w:val="20"/>
        </w:rPr>
      </w:pPr>
      <w:r>
        <w:rPr>
          <w:b/>
          <w:i/>
          <w:sz w:val="20"/>
          <w:szCs w:val="20"/>
        </w:rPr>
        <w:t xml:space="preserve">Two Days “Train </w:t>
      </w:r>
      <w:proofErr w:type="gramStart"/>
      <w:r>
        <w:rPr>
          <w:b/>
          <w:i/>
          <w:sz w:val="20"/>
          <w:szCs w:val="20"/>
        </w:rPr>
        <w:t>The</w:t>
      </w:r>
      <w:proofErr w:type="gramEnd"/>
      <w:r>
        <w:rPr>
          <w:b/>
          <w:i/>
          <w:sz w:val="20"/>
          <w:szCs w:val="20"/>
        </w:rPr>
        <w:t xml:space="preserve"> Trainer” National Workshop on Massive Open Online Courses (MOOCs)</w:t>
      </w:r>
      <w:r>
        <w:rPr>
          <w:sz w:val="20"/>
          <w:szCs w:val="20"/>
        </w:rPr>
        <w:t xml:space="preserve"> Jointly Organized by National Institute of Technology Silchar and Thapar University Patiala at National Institute of Technology Silchar and Sponsored by Royal Academy of Engineering (UK) &amp; TEQIP III during Aug. 26-27, 2017.  </w:t>
      </w:r>
    </w:p>
    <w:p w14:paraId="13E75FB3" w14:textId="77777777" w:rsidR="00A521CA" w:rsidRDefault="005A7F73" w:rsidP="00BF6655">
      <w:pPr>
        <w:numPr>
          <w:ilvl w:val="0"/>
          <w:numId w:val="15"/>
        </w:numPr>
        <w:ind w:leftChars="0" w:left="567" w:firstLineChars="0" w:hanging="566"/>
        <w:jc w:val="both"/>
        <w:rPr>
          <w:sz w:val="20"/>
          <w:szCs w:val="20"/>
        </w:rPr>
      </w:pPr>
      <w:r>
        <w:rPr>
          <w:b/>
          <w:sz w:val="20"/>
          <w:szCs w:val="20"/>
        </w:rPr>
        <w:t xml:space="preserve">TEQIP II Sponsored </w:t>
      </w:r>
      <w:r>
        <w:rPr>
          <w:b/>
          <w:i/>
          <w:sz w:val="20"/>
          <w:szCs w:val="20"/>
        </w:rPr>
        <w:t>“One Week Workshop on Advances in Stability Analysis on Dynamical Systems”</w:t>
      </w:r>
      <w:r>
        <w:rPr>
          <w:sz w:val="20"/>
          <w:szCs w:val="20"/>
        </w:rPr>
        <w:t xml:space="preserve"> Organized by Department of Mathematics, National Institute of Technology Silchar, India during 08-12 March 2017.</w:t>
      </w:r>
    </w:p>
    <w:p w14:paraId="2E4F2202" w14:textId="77777777" w:rsidR="00A521CA" w:rsidRDefault="005A7F73" w:rsidP="00BF6655">
      <w:pPr>
        <w:numPr>
          <w:ilvl w:val="0"/>
          <w:numId w:val="15"/>
        </w:numPr>
        <w:ind w:leftChars="0" w:left="567" w:firstLineChars="0" w:hanging="566"/>
        <w:jc w:val="both"/>
        <w:rPr>
          <w:sz w:val="20"/>
          <w:szCs w:val="20"/>
        </w:rPr>
      </w:pPr>
      <w:r>
        <w:rPr>
          <w:b/>
          <w:i/>
          <w:sz w:val="20"/>
          <w:szCs w:val="20"/>
        </w:rPr>
        <w:t>“Two Week ISTE STTP CMOS Mixed Signal and Radio Frequency VLSI Design”</w:t>
      </w:r>
      <w:r>
        <w:rPr>
          <w:i/>
          <w:sz w:val="20"/>
          <w:szCs w:val="20"/>
        </w:rPr>
        <w:t xml:space="preserve"> </w:t>
      </w:r>
      <w:r>
        <w:rPr>
          <w:sz w:val="20"/>
          <w:szCs w:val="20"/>
        </w:rPr>
        <w:t xml:space="preserve">under National Mission on Education through ICT (NMEICT), MHRD, Govt. of India organized by Indian Institute of Technology Kharagpur, India during Jan. 26-Feb. 4, 2017.  </w:t>
      </w:r>
    </w:p>
    <w:p w14:paraId="721DD3B5" w14:textId="086E1A0F" w:rsidR="00BF6655" w:rsidRPr="00814E82" w:rsidRDefault="005A7F73" w:rsidP="00814E82">
      <w:pPr>
        <w:ind w:leftChars="0" w:left="567" w:right="15" w:firstLineChars="0" w:hanging="566"/>
        <w:jc w:val="center"/>
        <w:rPr>
          <w:b/>
          <w:color w:val="FF0000"/>
          <w:sz w:val="20"/>
          <w:szCs w:val="20"/>
        </w:rPr>
      </w:pPr>
      <w:r>
        <w:rPr>
          <w:b/>
          <w:color w:val="FF0000"/>
          <w:sz w:val="20"/>
          <w:szCs w:val="20"/>
        </w:rPr>
        <w:t>Attended in Calendar Year 2015</w:t>
      </w:r>
    </w:p>
    <w:p w14:paraId="04178269" w14:textId="77777777" w:rsidR="00A521CA" w:rsidRDefault="005A7F73" w:rsidP="00BF6655">
      <w:pPr>
        <w:numPr>
          <w:ilvl w:val="0"/>
          <w:numId w:val="15"/>
        </w:numPr>
        <w:ind w:leftChars="0" w:left="567" w:firstLineChars="0" w:hanging="566"/>
        <w:jc w:val="both"/>
        <w:rPr>
          <w:sz w:val="20"/>
          <w:szCs w:val="20"/>
        </w:rPr>
      </w:pPr>
      <w:r>
        <w:rPr>
          <w:b/>
          <w:i/>
          <w:sz w:val="20"/>
          <w:szCs w:val="20"/>
        </w:rPr>
        <w:t>IEEE UP Section Conference on Electrical, Computer and Electronics (UPCON)</w:t>
      </w:r>
      <w:r>
        <w:rPr>
          <w:sz w:val="20"/>
          <w:szCs w:val="20"/>
        </w:rPr>
        <w:t xml:space="preserve"> organized by Indian Institute of Information Technology Allahabad, India during Dec. 4-6, 2015. </w:t>
      </w:r>
    </w:p>
    <w:p w14:paraId="14F2A56D" w14:textId="77777777" w:rsidR="00A521CA" w:rsidRDefault="005A7F73" w:rsidP="00BF6655">
      <w:pPr>
        <w:numPr>
          <w:ilvl w:val="0"/>
          <w:numId w:val="15"/>
        </w:numPr>
        <w:ind w:leftChars="0" w:left="567" w:firstLineChars="0" w:hanging="566"/>
        <w:jc w:val="both"/>
        <w:rPr>
          <w:sz w:val="20"/>
          <w:szCs w:val="20"/>
        </w:rPr>
      </w:pPr>
      <w:r>
        <w:rPr>
          <w:b/>
          <w:i/>
          <w:sz w:val="20"/>
          <w:szCs w:val="20"/>
        </w:rPr>
        <w:t>Faculty Development Program on “Recent Trends in Microwave and Antenna Technology”,</w:t>
      </w:r>
      <w:r>
        <w:rPr>
          <w:sz w:val="20"/>
          <w:szCs w:val="20"/>
        </w:rPr>
        <w:t xml:space="preserve"> organized by Department of Electronics and Communication Engineering, NIT Silchar, Assam, India during May 18-22, 2015.</w:t>
      </w:r>
    </w:p>
    <w:p w14:paraId="3BC111AD" w14:textId="77777777" w:rsidR="00A521CA" w:rsidRDefault="005A7F73" w:rsidP="00BF6655">
      <w:pPr>
        <w:numPr>
          <w:ilvl w:val="0"/>
          <w:numId w:val="15"/>
        </w:numPr>
        <w:ind w:leftChars="0" w:left="567" w:firstLineChars="0" w:hanging="566"/>
        <w:jc w:val="both"/>
        <w:rPr>
          <w:sz w:val="20"/>
          <w:szCs w:val="20"/>
        </w:rPr>
      </w:pPr>
      <w:r>
        <w:rPr>
          <w:b/>
          <w:i/>
          <w:sz w:val="20"/>
          <w:szCs w:val="20"/>
        </w:rPr>
        <w:t>Three Days Workshop on “Recent Trends in Microelectronics and MEMS Technology”</w:t>
      </w:r>
      <w:r>
        <w:rPr>
          <w:sz w:val="20"/>
          <w:szCs w:val="20"/>
        </w:rPr>
        <w:t xml:space="preserve">, organized by IEEE-EDS Student Branch Chapter and ECE Dept., NIT Silchar, Assam, India during April 10-12 2015. </w:t>
      </w:r>
    </w:p>
    <w:p w14:paraId="78CFF3D5" w14:textId="77777777" w:rsidR="00A521CA" w:rsidRDefault="005A7F73" w:rsidP="00BF6655">
      <w:pPr>
        <w:numPr>
          <w:ilvl w:val="0"/>
          <w:numId w:val="15"/>
        </w:numPr>
        <w:ind w:leftChars="0" w:left="567" w:firstLineChars="0" w:hanging="566"/>
        <w:jc w:val="both"/>
        <w:rPr>
          <w:sz w:val="20"/>
          <w:szCs w:val="20"/>
        </w:rPr>
      </w:pPr>
      <w:r>
        <w:rPr>
          <w:sz w:val="20"/>
          <w:szCs w:val="20"/>
        </w:rPr>
        <w:t xml:space="preserve"> </w:t>
      </w:r>
      <w:r>
        <w:rPr>
          <w:b/>
          <w:i/>
          <w:sz w:val="20"/>
          <w:szCs w:val="20"/>
        </w:rPr>
        <w:t>“International Workshop on Soft Computing and Applications (ISCA’15)”</w:t>
      </w:r>
      <w:r>
        <w:rPr>
          <w:sz w:val="20"/>
          <w:szCs w:val="20"/>
        </w:rPr>
        <w:t xml:space="preserve"> jointly organized by Center for Soft Computing Research (CSCR), ISI, Kolkata and South Asian University, New Delhi during March 25-27, 2015. </w:t>
      </w:r>
    </w:p>
    <w:p w14:paraId="5CCA3859" w14:textId="77777777" w:rsidR="00A521CA" w:rsidRDefault="005A7F73" w:rsidP="00BF6655">
      <w:pPr>
        <w:numPr>
          <w:ilvl w:val="0"/>
          <w:numId w:val="15"/>
        </w:numPr>
        <w:ind w:leftChars="0" w:left="567" w:firstLineChars="0" w:hanging="566"/>
        <w:jc w:val="both"/>
        <w:rPr>
          <w:sz w:val="20"/>
          <w:szCs w:val="20"/>
        </w:rPr>
      </w:pPr>
      <w:r>
        <w:rPr>
          <w:b/>
          <w:i/>
          <w:sz w:val="20"/>
          <w:szCs w:val="20"/>
        </w:rPr>
        <w:t>“One Day Workshop on MEMS”</w:t>
      </w:r>
      <w:r>
        <w:rPr>
          <w:sz w:val="20"/>
          <w:szCs w:val="20"/>
        </w:rPr>
        <w:t xml:space="preserve"> organized by IEEE-EDS Student Branch Chapter and ECE Dept., NIT Silchar, Assam, India during Feb. 07, 2015.</w:t>
      </w:r>
    </w:p>
    <w:p w14:paraId="54E0A5D7" w14:textId="77777777" w:rsidR="00A521CA" w:rsidRDefault="005A7F73" w:rsidP="00BF6655">
      <w:pPr>
        <w:numPr>
          <w:ilvl w:val="0"/>
          <w:numId w:val="15"/>
        </w:numPr>
        <w:ind w:leftChars="0" w:left="567" w:firstLineChars="0" w:hanging="566"/>
        <w:jc w:val="both"/>
        <w:rPr>
          <w:sz w:val="20"/>
          <w:szCs w:val="20"/>
        </w:rPr>
      </w:pPr>
      <w:r>
        <w:rPr>
          <w:b/>
          <w:i/>
          <w:sz w:val="20"/>
          <w:szCs w:val="20"/>
        </w:rPr>
        <w:t xml:space="preserve">“One Week Workshop on Fuzzy Sets and Fuzzy Logic” </w:t>
      </w:r>
      <w:r>
        <w:rPr>
          <w:sz w:val="20"/>
          <w:szCs w:val="20"/>
        </w:rPr>
        <w:t>organized by Soft Computing Club, NIT Silchar, Assam, India</w:t>
      </w:r>
      <w:r>
        <w:rPr>
          <w:b/>
          <w:sz w:val="20"/>
          <w:szCs w:val="20"/>
        </w:rPr>
        <w:t xml:space="preserve"> </w:t>
      </w:r>
      <w:r>
        <w:rPr>
          <w:sz w:val="20"/>
          <w:szCs w:val="20"/>
        </w:rPr>
        <w:t>during Feb. 02-06, 2015.</w:t>
      </w:r>
    </w:p>
    <w:p w14:paraId="74B3A33C" w14:textId="02EA5FAF" w:rsidR="00BF6655" w:rsidRPr="00814E82" w:rsidRDefault="005A7F73" w:rsidP="00814E82">
      <w:pPr>
        <w:ind w:leftChars="0" w:left="567" w:right="15" w:firstLineChars="0" w:hanging="566"/>
        <w:jc w:val="center"/>
        <w:rPr>
          <w:b/>
          <w:color w:val="FF0000"/>
          <w:sz w:val="20"/>
          <w:szCs w:val="20"/>
        </w:rPr>
      </w:pPr>
      <w:r>
        <w:rPr>
          <w:b/>
          <w:color w:val="FF0000"/>
          <w:sz w:val="20"/>
          <w:szCs w:val="20"/>
        </w:rPr>
        <w:t>Attended in Calendar Year 2014</w:t>
      </w:r>
    </w:p>
    <w:p w14:paraId="4867C020" w14:textId="77777777" w:rsidR="00A521CA" w:rsidRDefault="005A7F73" w:rsidP="00BF6655">
      <w:pPr>
        <w:numPr>
          <w:ilvl w:val="0"/>
          <w:numId w:val="15"/>
        </w:numPr>
        <w:ind w:leftChars="0" w:left="567" w:firstLineChars="0" w:hanging="566"/>
        <w:jc w:val="both"/>
        <w:rPr>
          <w:sz w:val="20"/>
          <w:szCs w:val="20"/>
        </w:rPr>
      </w:pPr>
      <w:r>
        <w:rPr>
          <w:b/>
          <w:i/>
          <w:sz w:val="20"/>
          <w:szCs w:val="20"/>
        </w:rPr>
        <w:lastRenderedPageBreak/>
        <w:t>Two Days workshop on “Development of Assessment tools for Effective Implementation of Outcome Based Curriculum”</w:t>
      </w:r>
      <w:r>
        <w:rPr>
          <w:sz w:val="20"/>
          <w:szCs w:val="20"/>
        </w:rPr>
        <w:t xml:space="preserve"> at Department of Electrical Engineering, National Institute of Technology Silchar, India during Nov. 22-23, 2014. </w:t>
      </w:r>
    </w:p>
    <w:p w14:paraId="13D80A79" w14:textId="746572D2" w:rsidR="00BF6655" w:rsidRPr="00814E82" w:rsidRDefault="005A7F73" w:rsidP="00814E82">
      <w:pPr>
        <w:ind w:leftChars="0" w:left="567" w:firstLineChars="0" w:hanging="566"/>
        <w:jc w:val="center"/>
        <w:rPr>
          <w:b/>
          <w:color w:val="FF0000"/>
          <w:sz w:val="20"/>
          <w:szCs w:val="20"/>
        </w:rPr>
      </w:pPr>
      <w:r>
        <w:rPr>
          <w:b/>
          <w:color w:val="FF0000"/>
          <w:sz w:val="20"/>
          <w:szCs w:val="20"/>
        </w:rPr>
        <w:t>Attended in Calendar Year 2013</w:t>
      </w:r>
    </w:p>
    <w:p w14:paraId="3EBA54BE" w14:textId="77777777" w:rsidR="00A521CA" w:rsidRDefault="005A7F73" w:rsidP="00BF6655">
      <w:pPr>
        <w:numPr>
          <w:ilvl w:val="0"/>
          <w:numId w:val="15"/>
        </w:numPr>
        <w:ind w:leftChars="0" w:left="567" w:firstLineChars="0" w:hanging="566"/>
        <w:jc w:val="both"/>
        <w:rPr>
          <w:sz w:val="20"/>
          <w:szCs w:val="20"/>
        </w:rPr>
      </w:pPr>
      <w:r>
        <w:rPr>
          <w:b/>
          <w:i/>
          <w:sz w:val="20"/>
          <w:szCs w:val="20"/>
        </w:rPr>
        <w:t>TEQIP II Sponsored 3-Days Workshop on “Scientific Document Processing Using LATEX</w:t>
      </w:r>
      <w:r>
        <w:rPr>
          <w:b/>
          <w:sz w:val="20"/>
          <w:szCs w:val="20"/>
        </w:rPr>
        <w:t>”</w:t>
      </w:r>
      <w:r>
        <w:rPr>
          <w:sz w:val="20"/>
          <w:szCs w:val="20"/>
        </w:rPr>
        <w:t xml:space="preserve"> at Department of Computer Science and Engineering, National Institute of Technology Patna, India during Dec. 22-24, 2013.</w:t>
      </w:r>
    </w:p>
    <w:p w14:paraId="0D51D4B1" w14:textId="77777777" w:rsidR="00A521CA" w:rsidRDefault="005A7F73" w:rsidP="00BF6655">
      <w:pPr>
        <w:numPr>
          <w:ilvl w:val="0"/>
          <w:numId w:val="15"/>
        </w:numPr>
        <w:ind w:leftChars="0" w:left="567" w:firstLineChars="0" w:hanging="566"/>
        <w:jc w:val="both"/>
        <w:rPr>
          <w:sz w:val="20"/>
          <w:szCs w:val="20"/>
        </w:rPr>
      </w:pPr>
      <w:r>
        <w:rPr>
          <w:b/>
          <w:i/>
          <w:sz w:val="20"/>
          <w:szCs w:val="20"/>
        </w:rPr>
        <w:t>Two Days Workshop on “Intellectual Property Rights meets Information Technology-Series II</w:t>
      </w:r>
      <w:r>
        <w:rPr>
          <w:b/>
          <w:sz w:val="20"/>
          <w:szCs w:val="20"/>
        </w:rPr>
        <w:t>”</w:t>
      </w:r>
      <w:r>
        <w:rPr>
          <w:sz w:val="20"/>
          <w:szCs w:val="20"/>
        </w:rPr>
        <w:t xml:space="preserve"> jointly organized by Department of Information Technology and Delhi School of Management, Delhi Technological University Delhi, India during May 2-3, 2013.</w:t>
      </w:r>
    </w:p>
    <w:p w14:paraId="1AF73969" w14:textId="47B4E5CA" w:rsidR="00BF6655" w:rsidRPr="00814E82" w:rsidRDefault="005A7F73" w:rsidP="00814E82">
      <w:pPr>
        <w:numPr>
          <w:ilvl w:val="0"/>
          <w:numId w:val="15"/>
        </w:numPr>
        <w:ind w:leftChars="0" w:left="567" w:firstLineChars="0" w:hanging="566"/>
        <w:jc w:val="both"/>
        <w:rPr>
          <w:sz w:val="20"/>
          <w:szCs w:val="20"/>
        </w:rPr>
      </w:pPr>
      <w:r>
        <w:rPr>
          <w:b/>
          <w:sz w:val="20"/>
          <w:szCs w:val="20"/>
        </w:rPr>
        <w:t>“</w:t>
      </w:r>
      <w:r>
        <w:rPr>
          <w:b/>
          <w:i/>
          <w:sz w:val="20"/>
          <w:szCs w:val="20"/>
        </w:rPr>
        <w:t>International Conference on Global Innovation Technology and Science (ICGITS-2013)</w:t>
      </w:r>
      <w:r>
        <w:rPr>
          <w:b/>
          <w:sz w:val="20"/>
          <w:szCs w:val="20"/>
        </w:rPr>
        <w:t>”</w:t>
      </w:r>
      <w:r>
        <w:rPr>
          <w:sz w:val="20"/>
          <w:szCs w:val="20"/>
        </w:rPr>
        <w:t xml:space="preserve"> at Saintgits College of Engineering, Kottayam, Kerala, India during April 4-6, 2013.</w:t>
      </w:r>
      <w:r>
        <w:rPr>
          <w:b/>
          <w:sz w:val="20"/>
          <w:szCs w:val="20"/>
        </w:rPr>
        <w:t xml:space="preserve"> </w:t>
      </w:r>
    </w:p>
    <w:p w14:paraId="58A06A90" w14:textId="3CA181A4" w:rsidR="00A521CA" w:rsidRDefault="005A7F73" w:rsidP="00BF6655">
      <w:pPr>
        <w:ind w:leftChars="0" w:left="567" w:firstLineChars="0" w:hanging="566"/>
        <w:jc w:val="center"/>
        <w:rPr>
          <w:color w:val="FF0000"/>
          <w:sz w:val="20"/>
          <w:szCs w:val="20"/>
        </w:rPr>
      </w:pPr>
      <w:r>
        <w:rPr>
          <w:b/>
          <w:color w:val="FF0000"/>
          <w:sz w:val="20"/>
          <w:szCs w:val="20"/>
        </w:rPr>
        <w:t>Attended in Calendar Year 2012</w:t>
      </w:r>
    </w:p>
    <w:p w14:paraId="1D25000A" w14:textId="77777777" w:rsidR="00A521CA" w:rsidRDefault="005A7F73" w:rsidP="00BF6655">
      <w:pPr>
        <w:numPr>
          <w:ilvl w:val="0"/>
          <w:numId w:val="15"/>
        </w:numPr>
        <w:ind w:leftChars="0" w:left="567" w:firstLineChars="0" w:hanging="566"/>
        <w:jc w:val="both"/>
        <w:rPr>
          <w:sz w:val="20"/>
          <w:szCs w:val="20"/>
        </w:rPr>
      </w:pPr>
      <w:r>
        <w:rPr>
          <w:b/>
          <w:i/>
          <w:sz w:val="20"/>
          <w:szCs w:val="20"/>
        </w:rPr>
        <w:t xml:space="preserve">International Symposium on </w:t>
      </w:r>
      <w:r>
        <w:rPr>
          <w:b/>
          <w:sz w:val="20"/>
          <w:szCs w:val="20"/>
        </w:rPr>
        <w:t>“</w:t>
      </w:r>
      <w:r>
        <w:rPr>
          <w:b/>
          <w:i/>
          <w:sz w:val="20"/>
          <w:szCs w:val="20"/>
        </w:rPr>
        <w:t>Standards in Engineering and Technology 2012</w:t>
      </w:r>
      <w:r>
        <w:rPr>
          <w:b/>
          <w:sz w:val="20"/>
          <w:szCs w:val="20"/>
        </w:rPr>
        <w:t>”</w:t>
      </w:r>
      <w:r>
        <w:rPr>
          <w:sz w:val="20"/>
          <w:szCs w:val="20"/>
        </w:rPr>
        <w:t xml:space="preserve"> at Department of Electronics and Communication Engineering Delhi Technological University, Delhi during Oct. 4-6, 2012.</w:t>
      </w:r>
    </w:p>
    <w:p w14:paraId="2F7F3E6D" w14:textId="77777777" w:rsidR="00A521CA" w:rsidRDefault="005A7F73" w:rsidP="00BF6655">
      <w:pPr>
        <w:numPr>
          <w:ilvl w:val="0"/>
          <w:numId w:val="15"/>
        </w:numPr>
        <w:ind w:leftChars="0" w:left="567" w:firstLineChars="0" w:hanging="566"/>
        <w:jc w:val="both"/>
        <w:rPr>
          <w:sz w:val="20"/>
          <w:szCs w:val="20"/>
        </w:rPr>
      </w:pPr>
      <w:r>
        <w:rPr>
          <w:b/>
          <w:i/>
          <w:sz w:val="20"/>
          <w:szCs w:val="20"/>
        </w:rPr>
        <w:t>Advanced Workshop on “Low Power-GREEN Embedded Systems Designs”</w:t>
      </w:r>
      <w:r>
        <w:rPr>
          <w:sz w:val="20"/>
          <w:szCs w:val="20"/>
        </w:rPr>
        <w:t xml:space="preserve"> at Department of Electronics and Communication Engineering, Delhi Technological University Delhi in collaboration with Renesas Electronics Singapore, during April 28-30, 2012.</w:t>
      </w:r>
    </w:p>
    <w:p w14:paraId="685414B4" w14:textId="29E1FD80" w:rsidR="00BF6655" w:rsidRPr="00814E82" w:rsidRDefault="005A7F73" w:rsidP="00814E82">
      <w:pPr>
        <w:numPr>
          <w:ilvl w:val="0"/>
          <w:numId w:val="15"/>
        </w:numPr>
        <w:ind w:leftChars="0" w:left="567" w:firstLineChars="0" w:hanging="566"/>
        <w:jc w:val="both"/>
        <w:rPr>
          <w:sz w:val="20"/>
          <w:szCs w:val="20"/>
        </w:rPr>
      </w:pPr>
      <w:r>
        <w:rPr>
          <w:b/>
          <w:i/>
          <w:sz w:val="20"/>
          <w:szCs w:val="20"/>
        </w:rPr>
        <w:t>Seminar-Cum-Workshop on “Mathematics and Computing (SWMC-2012)</w:t>
      </w:r>
      <w:r>
        <w:rPr>
          <w:b/>
          <w:sz w:val="20"/>
          <w:szCs w:val="20"/>
        </w:rPr>
        <w:t xml:space="preserve">” </w:t>
      </w:r>
      <w:r>
        <w:rPr>
          <w:sz w:val="20"/>
          <w:szCs w:val="20"/>
        </w:rPr>
        <w:t>at Department of Applied Mathematics, Delhi Technological University Delhi during March 22, 2012.</w:t>
      </w:r>
    </w:p>
    <w:p w14:paraId="4D6A244A" w14:textId="01E05339" w:rsidR="00BF6655" w:rsidRPr="00814E82" w:rsidRDefault="005A7F73" w:rsidP="00814E82">
      <w:pPr>
        <w:ind w:leftChars="0" w:left="567" w:firstLineChars="0" w:hanging="566"/>
        <w:jc w:val="center"/>
        <w:rPr>
          <w:b/>
          <w:color w:val="FF0000"/>
          <w:sz w:val="20"/>
          <w:szCs w:val="20"/>
        </w:rPr>
      </w:pPr>
      <w:r>
        <w:rPr>
          <w:b/>
          <w:color w:val="FF0000"/>
          <w:sz w:val="20"/>
          <w:szCs w:val="20"/>
        </w:rPr>
        <w:t>Attended in Calendar Year 2011</w:t>
      </w:r>
    </w:p>
    <w:p w14:paraId="05AE69C5" w14:textId="77777777" w:rsidR="00A521CA" w:rsidRDefault="005A7F73" w:rsidP="00BF6655">
      <w:pPr>
        <w:numPr>
          <w:ilvl w:val="0"/>
          <w:numId w:val="15"/>
        </w:numPr>
        <w:ind w:leftChars="0" w:left="567" w:firstLineChars="0" w:hanging="566"/>
        <w:jc w:val="both"/>
        <w:rPr>
          <w:sz w:val="20"/>
          <w:szCs w:val="20"/>
        </w:rPr>
      </w:pPr>
      <w:r>
        <w:rPr>
          <w:sz w:val="20"/>
          <w:szCs w:val="20"/>
        </w:rPr>
        <w:t xml:space="preserve">International Conference </w:t>
      </w:r>
      <w:r>
        <w:rPr>
          <w:b/>
          <w:sz w:val="20"/>
          <w:szCs w:val="20"/>
        </w:rPr>
        <w:t>“</w:t>
      </w:r>
      <w:r>
        <w:rPr>
          <w:b/>
          <w:i/>
          <w:sz w:val="20"/>
          <w:szCs w:val="20"/>
        </w:rPr>
        <w:t xml:space="preserve">2011 IEEE Applied Electromagnetic Conference (AEMC-2011)” </w:t>
      </w:r>
      <w:r>
        <w:rPr>
          <w:sz w:val="20"/>
          <w:szCs w:val="20"/>
        </w:rPr>
        <w:t>at Hyatt Regency Kolkata, India during Dec. 18-22, 2011.</w:t>
      </w:r>
    </w:p>
    <w:p w14:paraId="0F1C5547" w14:textId="77777777" w:rsidR="00A521CA" w:rsidRDefault="005A7F73" w:rsidP="00BF6655">
      <w:pPr>
        <w:numPr>
          <w:ilvl w:val="0"/>
          <w:numId w:val="15"/>
        </w:numPr>
        <w:ind w:leftChars="0" w:left="567" w:firstLineChars="0" w:hanging="566"/>
        <w:jc w:val="both"/>
        <w:rPr>
          <w:sz w:val="20"/>
          <w:szCs w:val="20"/>
        </w:rPr>
      </w:pPr>
      <w:r>
        <w:rPr>
          <w:b/>
          <w:sz w:val="20"/>
          <w:szCs w:val="20"/>
        </w:rPr>
        <w:t>“</w:t>
      </w:r>
      <w:r>
        <w:rPr>
          <w:b/>
          <w:i/>
          <w:sz w:val="20"/>
          <w:szCs w:val="20"/>
        </w:rPr>
        <w:t>IEEE National Conference on Electrical, Electronics and Computer Engineering-2011(CALCON-2011)</w:t>
      </w:r>
      <w:r>
        <w:rPr>
          <w:b/>
          <w:sz w:val="20"/>
          <w:szCs w:val="20"/>
        </w:rPr>
        <w:t>”</w:t>
      </w:r>
      <w:r>
        <w:rPr>
          <w:sz w:val="20"/>
          <w:szCs w:val="20"/>
        </w:rPr>
        <w:t xml:space="preserve"> at Jadavpur University, Kolkata, India during Nov. 4-5, 2011.</w:t>
      </w:r>
    </w:p>
    <w:p w14:paraId="04A0D9A3" w14:textId="3985DDEB" w:rsidR="00BF6655" w:rsidRPr="00814E82" w:rsidRDefault="005A7F73" w:rsidP="00814E82">
      <w:pPr>
        <w:numPr>
          <w:ilvl w:val="0"/>
          <w:numId w:val="15"/>
        </w:numPr>
        <w:ind w:leftChars="0" w:left="567" w:firstLineChars="0" w:hanging="566"/>
        <w:jc w:val="both"/>
        <w:rPr>
          <w:sz w:val="20"/>
          <w:szCs w:val="20"/>
        </w:rPr>
      </w:pPr>
      <w:r>
        <w:rPr>
          <w:b/>
          <w:sz w:val="20"/>
          <w:szCs w:val="20"/>
        </w:rPr>
        <w:t>“</w:t>
      </w:r>
      <w:r>
        <w:rPr>
          <w:b/>
          <w:i/>
          <w:sz w:val="20"/>
          <w:szCs w:val="20"/>
        </w:rPr>
        <w:t>14</w:t>
      </w:r>
      <w:r>
        <w:rPr>
          <w:b/>
          <w:i/>
          <w:sz w:val="20"/>
          <w:szCs w:val="20"/>
          <w:vertAlign w:val="superscript"/>
        </w:rPr>
        <w:t>th</w:t>
      </w:r>
      <w:r>
        <w:rPr>
          <w:b/>
          <w:i/>
          <w:sz w:val="20"/>
          <w:szCs w:val="20"/>
        </w:rPr>
        <w:t xml:space="preserve"> IEEE Quarterly Meet</w:t>
      </w:r>
      <w:r>
        <w:rPr>
          <w:b/>
          <w:sz w:val="20"/>
          <w:szCs w:val="20"/>
        </w:rPr>
        <w:t>”</w:t>
      </w:r>
      <w:r>
        <w:rPr>
          <w:sz w:val="20"/>
          <w:szCs w:val="20"/>
        </w:rPr>
        <w:t xml:space="preserve"> at Ambedkar Institute of Technology Delhi (AITD), India on Sept. 3, 2011.</w:t>
      </w:r>
    </w:p>
    <w:p w14:paraId="4433D55A" w14:textId="5F9F442E" w:rsidR="00BF6655" w:rsidRPr="00814E82" w:rsidRDefault="005A7F73" w:rsidP="00814E82">
      <w:pPr>
        <w:ind w:leftChars="0" w:left="567" w:firstLineChars="0" w:hanging="566"/>
        <w:jc w:val="center"/>
        <w:rPr>
          <w:b/>
          <w:color w:val="FF0000"/>
          <w:sz w:val="20"/>
          <w:szCs w:val="20"/>
        </w:rPr>
      </w:pPr>
      <w:r>
        <w:rPr>
          <w:b/>
          <w:color w:val="FF0000"/>
          <w:sz w:val="20"/>
          <w:szCs w:val="20"/>
        </w:rPr>
        <w:t>Attended in Calendar Year 2010</w:t>
      </w:r>
    </w:p>
    <w:p w14:paraId="50640217" w14:textId="77777777" w:rsidR="00A521CA" w:rsidRDefault="005A7F73" w:rsidP="00BF6655">
      <w:pPr>
        <w:numPr>
          <w:ilvl w:val="0"/>
          <w:numId w:val="15"/>
        </w:numPr>
        <w:ind w:leftChars="0" w:left="567" w:firstLineChars="0" w:hanging="566"/>
        <w:jc w:val="both"/>
        <w:rPr>
          <w:sz w:val="20"/>
          <w:szCs w:val="20"/>
        </w:rPr>
      </w:pPr>
      <w:r>
        <w:rPr>
          <w:b/>
          <w:i/>
          <w:sz w:val="20"/>
          <w:szCs w:val="20"/>
        </w:rPr>
        <w:t>One Course on “Neural Networks”</w:t>
      </w:r>
      <w:r>
        <w:rPr>
          <w:sz w:val="20"/>
          <w:szCs w:val="20"/>
        </w:rPr>
        <w:t xml:space="preserve"> at Indian Institute of Technology Delhi (IITD), India during Aug. 26- Nov. 19, 2010.</w:t>
      </w:r>
    </w:p>
    <w:p w14:paraId="27B11482" w14:textId="77777777" w:rsidR="00A521CA" w:rsidRDefault="005A7F73" w:rsidP="00BF6655">
      <w:pPr>
        <w:numPr>
          <w:ilvl w:val="0"/>
          <w:numId w:val="15"/>
        </w:numPr>
        <w:ind w:leftChars="0" w:left="567" w:firstLineChars="0" w:hanging="566"/>
        <w:jc w:val="both"/>
        <w:rPr>
          <w:sz w:val="20"/>
          <w:szCs w:val="20"/>
        </w:rPr>
      </w:pPr>
      <w:r>
        <w:rPr>
          <w:b/>
          <w:sz w:val="20"/>
          <w:szCs w:val="20"/>
        </w:rPr>
        <w:t>“</w:t>
      </w:r>
      <w:r>
        <w:rPr>
          <w:b/>
          <w:i/>
          <w:sz w:val="20"/>
          <w:szCs w:val="20"/>
        </w:rPr>
        <w:t>Workshop on Recent Trends in Image Processing</w:t>
      </w:r>
      <w:r>
        <w:rPr>
          <w:b/>
          <w:sz w:val="20"/>
          <w:szCs w:val="20"/>
        </w:rPr>
        <w:t>”</w:t>
      </w:r>
      <w:r>
        <w:rPr>
          <w:sz w:val="20"/>
          <w:szCs w:val="20"/>
        </w:rPr>
        <w:t xml:space="preserve"> Organized by School of Electronics Engineering, Shobhit University, Meerut, India during Oct. 23, 2010. </w:t>
      </w:r>
    </w:p>
    <w:p w14:paraId="4F6C8522" w14:textId="77777777" w:rsidR="00A521CA" w:rsidRDefault="005A7F73" w:rsidP="00BF6655">
      <w:pPr>
        <w:numPr>
          <w:ilvl w:val="0"/>
          <w:numId w:val="15"/>
        </w:numPr>
        <w:ind w:leftChars="0" w:left="567" w:firstLineChars="0" w:hanging="566"/>
        <w:jc w:val="both"/>
        <w:rPr>
          <w:sz w:val="20"/>
          <w:szCs w:val="20"/>
        </w:rPr>
      </w:pPr>
      <w:r>
        <w:rPr>
          <w:b/>
          <w:i/>
          <w:sz w:val="20"/>
          <w:szCs w:val="20"/>
        </w:rPr>
        <w:t xml:space="preserve">Faculty Development Program (FDP) on </w:t>
      </w:r>
      <w:r>
        <w:rPr>
          <w:b/>
          <w:sz w:val="20"/>
          <w:szCs w:val="20"/>
        </w:rPr>
        <w:t>“</w:t>
      </w:r>
      <w:r>
        <w:rPr>
          <w:b/>
          <w:i/>
          <w:sz w:val="20"/>
          <w:szCs w:val="20"/>
        </w:rPr>
        <w:t>RF and Microwave Engineering with Emphasis on Hand-on Exercises</w:t>
      </w:r>
      <w:r>
        <w:rPr>
          <w:b/>
          <w:sz w:val="20"/>
          <w:szCs w:val="20"/>
        </w:rPr>
        <w:t>”</w:t>
      </w:r>
      <w:r>
        <w:rPr>
          <w:sz w:val="20"/>
          <w:szCs w:val="20"/>
        </w:rPr>
        <w:t xml:space="preserve"> at Department of Electronics and Communication Engineering, Ambedkar Institute of Technology Delhi (AITD), India during June 14-26, 2010. </w:t>
      </w:r>
    </w:p>
    <w:p w14:paraId="113C5540" w14:textId="77777777" w:rsidR="00A521CA" w:rsidRDefault="005A7F73" w:rsidP="00BF6655">
      <w:pPr>
        <w:numPr>
          <w:ilvl w:val="0"/>
          <w:numId w:val="15"/>
        </w:numPr>
        <w:ind w:leftChars="0" w:left="567" w:firstLineChars="0" w:hanging="566"/>
        <w:jc w:val="both"/>
        <w:rPr>
          <w:sz w:val="20"/>
          <w:szCs w:val="20"/>
        </w:rPr>
      </w:pPr>
      <w:r>
        <w:rPr>
          <w:b/>
          <w:i/>
          <w:sz w:val="20"/>
          <w:szCs w:val="20"/>
        </w:rPr>
        <w:t xml:space="preserve">One Course on “Numerical Techniques in Electromagnetics” </w:t>
      </w:r>
      <w:r>
        <w:rPr>
          <w:sz w:val="20"/>
          <w:szCs w:val="20"/>
        </w:rPr>
        <w:t>at Ambedkar Institute of Technology, Delhi, India during Jan.-May 2010.</w:t>
      </w:r>
    </w:p>
    <w:p w14:paraId="184D15BD" w14:textId="7C07814F" w:rsidR="00BF6655" w:rsidRPr="00814E82" w:rsidRDefault="005A7F73" w:rsidP="00814E82">
      <w:pPr>
        <w:ind w:leftChars="0" w:left="567" w:firstLineChars="0" w:hanging="566"/>
        <w:jc w:val="center"/>
        <w:rPr>
          <w:b/>
          <w:color w:val="FF0000"/>
          <w:sz w:val="20"/>
          <w:szCs w:val="20"/>
        </w:rPr>
      </w:pPr>
      <w:r>
        <w:rPr>
          <w:b/>
          <w:color w:val="FF0000"/>
          <w:sz w:val="20"/>
          <w:szCs w:val="20"/>
        </w:rPr>
        <w:t>Attended in Calendar Year 2009</w:t>
      </w:r>
    </w:p>
    <w:p w14:paraId="42992AFF" w14:textId="77777777" w:rsidR="00A521CA" w:rsidRDefault="005A7F73" w:rsidP="00BF6655">
      <w:pPr>
        <w:numPr>
          <w:ilvl w:val="0"/>
          <w:numId w:val="15"/>
        </w:numPr>
        <w:ind w:leftChars="0" w:left="567" w:firstLineChars="0" w:hanging="566"/>
        <w:jc w:val="both"/>
        <w:rPr>
          <w:sz w:val="20"/>
          <w:szCs w:val="20"/>
        </w:rPr>
      </w:pPr>
      <w:r>
        <w:rPr>
          <w:b/>
          <w:sz w:val="20"/>
          <w:szCs w:val="20"/>
        </w:rPr>
        <w:t>“</w:t>
      </w:r>
      <w:r>
        <w:rPr>
          <w:b/>
          <w:i/>
          <w:sz w:val="20"/>
          <w:szCs w:val="20"/>
        </w:rPr>
        <w:t>International Symposium on Microwave and Optical Technology (ISMOT-2009)</w:t>
      </w:r>
      <w:r>
        <w:rPr>
          <w:b/>
          <w:sz w:val="20"/>
          <w:szCs w:val="20"/>
        </w:rPr>
        <w:t>”</w:t>
      </w:r>
      <w:r>
        <w:rPr>
          <w:sz w:val="20"/>
          <w:szCs w:val="20"/>
        </w:rPr>
        <w:t xml:space="preserve"> at Ashoka Hotel, New Delhi, India during Dec. 16-19, 2009.</w:t>
      </w:r>
    </w:p>
    <w:p w14:paraId="0913546D" w14:textId="77777777" w:rsidR="00A521CA" w:rsidRDefault="005A7F73" w:rsidP="00BF6655">
      <w:pPr>
        <w:numPr>
          <w:ilvl w:val="0"/>
          <w:numId w:val="15"/>
        </w:numPr>
        <w:ind w:leftChars="0" w:left="567" w:firstLineChars="0" w:hanging="566"/>
        <w:jc w:val="both"/>
        <w:rPr>
          <w:sz w:val="20"/>
          <w:szCs w:val="20"/>
        </w:rPr>
      </w:pPr>
      <w:r>
        <w:rPr>
          <w:b/>
          <w:sz w:val="20"/>
          <w:szCs w:val="20"/>
        </w:rPr>
        <w:t>“</w:t>
      </w:r>
      <w:r>
        <w:rPr>
          <w:b/>
          <w:i/>
          <w:sz w:val="20"/>
          <w:szCs w:val="20"/>
        </w:rPr>
        <w:t>International Conference on VLSI and Communication (ICVcom-2009)</w:t>
      </w:r>
      <w:r>
        <w:rPr>
          <w:b/>
          <w:sz w:val="20"/>
          <w:szCs w:val="20"/>
        </w:rPr>
        <w:t xml:space="preserve">” </w:t>
      </w:r>
      <w:r>
        <w:rPr>
          <w:sz w:val="20"/>
          <w:szCs w:val="20"/>
        </w:rPr>
        <w:t>at Saintgits College of Engineering, Kottayam, Kerala, India during April 16-18, 2009.</w:t>
      </w:r>
    </w:p>
    <w:p w14:paraId="459AA0A1" w14:textId="77777777" w:rsidR="00A521CA" w:rsidRDefault="005A7F73" w:rsidP="00BF6655">
      <w:pPr>
        <w:numPr>
          <w:ilvl w:val="0"/>
          <w:numId w:val="15"/>
        </w:numPr>
        <w:ind w:leftChars="0" w:left="567" w:firstLineChars="0" w:hanging="566"/>
        <w:jc w:val="both"/>
        <w:rPr>
          <w:sz w:val="20"/>
          <w:szCs w:val="20"/>
        </w:rPr>
      </w:pPr>
      <w:r>
        <w:rPr>
          <w:b/>
          <w:sz w:val="20"/>
          <w:szCs w:val="20"/>
        </w:rPr>
        <w:t>“</w:t>
      </w:r>
      <w:r>
        <w:rPr>
          <w:b/>
          <w:i/>
          <w:sz w:val="20"/>
          <w:szCs w:val="20"/>
        </w:rPr>
        <w:t>International Conference on Computer, Communication, Control &amp; Information Technology (C3IT-2009)</w:t>
      </w:r>
      <w:r>
        <w:rPr>
          <w:b/>
          <w:sz w:val="20"/>
          <w:szCs w:val="20"/>
        </w:rPr>
        <w:t xml:space="preserve">” </w:t>
      </w:r>
      <w:r>
        <w:rPr>
          <w:sz w:val="20"/>
          <w:szCs w:val="20"/>
        </w:rPr>
        <w:t>at Academy of Technology, Hooghly, West Bengal, India during Feb. 6-7, 2009.</w:t>
      </w:r>
    </w:p>
    <w:p w14:paraId="581121D2" w14:textId="77777777" w:rsidR="00A521CA" w:rsidRDefault="00A521CA">
      <w:pPr>
        <w:ind w:left="0" w:hanging="2"/>
        <w:jc w:val="both"/>
        <w:rPr>
          <w:sz w:val="20"/>
          <w:szCs w:val="20"/>
        </w:rPr>
      </w:pPr>
    </w:p>
    <w:p w14:paraId="244B4D42" w14:textId="77777777" w:rsidR="00A521CA" w:rsidRDefault="00A521CA">
      <w:pPr>
        <w:spacing w:line="276" w:lineRule="auto"/>
        <w:ind w:left="0" w:hanging="2"/>
        <w:rPr>
          <w:sz w:val="16"/>
          <w:szCs w:val="16"/>
        </w:rPr>
      </w:pPr>
    </w:p>
    <w:p w14:paraId="77DF99E4" w14:textId="77777777" w:rsidR="00A521CA" w:rsidRDefault="00A521CA">
      <w:pPr>
        <w:spacing w:line="276" w:lineRule="auto"/>
        <w:ind w:left="0" w:hanging="2"/>
        <w:rPr>
          <w:sz w:val="16"/>
          <w:szCs w:val="16"/>
        </w:rPr>
      </w:pPr>
    </w:p>
    <w:p w14:paraId="581FB384" w14:textId="77777777" w:rsidR="00A521CA" w:rsidRDefault="00A521CA">
      <w:pPr>
        <w:ind w:left="1" w:hanging="3"/>
        <w:jc w:val="right"/>
        <w:rPr>
          <w:sz w:val="30"/>
          <w:szCs w:val="30"/>
          <w:u w:val="single"/>
        </w:rPr>
      </w:pPr>
    </w:p>
    <w:p w14:paraId="5336BA2D" w14:textId="77777777" w:rsidR="00A521CA" w:rsidRDefault="00A521CA">
      <w:pPr>
        <w:ind w:left="1" w:hanging="3"/>
        <w:jc w:val="right"/>
        <w:rPr>
          <w:sz w:val="30"/>
          <w:szCs w:val="30"/>
          <w:u w:val="single"/>
        </w:rPr>
      </w:pPr>
    </w:p>
    <w:p w14:paraId="75912769" w14:textId="77777777" w:rsidR="00A521CA" w:rsidRDefault="00A521CA">
      <w:pPr>
        <w:ind w:left="1" w:hanging="3"/>
        <w:jc w:val="right"/>
        <w:rPr>
          <w:sz w:val="30"/>
          <w:szCs w:val="30"/>
          <w:u w:val="single"/>
        </w:rPr>
      </w:pPr>
    </w:p>
    <w:p w14:paraId="5CA1E9E5" w14:textId="77777777" w:rsidR="00A521CA" w:rsidRDefault="00A521CA">
      <w:pPr>
        <w:ind w:left="1" w:hanging="3"/>
        <w:jc w:val="right"/>
        <w:rPr>
          <w:sz w:val="30"/>
          <w:szCs w:val="30"/>
          <w:u w:val="single"/>
        </w:rPr>
      </w:pPr>
    </w:p>
    <w:p w14:paraId="4A96CEAE" w14:textId="77777777" w:rsidR="00A521CA" w:rsidRDefault="00A521CA">
      <w:pPr>
        <w:ind w:left="1" w:hanging="3"/>
        <w:jc w:val="right"/>
        <w:rPr>
          <w:sz w:val="30"/>
          <w:szCs w:val="30"/>
          <w:u w:val="single"/>
        </w:rPr>
      </w:pPr>
    </w:p>
    <w:p w14:paraId="1683D6E9" w14:textId="77777777" w:rsidR="00A521CA" w:rsidRDefault="00A521CA">
      <w:pPr>
        <w:ind w:left="1" w:hanging="3"/>
        <w:jc w:val="right"/>
        <w:rPr>
          <w:sz w:val="30"/>
          <w:szCs w:val="30"/>
          <w:u w:val="single"/>
        </w:rPr>
      </w:pPr>
    </w:p>
    <w:p w14:paraId="5AD8591F" w14:textId="77777777" w:rsidR="00A521CA" w:rsidRDefault="00A521CA">
      <w:pPr>
        <w:ind w:left="1" w:hanging="3"/>
        <w:jc w:val="right"/>
        <w:rPr>
          <w:sz w:val="30"/>
          <w:szCs w:val="30"/>
          <w:u w:val="single"/>
        </w:rPr>
      </w:pPr>
    </w:p>
    <w:p w14:paraId="38DFE81B" w14:textId="77777777" w:rsidR="00A521CA" w:rsidRDefault="00A521CA">
      <w:pPr>
        <w:ind w:left="1" w:hanging="3"/>
        <w:jc w:val="right"/>
        <w:rPr>
          <w:sz w:val="30"/>
          <w:szCs w:val="30"/>
          <w:u w:val="single"/>
        </w:rPr>
      </w:pPr>
    </w:p>
    <w:p w14:paraId="00D83897" w14:textId="77777777" w:rsidR="00A521CA" w:rsidRDefault="00A521CA">
      <w:pPr>
        <w:ind w:left="1" w:hanging="3"/>
        <w:jc w:val="right"/>
        <w:rPr>
          <w:sz w:val="30"/>
          <w:szCs w:val="30"/>
          <w:u w:val="single"/>
        </w:rPr>
      </w:pPr>
    </w:p>
    <w:p w14:paraId="01FFB819" w14:textId="77777777" w:rsidR="00A521CA" w:rsidRDefault="00A521CA">
      <w:pPr>
        <w:ind w:left="1" w:hanging="3"/>
        <w:jc w:val="right"/>
        <w:rPr>
          <w:sz w:val="30"/>
          <w:szCs w:val="30"/>
          <w:u w:val="single"/>
        </w:rPr>
      </w:pPr>
    </w:p>
    <w:p w14:paraId="4A46563F" w14:textId="77777777" w:rsidR="00A521CA" w:rsidRDefault="00A521CA">
      <w:pPr>
        <w:ind w:left="1" w:hanging="3"/>
        <w:jc w:val="right"/>
        <w:rPr>
          <w:sz w:val="30"/>
          <w:szCs w:val="30"/>
          <w:u w:val="single"/>
        </w:rPr>
      </w:pPr>
    </w:p>
    <w:p w14:paraId="076798F3" w14:textId="77777777" w:rsidR="00A521CA" w:rsidRDefault="00A521CA">
      <w:pPr>
        <w:ind w:left="1" w:hanging="3"/>
        <w:jc w:val="right"/>
        <w:rPr>
          <w:sz w:val="30"/>
          <w:szCs w:val="30"/>
          <w:u w:val="single"/>
        </w:rPr>
      </w:pPr>
    </w:p>
    <w:p w14:paraId="2C635647" w14:textId="46F8A36B" w:rsidR="00A521CA" w:rsidRDefault="00A521CA">
      <w:pPr>
        <w:ind w:left="1" w:hanging="3"/>
        <w:jc w:val="right"/>
        <w:rPr>
          <w:sz w:val="30"/>
          <w:szCs w:val="30"/>
          <w:u w:val="single"/>
        </w:rPr>
      </w:pPr>
    </w:p>
    <w:p w14:paraId="4BA2131E" w14:textId="0CAE2A04" w:rsidR="00814E82" w:rsidRDefault="00814E82">
      <w:pPr>
        <w:ind w:left="1" w:hanging="3"/>
        <w:jc w:val="right"/>
        <w:rPr>
          <w:sz w:val="30"/>
          <w:szCs w:val="30"/>
          <w:u w:val="single"/>
        </w:rPr>
      </w:pPr>
    </w:p>
    <w:p w14:paraId="202B4094" w14:textId="77777777" w:rsidR="00540B26" w:rsidRDefault="00540B26">
      <w:pPr>
        <w:ind w:left="1" w:hanging="3"/>
        <w:jc w:val="right"/>
        <w:rPr>
          <w:sz w:val="30"/>
          <w:szCs w:val="30"/>
          <w:u w:val="single"/>
        </w:rPr>
      </w:pPr>
    </w:p>
    <w:p w14:paraId="16EF5B95" w14:textId="77777777" w:rsidR="00540B26" w:rsidRDefault="00540B26">
      <w:pPr>
        <w:ind w:left="1" w:hanging="3"/>
        <w:jc w:val="right"/>
        <w:rPr>
          <w:sz w:val="30"/>
          <w:szCs w:val="30"/>
          <w:u w:val="single"/>
        </w:rPr>
      </w:pPr>
    </w:p>
    <w:p w14:paraId="4941103F" w14:textId="77777777" w:rsidR="00540B26" w:rsidRDefault="00540B26">
      <w:pPr>
        <w:ind w:left="1" w:hanging="3"/>
        <w:jc w:val="right"/>
        <w:rPr>
          <w:sz w:val="30"/>
          <w:szCs w:val="30"/>
          <w:u w:val="single"/>
        </w:rPr>
      </w:pPr>
    </w:p>
    <w:p w14:paraId="3BE9FCD9" w14:textId="77777777" w:rsidR="00540B26" w:rsidRDefault="00540B26">
      <w:pPr>
        <w:ind w:left="1" w:hanging="3"/>
        <w:jc w:val="right"/>
        <w:rPr>
          <w:sz w:val="30"/>
          <w:szCs w:val="30"/>
          <w:u w:val="single"/>
        </w:rPr>
      </w:pPr>
    </w:p>
    <w:p w14:paraId="05D40917" w14:textId="77777777" w:rsidR="00540B26" w:rsidRDefault="00540B26">
      <w:pPr>
        <w:ind w:left="1" w:hanging="3"/>
        <w:jc w:val="right"/>
        <w:rPr>
          <w:sz w:val="30"/>
          <w:szCs w:val="30"/>
          <w:u w:val="single"/>
        </w:rPr>
      </w:pPr>
    </w:p>
    <w:p w14:paraId="108E89EA" w14:textId="474D864D" w:rsidR="00914313" w:rsidRDefault="00914313">
      <w:pPr>
        <w:ind w:left="1" w:hanging="3"/>
        <w:jc w:val="right"/>
        <w:rPr>
          <w:sz w:val="30"/>
          <w:szCs w:val="30"/>
          <w:u w:val="single"/>
        </w:rPr>
      </w:pPr>
    </w:p>
    <w:p w14:paraId="298E8BBA" w14:textId="77777777" w:rsidR="00540B26" w:rsidRDefault="00540B26">
      <w:pPr>
        <w:ind w:left="0" w:hanging="2"/>
        <w:jc w:val="right"/>
        <w:rPr>
          <w:b/>
          <w:sz w:val="20"/>
          <w:szCs w:val="20"/>
          <w:u w:val="single"/>
        </w:rPr>
      </w:pPr>
      <w:bookmarkStart w:id="42" w:name="_heading=h.ihv636" w:colFirst="0" w:colLast="0"/>
      <w:bookmarkEnd w:id="42"/>
    </w:p>
    <w:p w14:paraId="0281D378" w14:textId="326D637D" w:rsidR="00A521CA" w:rsidRDefault="005A7F73">
      <w:pPr>
        <w:ind w:left="0" w:hanging="2"/>
        <w:jc w:val="right"/>
        <w:rPr>
          <w:sz w:val="20"/>
          <w:szCs w:val="20"/>
          <w:u w:val="single"/>
        </w:rPr>
      </w:pPr>
      <w:r>
        <w:rPr>
          <w:b/>
          <w:sz w:val="20"/>
          <w:szCs w:val="20"/>
          <w:u w:val="single"/>
        </w:rPr>
        <w:t>Annexure-F</w:t>
      </w:r>
    </w:p>
    <w:p w14:paraId="499A4330" w14:textId="77777777" w:rsidR="00A521CA" w:rsidRDefault="005A7F73">
      <w:pPr>
        <w:ind w:left="0" w:hanging="2"/>
        <w:jc w:val="both"/>
      </w:pPr>
      <w:r>
        <w:rPr>
          <w:b/>
        </w:rPr>
        <w:t>M. Tech. Dissertations (Guiding/Guided)</w:t>
      </w:r>
    </w:p>
    <w:p w14:paraId="3E1062CE" w14:textId="77777777" w:rsidR="00A521CA" w:rsidRDefault="005A7F73" w:rsidP="00BF6655">
      <w:pPr>
        <w:numPr>
          <w:ilvl w:val="0"/>
          <w:numId w:val="6"/>
        </w:numPr>
        <w:ind w:leftChars="0" w:left="566" w:hangingChars="283" w:hanging="566"/>
        <w:jc w:val="both"/>
        <w:rPr>
          <w:sz w:val="20"/>
          <w:szCs w:val="20"/>
        </w:rPr>
      </w:pPr>
      <w:r>
        <w:rPr>
          <w:sz w:val="20"/>
          <w:szCs w:val="20"/>
        </w:rPr>
        <w:t xml:space="preserve">Rajesh Das, </w:t>
      </w:r>
      <w:r>
        <w:rPr>
          <w:b/>
          <w:i/>
          <w:sz w:val="20"/>
          <w:szCs w:val="20"/>
        </w:rPr>
        <w:t>“Design of a Millimeter-Wave Rectenna for Energy Harvesting”</w:t>
      </w:r>
      <w:r>
        <w:rPr>
          <w:sz w:val="20"/>
          <w:szCs w:val="20"/>
        </w:rPr>
        <w:t xml:space="preserve">, 2021-2022, ECE Dept., NIT Silchar, Assam, India. </w:t>
      </w:r>
      <w:r>
        <w:rPr>
          <w:b/>
          <w:sz w:val="20"/>
          <w:szCs w:val="20"/>
        </w:rPr>
        <w:t>(Joint Supervisor)</w:t>
      </w:r>
      <w:r>
        <w:rPr>
          <w:sz w:val="20"/>
          <w:szCs w:val="20"/>
        </w:rPr>
        <w:t xml:space="preserve"> </w:t>
      </w:r>
    </w:p>
    <w:p w14:paraId="15AB4591" w14:textId="77777777" w:rsidR="00A521CA" w:rsidRDefault="005A7F73" w:rsidP="00BF6655">
      <w:pPr>
        <w:numPr>
          <w:ilvl w:val="0"/>
          <w:numId w:val="6"/>
        </w:numPr>
        <w:ind w:leftChars="0" w:left="566" w:hangingChars="283" w:hanging="566"/>
        <w:jc w:val="both"/>
        <w:rPr>
          <w:sz w:val="20"/>
          <w:szCs w:val="20"/>
        </w:rPr>
      </w:pPr>
      <w:r>
        <w:rPr>
          <w:sz w:val="20"/>
          <w:szCs w:val="20"/>
        </w:rPr>
        <w:t xml:space="preserve">Anandi Dutta, </w:t>
      </w:r>
      <w:r>
        <w:rPr>
          <w:b/>
          <w:i/>
          <w:sz w:val="20"/>
          <w:szCs w:val="20"/>
        </w:rPr>
        <w:t>“End to End Malaria Disease Detection using Deep Learning Techniques”</w:t>
      </w:r>
      <w:r>
        <w:rPr>
          <w:sz w:val="20"/>
          <w:szCs w:val="20"/>
        </w:rPr>
        <w:t xml:space="preserve">, 2021-2022, ECE Dept, NIT Silchar, Assam, India. </w:t>
      </w:r>
      <w:r>
        <w:rPr>
          <w:b/>
          <w:sz w:val="20"/>
          <w:szCs w:val="20"/>
        </w:rPr>
        <w:t>(Joint Supervisor)</w:t>
      </w:r>
    </w:p>
    <w:p w14:paraId="66987F26" w14:textId="77777777" w:rsidR="00A521CA" w:rsidRDefault="005A7F73" w:rsidP="00BF6655">
      <w:pPr>
        <w:numPr>
          <w:ilvl w:val="0"/>
          <w:numId w:val="6"/>
        </w:numPr>
        <w:ind w:leftChars="0" w:left="566" w:hangingChars="283" w:hanging="566"/>
        <w:jc w:val="both"/>
        <w:rPr>
          <w:sz w:val="20"/>
          <w:szCs w:val="20"/>
        </w:rPr>
      </w:pPr>
      <w:r>
        <w:rPr>
          <w:sz w:val="20"/>
          <w:szCs w:val="20"/>
        </w:rPr>
        <w:t xml:space="preserve">Karnati Saikiran, </w:t>
      </w:r>
      <w:r>
        <w:rPr>
          <w:b/>
          <w:sz w:val="20"/>
          <w:szCs w:val="20"/>
        </w:rPr>
        <w:t>“</w:t>
      </w:r>
      <w:r>
        <w:rPr>
          <w:b/>
          <w:i/>
          <w:sz w:val="20"/>
          <w:szCs w:val="20"/>
        </w:rPr>
        <w:t>Design and Development of Efficient Rectifier Circuits using Graphene Technology for Low Power Sensors Applications</w:t>
      </w:r>
      <w:r>
        <w:rPr>
          <w:b/>
          <w:sz w:val="20"/>
          <w:szCs w:val="20"/>
        </w:rPr>
        <w:t>”</w:t>
      </w:r>
      <w:r>
        <w:rPr>
          <w:sz w:val="20"/>
          <w:szCs w:val="20"/>
        </w:rPr>
        <w:t xml:space="preserve">, 2020-2021, ECE Dept., NIT Silchar, Assam, India </w:t>
      </w:r>
      <w:r>
        <w:rPr>
          <w:b/>
          <w:sz w:val="20"/>
          <w:szCs w:val="20"/>
        </w:rPr>
        <w:t>(Joint Supervisor).</w:t>
      </w:r>
    </w:p>
    <w:p w14:paraId="0352CCD8" w14:textId="77777777" w:rsidR="00A521CA" w:rsidRDefault="005A7F73" w:rsidP="00BF6655">
      <w:pPr>
        <w:numPr>
          <w:ilvl w:val="0"/>
          <w:numId w:val="6"/>
        </w:numPr>
        <w:ind w:leftChars="0" w:left="566" w:hangingChars="283" w:hanging="566"/>
        <w:jc w:val="both"/>
        <w:rPr>
          <w:sz w:val="20"/>
          <w:szCs w:val="20"/>
        </w:rPr>
      </w:pPr>
      <w:r>
        <w:rPr>
          <w:sz w:val="20"/>
          <w:szCs w:val="20"/>
        </w:rPr>
        <w:t xml:space="preserve">Manumanthu Sureshkumar, </w:t>
      </w:r>
      <w:r>
        <w:rPr>
          <w:b/>
          <w:sz w:val="20"/>
          <w:szCs w:val="20"/>
        </w:rPr>
        <w:t>“</w:t>
      </w:r>
      <w:r>
        <w:rPr>
          <w:b/>
          <w:i/>
          <w:sz w:val="20"/>
          <w:szCs w:val="20"/>
        </w:rPr>
        <w:t>Design and Development of Efficient Rectifier Circuits using CMOS Technology for Low Power Sensors Applications</w:t>
      </w:r>
      <w:r>
        <w:rPr>
          <w:b/>
          <w:sz w:val="20"/>
          <w:szCs w:val="20"/>
        </w:rPr>
        <w:t>”</w:t>
      </w:r>
      <w:r>
        <w:rPr>
          <w:sz w:val="20"/>
          <w:szCs w:val="20"/>
        </w:rPr>
        <w:t xml:space="preserve">, 2020-2021, ECE Dept., NIT Silchar, Assam, India </w:t>
      </w:r>
      <w:r>
        <w:rPr>
          <w:b/>
          <w:sz w:val="20"/>
          <w:szCs w:val="20"/>
        </w:rPr>
        <w:t>(Joint Supervisor).</w:t>
      </w:r>
    </w:p>
    <w:p w14:paraId="1A892D7F" w14:textId="3BF72DD9" w:rsidR="00A521CA" w:rsidRDefault="005A7F73" w:rsidP="00BF6655">
      <w:pPr>
        <w:numPr>
          <w:ilvl w:val="0"/>
          <w:numId w:val="6"/>
        </w:numPr>
        <w:ind w:leftChars="0" w:left="566" w:hangingChars="283" w:hanging="566"/>
        <w:jc w:val="both"/>
        <w:rPr>
          <w:sz w:val="20"/>
          <w:szCs w:val="20"/>
        </w:rPr>
      </w:pPr>
      <w:r>
        <w:rPr>
          <w:sz w:val="20"/>
          <w:szCs w:val="20"/>
        </w:rPr>
        <w:t xml:space="preserve">Sanoj Mahato, </w:t>
      </w:r>
      <w:r>
        <w:rPr>
          <w:b/>
          <w:sz w:val="20"/>
          <w:szCs w:val="20"/>
        </w:rPr>
        <w:t>“</w:t>
      </w:r>
      <w:r>
        <w:rPr>
          <w:b/>
          <w:i/>
          <w:sz w:val="20"/>
          <w:szCs w:val="20"/>
        </w:rPr>
        <w:t>Band Notch Characteristics in Ultra-wideband MIMO Antennas</w:t>
      </w:r>
      <w:r>
        <w:rPr>
          <w:b/>
          <w:sz w:val="20"/>
          <w:szCs w:val="20"/>
        </w:rPr>
        <w:t>”</w:t>
      </w:r>
      <w:r>
        <w:rPr>
          <w:sz w:val="20"/>
          <w:szCs w:val="20"/>
        </w:rPr>
        <w:t xml:space="preserve">, 2019-2020, ECE Dept., NIT Silchar, Assam, India </w:t>
      </w:r>
      <w:r>
        <w:rPr>
          <w:b/>
          <w:sz w:val="20"/>
          <w:szCs w:val="20"/>
        </w:rPr>
        <w:t>(</w:t>
      </w:r>
      <w:r w:rsidR="000B7B6F">
        <w:rPr>
          <w:b/>
          <w:sz w:val="20"/>
          <w:szCs w:val="20"/>
        </w:rPr>
        <w:t>Joint Supervisor</w:t>
      </w:r>
      <w:r>
        <w:rPr>
          <w:b/>
          <w:sz w:val="20"/>
          <w:szCs w:val="20"/>
        </w:rPr>
        <w:t>).</w:t>
      </w:r>
    </w:p>
    <w:p w14:paraId="1BA32F5E" w14:textId="6339445D" w:rsidR="00A521CA" w:rsidRDefault="005A7F73" w:rsidP="00BF6655">
      <w:pPr>
        <w:numPr>
          <w:ilvl w:val="0"/>
          <w:numId w:val="6"/>
        </w:numPr>
        <w:ind w:leftChars="0" w:left="566" w:hangingChars="283" w:hanging="566"/>
        <w:jc w:val="both"/>
        <w:rPr>
          <w:sz w:val="20"/>
          <w:szCs w:val="20"/>
        </w:rPr>
      </w:pPr>
      <w:r>
        <w:rPr>
          <w:sz w:val="20"/>
          <w:szCs w:val="20"/>
        </w:rPr>
        <w:t xml:space="preserve">Saurabh Kumar, </w:t>
      </w:r>
      <w:r>
        <w:rPr>
          <w:b/>
          <w:i/>
          <w:sz w:val="20"/>
          <w:szCs w:val="20"/>
        </w:rPr>
        <w:t>“Design and Development of Triple Band EBG-Loaded UWB Antennas”</w:t>
      </w:r>
      <w:r>
        <w:rPr>
          <w:sz w:val="20"/>
          <w:szCs w:val="20"/>
        </w:rPr>
        <w:t xml:space="preserve">, 2017-2018, ECE Dept., NIT Silchar, Assam, India </w:t>
      </w:r>
      <w:r>
        <w:rPr>
          <w:b/>
          <w:sz w:val="20"/>
          <w:szCs w:val="20"/>
        </w:rPr>
        <w:t>(</w:t>
      </w:r>
      <w:r w:rsidR="000B7B6F">
        <w:rPr>
          <w:b/>
          <w:sz w:val="20"/>
          <w:szCs w:val="20"/>
        </w:rPr>
        <w:t>Supervisor</w:t>
      </w:r>
      <w:r>
        <w:rPr>
          <w:b/>
          <w:sz w:val="20"/>
          <w:szCs w:val="20"/>
        </w:rPr>
        <w:t>).</w:t>
      </w:r>
    </w:p>
    <w:p w14:paraId="5E5CE58A" w14:textId="6D97E3FC" w:rsidR="00A521CA" w:rsidRDefault="005A7F73" w:rsidP="00BF6655">
      <w:pPr>
        <w:numPr>
          <w:ilvl w:val="0"/>
          <w:numId w:val="6"/>
        </w:numPr>
        <w:ind w:leftChars="0" w:left="566" w:hangingChars="283" w:hanging="566"/>
        <w:jc w:val="both"/>
        <w:rPr>
          <w:sz w:val="20"/>
          <w:szCs w:val="20"/>
        </w:rPr>
      </w:pPr>
      <w:r>
        <w:rPr>
          <w:sz w:val="20"/>
          <w:szCs w:val="20"/>
        </w:rPr>
        <w:t xml:space="preserve">Sweety Kumari, </w:t>
      </w:r>
      <w:r>
        <w:rPr>
          <w:b/>
          <w:sz w:val="20"/>
          <w:szCs w:val="20"/>
        </w:rPr>
        <w:t>“</w:t>
      </w:r>
      <w:r>
        <w:rPr>
          <w:b/>
          <w:i/>
          <w:sz w:val="20"/>
          <w:szCs w:val="20"/>
        </w:rPr>
        <w:t xml:space="preserve">Wideband Slotted Antenna </w:t>
      </w:r>
      <w:r>
        <w:rPr>
          <w:b/>
          <w:i/>
          <w:color w:val="000000"/>
          <w:sz w:val="20"/>
          <w:szCs w:val="20"/>
        </w:rPr>
        <w:t>us</w:t>
      </w:r>
      <w:r>
        <w:rPr>
          <w:b/>
          <w:i/>
          <w:sz w:val="20"/>
          <w:szCs w:val="20"/>
        </w:rPr>
        <w:t xml:space="preserve">ing Graphene Technology for Terahertz </w:t>
      </w:r>
      <w:r>
        <w:rPr>
          <w:b/>
          <w:i/>
          <w:color w:val="000000"/>
          <w:sz w:val="20"/>
          <w:szCs w:val="20"/>
        </w:rPr>
        <w:t>Communication</w:t>
      </w:r>
      <w:r>
        <w:rPr>
          <w:b/>
          <w:color w:val="000000"/>
          <w:sz w:val="20"/>
          <w:szCs w:val="20"/>
        </w:rPr>
        <w:t>”</w:t>
      </w:r>
      <w:r>
        <w:rPr>
          <w:sz w:val="20"/>
          <w:szCs w:val="20"/>
        </w:rPr>
        <w:t xml:space="preserve">, 2016-2017, ECE Dept., NIT Silchar, Assam, India </w:t>
      </w:r>
      <w:r>
        <w:rPr>
          <w:b/>
          <w:sz w:val="20"/>
          <w:szCs w:val="20"/>
        </w:rPr>
        <w:t>(</w:t>
      </w:r>
      <w:r w:rsidR="000B7B6F">
        <w:rPr>
          <w:b/>
          <w:sz w:val="20"/>
          <w:szCs w:val="20"/>
        </w:rPr>
        <w:t>Supervisor</w:t>
      </w:r>
      <w:r>
        <w:rPr>
          <w:b/>
          <w:sz w:val="20"/>
          <w:szCs w:val="20"/>
        </w:rPr>
        <w:t>).</w:t>
      </w:r>
    </w:p>
    <w:p w14:paraId="2CDEC869" w14:textId="78AE669B" w:rsidR="00A521CA" w:rsidRDefault="005A7F73" w:rsidP="00BF6655">
      <w:pPr>
        <w:numPr>
          <w:ilvl w:val="0"/>
          <w:numId w:val="6"/>
        </w:numPr>
        <w:ind w:leftChars="0" w:left="566" w:hangingChars="283" w:hanging="566"/>
        <w:jc w:val="both"/>
        <w:rPr>
          <w:sz w:val="20"/>
          <w:szCs w:val="20"/>
        </w:rPr>
      </w:pPr>
      <w:r>
        <w:rPr>
          <w:sz w:val="20"/>
          <w:szCs w:val="20"/>
        </w:rPr>
        <w:t xml:space="preserve">Chandan Roy, </w:t>
      </w:r>
      <w:r>
        <w:rPr>
          <w:b/>
          <w:i/>
          <w:sz w:val="20"/>
          <w:szCs w:val="20"/>
        </w:rPr>
        <w:t>“SVM Modeling for Computing Performance Parameters of Microstrip Antennas”</w:t>
      </w:r>
      <w:r>
        <w:rPr>
          <w:sz w:val="20"/>
          <w:szCs w:val="20"/>
        </w:rPr>
        <w:t xml:space="preserve">, 2015-2016, ECE     Dept., NIT Silchar, Assam, India </w:t>
      </w:r>
      <w:r>
        <w:rPr>
          <w:b/>
          <w:sz w:val="20"/>
          <w:szCs w:val="20"/>
        </w:rPr>
        <w:t>(</w:t>
      </w:r>
      <w:r w:rsidR="000B7B6F">
        <w:rPr>
          <w:b/>
          <w:sz w:val="20"/>
          <w:szCs w:val="20"/>
        </w:rPr>
        <w:t>Supervisor</w:t>
      </w:r>
      <w:r>
        <w:rPr>
          <w:b/>
          <w:sz w:val="20"/>
          <w:szCs w:val="20"/>
        </w:rPr>
        <w:t>).</w:t>
      </w:r>
    </w:p>
    <w:p w14:paraId="79BB1F7C" w14:textId="723B0282" w:rsidR="00A521CA" w:rsidRDefault="005A7F73" w:rsidP="00BF6655">
      <w:pPr>
        <w:numPr>
          <w:ilvl w:val="0"/>
          <w:numId w:val="6"/>
        </w:numPr>
        <w:ind w:leftChars="0" w:left="566" w:hangingChars="283" w:hanging="566"/>
        <w:jc w:val="both"/>
        <w:rPr>
          <w:sz w:val="20"/>
          <w:szCs w:val="20"/>
        </w:rPr>
      </w:pPr>
      <w:r>
        <w:rPr>
          <w:sz w:val="20"/>
          <w:szCs w:val="20"/>
        </w:rPr>
        <w:t xml:space="preserve">Arcade NSHIMIYIMANA, </w:t>
      </w:r>
      <w:r>
        <w:rPr>
          <w:b/>
          <w:sz w:val="20"/>
          <w:szCs w:val="20"/>
        </w:rPr>
        <w:t>“</w:t>
      </w:r>
      <w:r>
        <w:rPr>
          <w:b/>
          <w:i/>
          <w:sz w:val="20"/>
          <w:szCs w:val="20"/>
        </w:rPr>
        <w:t>Investigation of Clustering Techniques and Throughput Analysis for Vehicular Communication in 5G</w:t>
      </w:r>
      <w:r>
        <w:rPr>
          <w:b/>
          <w:sz w:val="20"/>
          <w:szCs w:val="20"/>
        </w:rPr>
        <w:t>”</w:t>
      </w:r>
      <w:r>
        <w:rPr>
          <w:sz w:val="20"/>
          <w:szCs w:val="20"/>
        </w:rPr>
        <w:t xml:space="preserve">, 2015-2016, ECE Dept., NIT Silchar, Assam, India </w:t>
      </w:r>
      <w:r>
        <w:rPr>
          <w:b/>
          <w:sz w:val="20"/>
          <w:szCs w:val="20"/>
        </w:rPr>
        <w:t>(Co-</w:t>
      </w:r>
      <w:r w:rsidR="000B7B6F">
        <w:rPr>
          <w:b/>
          <w:sz w:val="20"/>
          <w:szCs w:val="20"/>
        </w:rPr>
        <w:t>Supervisor</w:t>
      </w:r>
      <w:r>
        <w:rPr>
          <w:b/>
          <w:sz w:val="20"/>
          <w:szCs w:val="20"/>
        </w:rPr>
        <w:t xml:space="preserve">). </w:t>
      </w:r>
    </w:p>
    <w:p w14:paraId="1AB3D2DB" w14:textId="54030F4E" w:rsidR="00A521CA" w:rsidRDefault="005A7F73" w:rsidP="00BF6655">
      <w:pPr>
        <w:numPr>
          <w:ilvl w:val="0"/>
          <w:numId w:val="6"/>
        </w:numPr>
        <w:ind w:leftChars="0" w:left="566" w:hangingChars="283" w:hanging="566"/>
        <w:jc w:val="both"/>
        <w:rPr>
          <w:sz w:val="20"/>
          <w:szCs w:val="20"/>
        </w:rPr>
      </w:pPr>
      <w:r>
        <w:rPr>
          <w:sz w:val="20"/>
          <w:szCs w:val="20"/>
        </w:rPr>
        <w:t xml:space="preserve">Prabhat Sharma, </w:t>
      </w:r>
      <w:r>
        <w:rPr>
          <w:b/>
          <w:sz w:val="20"/>
          <w:szCs w:val="20"/>
        </w:rPr>
        <w:t>“</w:t>
      </w:r>
      <w:r>
        <w:rPr>
          <w:b/>
          <w:i/>
          <w:sz w:val="20"/>
          <w:szCs w:val="20"/>
        </w:rPr>
        <w:t>Design of Microstrip Antenna using DGS Structure</w:t>
      </w:r>
      <w:r>
        <w:rPr>
          <w:b/>
          <w:sz w:val="20"/>
          <w:szCs w:val="20"/>
        </w:rPr>
        <w:t>”</w:t>
      </w:r>
      <w:r>
        <w:rPr>
          <w:sz w:val="20"/>
          <w:szCs w:val="20"/>
        </w:rPr>
        <w:t xml:space="preserve">, 2012-2013, Shobhit University Meerut, U.P. </w:t>
      </w:r>
      <w:r>
        <w:rPr>
          <w:b/>
          <w:sz w:val="20"/>
          <w:szCs w:val="20"/>
        </w:rPr>
        <w:t>(</w:t>
      </w:r>
      <w:r w:rsidR="000B7B6F">
        <w:rPr>
          <w:b/>
          <w:sz w:val="20"/>
          <w:szCs w:val="20"/>
        </w:rPr>
        <w:t>Supervisor</w:t>
      </w:r>
      <w:r>
        <w:rPr>
          <w:b/>
          <w:sz w:val="20"/>
          <w:szCs w:val="20"/>
        </w:rPr>
        <w:t>).</w:t>
      </w:r>
    </w:p>
    <w:p w14:paraId="7FACEA4E" w14:textId="56E01A5C" w:rsidR="00A521CA" w:rsidRDefault="005A7F73" w:rsidP="00BF6655">
      <w:pPr>
        <w:numPr>
          <w:ilvl w:val="0"/>
          <w:numId w:val="6"/>
        </w:numPr>
        <w:ind w:leftChars="0" w:left="566" w:hangingChars="283" w:hanging="566"/>
        <w:jc w:val="both"/>
        <w:rPr>
          <w:sz w:val="20"/>
          <w:szCs w:val="20"/>
        </w:rPr>
      </w:pPr>
      <w:r>
        <w:rPr>
          <w:sz w:val="20"/>
          <w:szCs w:val="20"/>
        </w:rPr>
        <w:t xml:space="preserve">Arjun Singh, </w:t>
      </w:r>
      <w:r>
        <w:rPr>
          <w:b/>
          <w:sz w:val="20"/>
          <w:szCs w:val="20"/>
        </w:rPr>
        <w:t>“</w:t>
      </w:r>
      <w:r>
        <w:rPr>
          <w:b/>
          <w:i/>
          <w:sz w:val="20"/>
          <w:szCs w:val="20"/>
        </w:rPr>
        <w:t>Design of YAGI-UDA Microstrip Antenna using EBG Structure</w:t>
      </w:r>
      <w:r>
        <w:rPr>
          <w:b/>
          <w:sz w:val="20"/>
          <w:szCs w:val="20"/>
        </w:rPr>
        <w:t>”</w:t>
      </w:r>
      <w:r>
        <w:rPr>
          <w:sz w:val="20"/>
          <w:szCs w:val="20"/>
        </w:rPr>
        <w:t xml:space="preserve">, 2012-2013, Shobhit University Meerut, U.P. </w:t>
      </w:r>
      <w:r>
        <w:rPr>
          <w:b/>
          <w:sz w:val="20"/>
          <w:szCs w:val="20"/>
        </w:rPr>
        <w:t>(</w:t>
      </w:r>
      <w:r w:rsidR="000B7B6F">
        <w:rPr>
          <w:b/>
          <w:sz w:val="20"/>
          <w:szCs w:val="20"/>
        </w:rPr>
        <w:t>Supervisor</w:t>
      </w:r>
      <w:r>
        <w:rPr>
          <w:b/>
          <w:sz w:val="20"/>
          <w:szCs w:val="20"/>
        </w:rPr>
        <w:t>).</w:t>
      </w:r>
    </w:p>
    <w:p w14:paraId="27A5AEDE" w14:textId="0D7F7DF9" w:rsidR="00A521CA" w:rsidRDefault="005A7F73" w:rsidP="00BF6655">
      <w:pPr>
        <w:numPr>
          <w:ilvl w:val="0"/>
          <w:numId w:val="6"/>
        </w:numPr>
        <w:ind w:leftChars="0" w:left="566" w:hangingChars="283" w:hanging="566"/>
        <w:jc w:val="both"/>
        <w:rPr>
          <w:sz w:val="20"/>
          <w:szCs w:val="20"/>
        </w:rPr>
      </w:pPr>
      <w:r>
        <w:rPr>
          <w:sz w:val="20"/>
          <w:szCs w:val="20"/>
        </w:rPr>
        <w:t xml:space="preserve">Arun Kumar, </w:t>
      </w:r>
      <w:r>
        <w:rPr>
          <w:b/>
          <w:sz w:val="20"/>
          <w:szCs w:val="20"/>
        </w:rPr>
        <w:t>“</w:t>
      </w:r>
      <w:r>
        <w:rPr>
          <w:b/>
          <w:i/>
          <w:sz w:val="20"/>
          <w:szCs w:val="20"/>
        </w:rPr>
        <w:t>Design of MIMO Antenna using EBG Structures</w:t>
      </w:r>
      <w:r>
        <w:rPr>
          <w:b/>
          <w:sz w:val="20"/>
          <w:szCs w:val="20"/>
        </w:rPr>
        <w:t>”</w:t>
      </w:r>
      <w:r>
        <w:rPr>
          <w:sz w:val="20"/>
          <w:szCs w:val="20"/>
        </w:rPr>
        <w:t>, 2012-2013, Shobhit University Meerut, U.P.</w:t>
      </w:r>
      <w:r>
        <w:rPr>
          <w:b/>
          <w:sz w:val="20"/>
          <w:szCs w:val="20"/>
        </w:rPr>
        <w:t xml:space="preserve"> </w:t>
      </w:r>
      <w:r w:rsidR="000B7B6F">
        <w:rPr>
          <w:b/>
          <w:sz w:val="20"/>
          <w:szCs w:val="20"/>
        </w:rPr>
        <w:t>(Supervisor</w:t>
      </w:r>
      <w:r>
        <w:rPr>
          <w:b/>
          <w:sz w:val="20"/>
          <w:szCs w:val="20"/>
        </w:rPr>
        <w:t>).</w:t>
      </w:r>
    </w:p>
    <w:p w14:paraId="1A32504B" w14:textId="7A4E90F4" w:rsidR="00A521CA" w:rsidRDefault="005A7F73" w:rsidP="00BF6655">
      <w:pPr>
        <w:numPr>
          <w:ilvl w:val="0"/>
          <w:numId w:val="6"/>
        </w:numPr>
        <w:ind w:leftChars="0" w:left="566" w:hangingChars="283" w:hanging="566"/>
        <w:jc w:val="both"/>
        <w:rPr>
          <w:sz w:val="20"/>
          <w:szCs w:val="20"/>
        </w:rPr>
      </w:pPr>
      <w:r>
        <w:rPr>
          <w:sz w:val="20"/>
          <w:szCs w:val="20"/>
        </w:rPr>
        <w:t xml:space="preserve">Prabhat Ranjan Mishra, </w:t>
      </w:r>
      <w:r>
        <w:rPr>
          <w:b/>
          <w:sz w:val="20"/>
          <w:szCs w:val="20"/>
        </w:rPr>
        <w:t>“</w:t>
      </w:r>
      <w:r>
        <w:rPr>
          <w:b/>
          <w:i/>
          <w:sz w:val="20"/>
          <w:szCs w:val="20"/>
        </w:rPr>
        <w:t>Design of Microstrip Antenna using Fractal Geometry</w:t>
      </w:r>
      <w:r>
        <w:rPr>
          <w:b/>
          <w:sz w:val="20"/>
          <w:szCs w:val="20"/>
        </w:rPr>
        <w:t>”</w:t>
      </w:r>
      <w:r>
        <w:rPr>
          <w:sz w:val="20"/>
          <w:szCs w:val="20"/>
        </w:rPr>
        <w:t xml:space="preserve">, 2011-2012, Shobhit University Meerut, U.P. </w:t>
      </w:r>
      <w:r>
        <w:rPr>
          <w:b/>
          <w:sz w:val="20"/>
          <w:szCs w:val="20"/>
        </w:rPr>
        <w:t>(</w:t>
      </w:r>
      <w:r w:rsidR="000B7B6F">
        <w:rPr>
          <w:b/>
          <w:sz w:val="20"/>
          <w:szCs w:val="20"/>
        </w:rPr>
        <w:t>Supervisor</w:t>
      </w:r>
      <w:r>
        <w:rPr>
          <w:b/>
          <w:sz w:val="20"/>
          <w:szCs w:val="20"/>
        </w:rPr>
        <w:t>).</w:t>
      </w:r>
    </w:p>
    <w:p w14:paraId="173F1854" w14:textId="5B70170B" w:rsidR="00A521CA" w:rsidRDefault="005A7F73" w:rsidP="00BF6655">
      <w:pPr>
        <w:numPr>
          <w:ilvl w:val="0"/>
          <w:numId w:val="6"/>
        </w:numPr>
        <w:ind w:leftChars="0" w:left="566" w:hangingChars="283" w:hanging="566"/>
        <w:jc w:val="both"/>
        <w:rPr>
          <w:sz w:val="20"/>
          <w:szCs w:val="20"/>
        </w:rPr>
      </w:pPr>
      <w:r>
        <w:rPr>
          <w:sz w:val="20"/>
          <w:szCs w:val="20"/>
        </w:rPr>
        <w:t xml:space="preserve">Manish Kumar Savita, </w:t>
      </w:r>
      <w:r>
        <w:rPr>
          <w:b/>
          <w:sz w:val="20"/>
          <w:szCs w:val="20"/>
        </w:rPr>
        <w:t>“</w:t>
      </w:r>
      <w:r>
        <w:rPr>
          <w:b/>
          <w:i/>
          <w:sz w:val="20"/>
          <w:szCs w:val="20"/>
        </w:rPr>
        <w:t>Design and Optimization of Circularly Polarized Tri-mode Matched Feed for Parabolic Reflector</w:t>
      </w:r>
      <w:r>
        <w:rPr>
          <w:b/>
          <w:sz w:val="20"/>
          <w:szCs w:val="20"/>
        </w:rPr>
        <w:t>”</w:t>
      </w:r>
      <w:r>
        <w:rPr>
          <w:sz w:val="20"/>
          <w:szCs w:val="20"/>
        </w:rPr>
        <w:t xml:space="preserve">, Shobhit University Meerut, U.P. </w:t>
      </w:r>
      <w:r>
        <w:rPr>
          <w:b/>
          <w:sz w:val="20"/>
          <w:szCs w:val="20"/>
        </w:rPr>
        <w:t>(</w:t>
      </w:r>
      <w:r w:rsidR="000B7B6F">
        <w:rPr>
          <w:b/>
          <w:sz w:val="20"/>
          <w:szCs w:val="20"/>
        </w:rPr>
        <w:t>Supervisor</w:t>
      </w:r>
      <w:r>
        <w:rPr>
          <w:b/>
          <w:sz w:val="20"/>
          <w:szCs w:val="20"/>
        </w:rPr>
        <w:t>)</w:t>
      </w:r>
    </w:p>
    <w:p w14:paraId="6A950224" w14:textId="77777777" w:rsidR="00A521CA" w:rsidRDefault="00A521CA">
      <w:pPr>
        <w:ind w:left="1" w:hanging="3"/>
        <w:jc w:val="right"/>
        <w:rPr>
          <w:sz w:val="30"/>
          <w:szCs w:val="30"/>
          <w:u w:val="single"/>
        </w:rPr>
      </w:pPr>
    </w:p>
    <w:p w14:paraId="717FFEAF" w14:textId="77777777" w:rsidR="00A521CA" w:rsidRDefault="00A521CA">
      <w:pPr>
        <w:ind w:left="1" w:hanging="3"/>
        <w:jc w:val="right"/>
        <w:rPr>
          <w:sz w:val="30"/>
          <w:szCs w:val="30"/>
          <w:u w:val="single"/>
        </w:rPr>
      </w:pPr>
    </w:p>
    <w:p w14:paraId="565A7715" w14:textId="77777777" w:rsidR="00A521CA" w:rsidRDefault="00A521CA">
      <w:pPr>
        <w:ind w:left="1" w:hanging="3"/>
        <w:jc w:val="right"/>
        <w:rPr>
          <w:sz w:val="30"/>
          <w:szCs w:val="30"/>
          <w:u w:val="single"/>
        </w:rPr>
      </w:pPr>
    </w:p>
    <w:p w14:paraId="6797560A" w14:textId="77777777" w:rsidR="00A521CA" w:rsidRDefault="00A521CA">
      <w:pPr>
        <w:ind w:left="1" w:hanging="3"/>
        <w:jc w:val="right"/>
        <w:rPr>
          <w:sz w:val="30"/>
          <w:szCs w:val="30"/>
          <w:u w:val="single"/>
        </w:rPr>
      </w:pPr>
    </w:p>
    <w:p w14:paraId="33CCAFAD" w14:textId="77777777" w:rsidR="00A521CA" w:rsidRDefault="00A521CA">
      <w:pPr>
        <w:ind w:left="1" w:hanging="3"/>
        <w:jc w:val="right"/>
        <w:rPr>
          <w:sz w:val="30"/>
          <w:szCs w:val="30"/>
          <w:u w:val="single"/>
        </w:rPr>
      </w:pPr>
    </w:p>
    <w:p w14:paraId="4E7C44DB" w14:textId="77777777" w:rsidR="00A521CA" w:rsidRDefault="00A521CA">
      <w:pPr>
        <w:ind w:left="1" w:hanging="3"/>
        <w:jc w:val="right"/>
        <w:rPr>
          <w:sz w:val="30"/>
          <w:szCs w:val="30"/>
          <w:u w:val="single"/>
        </w:rPr>
      </w:pPr>
    </w:p>
    <w:p w14:paraId="106A6A91" w14:textId="77777777" w:rsidR="00A521CA" w:rsidRDefault="00A521CA">
      <w:pPr>
        <w:ind w:left="1" w:hanging="3"/>
        <w:jc w:val="right"/>
        <w:rPr>
          <w:sz w:val="30"/>
          <w:szCs w:val="30"/>
          <w:u w:val="single"/>
        </w:rPr>
      </w:pPr>
    </w:p>
    <w:p w14:paraId="5D86EA75" w14:textId="77777777" w:rsidR="00A521CA" w:rsidRDefault="00A521CA">
      <w:pPr>
        <w:ind w:left="1" w:hanging="3"/>
        <w:jc w:val="right"/>
        <w:rPr>
          <w:sz w:val="30"/>
          <w:szCs w:val="30"/>
          <w:u w:val="single"/>
        </w:rPr>
      </w:pPr>
    </w:p>
    <w:p w14:paraId="1BDD63AC" w14:textId="77777777" w:rsidR="00A521CA" w:rsidRDefault="00A521CA">
      <w:pPr>
        <w:ind w:left="1" w:hanging="3"/>
        <w:jc w:val="right"/>
        <w:rPr>
          <w:sz w:val="30"/>
          <w:szCs w:val="30"/>
          <w:u w:val="single"/>
        </w:rPr>
      </w:pPr>
    </w:p>
    <w:p w14:paraId="174576CF" w14:textId="77777777" w:rsidR="00A521CA" w:rsidRDefault="00A521CA">
      <w:pPr>
        <w:ind w:left="1" w:hanging="3"/>
        <w:jc w:val="right"/>
        <w:rPr>
          <w:sz w:val="30"/>
          <w:szCs w:val="30"/>
          <w:u w:val="single"/>
        </w:rPr>
      </w:pPr>
    </w:p>
    <w:p w14:paraId="5EEB94F3" w14:textId="77777777" w:rsidR="00A521CA" w:rsidRDefault="00A521CA">
      <w:pPr>
        <w:ind w:left="1" w:hanging="3"/>
        <w:jc w:val="right"/>
        <w:rPr>
          <w:sz w:val="30"/>
          <w:szCs w:val="30"/>
          <w:u w:val="single"/>
        </w:rPr>
      </w:pPr>
    </w:p>
    <w:p w14:paraId="0EBE1F7F" w14:textId="77777777" w:rsidR="00A521CA" w:rsidRDefault="00A521CA">
      <w:pPr>
        <w:ind w:left="1" w:hanging="3"/>
        <w:jc w:val="right"/>
        <w:rPr>
          <w:sz w:val="30"/>
          <w:szCs w:val="30"/>
          <w:u w:val="single"/>
        </w:rPr>
      </w:pPr>
    </w:p>
    <w:p w14:paraId="2ECB1039" w14:textId="410976D8" w:rsidR="00A521CA" w:rsidRDefault="00A521CA">
      <w:pPr>
        <w:ind w:left="1" w:hanging="3"/>
        <w:jc w:val="right"/>
        <w:rPr>
          <w:sz w:val="30"/>
          <w:szCs w:val="30"/>
          <w:u w:val="single"/>
        </w:rPr>
      </w:pPr>
    </w:p>
    <w:p w14:paraId="23DA635E" w14:textId="77777777" w:rsidR="00A521CA" w:rsidRDefault="005A7F73">
      <w:pPr>
        <w:ind w:left="0" w:hanging="2"/>
        <w:jc w:val="right"/>
        <w:rPr>
          <w:sz w:val="20"/>
          <w:szCs w:val="20"/>
          <w:u w:val="single"/>
        </w:rPr>
      </w:pPr>
      <w:r>
        <w:rPr>
          <w:b/>
          <w:sz w:val="20"/>
          <w:szCs w:val="20"/>
          <w:u w:val="single"/>
        </w:rPr>
        <w:t>Annexure-G</w:t>
      </w:r>
    </w:p>
    <w:p w14:paraId="0C22D9F4" w14:textId="77777777" w:rsidR="00A521CA" w:rsidRDefault="005A7F73">
      <w:pPr>
        <w:ind w:left="0" w:hanging="2"/>
        <w:jc w:val="both"/>
        <w:rPr>
          <w:sz w:val="20"/>
          <w:szCs w:val="20"/>
          <w:u w:val="single"/>
        </w:rPr>
      </w:pPr>
      <w:r>
        <w:rPr>
          <w:b/>
          <w:sz w:val="20"/>
          <w:szCs w:val="20"/>
          <w:u w:val="single"/>
        </w:rPr>
        <w:t>B. Tech. Projects (33 Nos.)</w:t>
      </w:r>
    </w:p>
    <w:p w14:paraId="30102016" w14:textId="77777777" w:rsidR="00A521CA" w:rsidRDefault="005A7F73">
      <w:pPr>
        <w:ind w:left="0" w:hanging="2"/>
        <w:jc w:val="center"/>
        <w:rPr>
          <w:color w:val="FF0000"/>
          <w:sz w:val="20"/>
          <w:szCs w:val="20"/>
        </w:rPr>
      </w:pPr>
      <w:r>
        <w:rPr>
          <w:b/>
          <w:color w:val="FF0000"/>
          <w:sz w:val="20"/>
          <w:szCs w:val="20"/>
        </w:rPr>
        <w:t>Academic Year 2021-2022</w:t>
      </w:r>
    </w:p>
    <w:p w14:paraId="75ABB98A" w14:textId="77777777" w:rsidR="00A521CA" w:rsidRDefault="005A7F73" w:rsidP="00BF6655">
      <w:pPr>
        <w:numPr>
          <w:ilvl w:val="0"/>
          <w:numId w:val="16"/>
        </w:numPr>
        <w:ind w:leftChars="0" w:left="566" w:hangingChars="283" w:hanging="566"/>
        <w:rPr>
          <w:sz w:val="20"/>
          <w:szCs w:val="20"/>
        </w:rPr>
      </w:pPr>
      <w:r>
        <w:rPr>
          <w:sz w:val="20"/>
          <w:szCs w:val="20"/>
        </w:rPr>
        <w:t xml:space="preserve">Tanmoy Roy, </w:t>
      </w:r>
      <w:r>
        <w:rPr>
          <w:b/>
          <w:i/>
          <w:sz w:val="20"/>
          <w:szCs w:val="20"/>
        </w:rPr>
        <w:t>“Rectenna Design for Millimeter Wave Communication”</w:t>
      </w:r>
      <w:r>
        <w:rPr>
          <w:sz w:val="20"/>
          <w:szCs w:val="20"/>
        </w:rPr>
        <w:t>, 2021-2022, ECE Dept., NIT Silchar.</w:t>
      </w:r>
    </w:p>
    <w:p w14:paraId="57F9E342" w14:textId="77777777" w:rsidR="00A521CA" w:rsidRDefault="005A7F73" w:rsidP="00BF6655">
      <w:pPr>
        <w:numPr>
          <w:ilvl w:val="0"/>
          <w:numId w:val="16"/>
        </w:numPr>
        <w:ind w:leftChars="0" w:left="566" w:hangingChars="283" w:hanging="566"/>
        <w:jc w:val="both"/>
        <w:rPr>
          <w:sz w:val="20"/>
          <w:szCs w:val="20"/>
        </w:rPr>
      </w:pPr>
      <w:r>
        <w:rPr>
          <w:sz w:val="20"/>
          <w:szCs w:val="20"/>
        </w:rPr>
        <w:t xml:space="preserve">Swrjima Rano Boro, </w:t>
      </w:r>
      <w:r>
        <w:rPr>
          <w:b/>
          <w:i/>
          <w:sz w:val="20"/>
          <w:szCs w:val="20"/>
        </w:rPr>
        <w:t>“Ultra-Wideband Radar Technology for Wireless Applications”</w:t>
      </w:r>
      <w:r>
        <w:rPr>
          <w:sz w:val="20"/>
          <w:szCs w:val="20"/>
        </w:rPr>
        <w:t xml:space="preserve">, 2021-2022, ECE Dept., NIT Silchar. </w:t>
      </w:r>
    </w:p>
    <w:p w14:paraId="28904C32" w14:textId="77777777" w:rsidR="00A521CA" w:rsidRDefault="005A7F73" w:rsidP="00BF6655">
      <w:pPr>
        <w:numPr>
          <w:ilvl w:val="0"/>
          <w:numId w:val="16"/>
        </w:numPr>
        <w:ind w:leftChars="0" w:left="566" w:hangingChars="283" w:hanging="566"/>
        <w:jc w:val="both"/>
        <w:rPr>
          <w:b/>
          <w:sz w:val="20"/>
          <w:szCs w:val="20"/>
        </w:rPr>
      </w:pPr>
      <w:r>
        <w:rPr>
          <w:sz w:val="20"/>
          <w:szCs w:val="20"/>
        </w:rPr>
        <w:t xml:space="preserve">Sai Charan Nallan, </w:t>
      </w:r>
      <w:r>
        <w:rPr>
          <w:b/>
          <w:i/>
          <w:sz w:val="20"/>
          <w:szCs w:val="20"/>
        </w:rPr>
        <w:t>“Wireless Power Transfer Technology for Biomedical Applications”</w:t>
      </w:r>
      <w:r>
        <w:rPr>
          <w:sz w:val="20"/>
          <w:szCs w:val="20"/>
        </w:rPr>
        <w:t xml:space="preserve">, 2021-2022, ECE Dept., NIT Silchar. </w:t>
      </w:r>
    </w:p>
    <w:p w14:paraId="42C7DF40" w14:textId="77777777" w:rsidR="00A521CA" w:rsidRDefault="005A7F73" w:rsidP="00BF6655">
      <w:pPr>
        <w:numPr>
          <w:ilvl w:val="0"/>
          <w:numId w:val="16"/>
        </w:numPr>
        <w:ind w:leftChars="0" w:left="566" w:hangingChars="283" w:hanging="566"/>
        <w:jc w:val="both"/>
        <w:rPr>
          <w:sz w:val="20"/>
          <w:szCs w:val="20"/>
        </w:rPr>
      </w:pPr>
      <w:r>
        <w:rPr>
          <w:sz w:val="20"/>
          <w:szCs w:val="20"/>
        </w:rPr>
        <w:t xml:space="preserve">Sayandeep Roy, </w:t>
      </w:r>
      <w:r>
        <w:rPr>
          <w:b/>
          <w:i/>
          <w:sz w:val="20"/>
          <w:szCs w:val="20"/>
        </w:rPr>
        <w:t>“CMOS Rectifier for RF Energy Harvesting”</w:t>
      </w:r>
      <w:r>
        <w:rPr>
          <w:sz w:val="20"/>
          <w:szCs w:val="20"/>
        </w:rPr>
        <w:t>, 2021-2022, ECE Dept., NIT Silchar.</w:t>
      </w:r>
    </w:p>
    <w:p w14:paraId="08CC5FDD" w14:textId="546D191F" w:rsidR="00A521CA" w:rsidRDefault="005A7F73" w:rsidP="00BF6655">
      <w:pPr>
        <w:numPr>
          <w:ilvl w:val="0"/>
          <w:numId w:val="16"/>
        </w:numPr>
        <w:ind w:leftChars="0" w:left="566" w:hangingChars="283" w:hanging="566"/>
        <w:jc w:val="both"/>
        <w:rPr>
          <w:sz w:val="20"/>
          <w:szCs w:val="20"/>
        </w:rPr>
      </w:pPr>
      <w:r>
        <w:rPr>
          <w:sz w:val="20"/>
          <w:szCs w:val="20"/>
        </w:rPr>
        <w:t xml:space="preserve">Manda Sai Kiran Reddy, </w:t>
      </w:r>
      <w:r w:rsidR="00CD0517" w:rsidRPr="00CD0517">
        <w:rPr>
          <w:b/>
          <w:bCs/>
          <w:i/>
          <w:iCs/>
          <w:sz w:val="20"/>
          <w:szCs w:val="20"/>
        </w:rPr>
        <w:t>“</w:t>
      </w:r>
      <w:r w:rsidRPr="00CD0517">
        <w:rPr>
          <w:b/>
          <w:bCs/>
          <w:i/>
          <w:iCs/>
          <w:sz w:val="20"/>
          <w:szCs w:val="20"/>
        </w:rPr>
        <w:t>Rectenna Design for Sub 6 GHz 5G Applications</w:t>
      </w:r>
      <w:r w:rsidR="00CD0517" w:rsidRPr="00CD0517">
        <w:rPr>
          <w:b/>
          <w:bCs/>
          <w:i/>
          <w:iCs/>
          <w:sz w:val="20"/>
          <w:szCs w:val="20"/>
        </w:rPr>
        <w:t>”</w:t>
      </w:r>
      <w:r>
        <w:rPr>
          <w:sz w:val="20"/>
          <w:szCs w:val="20"/>
        </w:rPr>
        <w:t xml:space="preserve">, 2021-2022, ECE Dept., NIT Silchar. </w:t>
      </w:r>
    </w:p>
    <w:p w14:paraId="23864AF3" w14:textId="77777777" w:rsidR="00A521CA" w:rsidRDefault="005A7F73" w:rsidP="00BF6655">
      <w:pPr>
        <w:ind w:leftChars="0" w:left="568" w:hangingChars="283" w:hanging="568"/>
        <w:jc w:val="center"/>
        <w:rPr>
          <w:color w:val="FF0000"/>
          <w:sz w:val="20"/>
          <w:szCs w:val="20"/>
        </w:rPr>
      </w:pPr>
      <w:r>
        <w:rPr>
          <w:b/>
          <w:color w:val="FF0000"/>
          <w:sz w:val="20"/>
          <w:szCs w:val="20"/>
        </w:rPr>
        <w:t>Academic Year 2020-2021</w:t>
      </w:r>
    </w:p>
    <w:p w14:paraId="71F5FF73" w14:textId="77777777" w:rsidR="00A521CA" w:rsidRDefault="005A7F73" w:rsidP="00BF6655">
      <w:pPr>
        <w:numPr>
          <w:ilvl w:val="0"/>
          <w:numId w:val="16"/>
        </w:numPr>
        <w:ind w:leftChars="0" w:left="566" w:hangingChars="283" w:hanging="566"/>
        <w:rPr>
          <w:sz w:val="20"/>
          <w:szCs w:val="20"/>
        </w:rPr>
      </w:pPr>
      <w:r>
        <w:rPr>
          <w:sz w:val="20"/>
          <w:szCs w:val="20"/>
        </w:rPr>
        <w:t xml:space="preserve">Rajarshi Singha, </w:t>
      </w:r>
      <w:r>
        <w:rPr>
          <w:b/>
          <w:i/>
          <w:sz w:val="20"/>
          <w:szCs w:val="20"/>
        </w:rPr>
        <w:t>“Wireless Power Transfer”</w:t>
      </w:r>
      <w:r>
        <w:rPr>
          <w:sz w:val="20"/>
          <w:szCs w:val="20"/>
        </w:rPr>
        <w:t xml:space="preserve">, 2020-2021, ECE Dept., NIT Silchar, Assam, India. </w:t>
      </w:r>
    </w:p>
    <w:p w14:paraId="0555E14E" w14:textId="77777777" w:rsidR="00A521CA" w:rsidRDefault="005A7F73" w:rsidP="00206CEB">
      <w:pPr>
        <w:numPr>
          <w:ilvl w:val="0"/>
          <w:numId w:val="16"/>
        </w:numPr>
        <w:ind w:leftChars="0" w:left="566" w:hangingChars="283" w:hanging="566"/>
        <w:jc w:val="both"/>
        <w:rPr>
          <w:sz w:val="20"/>
          <w:szCs w:val="20"/>
        </w:rPr>
      </w:pPr>
      <w:r>
        <w:rPr>
          <w:sz w:val="20"/>
          <w:szCs w:val="20"/>
        </w:rPr>
        <w:t xml:space="preserve">Nikhil Nagrath, </w:t>
      </w:r>
      <w:r>
        <w:rPr>
          <w:b/>
          <w:i/>
          <w:sz w:val="20"/>
          <w:szCs w:val="20"/>
        </w:rPr>
        <w:t>“Ground Penetrating Radar and its Applications”</w:t>
      </w:r>
      <w:r>
        <w:rPr>
          <w:sz w:val="20"/>
          <w:szCs w:val="20"/>
        </w:rPr>
        <w:t xml:space="preserve">, 2020-2021, ECE Dept., NIT Silchar, Assam, India. </w:t>
      </w:r>
    </w:p>
    <w:p w14:paraId="4AB130FF" w14:textId="77777777" w:rsidR="00A521CA" w:rsidRDefault="005A7F73" w:rsidP="00BF6655">
      <w:pPr>
        <w:numPr>
          <w:ilvl w:val="0"/>
          <w:numId w:val="16"/>
        </w:numPr>
        <w:ind w:leftChars="0" w:left="566" w:hangingChars="283" w:hanging="566"/>
        <w:rPr>
          <w:sz w:val="20"/>
          <w:szCs w:val="20"/>
        </w:rPr>
      </w:pPr>
      <w:r>
        <w:rPr>
          <w:sz w:val="20"/>
          <w:szCs w:val="20"/>
        </w:rPr>
        <w:t>Ankur Jyoti Nath,</w:t>
      </w:r>
      <w:r>
        <w:rPr>
          <w:b/>
          <w:i/>
          <w:sz w:val="20"/>
          <w:szCs w:val="20"/>
        </w:rPr>
        <w:t xml:space="preserve"> “RF Energy Harvesting in 5G Networks”</w:t>
      </w:r>
      <w:r>
        <w:rPr>
          <w:sz w:val="20"/>
          <w:szCs w:val="20"/>
        </w:rPr>
        <w:t>, 2020-2021, ECE Dept., NIT Silchar, Assam, India.</w:t>
      </w:r>
    </w:p>
    <w:p w14:paraId="0AB1814E" w14:textId="77777777" w:rsidR="00A521CA" w:rsidRDefault="005A7F73" w:rsidP="00BF6655">
      <w:pPr>
        <w:numPr>
          <w:ilvl w:val="0"/>
          <w:numId w:val="16"/>
        </w:numPr>
        <w:ind w:leftChars="0" w:left="566" w:hangingChars="283" w:hanging="566"/>
        <w:rPr>
          <w:sz w:val="20"/>
          <w:szCs w:val="20"/>
        </w:rPr>
      </w:pPr>
      <w:r>
        <w:rPr>
          <w:sz w:val="20"/>
          <w:szCs w:val="20"/>
        </w:rPr>
        <w:t xml:space="preserve">Roshan Thakur, </w:t>
      </w:r>
      <w:r>
        <w:rPr>
          <w:b/>
          <w:i/>
          <w:sz w:val="20"/>
          <w:szCs w:val="20"/>
        </w:rPr>
        <w:t>“5G MIMO Antennas”</w:t>
      </w:r>
      <w:r>
        <w:rPr>
          <w:sz w:val="20"/>
          <w:szCs w:val="20"/>
        </w:rPr>
        <w:t xml:space="preserve">, 2020-2021, ECE Dept., NIT Silchar, Assam, India. </w:t>
      </w:r>
    </w:p>
    <w:p w14:paraId="56BA3892" w14:textId="77777777" w:rsidR="00A521CA" w:rsidRDefault="005A7F73" w:rsidP="00BF6655">
      <w:pPr>
        <w:ind w:leftChars="0" w:left="568" w:hangingChars="283" w:hanging="568"/>
        <w:jc w:val="center"/>
        <w:rPr>
          <w:color w:val="FF0000"/>
          <w:sz w:val="20"/>
          <w:szCs w:val="20"/>
        </w:rPr>
      </w:pPr>
      <w:r>
        <w:rPr>
          <w:b/>
          <w:color w:val="FF0000"/>
          <w:sz w:val="20"/>
          <w:szCs w:val="20"/>
        </w:rPr>
        <w:t>Academic Year 2019-2020</w:t>
      </w:r>
    </w:p>
    <w:p w14:paraId="41190B76" w14:textId="77777777" w:rsidR="00A521CA" w:rsidRDefault="005A7F73" w:rsidP="00BF6655">
      <w:pPr>
        <w:numPr>
          <w:ilvl w:val="0"/>
          <w:numId w:val="16"/>
        </w:numPr>
        <w:ind w:leftChars="0" w:left="566" w:hangingChars="283" w:hanging="566"/>
        <w:jc w:val="both"/>
        <w:rPr>
          <w:sz w:val="20"/>
          <w:szCs w:val="20"/>
        </w:rPr>
      </w:pPr>
      <w:r>
        <w:rPr>
          <w:sz w:val="20"/>
          <w:szCs w:val="20"/>
        </w:rPr>
        <w:t>Krishna Mohan,</w:t>
      </w:r>
      <w:r>
        <w:rPr>
          <w:i/>
          <w:sz w:val="20"/>
          <w:szCs w:val="20"/>
        </w:rPr>
        <w:t xml:space="preserve"> </w:t>
      </w:r>
      <w:r>
        <w:rPr>
          <w:b/>
          <w:i/>
          <w:sz w:val="20"/>
          <w:szCs w:val="20"/>
        </w:rPr>
        <w:t>“Design and Simulation of Efficient RF MEMS Components”</w:t>
      </w:r>
      <w:r>
        <w:rPr>
          <w:i/>
          <w:sz w:val="20"/>
          <w:szCs w:val="20"/>
        </w:rPr>
        <w:t>,</w:t>
      </w:r>
      <w:r>
        <w:rPr>
          <w:sz w:val="20"/>
          <w:szCs w:val="20"/>
        </w:rPr>
        <w:t xml:space="preserve"> 2019-2020, ECE Dept., NIT Silchar, Assam, India. </w:t>
      </w:r>
    </w:p>
    <w:p w14:paraId="78D98036" w14:textId="77777777" w:rsidR="00A521CA" w:rsidRDefault="005A7F73" w:rsidP="00BF6655">
      <w:pPr>
        <w:numPr>
          <w:ilvl w:val="0"/>
          <w:numId w:val="16"/>
        </w:numPr>
        <w:ind w:leftChars="0" w:left="566" w:hangingChars="283" w:hanging="566"/>
        <w:jc w:val="both"/>
        <w:rPr>
          <w:sz w:val="20"/>
          <w:szCs w:val="20"/>
        </w:rPr>
      </w:pPr>
      <w:r>
        <w:rPr>
          <w:sz w:val="20"/>
          <w:szCs w:val="20"/>
        </w:rPr>
        <w:t xml:space="preserve">Siddharth Praitm Bhagwathi, </w:t>
      </w:r>
      <w:r>
        <w:rPr>
          <w:b/>
          <w:i/>
          <w:sz w:val="20"/>
          <w:szCs w:val="20"/>
        </w:rPr>
        <w:t>“Design and Simulation of Printed Antenna using Carbon Nano-Tube”</w:t>
      </w:r>
      <w:r>
        <w:rPr>
          <w:sz w:val="20"/>
          <w:szCs w:val="20"/>
        </w:rPr>
        <w:t xml:space="preserve">, 2019-2020, ECE Dept., NIT Silchar, Assam, India. </w:t>
      </w:r>
    </w:p>
    <w:p w14:paraId="4B18895C" w14:textId="77777777" w:rsidR="00A521CA" w:rsidRDefault="005A7F73" w:rsidP="00206CEB">
      <w:pPr>
        <w:numPr>
          <w:ilvl w:val="0"/>
          <w:numId w:val="16"/>
        </w:numPr>
        <w:ind w:leftChars="0" w:left="566" w:hangingChars="283" w:hanging="566"/>
        <w:jc w:val="both"/>
        <w:rPr>
          <w:sz w:val="20"/>
          <w:szCs w:val="20"/>
        </w:rPr>
      </w:pPr>
      <w:r>
        <w:rPr>
          <w:sz w:val="20"/>
          <w:szCs w:val="20"/>
        </w:rPr>
        <w:t xml:space="preserve">Saikiran Yadla, </w:t>
      </w:r>
      <w:r>
        <w:rPr>
          <w:b/>
          <w:i/>
          <w:sz w:val="20"/>
          <w:szCs w:val="20"/>
        </w:rPr>
        <w:t>“Soil Moisture Estimation using Antenna Technology”</w:t>
      </w:r>
      <w:r>
        <w:rPr>
          <w:sz w:val="20"/>
          <w:szCs w:val="20"/>
        </w:rPr>
        <w:t xml:space="preserve">, 2019-2020, ECE Dept., NIT Silchar, Assam, India. </w:t>
      </w:r>
    </w:p>
    <w:p w14:paraId="075A5E13" w14:textId="77777777" w:rsidR="00A521CA" w:rsidRDefault="005A7F73" w:rsidP="00BF6655">
      <w:pPr>
        <w:numPr>
          <w:ilvl w:val="0"/>
          <w:numId w:val="16"/>
        </w:numPr>
        <w:ind w:leftChars="0" w:left="566" w:hangingChars="283" w:hanging="566"/>
        <w:rPr>
          <w:sz w:val="20"/>
          <w:szCs w:val="20"/>
        </w:rPr>
      </w:pPr>
      <w:r>
        <w:rPr>
          <w:sz w:val="20"/>
          <w:szCs w:val="20"/>
        </w:rPr>
        <w:t xml:space="preserve">Sanjib Rajbongshi, </w:t>
      </w:r>
      <w:r>
        <w:rPr>
          <w:b/>
          <w:i/>
          <w:sz w:val="20"/>
          <w:szCs w:val="20"/>
        </w:rPr>
        <w:t>“Designing of Circularly Polarized Dielectric Resonator Antenna for RF Energy Harvesting in 5G Environment”</w:t>
      </w:r>
      <w:r>
        <w:rPr>
          <w:sz w:val="20"/>
          <w:szCs w:val="20"/>
        </w:rPr>
        <w:t xml:space="preserve">, 2019-2020, ECE Dept., NIT Silchar, Assam, India. </w:t>
      </w:r>
    </w:p>
    <w:p w14:paraId="30D7B59A" w14:textId="77777777" w:rsidR="00A521CA" w:rsidRDefault="005A7F73" w:rsidP="00BF6655">
      <w:pPr>
        <w:ind w:leftChars="0" w:left="568" w:hangingChars="283" w:hanging="568"/>
        <w:jc w:val="center"/>
        <w:rPr>
          <w:color w:val="FF0000"/>
          <w:sz w:val="20"/>
          <w:szCs w:val="20"/>
        </w:rPr>
      </w:pPr>
      <w:r>
        <w:rPr>
          <w:b/>
          <w:color w:val="FF0000"/>
          <w:sz w:val="20"/>
          <w:szCs w:val="20"/>
        </w:rPr>
        <w:t>Academic Year 2018-2019</w:t>
      </w:r>
    </w:p>
    <w:p w14:paraId="32190F5A" w14:textId="77777777" w:rsidR="00BF6655" w:rsidRDefault="005A7F73" w:rsidP="00BF6655">
      <w:pPr>
        <w:numPr>
          <w:ilvl w:val="0"/>
          <w:numId w:val="16"/>
        </w:numPr>
        <w:tabs>
          <w:tab w:val="left" w:pos="567"/>
        </w:tabs>
        <w:ind w:leftChars="0" w:left="566" w:hangingChars="283" w:hanging="566"/>
        <w:jc w:val="both"/>
        <w:rPr>
          <w:sz w:val="20"/>
          <w:szCs w:val="20"/>
        </w:rPr>
      </w:pPr>
      <w:r>
        <w:rPr>
          <w:sz w:val="20"/>
          <w:szCs w:val="20"/>
        </w:rPr>
        <w:t xml:space="preserve">Bhaskar Ganguali, </w:t>
      </w:r>
      <w:r>
        <w:rPr>
          <w:b/>
          <w:i/>
          <w:sz w:val="20"/>
          <w:szCs w:val="20"/>
        </w:rPr>
        <w:t>“Smart Antenna System implementation using Microcontroller/FPGA/DSP Processors/VLSI”</w:t>
      </w:r>
      <w:r>
        <w:rPr>
          <w:sz w:val="20"/>
          <w:szCs w:val="20"/>
        </w:rPr>
        <w:t>, 2018-2019, ECE Dept., NIT Silchar, Assam, India.</w:t>
      </w:r>
    </w:p>
    <w:p w14:paraId="64BED424" w14:textId="77777777" w:rsid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Rizwan Ahmed, </w:t>
      </w:r>
      <w:r w:rsidRPr="00BF6655">
        <w:rPr>
          <w:b/>
          <w:i/>
          <w:sz w:val="20"/>
          <w:szCs w:val="20"/>
        </w:rPr>
        <w:t>“SVM Modeling of EBG Structured UWB Antennas”</w:t>
      </w:r>
      <w:r w:rsidRPr="00BF6655">
        <w:rPr>
          <w:sz w:val="20"/>
          <w:szCs w:val="20"/>
        </w:rPr>
        <w:t>, 2018-2019, ECE Dept., NIT Silchar, Assam, India.</w:t>
      </w:r>
    </w:p>
    <w:p w14:paraId="76496F5B" w14:textId="77777777" w:rsid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Ekansh Goyal, </w:t>
      </w:r>
      <w:r w:rsidRPr="00BF6655">
        <w:rPr>
          <w:b/>
          <w:i/>
          <w:sz w:val="20"/>
          <w:szCs w:val="20"/>
        </w:rPr>
        <w:t>“ANFIS Modeling of EBG Structured-UWB Antennas”</w:t>
      </w:r>
      <w:r w:rsidRPr="00BF6655">
        <w:rPr>
          <w:i/>
          <w:sz w:val="20"/>
          <w:szCs w:val="20"/>
        </w:rPr>
        <w:t>,</w:t>
      </w:r>
      <w:r w:rsidRPr="00BF6655">
        <w:rPr>
          <w:sz w:val="20"/>
          <w:szCs w:val="20"/>
        </w:rPr>
        <w:t xml:space="preserve"> 2018-2019, ECE Dept., NIT Silchar, Assam, India.</w:t>
      </w:r>
    </w:p>
    <w:p w14:paraId="38BFFCCD" w14:textId="77777777" w:rsid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Shashank Kumar, </w:t>
      </w:r>
      <w:r w:rsidRPr="00BF6655">
        <w:rPr>
          <w:b/>
          <w:i/>
          <w:sz w:val="20"/>
          <w:szCs w:val="20"/>
        </w:rPr>
        <w:t>“Tunable EBG-Structured UWB Antennas”</w:t>
      </w:r>
      <w:r w:rsidRPr="00BF6655">
        <w:rPr>
          <w:sz w:val="20"/>
          <w:szCs w:val="20"/>
        </w:rPr>
        <w:t>, 2018-2019, ECE Dept., NIT Silchar, Assam, India.</w:t>
      </w:r>
    </w:p>
    <w:p w14:paraId="1F325926" w14:textId="77777777" w:rsid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Donka Ramesh, </w:t>
      </w:r>
      <w:r w:rsidRPr="00BF6655">
        <w:rPr>
          <w:b/>
          <w:i/>
          <w:sz w:val="20"/>
          <w:szCs w:val="20"/>
        </w:rPr>
        <w:t>“Reconfigurable EBG-Structured UWB Antennas”</w:t>
      </w:r>
      <w:r w:rsidRPr="00BF6655">
        <w:rPr>
          <w:sz w:val="20"/>
          <w:szCs w:val="20"/>
        </w:rPr>
        <w:t xml:space="preserve">, 2018-2019, ECE Dept., NIT Silchar, Assam, India. </w:t>
      </w:r>
    </w:p>
    <w:p w14:paraId="44FCD432" w14:textId="71FD5853" w:rsidR="00A521CA" w:rsidRP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Binoy Oli, </w:t>
      </w:r>
      <w:r w:rsidRPr="00BF6655">
        <w:rPr>
          <w:b/>
          <w:i/>
          <w:sz w:val="20"/>
          <w:szCs w:val="20"/>
        </w:rPr>
        <w:t>“GA/PSO based modeling of EBG Structured UWB Antennas”</w:t>
      </w:r>
      <w:r w:rsidRPr="00BF6655">
        <w:rPr>
          <w:sz w:val="20"/>
          <w:szCs w:val="20"/>
        </w:rPr>
        <w:t xml:space="preserve">, 2018-2019, ECE Dept., NIT Silchar, Assam, India.   </w:t>
      </w:r>
    </w:p>
    <w:p w14:paraId="32656406" w14:textId="77777777" w:rsidR="00A521CA" w:rsidRDefault="005A7F73" w:rsidP="00BF6655">
      <w:pPr>
        <w:ind w:leftChars="0" w:left="568" w:hangingChars="283" w:hanging="568"/>
        <w:jc w:val="center"/>
        <w:rPr>
          <w:color w:val="FF0000"/>
          <w:sz w:val="20"/>
          <w:szCs w:val="20"/>
        </w:rPr>
      </w:pPr>
      <w:r>
        <w:rPr>
          <w:b/>
          <w:color w:val="FF0000"/>
          <w:sz w:val="20"/>
          <w:szCs w:val="20"/>
        </w:rPr>
        <w:t>Academic Year 2017-2018</w:t>
      </w:r>
    </w:p>
    <w:p w14:paraId="18D9661C" w14:textId="77777777" w:rsidR="00BF6655" w:rsidRDefault="005A7F73" w:rsidP="00BF6655">
      <w:pPr>
        <w:numPr>
          <w:ilvl w:val="0"/>
          <w:numId w:val="16"/>
        </w:numPr>
        <w:tabs>
          <w:tab w:val="left" w:pos="567"/>
        </w:tabs>
        <w:ind w:leftChars="0" w:left="566" w:hangingChars="283" w:hanging="566"/>
        <w:jc w:val="both"/>
        <w:rPr>
          <w:sz w:val="20"/>
          <w:szCs w:val="20"/>
        </w:rPr>
      </w:pPr>
      <w:r>
        <w:rPr>
          <w:sz w:val="20"/>
          <w:szCs w:val="20"/>
        </w:rPr>
        <w:t xml:space="preserve">Pratyush Nandan, </w:t>
      </w:r>
      <w:r>
        <w:rPr>
          <w:b/>
          <w:i/>
          <w:sz w:val="20"/>
          <w:szCs w:val="20"/>
        </w:rPr>
        <w:t>“Virtual Classroom”</w:t>
      </w:r>
      <w:r>
        <w:rPr>
          <w:sz w:val="20"/>
          <w:szCs w:val="20"/>
        </w:rPr>
        <w:t xml:space="preserve">, 2017-2018, ECE Dept., NIT Silchar, Assam, India. </w:t>
      </w:r>
    </w:p>
    <w:p w14:paraId="4DCBC22E" w14:textId="77777777" w:rsidR="00BF6655" w:rsidRDefault="005A7F73" w:rsidP="00BF6655">
      <w:pPr>
        <w:numPr>
          <w:ilvl w:val="0"/>
          <w:numId w:val="16"/>
        </w:numPr>
        <w:tabs>
          <w:tab w:val="left" w:pos="567"/>
        </w:tabs>
        <w:ind w:leftChars="0" w:left="566" w:hangingChars="283" w:hanging="566"/>
        <w:jc w:val="both"/>
        <w:rPr>
          <w:sz w:val="20"/>
          <w:szCs w:val="20"/>
        </w:rPr>
      </w:pPr>
      <w:r w:rsidRPr="00BF6655">
        <w:rPr>
          <w:sz w:val="20"/>
          <w:szCs w:val="20"/>
        </w:rPr>
        <w:t xml:space="preserve">Pritam Nath, </w:t>
      </w:r>
      <w:r w:rsidRPr="00BF6655">
        <w:rPr>
          <w:b/>
          <w:i/>
          <w:sz w:val="20"/>
          <w:szCs w:val="20"/>
        </w:rPr>
        <w:t>“EBG Structures in Reconfigurable UWB Antennas”</w:t>
      </w:r>
      <w:r w:rsidRPr="00BF6655">
        <w:rPr>
          <w:sz w:val="20"/>
          <w:szCs w:val="20"/>
        </w:rPr>
        <w:t xml:space="preserve">, 2017-2018, ECE Dept., NIT Silchar, Assam, India. </w:t>
      </w:r>
    </w:p>
    <w:p w14:paraId="51511C72" w14:textId="77777777" w:rsidR="009F195D" w:rsidRDefault="005A7F73" w:rsidP="009F195D">
      <w:pPr>
        <w:numPr>
          <w:ilvl w:val="0"/>
          <w:numId w:val="16"/>
        </w:numPr>
        <w:tabs>
          <w:tab w:val="left" w:pos="567"/>
        </w:tabs>
        <w:ind w:leftChars="0" w:left="566" w:hangingChars="283" w:hanging="566"/>
        <w:jc w:val="both"/>
        <w:rPr>
          <w:sz w:val="20"/>
          <w:szCs w:val="20"/>
        </w:rPr>
      </w:pPr>
      <w:r w:rsidRPr="00BF6655">
        <w:rPr>
          <w:sz w:val="20"/>
          <w:szCs w:val="20"/>
        </w:rPr>
        <w:t xml:space="preserve">Anindita Roy, </w:t>
      </w:r>
      <w:r w:rsidRPr="00BF6655">
        <w:rPr>
          <w:b/>
          <w:i/>
          <w:sz w:val="20"/>
          <w:szCs w:val="20"/>
        </w:rPr>
        <w:t>“Flexible EBG-Structured UWB Band-Notched Antennas”</w:t>
      </w:r>
      <w:r w:rsidRPr="00BF6655">
        <w:rPr>
          <w:sz w:val="20"/>
          <w:szCs w:val="20"/>
        </w:rPr>
        <w:t xml:space="preserve">, 2017-2018, ECE Dept., NIT Silchar, Assam, India. </w:t>
      </w:r>
    </w:p>
    <w:p w14:paraId="617BB95A" w14:textId="77777777" w:rsid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Anisha Borah, </w:t>
      </w:r>
      <w:r w:rsidRPr="009F195D">
        <w:rPr>
          <w:b/>
          <w:i/>
          <w:sz w:val="20"/>
          <w:szCs w:val="20"/>
        </w:rPr>
        <w:t>“EBG-Structures in Tunable UWB Antennas”</w:t>
      </w:r>
      <w:r w:rsidRPr="009F195D">
        <w:rPr>
          <w:sz w:val="20"/>
          <w:szCs w:val="20"/>
        </w:rPr>
        <w:t xml:space="preserve">, 2017-2018, ECE Dept., NIT Silchar, Assam, India. </w:t>
      </w:r>
    </w:p>
    <w:p w14:paraId="23B26743" w14:textId="77777777" w:rsid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Mukul Amrohi, </w:t>
      </w:r>
      <w:r w:rsidRPr="009F195D">
        <w:rPr>
          <w:b/>
          <w:i/>
          <w:sz w:val="20"/>
          <w:szCs w:val="20"/>
        </w:rPr>
        <w:t>“Antenna Design for Small Satellites”</w:t>
      </w:r>
      <w:r w:rsidRPr="009F195D">
        <w:rPr>
          <w:sz w:val="20"/>
          <w:szCs w:val="20"/>
        </w:rPr>
        <w:t xml:space="preserve">, 2017-2018, ECE Dept., NIT Silchar, Assam, India.   </w:t>
      </w:r>
    </w:p>
    <w:p w14:paraId="6AF18EE9" w14:textId="6DBDC16D" w:rsidR="00A521CA" w:rsidRPr="009F195D" w:rsidRDefault="005A7F73" w:rsidP="009F195D">
      <w:pPr>
        <w:numPr>
          <w:ilvl w:val="0"/>
          <w:numId w:val="16"/>
        </w:numPr>
        <w:tabs>
          <w:tab w:val="left" w:pos="567"/>
        </w:tabs>
        <w:ind w:leftChars="0" w:left="566" w:hangingChars="283" w:hanging="566"/>
        <w:jc w:val="both"/>
        <w:rPr>
          <w:sz w:val="20"/>
          <w:szCs w:val="20"/>
        </w:rPr>
      </w:pPr>
      <w:proofErr w:type="spellStart"/>
      <w:r w:rsidRPr="009F195D">
        <w:rPr>
          <w:sz w:val="20"/>
          <w:szCs w:val="20"/>
        </w:rPr>
        <w:t>Guguloth</w:t>
      </w:r>
      <w:proofErr w:type="spellEnd"/>
      <w:r w:rsidRPr="009F195D">
        <w:rPr>
          <w:sz w:val="20"/>
          <w:szCs w:val="20"/>
        </w:rPr>
        <w:t xml:space="preserve"> </w:t>
      </w:r>
      <w:proofErr w:type="spellStart"/>
      <w:r w:rsidRPr="009F195D">
        <w:rPr>
          <w:sz w:val="20"/>
          <w:szCs w:val="20"/>
        </w:rPr>
        <w:t>Kotesh</w:t>
      </w:r>
      <w:proofErr w:type="spellEnd"/>
      <w:r w:rsidRPr="009F195D">
        <w:rPr>
          <w:sz w:val="20"/>
          <w:szCs w:val="20"/>
        </w:rPr>
        <w:t xml:space="preserve">, </w:t>
      </w:r>
      <w:r w:rsidRPr="009F195D">
        <w:rPr>
          <w:b/>
          <w:i/>
          <w:sz w:val="20"/>
          <w:szCs w:val="20"/>
        </w:rPr>
        <w:t>“EBG-Loaded DRA for UWB Applications”</w:t>
      </w:r>
      <w:r w:rsidRPr="009F195D">
        <w:rPr>
          <w:sz w:val="20"/>
          <w:szCs w:val="20"/>
        </w:rPr>
        <w:t>, 2017-2018, ECE Dept., NIT Silchar, Assam, India.</w:t>
      </w:r>
    </w:p>
    <w:p w14:paraId="12EFAC85" w14:textId="77777777" w:rsidR="00206CEB" w:rsidRDefault="00206CEB" w:rsidP="00BF6655">
      <w:pPr>
        <w:tabs>
          <w:tab w:val="left" w:pos="360"/>
        </w:tabs>
        <w:ind w:leftChars="0" w:left="568" w:hangingChars="283" w:hanging="568"/>
        <w:jc w:val="center"/>
        <w:rPr>
          <w:b/>
          <w:color w:val="FF0000"/>
          <w:sz w:val="20"/>
          <w:szCs w:val="20"/>
        </w:rPr>
      </w:pPr>
    </w:p>
    <w:p w14:paraId="50045F34" w14:textId="529AAD1A" w:rsidR="00A521CA" w:rsidRDefault="005A7F73" w:rsidP="00BF6655">
      <w:pPr>
        <w:tabs>
          <w:tab w:val="left" w:pos="360"/>
        </w:tabs>
        <w:ind w:leftChars="0" w:left="568" w:hangingChars="283" w:hanging="568"/>
        <w:jc w:val="center"/>
        <w:rPr>
          <w:color w:val="FF0000"/>
          <w:sz w:val="20"/>
          <w:szCs w:val="20"/>
        </w:rPr>
      </w:pPr>
      <w:r>
        <w:rPr>
          <w:b/>
          <w:color w:val="FF0000"/>
          <w:sz w:val="20"/>
          <w:szCs w:val="20"/>
        </w:rPr>
        <w:t>Academic Year 2016-2017</w:t>
      </w:r>
    </w:p>
    <w:p w14:paraId="52C53C1C" w14:textId="77777777" w:rsidR="00A521CA" w:rsidRDefault="005A7F73" w:rsidP="009F195D">
      <w:pPr>
        <w:numPr>
          <w:ilvl w:val="0"/>
          <w:numId w:val="16"/>
        </w:numPr>
        <w:tabs>
          <w:tab w:val="left" w:pos="567"/>
        </w:tabs>
        <w:ind w:leftChars="0" w:left="566" w:hangingChars="283" w:hanging="566"/>
        <w:jc w:val="both"/>
        <w:rPr>
          <w:sz w:val="20"/>
          <w:szCs w:val="20"/>
        </w:rPr>
      </w:pPr>
      <w:r>
        <w:rPr>
          <w:sz w:val="20"/>
          <w:szCs w:val="20"/>
        </w:rPr>
        <w:t xml:space="preserve">Mandovi Borthakur, </w:t>
      </w:r>
      <w:r>
        <w:rPr>
          <w:b/>
          <w:i/>
          <w:sz w:val="20"/>
          <w:szCs w:val="20"/>
        </w:rPr>
        <w:t>“Design and Development of Dielectric Resonator Antenna for Different Wireless Communication Systems”</w:t>
      </w:r>
      <w:r>
        <w:rPr>
          <w:sz w:val="20"/>
          <w:szCs w:val="20"/>
        </w:rPr>
        <w:t>, 2016-2017, Dept. of ECE, NIT Silchar, Assam.</w:t>
      </w:r>
      <w:r>
        <w:rPr>
          <w:b/>
          <w:i/>
          <w:sz w:val="20"/>
          <w:szCs w:val="20"/>
        </w:rPr>
        <w:t xml:space="preserve"> </w:t>
      </w:r>
    </w:p>
    <w:p w14:paraId="00E752CC" w14:textId="77777777" w:rsidR="009F195D" w:rsidRDefault="005A7F73" w:rsidP="009F195D">
      <w:pPr>
        <w:numPr>
          <w:ilvl w:val="0"/>
          <w:numId w:val="16"/>
        </w:numPr>
        <w:tabs>
          <w:tab w:val="left" w:pos="567"/>
        </w:tabs>
        <w:ind w:leftChars="0" w:left="566" w:hangingChars="283" w:hanging="566"/>
        <w:jc w:val="both"/>
        <w:rPr>
          <w:sz w:val="20"/>
          <w:szCs w:val="20"/>
        </w:rPr>
      </w:pPr>
      <w:r>
        <w:rPr>
          <w:sz w:val="20"/>
          <w:szCs w:val="20"/>
        </w:rPr>
        <w:t xml:space="preserve">Deepak Saurabh, </w:t>
      </w:r>
      <w:r>
        <w:rPr>
          <w:b/>
          <w:i/>
          <w:sz w:val="20"/>
          <w:szCs w:val="20"/>
        </w:rPr>
        <w:t>“Study of Dielectric resonator Antenna for millimeter Wave Applications”</w:t>
      </w:r>
      <w:r>
        <w:rPr>
          <w:sz w:val="20"/>
          <w:szCs w:val="20"/>
        </w:rPr>
        <w:t>, 2016-2017, Dept. of ECE, NIT Silchar, Assam.</w:t>
      </w:r>
      <w:r>
        <w:rPr>
          <w:b/>
          <w:i/>
          <w:sz w:val="20"/>
          <w:szCs w:val="20"/>
        </w:rPr>
        <w:t xml:space="preserve"> </w:t>
      </w:r>
    </w:p>
    <w:p w14:paraId="4CE32D51" w14:textId="77777777" w:rsid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Pallab Pran Dutta, </w:t>
      </w:r>
      <w:r w:rsidRPr="009F195D">
        <w:rPr>
          <w:b/>
          <w:i/>
          <w:sz w:val="20"/>
          <w:szCs w:val="20"/>
        </w:rPr>
        <w:t>“Analysis of Printed Antenna for UHF Based Applications”</w:t>
      </w:r>
      <w:r w:rsidRPr="009F195D">
        <w:rPr>
          <w:sz w:val="20"/>
          <w:szCs w:val="20"/>
        </w:rPr>
        <w:t>, 2016-2017, Dept. of ECE, NIT Silchar, Assam.</w:t>
      </w:r>
      <w:r w:rsidRPr="009F195D">
        <w:rPr>
          <w:b/>
          <w:i/>
          <w:sz w:val="20"/>
          <w:szCs w:val="20"/>
        </w:rPr>
        <w:t xml:space="preserve"> </w:t>
      </w:r>
    </w:p>
    <w:p w14:paraId="5198B285" w14:textId="77777777" w:rsid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Shaban Barbhuiya, </w:t>
      </w:r>
      <w:r w:rsidRPr="009F195D">
        <w:rPr>
          <w:b/>
          <w:i/>
          <w:sz w:val="20"/>
          <w:szCs w:val="20"/>
        </w:rPr>
        <w:t>“RF Sensors for Cancer Endoscopy”</w:t>
      </w:r>
      <w:r w:rsidRPr="009F195D">
        <w:rPr>
          <w:sz w:val="20"/>
          <w:szCs w:val="20"/>
        </w:rPr>
        <w:t>, 2016-2017 Dept. of ECE, NIT Silchar, Assam.</w:t>
      </w:r>
      <w:r w:rsidRPr="009F195D">
        <w:rPr>
          <w:b/>
          <w:i/>
          <w:sz w:val="20"/>
          <w:szCs w:val="20"/>
        </w:rPr>
        <w:t xml:space="preserve"> </w:t>
      </w:r>
      <w:r w:rsidRPr="009F195D">
        <w:rPr>
          <w:b/>
          <w:sz w:val="20"/>
          <w:szCs w:val="20"/>
        </w:rPr>
        <w:t>(Guide)</w:t>
      </w:r>
    </w:p>
    <w:p w14:paraId="175FC150" w14:textId="77777777" w:rsid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Deepak Kumar, </w:t>
      </w:r>
      <w:r w:rsidRPr="009F195D">
        <w:rPr>
          <w:b/>
          <w:i/>
          <w:sz w:val="20"/>
          <w:szCs w:val="20"/>
        </w:rPr>
        <w:t>“Design and Development of Sensors for Cancer Detection”</w:t>
      </w:r>
      <w:r w:rsidRPr="009F195D">
        <w:rPr>
          <w:sz w:val="20"/>
          <w:szCs w:val="20"/>
        </w:rPr>
        <w:t>, 2016-2017, Dept. of ECE, NIT Silchar, Assam.</w:t>
      </w:r>
      <w:r w:rsidRPr="009F195D">
        <w:rPr>
          <w:b/>
          <w:i/>
          <w:sz w:val="20"/>
          <w:szCs w:val="20"/>
        </w:rPr>
        <w:t xml:space="preserve"> </w:t>
      </w:r>
    </w:p>
    <w:p w14:paraId="1E169192" w14:textId="7D67EF99" w:rsidR="00A521CA" w:rsidRPr="009F195D" w:rsidRDefault="005A7F73" w:rsidP="009F195D">
      <w:pPr>
        <w:numPr>
          <w:ilvl w:val="0"/>
          <w:numId w:val="16"/>
        </w:numPr>
        <w:tabs>
          <w:tab w:val="left" w:pos="567"/>
        </w:tabs>
        <w:ind w:leftChars="0" w:left="566" w:hangingChars="283" w:hanging="566"/>
        <w:jc w:val="both"/>
        <w:rPr>
          <w:sz w:val="20"/>
          <w:szCs w:val="20"/>
        </w:rPr>
      </w:pPr>
      <w:r w:rsidRPr="009F195D">
        <w:rPr>
          <w:sz w:val="20"/>
          <w:szCs w:val="20"/>
        </w:rPr>
        <w:t xml:space="preserve">Kundan Kumar, </w:t>
      </w:r>
      <w:r w:rsidRPr="009F195D">
        <w:rPr>
          <w:b/>
          <w:i/>
          <w:sz w:val="20"/>
          <w:szCs w:val="20"/>
        </w:rPr>
        <w:t>“Design of Compact Triple Band Notch Antennas for Ultra-wideband Applications”</w:t>
      </w:r>
      <w:r w:rsidRPr="009F195D">
        <w:rPr>
          <w:sz w:val="20"/>
          <w:szCs w:val="20"/>
        </w:rPr>
        <w:t>, 2016-2017, Dept. of ECE, NIT Silchar, Assam.</w:t>
      </w:r>
      <w:r w:rsidRPr="009F195D">
        <w:rPr>
          <w:b/>
          <w:i/>
          <w:sz w:val="20"/>
          <w:szCs w:val="20"/>
        </w:rPr>
        <w:t xml:space="preserve"> </w:t>
      </w:r>
    </w:p>
    <w:p w14:paraId="62DB53CC" w14:textId="77777777" w:rsidR="00A521CA" w:rsidRDefault="005A7F73" w:rsidP="00BF6655">
      <w:pPr>
        <w:tabs>
          <w:tab w:val="left" w:pos="360"/>
        </w:tabs>
        <w:ind w:leftChars="0" w:left="568" w:hangingChars="283" w:hanging="568"/>
        <w:jc w:val="center"/>
        <w:rPr>
          <w:color w:val="FF0000"/>
          <w:sz w:val="20"/>
          <w:szCs w:val="20"/>
        </w:rPr>
      </w:pPr>
      <w:r>
        <w:rPr>
          <w:b/>
          <w:color w:val="FF0000"/>
          <w:sz w:val="20"/>
          <w:szCs w:val="20"/>
        </w:rPr>
        <w:t>Academic Year 2015-2016</w:t>
      </w:r>
    </w:p>
    <w:p w14:paraId="132A9713" w14:textId="77777777" w:rsidR="00A521CA" w:rsidRDefault="005A7F73" w:rsidP="009F195D">
      <w:pPr>
        <w:numPr>
          <w:ilvl w:val="0"/>
          <w:numId w:val="16"/>
        </w:numPr>
        <w:tabs>
          <w:tab w:val="left" w:pos="567"/>
        </w:tabs>
        <w:ind w:leftChars="0" w:left="566" w:hangingChars="283" w:hanging="566"/>
        <w:jc w:val="both"/>
        <w:rPr>
          <w:sz w:val="20"/>
          <w:szCs w:val="20"/>
        </w:rPr>
      </w:pPr>
      <w:r>
        <w:rPr>
          <w:sz w:val="20"/>
          <w:szCs w:val="20"/>
        </w:rPr>
        <w:t xml:space="preserve">Anshujit Sharma, Salam Thoithoi, Kodur Krishna Kumar and Kanchan Kumar, </w:t>
      </w:r>
      <w:r>
        <w:rPr>
          <w:b/>
          <w:i/>
          <w:sz w:val="20"/>
          <w:szCs w:val="20"/>
        </w:rPr>
        <w:t>“Implementation of Artificial Neural Network on Embedded System and Android Smartphone for Microstrip Antennas”</w:t>
      </w:r>
      <w:r>
        <w:rPr>
          <w:sz w:val="20"/>
          <w:szCs w:val="20"/>
        </w:rPr>
        <w:t>, 2015-2016, Dept. of ECE, NIT Silchar, Assam.</w:t>
      </w:r>
      <w:r>
        <w:rPr>
          <w:b/>
          <w:i/>
          <w:sz w:val="20"/>
          <w:szCs w:val="20"/>
        </w:rPr>
        <w:t xml:space="preserve"> </w:t>
      </w:r>
    </w:p>
    <w:p w14:paraId="63F25ED6" w14:textId="77777777" w:rsidR="00A521CA" w:rsidRDefault="005A7F73" w:rsidP="00BF6655">
      <w:pPr>
        <w:tabs>
          <w:tab w:val="left" w:pos="360"/>
        </w:tabs>
        <w:ind w:leftChars="0" w:left="568" w:hangingChars="283" w:hanging="568"/>
        <w:jc w:val="center"/>
        <w:rPr>
          <w:color w:val="FF0000"/>
          <w:sz w:val="20"/>
          <w:szCs w:val="20"/>
        </w:rPr>
      </w:pPr>
      <w:r>
        <w:rPr>
          <w:b/>
          <w:color w:val="FF0000"/>
          <w:sz w:val="20"/>
          <w:szCs w:val="20"/>
        </w:rPr>
        <w:t>Academic Year 2009-2010</w:t>
      </w:r>
    </w:p>
    <w:p w14:paraId="642D14A7" w14:textId="77777777" w:rsidR="00A521CA" w:rsidRDefault="005A7F73" w:rsidP="00BF6655">
      <w:pPr>
        <w:numPr>
          <w:ilvl w:val="0"/>
          <w:numId w:val="16"/>
        </w:numPr>
        <w:ind w:leftChars="0" w:left="566" w:hangingChars="283" w:hanging="566"/>
        <w:jc w:val="both"/>
        <w:rPr>
          <w:sz w:val="20"/>
          <w:szCs w:val="20"/>
        </w:rPr>
      </w:pPr>
      <w:r>
        <w:rPr>
          <w:sz w:val="20"/>
          <w:szCs w:val="20"/>
        </w:rPr>
        <w:t xml:space="preserve">Vipul Sharma and Vivek Tripathi, </w:t>
      </w:r>
      <w:r>
        <w:rPr>
          <w:b/>
          <w:i/>
          <w:sz w:val="20"/>
          <w:szCs w:val="20"/>
        </w:rPr>
        <w:t>“Remote Controlled Digital Clock”</w:t>
      </w:r>
      <w:r>
        <w:rPr>
          <w:sz w:val="20"/>
          <w:szCs w:val="20"/>
        </w:rPr>
        <w:t>, 2009-2010, Shobhit University Meerut, U.P., India.</w:t>
      </w:r>
    </w:p>
    <w:p w14:paraId="307E2D80" w14:textId="77777777" w:rsidR="00A521CA" w:rsidRDefault="005A7F73" w:rsidP="00BF6655">
      <w:pPr>
        <w:tabs>
          <w:tab w:val="left" w:pos="360"/>
        </w:tabs>
        <w:ind w:leftChars="0" w:left="568" w:hangingChars="283" w:hanging="568"/>
        <w:jc w:val="center"/>
        <w:rPr>
          <w:color w:val="FF0000"/>
          <w:sz w:val="20"/>
          <w:szCs w:val="20"/>
        </w:rPr>
      </w:pPr>
      <w:r>
        <w:rPr>
          <w:b/>
          <w:color w:val="FF0000"/>
          <w:sz w:val="20"/>
          <w:szCs w:val="20"/>
        </w:rPr>
        <w:t>Academic Year 2008-2009</w:t>
      </w:r>
    </w:p>
    <w:p w14:paraId="73A45160" w14:textId="77777777" w:rsidR="00A521CA" w:rsidRDefault="005A7F73" w:rsidP="00BF6655">
      <w:pPr>
        <w:numPr>
          <w:ilvl w:val="0"/>
          <w:numId w:val="16"/>
        </w:numPr>
        <w:ind w:leftChars="0" w:left="566" w:hangingChars="283" w:hanging="566"/>
        <w:jc w:val="both"/>
        <w:rPr>
          <w:sz w:val="20"/>
          <w:szCs w:val="20"/>
        </w:rPr>
      </w:pPr>
      <w:r>
        <w:rPr>
          <w:sz w:val="20"/>
          <w:szCs w:val="20"/>
        </w:rPr>
        <w:t xml:space="preserve">Lalit Soni and Shariq Khan, </w:t>
      </w:r>
      <w:r>
        <w:rPr>
          <w:b/>
          <w:i/>
          <w:sz w:val="20"/>
          <w:szCs w:val="20"/>
        </w:rPr>
        <w:t>“Hardware Circuit for SAP-1 Computer”</w:t>
      </w:r>
      <w:r>
        <w:rPr>
          <w:sz w:val="20"/>
          <w:szCs w:val="20"/>
        </w:rPr>
        <w:t>, 2008-2009, Shobhit University Meerut, U.P., India.</w:t>
      </w:r>
    </w:p>
    <w:p w14:paraId="01D2D3D4" w14:textId="77777777" w:rsidR="00A521CA" w:rsidRDefault="005A7F73" w:rsidP="00BF6655">
      <w:pPr>
        <w:ind w:leftChars="0" w:left="568" w:hangingChars="283" w:hanging="568"/>
        <w:jc w:val="center"/>
        <w:rPr>
          <w:color w:val="FF0000"/>
          <w:sz w:val="20"/>
          <w:szCs w:val="20"/>
        </w:rPr>
      </w:pPr>
      <w:r>
        <w:rPr>
          <w:b/>
          <w:color w:val="FF0000"/>
          <w:sz w:val="20"/>
          <w:szCs w:val="20"/>
        </w:rPr>
        <w:t>Academic Year 2007-2008</w:t>
      </w:r>
    </w:p>
    <w:p w14:paraId="10151A8D" w14:textId="77777777" w:rsidR="00A521CA" w:rsidRDefault="005A7F73" w:rsidP="00BF6655">
      <w:pPr>
        <w:numPr>
          <w:ilvl w:val="0"/>
          <w:numId w:val="16"/>
        </w:numPr>
        <w:ind w:leftChars="0" w:left="566" w:hangingChars="283" w:hanging="566"/>
        <w:jc w:val="both"/>
        <w:rPr>
          <w:sz w:val="20"/>
          <w:szCs w:val="20"/>
        </w:rPr>
      </w:pPr>
      <w:r>
        <w:rPr>
          <w:sz w:val="20"/>
          <w:szCs w:val="20"/>
        </w:rPr>
        <w:t xml:space="preserve">Krishna Murari and Vijay Kumar, </w:t>
      </w:r>
      <w:r>
        <w:rPr>
          <w:b/>
          <w:i/>
          <w:sz w:val="20"/>
          <w:szCs w:val="20"/>
        </w:rPr>
        <w:t>“Remote Controlled Car Lock”</w:t>
      </w:r>
      <w:r>
        <w:rPr>
          <w:sz w:val="20"/>
          <w:szCs w:val="20"/>
        </w:rPr>
        <w:t>, 2007-2008, Shobhit University Meerut, U.P., India.</w:t>
      </w:r>
    </w:p>
    <w:p w14:paraId="14A83EFC" w14:textId="77777777" w:rsidR="00A521CA" w:rsidRDefault="005A7F73" w:rsidP="00BF6655">
      <w:pPr>
        <w:ind w:leftChars="0" w:left="568" w:hangingChars="283" w:hanging="568"/>
        <w:jc w:val="center"/>
        <w:rPr>
          <w:color w:val="FF0000"/>
          <w:sz w:val="20"/>
          <w:szCs w:val="20"/>
        </w:rPr>
      </w:pPr>
      <w:r>
        <w:rPr>
          <w:b/>
          <w:color w:val="FF0000"/>
          <w:sz w:val="20"/>
          <w:szCs w:val="20"/>
        </w:rPr>
        <w:t>Academic Year 2006-2007</w:t>
      </w:r>
    </w:p>
    <w:p w14:paraId="15851707" w14:textId="77777777" w:rsidR="00A521CA" w:rsidRDefault="005A7F73" w:rsidP="00BF6655">
      <w:pPr>
        <w:numPr>
          <w:ilvl w:val="0"/>
          <w:numId w:val="16"/>
        </w:numPr>
        <w:ind w:leftChars="0" w:left="566" w:hangingChars="283" w:hanging="566"/>
        <w:jc w:val="both"/>
        <w:rPr>
          <w:sz w:val="20"/>
          <w:szCs w:val="20"/>
        </w:rPr>
      </w:pPr>
      <w:r>
        <w:rPr>
          <w:sz w:val="20"/>
          <w:szCs w:val="20"/>
        </w:rPr>
        <w:t xml:space="preserve">Kapil Kumar and Vishal Tomar, </w:t>
      </w:r>
      <w:r>
        <w:rPr>
          <w:b/>
          <w:i/>
          <w:sz w:val="20"/>
          <w:szCs w:val="20"/>
        </w:rPr>
        <w:t>“Microcontroller Based Home Security System”</w:t>
      </w:r>
      <w:r>
        <w:rPr>
          <w:sz w:val="20"/>
          <w:szCs w:val="20"/>
        </w:rPr>
        <w:t>, 2006-07 Shobhit University Meerut, U.P., India.</w:t>
      </w:r>
    </w:p>
    <w:p w14:paraId="2DD113FA" w14:textId="77777777" w:rsidR="00A521CA" w:rsidRDefault="005A7F73" w:rsidP="00BF6655">
      <w:pPr>
        <w:ind w:leftChars="0" w:left="568" w:hangingChars="283" w:hanging="568"/>
        <w:jc w:val="center"/>
        <w:rPr>
          <w:color w:val="FF0000"/>
          <w:sz w:val="20"/>
          <w:szCs w:val="20"/>
        </w:rPr>
      </w:pPr>
      <w:r>
        <w:rPr>
          <w:b/>
          <w:color w:val="FF0000"/>
          <w:sz w:val="20"/>
          <w:szCs w:val="20"/>
        </w:rPr>
        <w:t>Academic Year 2005-2006</w:t>
      </w:r>
    </w:p>
    <w:p w14:paraId="48F82CA5" w14:textId="77777777" w:rsidR="00A521CA" w:rsidRDefault="005A7F73" w:rsidP="00BF6655">
      <w:pPr>
        <w:numPr>
          <w:ilvl w:val="0"/>
          <w:numId w:val="16"/>
        </w:numPr>
        <w:ind w:leftChars="0" w:left="566" w:hangingChars="283" w:hanging="566"/>
        <w:jc w:val="both"/>
        <w:rPr>
          <w:sz w:val="20"/>
          <w:szCs w:val="20"/>
        </w:rPr>
      </w:pPr>
      <w:r>
        <w:rPr>
          <w:sz w:val="20"/>
          <w:szCs w:val="20"/>
        </w:rPr>
        <w:t xml:space="preserve">Amit Kumar and Sanjay Negi, </w:t>
      </w:r>
      <w:r>
        <w:rPr>
          <w:b/>
          <w:i/>
          <w:sz w:val="20"/>
          <w:szCs w:val="20"/>
        </w:rPr>
        <w:t>“Electronic Voting Machine”</w:t>
      </w:r>
      <w:r>
        <w:rPr>
          <w:sz w:val="20"/>
          <w:szCs w:val="20"/>
        </w:rPr>
        <w:t xml:space="preserve"> completed in Academic year 2005-06 at Shobhit University Meerut, U.P., India.</w:t>
      </w:r>
    </w:p>
    <w:p w14:paraId="73D59313" w14:textId="77777777" w:rsidR="00A521CA" w:rsidRDefault="005A7F73" w:rsidP="00BF6655">
      <w:pPr>
        <w:ind w:leftChars="0" w:left="568" w:hangingChars="283" w:hanging="568"/>
        <w:jc w:val="center"/>
        <w:rPr>
          <w:color w:val="FF0000"/>
          <w:sz w:val="20"/>
          <w:szCs w:val="20"/>
        </w:rPr>
      </w:pPr>
      <w:r>
        <w:rPr>
          <w:b/>
          <w:color w:val="FF0000"/>
          <w:sz w:val="20"/>
          <w:szCs w:val="20"/>
        </w:rPr>
        <w:t>Academic Year 2004-2005</w:t>
      </w:r>
    </w:p>
    <w:p w14:paraId="637837A3" w14:textId="77777777" w:rsidR="00A521CA" w:rsidRDefault="005A7F73" w:rsidP="00BF6655">
      <w:pPr>
        <w:numPr>
          <w:ilvl w:val="0"/>
          <w:numId w:val="16"/>
        </w:numPr>
        <w:ind w:leftChars="0" w:left="566" w:hangingChars="283" w:hanging="566"/>
        <w:jc w:val="both"/>
        <w:rPr>
          <w:sz w:val="22"/>
          <w:szCs w:val="22"/>
        </w:rPr>
      </w:pPr>
      <w:r>
        <w:rPr>
          <w:sz w:val="20"/>
          <w:szCs w:val="20"/>
        </w:rPr>
        <w:t xml:space="preserve">Sidhartha and Prachi Agarwal, </w:t>
      </w:r>
      <w:r>
        <w:rPr>
          <w:b/>
          <w:i/>
          <w:sz w:val="20"/>
          <w:szCs w:val="20"/>
        </w:rPr>
        <w:t>“Tele-Remote Controlled Home Security System”</w:t>
      </w:r>
      <w:r>
        <w:rPr>
          <w:sz w:val="20"/>
          <w:szCs w:val="20"/>
        </w:rPr>
        <w:t xml:space="preserve"> completed in Academic year 2004-05 at Shobhit University Meerut, U.P., India. </w:t>
      </w:r>
    </w:p>
    <w:p w14:paraId="15FB4C3F" w14:textId="77777777" w:rsidR="00A521CA" w:rsidRDefault="00A521CA">
      <w:pPr>
        <w:ind w:left="0" w:hanging="2"/>
        <w:rPr>
          <w:sz w:val="20"/>
          <w:szCs w:val="20"/>
        </w:rPr>
      </w:pPr>
    </w:p>
    <w:sectPr w:rsidR="00A521CA" w:rsidSect="00710436">
      <w:footerReference w:type="default" r:id="rId247"/>
      <w:pgSz w:w="12240" w:h="15840"/>
      <w:pgMar w:top="1134" w:right="1077" w:bottom="1134" w:left="107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5662" w14:textId="77777777" w:rsidR="000B3C1C" w:rsidRDefault="000B3C1C">
      <w:pPr>
        <w:spacing w:line="240" w:lineRule="auto"/>
        <w:ind w:left="0" w:hanging="2"/>
      </w:pPr>
      <w:r>
        <w:separator/>
      </w:r>
    </w:p>
  </w:endnote>
  <w:endnote w:type="continuationSeparator" w:id="0">
    <w:p w14:paraId="1526322D" w14:textId="77777777" w:rsidR="000B3C1C" w:rsidRDefault="000B3C1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IDFont+F2">
    <w:altName w:val="Calibri"/>
    <w:panose1 w:val="00000000000000000000"/>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66008" w14:textId="77777777" w:rsidR="00A521CA" w:rsidRDefault="005A7F73">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A00E73">
      <w:rPr>
        <w:noProof/>
        <w:color w:val="000000"/>
      </w:rPr>
      <w:t>1</w:t>
    </w:r>
    <w:r>
      <w:rPr>
        <w:color w:val="000000"/>
      </w:rPr>
      <w:fldChar w:fldCharType="end"/>
    </w:r>
  </w:p>
  <w:p w14:paraId="603EE3FA" w14:textId="77777777" w:rsidR="00A521CA" w:rsidRDefault="00A521CA">
    <w:pPr>
      <w:ind w:left="0" w:hanging="2"/>
      <w:jc w:val="center"/>
    </w:pPr>
  </w:p>
  <w:p w14:paraId="790D1CA3" w14:textId="77777777" w:rsidR="00E1221A" w:rsidRDefault="00E1221A">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0EC66" w14:textId="77777777" w:rsidR="000B3C1C" w:rsidRDefault="000B3C1C">
      <w:pPr>
        <w:spacing w:line="240" w:lineRule="auto"/>
        <w:ind w:left="0" w:hanging="2"/>
      </w:pPr>
      <w:r>
        <w:separator/>
      </w:r>
    </w:p>
  </w:footnote>
  <w:footnote w:type="continuationSeparator" w:id="0">
    <w:p w14:paraId="151EA390" w14:textId="77777777" w:rsidR="000B3C1C" w:rsidRDefault="000B3C1C">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94D"/>
    <w:multiLevelType w:val="multilevel"/>
    <w:tmpl w:val="BE3A4B38"/>
    <w:lvl w:ilvl="0">
      <w:start w:val="1"/>
      <w:numFmt w:val="decimal"/>
      <w:lvlText w:val="%1."/>
      <w:lvlJc w:val="left"/>
      <w:pPr>
        <w:ind w:left="1710" w:hanging="360"/>
      </w:pPr>
      <w:rPr>
        <w:rFonts w:ascii="Times New Roman" w:eastAsia="Times New Roman" w:hAnsi="Times New Roman" w:cs="Times New Roman"/>
        <w:b/>
        <w:i w:val="0"/>
        <w:color w:val="000000"/>
        <w:sz w:val="20"/>
        <w:szCs w:val="20"/>
        <w:vertAlign w:val="baseline"/>
      </w:rPr>
    </w:lvl>
    <w:lvl w:ilvl="1">
      <w:start w:val="1"/>
      <w:numFmt w:val="decimal"/>
      <w:lvlText w:val="%1.%2"/>
      <w:lvlJc w:val="left"/>
      <w:pPr>
        <w:ind w:left="2771" w:hanging="360"/>
      </w:pPr>
      <w:rPr>
        <w:rFonts w:ascii="Times New Roman" w:eastAsia="Times New Roman" w:hAnsi="Times New Roman" w:cs="Times New Roman"/>
        <w:b/>
        <w:i w:val="0"/>
        <w:sz w:val="20"/>
        <w:szCs w:val="20"/>
        <w:vertAlign w:val="baseline"/>
      </w:rPr>
    </w:lvl>
    <w:lvl w:ilvl="2">
      <w:start w:val="1"/>
      <w:numFmt w:val="decimal"/>
      <w:lvlText w:val="%1.%2.%3"/>
      <w:lvlJc w:val="left"/>
      <w:pPr>
        <w:ind w:left="2070" w:hanging="720"/>
      </w:pPr>
      <w:rPr>
        <w:b/>
        <w:i/>
        <w:iCs/>
        <w:vertAlign w:val="baseline"/>
      </w:rPr>
    </w:lvl>
    <w:lvl w:ilvl="3">
      <w:start w:val="1"/>
      <w:numFmt w:val="decimal"/>
      <w:lvlText w:val="%1.%2.%3.%4"/>
      <w:lvlJc w:val="left"/>
      <w:pPr>
        <w:ind w:left="2070" w:hanging="720"/>
      </w:pPr>
      <w:rPr>
        <w:b/>
        <w:vertAlign w:val="baseline"/>
      </w:rPr>
    </w:lvl>
    <w:lvl w:ilvl="4">
      <w:start w:val="1"/>
      <w:numFmt w:val="decimal"/>
      <w:lvlText w:val="%1.%2.%3.%4.%5"/>
      <w:lvlJc w:val="left"/>
      <w:pPr>
        <w:ind w:left="2070" w:hanging="720"/>
      </w:pPr>
      <w:rPr>
        <w:b/>
        <w:vertAlign w:val="baseline"/>
      </w:rPr>
    </w:lvl>
    <w:lvl w:ilvl="5">
      <w:start w:val="1"/>
      <w:numFmt w:val="decimal"/>
      <w:lvlText w:val="%1.%2.%3.%4.%5.%6"/>
      <w:lvlJc w:val="left"/>
      <w:pPr>
        <w:ind w:left="2430" w:hanging="1080"/>
      </w:pPr>
      <w:rPr>
        <w:b/>
        <w:vertAlign w:val="baseline"/>
      </w:rPr>
    </w:lvl>
    <w:lvl w:ilvl="6">
      <w:start w:val="1"/>
      <w:numFmt w:val="decimal"/>
      <w:lvlText w:val="%1.%2.%3.%4.%5.%6.%7"/>
      <w:lvlJc w:val="left"/>
      <w:pPr>
        <w:ind w:left="2430" w:hanging="1080"/>
      </w:pPr>
      <w:rPr>
        <w:b/>
        <w:vertAlign w:val="baseline"/>
      </w:rPr>
    </w:lvl>
    <w:lvl w:ilvl="7">
      <w:start w:val="1"/>
      <w:numFmt w:val="decimal"/>
      <w:lvlText w:val="%1.%2.%3.%4.%5.%6.%7.%8"/>
      <w:lvlJc w:val="left"/>
      <w:pPr>
        <w:ind w:left="2790" w:hanging="1440"/>
      </w:pPr>
      <w:rPr>
        <w:b/>
        <w:vertAlign w:val="baseline"/>
      </w:rPr>
    </w:lvl>
    <w:lvl w:ilvl="8">
      <w:start w:val="1"/>
      <w:numFmt w:val="decimal"/>
      <w:lvlText w:val="%1.%2.%3.%4.%5.%6.%7.%8.%9"/>
      <w:lvlJc w:val="left"/>
      <w:pPr>
        <w:ind w:left="2790" w:hanging="1440"/>
      </w:pPr>
      <w:rPr>
        <w:b/>
        <w:vertAlign w:val="baseline"/>
      </w:rPr>
    </w:lvl>
  </w:abstractNum>
  <w:abstractNum w:abstractNumId="1" w15:restartNumberingAfterBreak="0">
    <w:nsid w:val="040615C6"/>
    <w:multiLevelType w:val="multilevel"/>
    <w:tmpl w:val="F65A9F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B252E63"/>
    <w:multiLevelType w:val="multilevel"/>
    <w:tmpl w:val="24BA67FE"/>
    <w:lvl w:ilvl="0">
      <w:start w:val="1"/>
      <w:numFmt w:val="decimal"/>
      <w:lvlText w:val="%1."/>
      <w:lvlJc w:val="left"/>
      <w:pPr>
        <w:ind w:left="1710" w:hanging="360"/>
      </w:pPr>
      <w:rPr>
        <w:rFonts w:ascii="Times New Roman" w:eastAsia="Times New Roman" w:hAnsi="Times New Roman" w:cs="Times New Roman"/>
        <w:b/>
        <w:i w:val="0"/>
        <w:color w:val="000000"/>
        <w:sz w:val="20"/>
        <w:szCs w:val="20"/>
        <w:vertAlign w:val="baseline"/>
      </w:rPr>
    </w:lvl>
    <w:lvl w:ilvl="1">
      <w:start w:val="1"/>
      <w:numFmt w:val="decimal"/>
      <w:lvlText w:val="%1.%2"/>
      <w:lvlJc w:val="left"/>
      <w:pPr>
        <w:ind w:left="2771" w:hanging="360"/>
      </w:pPr>
      <w:rPr>
        <w:rFonts w:ascii="Times New Roman" w:eastAsia="Times New Roman" w:hAnsi="Times New Roman" w:cs="Times New Roman"/>
        <w:b/>
        <w:i/>
        <w:iCs/>
        <w:sz w:val="20"/>
        <w:szCs w:val="20"/>
        <w:vertAlign w:val="baseline"/>
      </w:rPr>
    </w:lvl>
    <w:lvl w:ilvl="2">
      <w:start w:val="1"/>
      <w:numFmt w:val="decimal"/>
      <w:lvlText w:val="%1.%2.%3"/>
      <w:lvlJc w:val="left"/>
      <w:pPr>
        <w:ind w:left="2070" w:hanging="720"/>
      </w:pPr>
      <w:rPr>
        <w:b/>
        <w:i/>
        <w:iCs/>
        <w:sz w:val="20"/>
        <w:szCs w:val="20"/>
        <w:u w:val="single"/>
        <w:vertAlign w:val="baseline"/>
      </w:rPr>
    </w:lvl>
    <w:lvl w:ilvl="3">
      <w:start w:val="1"/>
      <w:numFmt w:val="decimal"/>
      <w:lvlText w:val="%1.%2.%3.%4"/>
      <w:lvlJc w:val="left"/>
      <w:pPr>
        <w:ind w:left="2070" w:hanging="720"/>
      </w:pPr>
      <w:rPr>
        <w:b/>
        <w:vertAlign w:val="baseline"/>
      </w:rPr>
    </w:lvl>
    <w:lvl w:ilvl="4">
      <w:start w:val="1"/>
      <w:numFmt w:val="decimal"/>
      <w:lvlText w:val="%1.%2.%3.%4.%5"/>
      <w:lvlJc w:val="left"/>
      <w:pPr>
        <w:ind w:left="2070" w:hanging="720"/>
      </w:pPr>
      <w:rPr>
        <w:b/>
        <w:vertAlign w:val="baseline"/>
      </w:rPr>
    </w:lvl>
    <w:lvl w:ilvl="5">
      <w:start w:val="1"/>
      <w:numFmt w:val="decimal"/>
      <w:lvlText w:val="%1.%2.%3.%4.%5.%6"/>
      <w:lvlJc w:val="left"/>
      <w:pPr>
        <w:ind w:left="2430" w:hanging="1080"/>
      </w:pPr>
      <w:rPr>
        <w:b/>
        <w:vertAlign w:val="baseline"/>
      </w:rPr>
    </w:lvl>
    <w:lvl w:ilvl="6">
      <w:start w:val="1"/>
      <w:numFmt w:val="decimal"/>
      <w:lvlText w:val="%1.%2.%3.%4.%5.%6.%7"/>
      <w:lvlJc w:val="left"/>
      <w:pPr>
        <w:ind w:left="2430" w:hanging="1080"/>
      </w:pPr>
      <w:rPr>
        <w:b/>
        <w:vertAlign w:val="baseline"/>
      </w:rPr>
    </w:lvl>
    <w:lvl w:ilvl="7">
      <w:start w:val="1"/>
      <w:numFmt w:val="decimal"/>
      <w:lvlText w:val="%1.%2.%3.%4.%5.%6.%7.%8"/>
      <w:lvlJc w:val="left"/>
      <w:pPr>
        <w:ind w:left="2790" w:hanging="1440"/>
      </w:pPr>
      <w:rPr>
        <w:b/>
        <w:vertAlign w:val="baseline"/>
      </w:rPr>
    </w:lvl>
    <w:lvl w:ilvl="8">
      <w:start w:val="1"/>
      <w:numFmt w:val="decimal"/>
      <w:lvlText w:val="%1.%2.%3.%4.%5.%6.%7.%8.%9"/>
      <w:lvlJc w:val="left"/>
      <w:pPr>
        <w:ind w:left="2790" w:hanging="1440"/>
      </w:pPr>
      <w:rPr>
        <w:b/>
        <w:vertAlign w:val="baseline"/>
      </w:rPr>
    </w:lvl>
  </w:abstractNum>
  <w:abstractNum w:abstractNumId="3" w15:restartNumberingAfterBreak="0">
    <w:nsid w:val="0E7B28F4"/>
    <w:multiLevelType w:val="multilevel"/>
    <w:tmpl w:val="C54EEC80"/>
    <w:lvl w:ilvl="0">
      <w:start w:val="1"/>
      <w:numFmt w:val="decimal"/>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05B2D78"/>
    <w:multiLevelType w:val="multilevel"/>
    <w:tmpl w:val="59441AAA"/>
    <w:lvl w:ilvl="0">
      <w:start w:val="1"/>
      <w:numFmt w:val="decimal"/>
      <w:lvlText w:val="%1."/>
      <w:lvlJc w:val="left"/>
      <w:pPr>
        <w:ind w:left="720" w:hanging="360"/>
      </w:pPr>
      <w:rPr>
        <w:rFonts w:ascii="Times New Roman" w:eastAsia="Times New Roman" w:hAnsi="Times New Roman" w:cs="Times New Roman"/>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030F0C"/>
    <w:multiLevelType w:val="multilevel"/>
    <w:tmpl w:val="24BA67FE"/>
    <w:lvl w:ilvl="0">
      <w:start w:val="1"/>
      <w:numFmt w:val="decimal"/>
      <w:lvlText w:val="%1."/>
      <w:lvlJc w:val="left"/>
      <w:pPr>
        <w:ind w:left="1710" w:hanging="360"/>
      </w:pPr>
      <w:rPr>
        <w:rFonts w:ascii="Times New Roman" w:eastAsia="Times New Roman" w:hAnsi="Times New Roman" w:cs="Times New Roman"/>
        <w:b/>
        <w:i w:val="0"/>
        <w:color w:val="000000"/>
        <w:sz w:val="20"/>
        <w:szCs w:val="20"/>
        <w:vertAlign w:val="baseline"/>
      </w:rPr>
    </w:lvl>
    <w:lvl w:ilvl="1">
      <w:start w:val="1"/>
      <w:numFmt w:val="decimal"/>
      <w:lvlText w:val="%1.%2"/>
      <w:lvlJc w:val="left"/>
      <w:pPr>
        <w:ind w:left="2771" w:hanging="360"/>
      </w:pPr>
      <w:rPr>
        <w:rFonts w:ascii="Times New Roman" w:eastAsia="Times New Roman" w:hAnsi="Times New Roman" w:cs="Times New Roman"/>
        <w:b/>
        <w:i/>
        <w:iCs/>
        <w:sz w:val="20"/>
        <w:szCs w:val="20"/>
        <w:vertAlign w:val="baseline"/>
      </w:rPr>
    </w:lvl>
    <w:lvl w:ilvl="2">
      <w:start w:val="1"/>
      <w:numFmt w:val="decimal"/>
      <w:lvlText w:val="%1.%2.%3"/>
      <w:lvlJc w:val="left"/>
      <w:pPr>
        <w:ind w:left="2070" w:hanging="720"/>
      </w:pPr>
      <w:rPr>
        <w:b/>
        <w:i/>
        <w:iCs/>
        <w:sz w:val="20"/>
        <w:szCs w:val="20"/>
        <w:u w:val="single"/>
        <w:vertAlign w:val="baseline"/>
      </w:rPr>
    </w:lvl>
    <w:lvl w:ilvl="3">
      <w:start w:val="1"/>
      <w:numFmt w:val="decimal"/>
      <w:lvlText w:val="%1.%2.%3.%4"/>
      <w:lvlJc w:val="left"/>
      <w:pPr>
        <w:ind w:left="2070" w:hanging="720"/>
      </w:pPr>
      <w:rPr>
        <w:b/>
        <w:vertAlign w:val="baseline"/>
      </w:rPr>
    </w:lvl>
    <w:lvl w:ilvl="4">
      <w:start w:val="1"/>
      <w:numFmt w:val="decimal"/>
      <w:lvlText w:val="%1.%2.%3.%4.%5"/>
      <w:lvlJc w:val="left"/>
      <w:pPr>
        <w:ind w:left="2070" w:hanging="720"/>
      </w:pPr>
      <w:rPr>
        <w:b/>
        <w:vertAlign w:val="baseline"/>
      </w:rPr>
    </w:lvl>
    <w:lvl w:ilvl="5">
      <w:start w:val="1"/>
      <w:numFmt w:val="decimal"/>
      <w:lvlText w:val="%1.%2.%3.%4.%5.%6"/>
      <w:lvlJc w:val="left"/>
      <w:pPr>
        <w:ind w:left="2430" w:hanging="1080"/>
      </w:pPr>
      <w:rPr>
        <w:b/>
        <w:vertAlign w:val="baseline"/>
      </w:rPr>
    </w:lvl>
    <w:lvl w:ilvl="6">
      <w:start w:val="1"/>
      <w:numFmt w:val="decimal"/>
      <w:lvlText w:val="%1.%2.%3.%4.%5.%6.%7"/>
      <w:lvlJc w:val="left"/>
      <w:pPr>
        <w:ind w:left="2430" w:hanging="1080"/>
      </w:pPr>
      <w:rPr>
        <w:b/>
        <w:vertAlign w:val="baseline"/>
      </w:rPr>
    </w:lvl>
    <w:lvl w:ilvl="7">
      <w:start w:val="1"/>
      <w:numFmt w:val="decimal"/>
      <w:lvlText w:val="%1.%2.%3.%4.%5.%6.%7.%8"/>
      <w:lvlJc w:val="left"/>
      <w:pPr>
        <w:ind w:left="2790" w:hanging="1440"/>
      </w:pPr>
      <w:rPr>
        <w:b/>
        <w:vertAlign w:val="baseline"/>
      </w:rPr>
    </w:lvl>
    <w:lvl w:ilvl="8">
      <w:start w:val="1"/>
      <w:numFmt w:val="decimal"/>
      <w:lvlText w:val="%1.%2.%3.%4.%5.%6.%7.%8.%9"/>
      <w:lvlJc w:val="left"/>
      <w:pPr>
        <w:ind w:left="2790" w:hanging="1440"/>
      </w:pPr>
      <w:rPr>
        <w:b/>
        <w:vertAlign w:val="baseline"/>
      </w:rPr>
    </w:lvl>
  </w:abstractNum>
  <w:abstractNum w:abstractNumId="6" w15:restartNumberingAfterBreak="0">
    <w:nsid w:val="16056A03"/>
    <w:multiLevelType w:val="multilevel"/>
    <w:tmpl w:val="93F0F360"/>
    <w:lvl w:ilvl="0">
      <w:start w:val="16"/>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b/>
        <w:bCs/>
        <w:i/>
        <w:iCs/>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BA5A22"/>
    <w:multiLevelType w:val="multilevel"/>
    <w:tmpl w:val="10F02128"/>
    <w:lvl w:ilvl="0">
      <w:start w:val="1"/>
      <w:numFmt w:val="decimal"/>
      <w:lvlText w:val="%1."/>
      <w:lvlJc w:val="left"/>
      <w:pPr>
        <w:ind w:left="540" w:hanging="54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8CF6A21"/>
    <w:multiLevelType w:val="multilevel"/>
    <w:tmpl w:val="4D8EBC6A"/>
    <w:lvl w:ilvl="0">
      <w:start w:val="1"/>
      <w:numFmt w:val="decimal"/>
      <w:lvlText w:val="%1."/>
      <w:lvlJc w:val="left"/>
      <w:pPr>
        <w:ind w:left="720" w:hanging="360"/>
      </w:pPr>
      <w:rPr>
        <w:rFonts w:ascii="Times New Roman" w:eastAsia="Times New Roman" w:hAnsi="Times New Roman" w:cs="Times New Roman"/>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1B6938D7"/>
    <w:multiLevelType w:val="multilevel"/>
    <w:tmpl w:val="27CAB3DA"/>
    <w:lvl w:ilvl="0">
      <w:start w:val="3"/>
      <w:numFmt w:val="decimal"/>
      <w:lvlText w:val="J-%1"/>
      <w:lvlJc w:val="right"/>
      <w:pPr>
        <w:ind w:left="720" w:hanging="360"/>
      </w:pPr>
      <w:rPr>
        <w:rFonts w:ascii="Times New Roman" w:eastAsia="Times New Roman" w:hAnsi="Times New Roman" w:cs="Times New Roman" w:hint="default"/>
        <w:b/>
        <w:color w:val="000000"/>
        <w:sz w:val="20"/>
        <w:szCs w:val="20"/>
        <w:vertAlign w:val="baseline"/>
      </w:rPr>
    </w:lvl>
    <w:lvl w:ilvl="1">
      <w:start w:val="1"/>
      <w:numFmt w:val="lowerLetter"/>
      <w:lvlText w:val="%2."/>
      <w:lvlJc w:val="left"/>
      <w:pPr>
        <w:ind w:left="1440" w:hanging="360"/>
      </w:pPr>
      <w:rPr>
        <w:rFonts w:hint="default"/>
        <w:vertAlign w:val="baseline"/>
      </w:rPr>
    </w:lvl>
    <w:lvl w:ilvl="2">
      <w:start w:val="4"/>
      <w:numFmt w:val="decimal"/>
      <w:lvlText w:val="%3."/>
      <w:lvlJc w:val="right"/>
      <w:pPr>
        <w:ind w:left="540" w:hanging="540"/>
      </w:pPr>
      <w:rPr>
        <w:rFonts w:ascii="Times New Roman" w:eastAsia="Times New Roman" w:hAnsi="Times New Roman" w:cs="Times New Roman" w:hint="default"/>
        <w:b/>
        <w:bCs w:val="0"/>
        <w:color w:val="0E101A"/>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0" w15:restartNumberingAfterBreak="0">
    <w:nsid w:val="231E7407"/>
    <w:multiLevelType w:val="multilevel"/>
    <w:tmpl w:val="263EA19C"/>
    <w:lvl w:ilvl="0">
      <w:start w:val="1"/>
      <w:numFmt w:val="decimal"/>
      <w:lvlText w:val="%1."/>
      <w:lvlJc w:val="left"/>
      <w:pPr>
        <w:ind w:left="720" w:hanging="360"/>
      </w:pPr>
      <w:rPr>
        <w:rFonts w:ascii="Times New Roman" w:eastAsia="Times New Roman" w:hAnsi="Times New Roman" w:cs="Times New Roman"/>
        <w:b/>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3CF7867"/>
    <w:multiLevelType w:val="multilevel"/>
    <w:tmpl w:val="FF248B8A"/>
    <w:lvl w:ilvl="0">
      <w:start w:val="7"/>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b/>
        <w:bCs/>
        <w:u w:val="none"/>
        <w:vertAlign w:val="baseli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2B551E56"/>
    <w:multiLevelType w:val="multilevel"/>
    <w:tmpl w:val="F58A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D77BC5"/>
    <w:multiLevelType w:val="multilevel"/>
    <w:tmpl w:val="EAE284F2"/>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14" w15:restartNumberingAfterBreak="0">
    <w:nsid w:val="2FB60F85"/>
    <w:multiLevelType w:val="hybridMultilevel"/>
    <w:tmpl w:val="084CC34A"/>
    <w:lvl w:ilvl="0" w:tplc="75BAEE74">
      <w:start w:val="1"/>
      <w:numFmt w:val="decimal"/>
      <w:lvlText w:val="%1."/>
      <w:lvlJc w:val="left"/>
      <w:pPr>
        <w:ind w:left="358" w:hanging="360"/>
      </w:pPr>
      <w:rPr>
        <w:rFonts w:hint="default"/>
        <w:b/>
        <w:bCs/>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5" w15:restartNumberingAfterBreak="0">
    <w:nsid w:val="310012C2"/>
    <w:multiLevelType w:val="multilevel"/>
    <w:tmpl w:val="C326183A"/>
    <w:lvl w:ilvl="0">
      <w:start w:val="1"/>
      <w:numFmt w:val="bullet"/>
      <w:lvlText w:val="●"/>
      <w:lvlJc w:val="left"/>
      <w:pPr>
        <w:ind w:left="720" w:hanging="360"/>
      </w:pPr>
      <w:rPr>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80218F"/>
    <w:multiLevelType w:val="multilevel"/>
    <w:tmpl w:val="C868B944"/>
    <w:lvl w:ilvl="0">
      <w:start w:val="1"/>
      <w:numFmt w:val="decimal"/>
      <w:lvlText w:val="%1."/>
      <w:lvlJc w:val="left"/>
      <w:pPr>
        <w:ind w:left="720" w:hanging="360"/>
      </w:pPr>
      <w:rPr>
        <w:rFonts w:ascii="Times New Roman" w:eastAsia="Times New Roman" w:hAnsi="Times New Roman" w:cs="Times New Roman"/>
        <w:b/>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CB5098"/>
    <w:multiLevelType w:val="hybridMultilevel"/>
    <w:tmpl w:val="5C662912"/>
    <w:lvl w:ilvl="0" w:tplc="EA66CA42">
      <w:start w:val="1"/>
      <w:numFmt w:val="decimal"/>
      <w:lvlText w:val="%1."/>
      <w:lvlJc w:val="left"/>
      <w:pPr>
        <w:tabs>
          <w:tab w:val="num" w:pos="720"/>
        </w:tabs>
        <w:ind w:left="720" w:hanging="360"/>
      </w:pPr>
    </w:lvl>
    <w:lvl w:ilvl="1" w:tplc="FED616AA" w:tentative="1">
      <w:start w:val="1"/>
      <w:numFmt w:val="decimal"/>
      <w:lvlText w:val="%2."/>
      <w:lvlJc w:val="left"/>
      <w:pPr>
        <w:tabs>
          <w:tab w:val="num" w:pos="1440"/>
        </w:tabs>
        <w:ind w:left="1440" w:hanging="360"/>
      </w:pPr>
    </w:lvl>
    <w:lvl w:ilvl="2" w:tplc="C4FA3636" w:tentative="1">
      <w:start w:val="1"/>
      <w:numFmt w:val="decimal"/>
      <w:lvlText w:val="%3."/>
      <w:lvlJc w:val="left"/>
      <w:pPr>
        <w:tabs>
          <w:tab w:val="num" w:pos="2160"/>
        </w:tabs>
        <w:ind w:left="2160" w:hanging="360"/>
      </w:pPr>
    </w:lvl>
    <w:lvl w:ilvl="3" w:tplc="36720598" w:tentative="1">
      <w:start w:val="1"/>
      <w:numFmt w:val="decimal"/>
      <w:lvlText w:val="%4."/>
      <w:lvlJc w:val="left"/>
      <w:pPr>
        <w:tabs>
          <w:tab w:val="num" w:pos="2880"/>
        </w:tabs>
        <w:ind w:left="2880" w:hanging="360"/>
      </w:pPr>
    </w:lvl>
    <w:lvl w:ilvl="4" w:tplc="D4EAA070" w:tentative="1">
      <w:start w:val="1"/>
      <w:numFmt w:val="decimal"/>
      <w:lvlText w:val="%5."/>
      <w:lvlJc w:val="left"/>
      <w:pPr>
        <w:tabs>
          <w:tab w:val="num" w:pos="3600"/>
        </w:tabs>
        <w:ind w:left="3600" w:hanging="360"/>
      </w:pPr>
    </w:lvl>
    <w:lvl w:ilvl="5" w:tplc="67EA1A96" w:tentative="1">
      <w:start w:val="1"/>
      <w:numFmt w:val="decimal"/>
      <w:lvlText w:val="%6."/>
      <w:lvlJc w:val="left"/>
      <w:pPr>
        <w:tabs>
          <w:tab w:val="num" w:pos="4320"/>
        </w:tabs>
        <w:ind w:left="4320" w:hanging="360"/>
      </w:pPr>
    </w:lvl>
    <w:lvl w:ilvl="6" w:tplc="3B407B78" w:tentative="1">
      <w:start w:val="1"/>
      <w:numFmt w:val="decimal"/>
      <w:lvlText w:val="%7."/>
      <w:lvlJc w:val="left"/>
      <w:pPr>
        <w:tabs>
          <w:tab w:val="num" w:pos="5040"/>
        </w:tabs>
        <w:ind w:left="5040" w:hanging="360"/>
      </w:pPr>
    </w:lvl>
    <w:lvl w:ilvl="7" w:tplc="334C5588" w:tentative="1">
      <w:start w:val="1"/>
      <w:numFmt w:val="decimal"/>
      <w:lvlText w:val="%8."/>
      <w:lvlJc w:val="left"/>
      <w:pPr>
        <w:tabs>
          <w:tab w:val="num" w:pos="5760"/>
        </w:tabs>
        <w:ind w:left="5760" w:hanging="360"/>
      </w:pPr>
    </w:lvl>
    <w:lvl w:ilvl="8" w:tplc="9370DCE6" w:tentative="1">
      <w:start w:val="1"/>
      <w:numFmt w:val="decimal"/>
      <w:lvlText w:val="%9."/>
      <w:lvlJc w:val="left"/>
      <w:pPr>
        <w:tabs>
          <w:tab w:val="num" w:pos="6480"/>
        </w:tabs>
        <w:ind w:left="6480" w:hanging="360"/>
      </w:pPr>
    </w:lvl>
  </w:abstractNum>
  <w:abstractNum w:abstractNumId="18" w15:restartNumberingAfterBreak="0">
    <w:nsid w:val="3DB637A4"/>
    <w:multiLevelType w:val="multilevel"/>
    <w:tmpl w:val="D98A144C"/>
    <w:lvl w:ilvl="0">
      <w:start w:val="1"/>
      <w:numFmt w:val="decimal"/>
      <w:lvlText w:val="%1."/>
      <w:lvlJc w:val="left"/>
      <w:pPr>
        <w:ind w:left="720" w:hanging="360"/>
      </w:pPr>
      <w:rPr>
        <w:b/>
        <w:color w:val="auto"/>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43B371FB"/>
    <w:multiLevelType w:val="multilevel"/>
    <w:tmpl w:val="1048DCA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0" w15:restartNumberingAfterBreak="0">
    <w:nsid w:val="46E63808"/>
    <w:multiLevelType w:val="multilevel"/>
    <w:tmpl w:val="133C4928"/>
    <w:lvl w:ilvl="0">
      <w:start w:val="1"/>
      <w:numFmt w:val="decimal"/>
      <w:lvlText w:val="%1."/>
      <w:lvlJc w:val="left"/>
      <w:pPr>
        <w:ind w:left="720" w:hanging="360"/>
      </w:pPr>
      <w:rPr>
        <w:rFonts w:ascii="Times New Roman" w:eastAsia="Times New Roman" w:hAnsi="Times New Roman" w:cs="Times New Roman"/>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F9269D5"/>
    <w:multiLevelType w:val="multilevel"/>
    <w:tmpl w:val="24D8C06E"/>
    <w:lvl w:ilvl="0">
      <w:start w:val="1"/>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b/>
        <w:bCs/>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51C658DC"/>
    <w:multiLevelType w:val="multilevel"/>
    <w:tmpl w:val="6E402FE0"/>
    <w:lvl w:ilvl="0">
      <w:start w:val="1"/>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3" w15:restartNumberingAfterBreak="0">
    <w:nsid w:val="55DD3B09"/>
    <w:multiLevelType w:val="multilevel"/>
    <w:tmpl w:val="CF9AD4C6"/>
    <w:lvl w:ilvl="0">
      <w:start w:val="16"/>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58D11F4C"/>
    <w:multiLevelType w:val="multilevel"/>
    <w:tmpl w:val="CF9AD4C6"/>
    <w:lvl w:ilvl="0">
      <w:start w:val="16"/>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A1E0175"/>
    <w:multiLevelType w:val="multilevel"/>
    <w:tmpl w:val="1ADE07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EDB05EC"/>
    <w:multiLevelType w:val="multilevel"/>
    <w:tmpl w:val="24BA67FE"/>
    <w:lvl w:ilvl="0">
      <w:start w:val="1"/>
      <w:numFmt w:val="decimal"/>
      <w:lvlText w:val="%1."/>
      <w:lvlJc w:val="left"/>
      <w:pPr>
        <w:ind w:left="1710" w:hanging="360"/>
      </w:pPr>
      <w:rPr>
        <w:rFonts w:ascii="Times New Roman" w:eastAsia="Times New Roman" w:hAnsi="Times New Roman" w:cs="Times New Roman"/>
        <w:b/>
        <w:i w:val="0"/>
        <w:color w:val="000000"/>
        <w:sz w:val="20"/>
        <w:szCs w:val="20"/>
        <w:vertAlign w:val="baseline"/>
      </w:rPr>
    </w:lvl>
    <w:lvl w:ilvl="1">
      <w:start w:val="1"/>
      <w:numFmt w:val="decimal"/>
      <w:lvlText w:val="%1.%2"/>
      <w:lvlJc w:val="left"/>
      <w:pPr>
        <w:ind w:left="2771" w:hanging="360"/>
      </w:pPr>
      <w:rPr>
        <w:rFonts w:ascii="Times New Roman" w:eastAsia="Times New Roman" w:hAnsi="Times New Roman" w:cs="Times New Roman"/>
        <w:b/>
        <w:i/>
        <w:iCs/>
        <w:sz w:val="20"/>
        <w:szCs w:val="20"/>
        <w:vertAlign w:val="baseline"/>
      </w:rPr>
    </w:lvl>
    <w:lvl w:ilvl="2">
      <w:start w:val="1"/>
      <w:numFmt w:val="decimal"/>
      <w:lvlText w:val="%1.%2.%3"/>
      <w:lvlJc w:val="left"/>
      <w:pPr>
        <w:ind w:left="2070" w:hanging="720"/>
      </w:pPr>
      <w:rPr>
        <w:b/>
        <w:i/>
        <w:iCs/>
        <w:sz w:val="20"/>
        <w:szCs w:val="20"/>
        <w:u w:val="single"/>
        <w:vertAlign w:val="baseline"/>
      </w:rPr>
    </w:lvl>
    <w:lvl w:ilvl="3">
      <w:start w:val="1"/>
      <w:numFmt w:val="decimal"/>
      <w:lvlText w:val="%1.%2.%3.%4"/>
      <w:lvlJc w:val="left"/>
      <w:pPr>
        <w:ind w:left="2070" w:hanging="720"/>
      </w:pPr>
      <w:rPr>
        <w:b/>
        <w:vertAlign w:val="baseline"/>
      </w:rPr>
    </w:lvl>
    <w:lvl w:ilvl="4">
      <w:start w:val="1"/>
      <w:numFmt w:val="decimal"/>
      <w:lvlText w:val="%1.%2.%3.%4.%5"/>
      <w:lvlJc w:val="left"/>
      <w:pPr>
        <w:ind w:left="2070" w:hanging="720"/>
      </w:pPr>
      <w:rPr>
        <w:b/>
        <w:vertAlign w:val="baseline"/>
      </w:rPr>
    </w:lvl>
    <w:lvl w:ilvl="5">
      <w:start w:val="1"/>
      <w:numFmt w:val="decimal"/>
      <w:lvlText w:val="%1.%2.%3.%4.%5.%6"/>
      <w:lvlJc w:val="left"/>
      <w:pPr>
        <w:ind w:left="2430" w:hanging="1080"/>
      </w:pPr>
      <w:rPr>
        <w:b/>
        <w:vertAlign w:val="baseline"/>
      </w:rPr>
    </w:lvl>
    <w:lvl w:ilvl="6">
      <w:start w:val="1"/>
      <w:numFmt w:val="decimal"/>
      <w:lvlText w:val="%1.%2.%3.%4.%5.%6.%7"/>
      <w:lvlJc w:val="left"/>
      <w:pPr>
        <w:ind w:left="2430" w:hanging="1080"/>
      </w:pPr>
      <w:rPr>
        <w:b/>
        <w:vertAlign w:val="baseline"/>
      </w:rPr>
    </w:lvl>
    <w:lvl w:ilvl="7">
      <w:start w:val="1"/>
      <w:numFmt w:val="decimal"/>
      <w:lvlText w:val="%1.%2.%3.%4.%5.%6.%7.%8"/>
      <w:lvlJc w:val="left"/>
      <w:pPr>
        <w:ind w:left="2790" w:hanging="1440"/>
      </w:pPr>
      <w:rPr>
        <w:b/>
        <w:vertAlign w:val="baseline"/>
      </w:rPr>
    </w:lvl>
    <w:lvl w:ilvl="8">
      <w:start w:val="1"/>
      <w:numFmt w:val="decimal"/>
      <w:lvlText w:val="%1.%2.%3.%4.%5.%6.%7.%8.%9"/>
      <w:lvlJc w:val="left"/>
      <w:pPr>
        <w:ind w:left="2790" w:hanging="1440"/>
      </w:pPr>
      <w:rPr>
        <w:b/>
        <w:vertAlign w:val="baseline"/>
      </w:rPr>
    </w:lvl>
  </w:abstractNum>
  <w:abstractNum w:abstractNumId="27" w15:restartNumberingAfterBreak="0">
    <w:nsid w:val="71CF6798"/>
    <w:multiLevelType w:val="multilevel"/>
    <w:tmpl w:val="00BA1E4E"/>
    <w:lvl w:ilvl="0">
      <w:start w:val="3"/>
      <w:numFmt w:val="decimal"/>
      <w:lvlText w:val="%1."/>
      <w:lvlJc w:val="left"/>
      <w:pPr>
        <w:ind w:left="720" w:hanging="360"/>
      </w:pPr>
      <w:rPr>
        <w:rFonts w:ascii="Times New Roman" w:eastAsia="Arial" w:hAnsi="Times New Roman" w:cs="Times New Roman" w:hint="default"/>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75B9074A"/>
    <w:multiLevelType w:val="multilevel"/>
    <w:tmpl w:val="A09032E2"/>
    <w:lvl w:ilvl="0">
      <w:start w:val="1"/>
      <w:numFmt w:val="bullet"/>
      <w:lvlText w:val="●"/>
      <w:lvlJc w:val="left"/>
      <w:pPr>
        <w:ind w:left="1150" w:hanging="360"/>
      </w:pPr>
      <w:rPr>
        <w:rFonts w:ascii="Noto Sans Symbols" w:eastAsia="Noto Sans Symbols" w:hAnsi="Noto Sans Symbols" w:cs="Noto Sans Symbols"/>
        <w:vertAlign w:val="baseline"/>
      </w:rPr>
    </w:lvl>
    <w:lvl w:ilvl="1">
      <w:start w:val="1"/>
      <w:numFmt w:val="bullet"/>
      <w:lvlText w:val="o"/>
      <w:lvlJc w:val="left"/>
      <w:pPr>
        <w:ind w:left="1870" w:hanging="360"/>
      </w:pPr>
      <w:rPr>
        <w:rFonts w:ascii="Courier New" w:eastAsia="Courier New" w:hAnsi="Courier New" w:cs="Courier New"/>
        <w:vertAlign w:val="baseline"/>
      </w:rPr>
    </w:lvl>
    <w:lvl w:ilvl="2">
      <w:start w:val="1"/>
      <w:numFmt w:val="bullet"/>
      <w:lvlText w:val="▪"/>
      <w:lvlJc w:val="left"/>
      <w:pPr>
        <w:ind w:left="2590" w:hanging="360"/>
      </w:pPr>
      <w:rPr>
        <w:rFonts w:ascii="Noto Sans Symbols" w:eastAsia="Noto Sans Symbols" w:hAnsi="Noto Sans Symbols" w:cs="Noto Sans Symbols"/>
        <w:vertAlign w:val="baseline"/>
      </w:rPr>
    </w:lvl>
    <w:lvl w:ilvl="3">
      <w:start w:val="1"/>
      <w:numFmt w:val="bullet"/>
      <w:lvlText w:val="●"/>
      <w:lvlJc w:val="left"/>
      <w:pPr>
        <w:ind w:left="3310" w:hanging="360"/>
      </w:pPr>
      <w:rPr>
        <w:rFonts w:ascii="Noto Sans Symbols" w:eastAsia="Noto Sans Symbols" w:hAnsi="Noto Sans Symbols" w:cs="Noto Sans Symbols"/>
        <w:vertAlign w:val="baseline"/>
      </w:rPr>
    </w:lvl>
    <w:lvl w:ilvl="4">
      <w:start w:val="1"/>
      <w:numFmt w:val="bullet"/>
      <w:lvlText w:val="o"/>
      <w:lvlJc w:val="left"/>
      <w:pPr>
        <w:ind w:left="4030" w:hanging="360"/>
      </w:pPr>
      <w:rPr>
        <w:rFonts w:ascii="Courier New" w:eastAsia="Courier New" w:hAnsi="Courier New" w:cs="Courier New"/>
        <w:vertAlign w:val="baseline"/>
      </w:rPr>
    </w:lvl>
    <w:lvl w:ilvl="5">
      <w:start w:val="1"/>
      <w:numFmt w:val="bullet"/>
      <w:lvlText w:val="▪"/>
      <w:lvlJc w:val="left"/>
      <w:pPr>
        <w:ind w:left="4750" w:hanging="360"/>
      </w:pPr>
      <w:rPr>
        <w:rFonts w:ascii="Noto Sans Symbols" w:eastAsia="Noto Sans Symbols" w:hAnsi="Noto Sans Symbols" w:cs="Noto Sans Symbols"/>
        <w:vertAlign w:val="baseline"/>
      </w:rPr>
    </w:lvl>
    <w:lvl w:ilvl="6">
      <w:start w:val="1"/>
      <w:numFmt w:val="bullet"/>
      <w:lvlText w:val="●"/>
      <w:lvlJc w:val="left"/>
      <w:pPr>
        <w:ind w:left="5470" w:hanging="360"/>
      </w:pPr>
      <w:rPr>
        <w:rFonts w:ascii="Noto Sans Symbols" w:eastAsia="Noto Sans Symbols" w:hAnsi="Noto Sans Symbols" w:cs="Noto Sans Symbols"/>
        <w:vertAlign w:val="baseline"/>
      </w:rPr>
    </w:lvl>
    <w:lvl w:ilvl="7">
      <w:start w:val="1"/>
      <w:numFmt w:val="bullet"/>
      <w:lvlText w:val="o"/>
      <w:lvlJc w:val="left"/>
      <w:pPr>
        <w:ind w:left="6190" w:hanging="360"/>
      </w:pPr>
      <w:rPr>
        <w:rFonts w:ascii="Courier New" w:eastAsia="Courier New" w:hAnsi="Courier New" w:cs="Courier New"/>
        <w:vertAlign w:val="baseline"/>
      </w:rPr>
    </w:lvl>
    <w:lvl w:ilvl="8">
      <w:start w:val="1"/>
      <w:numFmt w:val="bullet"/>
      <w:lvlText w:val="▪"/>
      <w:lvlJc w:val="left"/>
      <w:pPr>
        <w:ind w:left="6910" w:hanging="360"/>
      </w:pPr>
      <w:rPr>
        <w:rFonts w:ascii="Noto Sans Symbols" w:eastAsia="Noto Sans Symbols" w:hAnsi="Noto Sans Symbols" w:cs="Noto Sans Symbols"/>
        <w:vertAlign w:val="baseline"/>
      </w:rPr>
    </w:lvl>
  </w:abstractNum>
  <w:abstractNum w:abstractNumId="29" w15:restartNumberingAfterBreak="0">
    <w:nsid w:val="7B8449C0"/>
    <w:multiLevelType w:val="multilevel"/>
    <w:tmpl w:val="0FD84C86"/>
    <w:lvl w:ilvl="0">
      <w:start w:val="1"/>
      <w:numFmt w:val="bullet"/>
      <w:lvlText w:val="●"/>
      <w:lvlJc w:val="left"/>
      <w:pPr>
        <w:ind w:left="1488" w:hanging="360"/>
      </w:pPr>
      <w:rPr>
        <w:rFonts w:ascii="Noto Sans Symbols" w:eastAsia="Noto Sans Symbols" w:hAnsi="Noto Sans Symbols" w:cs="Noto Sans Symbols"/>
        <w:vertAlign w:val="baseline"/>
      </w:rPr>
    </w:lvl>
    <w:lvl w:ilvl="1">
      <w:start w:val="1"/>
      <w:numFmt w:val="bullet"/>
      <w:lvlText w:val="o"/>
      <w:lvlJc w:val="left"/>
      <w:pPr>
        <w:ind w:left="2208" w:hanging="360"/>
      </w:pPr>
      <w:rPr>
        <w:rFonts w:ascii="Courier New" w:eastAsia="Courier New" w:hAnsi="Courier New" w:cs="Courier New"/>
        <w:vertAlign w:val="baseline"/>
      </w:rPr>
    </w:lvl>
    <w:lvl w:ilvl="2">
      <w:start w:val="1"/>
      <w:numFmt w:val="bullet"/>
      <w:lvlText w:val="▪"/>
      <w:lvlJc w:val="left"/>
      <w:pPr>
        <w:ind w:left="2928" w:hanging="360"/>
      </w:pPr>
      <w:rPr>
        <w:rFonts w:ascii="Noto Sans Symbols" w:eastAsia="Noto Sans Symbols" w:hAnsi="Noto Sans Symbols" w:cs="Noto Sans Symbols"/>
        <w:vertAlign w:val="baseline"/>
      </w:rPr>
    </w:lvl>
    <w:lvl w:ilvl="3">
      <w:start w:val="1"/>
      <w:numFmt w:val="bullet"/>
      <w:lvlText w:val="●"/>
      <w:lvlJc w:val="left"/>
      <w:pPr>
        <w:ind w:left="3648" w:hanging="360"/>
      </w:pPr>
      <w:rPr>
        <w:rFonts w:ascii="Noto Sans Symbols" w:eastAsia="Noto Sans Symbols" w:hAnsi="Noto Sans Symbols" w:cs="Noto Sans Symbols"/>
        <w:vertAlign w:val="baseline"/>
      </w:rPr>
    </w:lvl>
    <w:lvl w:ilvl="4">
      <w:start w:val="1"/>
      <w:numFmt w:val="bullet"/>
      <w:lvlText w:val="o"/>
      <w:lvlJc w:val="left"/>
      <w:pPr>
        <w:ind w:left="4368" w:hanging="360"/>
      </w:pPr>
      <w:rPr>
        <w:rFonts w:ascii="Courier New" w:eastAsia="Courier New" w:hAnsi="Courier New" w:cs="Courier New"/>
        <w:vertAlign w:val="baseline"/>
      </w:rPr>
    </w:lvl>
    <w:lvl w:ilvl="5">
      <w:start w:val="1"/>
      <w:numFmt w:val="bullet"/>
      <w:lvlText w:val="▪"/>
      <w:lvlJc w:val="left"/>
      <w:pPr>
        <w:ind w:left="5088" w:hanging="360"/>
      </w:pPr>
      <w:rPr>
        <w:rFonts w:ascii="Noto Sans Symbols" w:eastAsia="Noto Sans Symbols" w:hAnsi="Noto Sans Symbols" w:cs="Noto Sans Symbols"/>
        <w:vertAlign w:val="baseline"/>
      </w:rPr>
    </w:lvl>
    <w:lvl w:ilvl="6">
      <w:start w:val="1"/>
      <w:numFmt w:val="bullet"/>
      <w:lvlText w:val="●"/>
      <w:lvlJc w:val="left"/>
      <w:pPr>
        <w:ind w:left="5808" w:hanging="360"/>
      </w:pPr>
      <w:rPr>
        <w:rFonts w:ascii="Noto Sans Symbols" w:eastAsia="Noto Sans Symbols" w:hAnsi="Noto Sans Symbols" w:cs="Noto Sans Symbols"/>
        <w:vertAlign w:val="baseline"/>
      </w:rPr>
    </w:lvl>
    <w:lvl w:ilvl="7">
      <w:start w:val="1"/>
      <w:numFmt w:val="bullet"/>
      <w:lvlText w:val="o"/>
      <w:lvlJc w:val="left"/>
      <w:pPr>
        <w:ind w:left="6528" w:hanging="360"/>
      </w:pPr>
      <w:rPr>
        <w:rFonts w:ascii="Courier New" w:eastAsia="Courier New" w:hAnsi="Courier New" w:cs="Courier New"/>
        <w:vertAlign w:val="baseline"/>
      </w:rPr>
    </w:lvl>
    <w:lvl w:ilvl="8">
      <w:start w:val="1"/>
      <w:numFmt w:val="bullet"/>
      <w:lvlText w:val="▪"/>
      <w:lvlJc w:val="left"/>
      <w:pPr>
        <w:ind w:left="7248" w:hanging="360"/>
      </w:pPr>
      <w:rPr>
        <w:rFonts w:ascii="Noto Sans Symbols" w:eastAsia="Noto Sans Symbols" w:hAnsi="Noto Sans Symbols" w:cs="Noto Sans Symbols"/>
        <w:vertAlign w:val="baseline"/>
      </w:rPr>
    </w:lvl>
  </w:abstractNum>
  <w:abstractNum w:abstractNumId="30" w15:restartNumberingAfterBreak="0">
    <w:nsid w:val="7C2E3681"/>
    <w:multiLevelType w:val="multilevel"/>
    <w:tmpl w:val="5F14E66A"/>
    <w:lvl w:ilvl="0">
      <w:start w:val="1"/>
      <w:numFmt w:val="decimal"/>
      <w:lvlText w:val="%1."/>
      <w:lvlJc w:val="left"/>
      <w:pPr>
        <w:ind w:left="720" w:hanging="360"/>
      </w:pPr>
      <w:rPr>
        <w:rFonts w:ascii="Times New Roman" w:eastAsia="Times New Roman" w:hAnsi="Times New Roman" w:cs="Times New Roman" w:hint="default"/>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b/>
        <w:bCs/>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7FE4195E"/>
    <w:multiLevelType w:val="multilevel"/>
    <w:tmpl w:val="4D8EBC6A"/>
    <w:lvl w:ilvl="0">
      <w:start w:val="1"/>
      <w:numFmt w:val="decimal"/>
      <w:lvlText w:val="%1."/>
      <w:lvlJc w:val="left"/>
      <w:pPr>
        <w:ind w:left="720" w:hanging="360"/>
      </w:pPr>
      <w:rPr>
        <w:rFonts w:ascii="Times New Roman" w:eastAsia="Times New Roman" w:hAnsi="Times New Roman" w:cs="Times New Roman"/>
        <w:b/>
        <w:sz w:val="20"/>
        <w:szCs w:val="2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ascii="Times New Roman" w:hAnsi="Times New Roman" w:cs="Times New Roman" w:hint="default"/>
        <w:b/>
        <w:bCs/>
        <w:color w:val="auto"/>
        <w:sz w:val="20"/>
        <w:szCs w:val="20"/>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146674551">
    <w:abstractNumId w:val="7"/>
  </w:num>
  <w:num w:numId="2" w16cid:durableId="1166433379">
    <w:abstractNumId w:val="13"/>
  </w:num>
  <w:num w:numId="3" w16cid:durableId="814762304">
    <w:abstractNumId w:val="20"/>
  </w:num>
  <w:num w:numId="4" w16cid:durableId="948464692">
    <w:abstractNumId w:val="28"/>
  </w:num>
  <w:num w:numId="5" w16cid:durableId="887883842">
    <w:abstractNumId w:val="1"/>
  </w:num>
  <w:num w:numId="6" w16cid:durableId="789935530">
    <w:abstractNumId w:val="3"/>
  </w:num>
  <w:num w:numId="7" w16cid:durableId="1700232964">
    <w:abstractNumId w:val="29"/>
  </w:num>
  <w:num w:numId="8" w16cid:durableId="595290671">
    <w:abstractNumId w:val="27"/>
  </w:num>
  <w:num w:numId="9" w16cid:durableId="1123380502">
    <w:abstractNumId w:val="16"/>
  </w:num>
  <w:num w:numId="10" w16cid:durableId="356391263">
    <w:abstractNumId w:val="9"/>
  </w:num>
  <w:num w:numId="11" w16cid:durableId="1259144274">
    <w:abstractNumId w:val="19"/>
  </w:num>
  <w:num w:numId="12" w16cid:durableId="1779256718">
    <w:abstractNumId w:val="15"/>
  </w:num>
  <w:num w:numId="13" w16cid:durableId="1553467800">
    <w:abstractNumId w:val="25"/>
  </w:num>
  <w:num w:numId="14" w16cid:durableId="51275385">
    <w:abstractNumId w:val="2"/>
  </w:num>
  <w:num w:numId="15" w16cid:durableId="1539852707">
    <w:abstractNumId w:val="18"/>
  </w:num>
  <w:num w:numId="16" w16cid:durableId="1757707454">
    <w:abstractNumId w:val="10"/>
  </w:num>
  <w:num w:numId="17" w16cid:durableId="263537192">
    <w:abstractNumId w:val="6"/>
  </w:num>
  <w:num w:numId="18" w16cid:durableId="1897665584">
    <w:abstractNumId w:val="0"/>
  </w:num>
  <w:num w:numId="19" w16cid:durableId="1446264900">
    <w:abstractNumId w:val="31"/>
  </w:num>
  <w:num w:numId="20" w16cid:durableId="1392071998">
    <w:abstractNumId w:val="26"/>
  </w:num>
  <w:num w:numId="21" w16cid:durableId="2085107146">
    <w:abstractNumId w:val="5"/>
  </w:num>
  <w:num w:numId="22" w16cid:durableId="267741994">
    <w:abstractNumId w:val="4"/>
  </w:num>
  <w:num w:numId="23" w16cid:durableId="453528203">
    <w:abstractNumId w:val="17"/>
  </w:num>
  <w:num w:numId="24" w16cid:durableId="814567847">
    <w:abstractNumId w:val="8"/>
  </w:num>
  <w:num w:numId="25" w16cid:durableId="140075520">
    <w:abstractNumId w:val="24"/>
  </w:num>
  <w:num w:numId="26" w16cid:durableId="872109587">
    <w:abstractNumId w:val="23"/>
  </w:num>
  <w:num w:numId="27" w16cid:durableId="143012592">
    <w:abstractNumId w:val="22"/>
  </w:num>
  <w:num w:numId="28" w16cid:durableId="1377436740">
    <w:abstractNumId w:val="21"/>
  </w:num>
  <w:num w:numId="29" w16cid:durableId="318119964">
    <w:abstractNumId w:val="30"/>
  </w:num>
  <w:num w:numId="30" w16cid:durableId="1616519600">
    <w:abstractNumId w:val="12"/>
  </w:num>
  <w:num w:numId="31" w16cid:durableId="218055227">
    <w:abstractNumId w:val="11"/>
  </w:num>
  <w:num w:numId="32" w16cid:durableId="16800848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CA"/>
    <w:rsid w:val="0000142F"/>
    <w:rsid w:val="0000534D"/>
    <w:rsid w:val="00014579"/>
    <w:rsid w:val="00022C64"/>
    <w:rsid w:val="00023645"/>
    <w:rsid w:val="00023CDD"/>
    <w:rsid w:val="000322D4"/>
    <w:rsid w:val="000338AA"/>
    <w:rsid w:val="000421A7"/>
    <w:rsid w:val="00042ACD"/>
    <w:rsid w:val="00050BE2"/>
    <w:rsid w:val="00053C74"/>
    <w:rsid w:val="00056240"/>
    <w:rsid w:val="00060277"/>
    <w:rsid w:val="000663E4"/>
    <w:rsid w:val="00074986"/>
    <w:rsid w:val="000850A1"/>
    <w:rsid w:val="00094043"/>
    <w:rsid w:val="000A5C49"/>
    <w:rsid w:val="000A7B3C"/>
    <w:rsid w:val="000B3C1C"/>
    <w:rsid w:val="000B3C85"/>
    <w:rsid w:val="000B43D8"/>
    <w:rsid w:val="000B740F"/>
    <w:rsid w:val="000B7B6F"/>
    <w:rsid w:val="000C40BE"/>
    <w:rsid w:val="000C53CE"/>
    <w:rsid w:val="000C7D77"/>
    <w:rsid w:val="000D138A"/>
    <w:rsid w:val="000D1694"/>
    <w:rsid w:val="000D47E1"/>
    <w:rsid w:val="000D4BCE"/>
    <w:rsid w:val="000F27FE"/>
    <w:rsid w:val="000F4724"/>
    <w:rsid w:val="00101892"/>
    <w:rsid w:val="001029CF"/>
    <w:rsid w:val="001048B8"/>
    <w:rsid w:val="001106DA"/>
    <w:rsid w:val="00111E87"/>
    <w:rsid w:val="00122995"/>
    <w:rsid w:val="00122A01"/>
    <w:rsid w:val="00125256"/>
    <w:rsid w:val="001266BE"/>
    <w:rsid w:val="00130DEC"/>
    <w:rsid w:val="00135A9D"/>
    <w:rsid w:val="0014600D"/>
    <w:rsid w:val="001466F1"/>
    <w:rsid w:val="00153A1C"/>
    <w:rsid w:val="00156FA5"/>
    <w:rsid w:val="00163183"/>
    <w:rsid w:val="00171799"/>
    <w:rsid w:val="00173762"/>
    <w:rsid w:val="00177BEA"/>
    <w:rsid w:val="00177CAB"/>
    <w:rsid w:val="001818B0"/>
    <w:rsid w:val="001B0F19"/>
    <w:rsid w:val="001C1332"/>
    <w:rsid w:val="001E1364"/>
    <w:rsid w:val="001E5939"/>
    <w:rsid w:val="001E7AEA"/>
    <w:rsid w:val="00200189"/>
    <w:rsid w:val="002038F8"/>
    <w:rsid w:val="00206609"/>
    <w:rsid w:val="00206CEB"/>
    <w:rsid w:val="00217686"/>
    <w:rsid w:val="002178C0"/>
    <w:rsid w:val="00234160"/>
    <w:rsid w:val="00235463"/>
    <w:rsid w:val="00235ED9"/>
    <w:rsid w:val="0024079A"/>
    <w:rsid w:val="00244DC4"/>
    <w:rsid w:val="002551C6"/>
    <w:rsid w:val="00255524"/>
    <w:rsid w:val="00256B1E"/>
    <w:rsid w:val="00265AC1"/>
    <w:rsid w:val="0027120E"/>
    <w:rsid w:val="00273649"/>
    <w:rsid w:val="00276AE3"/>
    <w:rsid w:val="002C1858"/>
    <w:rsid w:val="002C4B4E"/>
    <w:rsid w:val="002C7513"/>
    <w:rsid w:val="002D3903"/>
    <w:rsid w:val="002E5A28"/>
    <w:rsid w:val="002E738B"/>
    <w:rsid w:val="002F0AEE"/>
    <w:rsid w:val="002F5185"/>
    <w:rsid w:val="002F7953"/>
    <w:rsid w:val="003001E4"/>
    <w:rsid w:val="003018D3"/>
    <w:rsid w:val="00303320"/>
    <w:rsid w:val="00304434"/>
    <w:rsid w:val="00305F4D"/>
    <w:rsid w:val="00306045"/>
    <w:rsid w:val="00307194"/>
    <w:rsid w:val="0031161C"/>
    <w:rsid w:val="003122CD"/>
    <w:rsid w:val="00312ACB"/>
    <w:rsid w:val="00314FCB"/>
    <w:rsid w:val="00315515"/>
    <w:rsid w:val="00321D62"/>
    <w:rsid w:val="00322B79"/>
    <w:rsid w:val="00333A97"/>
    <w:rsid w:val="003418BD"/>
    <w:rsid w:val="00342593"/>
    <w:rsid w:val="0034261A"/>
    <w:rsid w:val="00346A76"/>
    <w:rsid w:val="00347C60"/>
    <w:rsid w:val="00356C63"/>
    <w:rsid w:val="003633B1"/>
    <w:rsid w:val="00364AFE"/>
    <w:rsid w:val="00365F9E"/>
    <w:rsid w:val="003706D7"/>
    <w:rsid w:val="00370959"/>
    <w:rsid w:val="00371FFC"/>
    <w:rsid w:val="0037773D"/>
    <w:rsid w:val="0038186F"/>
    <w:rsid w:val="003823B2"/>
    <w:rsid w:val="0038617B"/>
    <w:rsid w:val="003B0D18"/>
    <w:rsid w:val="003B602C"/>
    <w:rsid w:val="003B6A54"/>
    <w:rsid w:val="003D234D"/>
    <w:rsid w:val="003D2B0B"/>
    <w:rsid w:val="003D7868"/>
    <w:rsid w:val="003E2421"/>
    <w:rsid w:val="003E75E1"/>
    <w:rsid w:val="003F35EE"/>
    <w:rsid w:val="004003B9"/>
    <w:rsid w:val="00404536"/>
    <w:rsid w:val="00406548"/>
    <w:rsid w:val="004075D2"/>
    <w:rsid w:val="00416CE5"/>
    <w:rsid w:val="004210C0"/>
    <w:rsid w:val="00421248"/>
    <w:rsid w:val="00422D9B"/>
    <w:rsid w:val="00435F70"/>
    <w:rsid w:val="0043655B"/>
    <w:rsid w:val="004478C1"/>
    <w:rsid w:val="00461F75"/>
    <w:rsid w:val="00462EB6"/>
    <w:rsid w:val="0046611D"/>
    <w:rsid w:val="004714B9"/>
    <w:rsid w:val="00475CB9"/>
    <w:rsid w:val="0048052D"/>
    <w:rsid w:val="00480DA2"/>
    <w:rsid w:val="0048155F"/>
    <w:rsid w:val="004904BF"/>
    <w:rsid w:val="00497B5E"/>
    <w:rsid w:val="004A56DB"/>
    <w:rsid w:val="004B22FE"/>
    <w:rsid w:val="004C4054"/>
    <w:rsid w:val="004C44B8"/>
    <w:rsid w:val="004C5831"/>
    <w:rsid w:val="004C67B1"/>
    <w:rsid w:val="004D781D"/>
    <w:rsid w:val="004E0C6F"/>
    <w:rsid w:val="004E6EEC"/>
    <w:rsid w:val="004E70F2"/>
    <w:rsid w:val="004E735E"/>
    <w:rsid w:val="005020ED"/>
    <w:rsid w:val="00506898"/>
    <w:rsid w:val="0052348C"/>
    <w:rsid w:val="00535E45"/>
    <w:rsid w:val="00536941"/>
    <w:rsid w:val="00540B26"/>
    <w:rsid w:val="0054102F"/>
    <w:rsid w:val="005557EC"/>
    <w:rsid w:val="00556D4B"/>
    <w:rsid w:val="005573A6"/>
    <w:rsid w:val="005645F0"/>
    <w:rsid w:val="005652DE"/>
    <w:rsid w:val="00566020"/>
    <w:rsid w:val="00573168"/>
    <w:rsid w:val="005774C8"/>
    <w:rsid w:val="005778AA"/>
    <w:rsid w:val="00582B9E"/>
    <w:rsid w:val="00582C14"/>
    <w:rsid w:val="005953FC"/>
    <w:rsid w:val="005A6FDF"/>
    <w:rsid w:val="005A7F73"/>
    <w:rsid w:val="005B0C13"/>
    <w:rsid w:val="005B209D"/>
    <w:rsid w:val="005C460E"/>
    <w:rsid w:val="005D1AA0"/>
    <w:rsid w:val="005D520C"/>
    <w:rsid w:val="005D7001"/>
    <w:rsid w:val="005E23F9"/>
    <w:rsid w:val="005E3F3D"/>
    <w:rsid w:val="005E412F"/>
    <w:rsid w:val="00600775"/>
    <w:rsid w:val="00600DD9"/>
    <w:rsid w:val="00602646"/>
    <w:rsid w:val="0060638F"/>
    <w:rsid w:val="00606C1E"/>
    <w:rsid w:val="00613A2D"/>
    <w:rsid w:val="00613D6E"/>
    <w:rsid w:val="006167B9"/>
    <w:rsid w:val="00621577"/>
    <w:rsid w:val="006229DB"/>
    <w:rsid w:val="00627D50"/>
    <w:rsid w:val="006362DB"/>
    <w:rsid w:val="00655F20"/>
    <w:rsid w:val="00656967"/>
    <w:rsid w:val="0066014A"/>
    <w:rsid w:val="006615B9"/>
    <w:rsid w:val="00661C09"/>
    <w:rsid w:val="0066666D"/>
    <w:rsid w:val="00674052"/>
    <w:rsid w:val="006749EE"/>
    <w:rsid w:val="00684593"/>
    <w:rsid w:val="006918A8"/>
    <w:rsid w:val="006A403A"/>
    <w:rsid w:val="006B384C"/>
    <w:rsid w:val="006B3B94"/>
    <w:rsid w:val="006B48F5"/>
    <w:rsid w:val="006C134F"/>
    <w:rsid w:val="006C328D"/>
    <w:rsid w:val="006C6576"/>
    <w:rsid w:val="006C6654"/>
    <w:rsid w:val="006C70FC"/>
    <w:rsid w:val="006C7693"/>
    <w:rsid w:val="006E079F"/>
    <w:rsid w:val="006E2B5B"/>
    <w:rsid w:val="006E4337"/>
    <w:rsid w:val="006F16AC"/>
    <w:rsid w:val="00700600"/>
    <w:rsid w:val="00710436"/>
    <w:rsid w:val="0071128E"/>
    <w:rsid w:val="0071370D"/>
    <w:rsid w:val="007326AC"/>
    <w:rsid w:val="00737362"/>
    <w:rsid w:val="00743A26"/>
    <w:rsid w:val="00743BE0"/>
    <w:rsid w:val="007515A4"/>
    <w:rsid w:val="007542F2"/>
    <w:rsid w:val="0075532F"/>
    <w:rsid w:val="00755551"/>
    <w:rsid w:val="00760A12"/>
    <w:rsid w:val="00775C3E"/>
    <w:rsid w:val="00791BA8"/>
    <w:rsid w:val="007942A5"/>
    <w:rsid w:val="007950FE"/>
    <w:rsid w:val="007B4386"/>
    <w:rsid w:val="007B53F7"/>
    <w:rsid w:val="007B5CCD"/>
    <w:rsid w:val="007C52AB"/>
    <w:rsid w:val="007D70C5"/>
    <w:rsid w:val="007E3710"/>
    <w:rsid w:val="007E3EEB"/>
    <w:rsid w:val="007F28D9"/>
    <w:rsid w:val="007F31C9"/>
    <w:rsid w:val="007F5290"/>
    <w:rsid w:val="008013A8"/>
    <w:rsid w:val="008026A1"/>
    <w:rsid w:val="00814E82"/>
    <w:rsid w:val="00815006"/>
    <w:rsid w:val="0082311C"/>
    <w:rsid w:val="008233E3"/>
    <w:rsid w:val="00824D29"/>
    <w:rsid w:val="00825E3B"/>
    <w:rsid w:val="00843C85"/>
    <w:rsid w:val="0084695E"/>
    <w:rsid w:val="00860F4C"/>
    <w:rsid w:val="0086384E"/>
    <w:rsid w:val="008648FE"/>
    <w:rsid w:val="00866AFD"/>
    <w:rsid w:val="00867245"/>
    <w:rsid w:val="008741D4"/>
    <w:rsid w:val="00875EB5"/>
    <w:rsid w:val="00883630"/>
    <w:rsid w:val="008875CF"/>
    <w:rsid w:val="00890394"/>
    <w:rsid w:val="008A3055"/>
    <w:rsid w:val="008B1EF0"/>
    <w:rsid w:val="008B5034"/>
    <w:rsid w:val="008C59E0"/>
    <w:rsid w:val="008C63E3"/>
    <w:rsid w:val="008D6992"/>
    <w:rsid w:val="008D69F6"/>
    <w:rsid w:val="008E24EC"/>
    <w:rsid w:val="008E62E7"/>
    <w:rsid w:val="008F6032"/>
    <w:rsid w:val="008F60F7"/>
    <w:rsid w:val="00900B05"/>
    <w:rsid w:val="00902944"/>
    <w:rsid w:val="00914313"/>
    <w:rsid w:val="009159F5"/>
    <w:rsid w:val="00930D4A"/>
    <w:rsid w:val="009344F6"/>
    <w:rsid w:val="00944C98"/>
    <w:rsid w:val="009606F2"/>
    <w:rsid w:val="00962D10"/>
    <w:rsid w:val="00966837"/>
    <w:rsid w:val="00970977"/>
    <w:rsid w:val="00976351"/>
    <w:rsid w:val="00977BC1"/>
    <w:rsid w:val="00991B06"/>
    <w:rsid w:val="009927AF"/>
    <w:rsid w:val="0099737D"/>
    <w:rsid w:val="00997CA9"/>
    <w:rsid w:val="009A1CCF"/>
    <w:rsid w:val="009B5D26"/>
    <w:rsid w:val="009C70BB"/>
    <w:rsid w:val="009D1F34"/>
    <w:rsid w:val="009E1959"/>
    <w:rsid w:val="009E3D23"/>
    <w:rsid w:val="009E5607"/>
    <w:rsid w:val="009E6A2D"/>
    <w:rsid w:val="009E6F94"/>
    <w:rsid w:val="009F195D"/>
    <w:rsid w:val="009F6B30"/>
    <w:rsid w:val="00A00E73"/>
    <w:rsid w:val="00A041E7"/>
    <w:rsid w:val="00A07E9A"/>
    <w:rsid w:val="00A11A5C"/>
    <w:rsid w:val="00A23C09"/>
    <w:rsid w:val="00A43A01"/>
    <w:rsid w:val="00A521CA"/>
    <w:rsid w:val="00A60026"/>
    <w:rsid w:val="00A64B85"/>
    <w:rsid w:val="00A731CB"/>
    <w:rsid w:val="00A73455"/>
    <w:rsid w:val="00A80558"/>
    <w:rsid w:val="00A90789"/>
    <w:rsid w:val="00A91801"/>
    <w:rsid w:val="00A9779A"/>
    <w:rsid w:val="00AA17DC"/>
    <w:rsid w:val="00AA2BB5"/>
    <w:rsid w:val="00AB670A"/>
    <w:rsid w:val="00AC34EF"/>
    <w:rsid w:val="00AC36D6"/>
    <w:rsid w:val="00AC7D83"/>
    <w:rsid w:val="00AD289D"/>
    <w:rsid w:val="00AD5EB3"/>
    <w:rsid w:val="00AD5FED"/>
    <w:rsid w:val="00AE1196"/>
    <w:rsid w:val="00AE253F"/>
    <w:rsid w:val="00B12CB0"/>
    <w:rsid w:val="00B133B5"/>
    <w:rsid w:val="00B22830"/>
    <w:rsid w:val="00B2527F"/>
    <w:rsid w:val="00B26827"/>
    <w:rsid w:val="00B4629B"/>
    <w:rsid w:val="00B5227C"/>
    <w:rsid w:val="00B5316A"/>
    <w:rsid w:val="00B55B80"/>
    <w:rsid w:val="00B578AD"/>
    <w:rsid w:val="00B651A9"/>
    <w:rsid w:val="00B70E09"/>
    <w:rsid w:val="00B71B1D"/>
    <w:rsid w:val="00B73F07"/>
    <w:rsid w:val="00B80AA5"/>
    <w:rsid w:val="00B86A8F"/>
    <w:rsid w:val="00B90464"/>
    <w:rsid w:val="00B9270C"/>
    <w:rsid w:val="00B9320C"/>
    <w:rsid w:val="00B936FD"/>
    <w:rsid w:val="00B93A24"/>
    <w:rsid w:val="00BA104F"/>
    <w:rsid w:val="00BA2063"/>
    <w:rsid w:val="00BA4587"/>
    <w:rsid w:val="00BA7CD7"/>
    <w:rsid w:val="00BB6701"/>
    <w:rsid w:val="00BB7006"/>
    <w:rsid w:val="00BB73FF"/>
    <w:rsid w:val="00BC2020"/>
    <w:rsid w:val="00BC7F74"/>
    <w:rsid w:val="00BE0B27"/>
    <w:rsid w:val="00BE4768"/>
    <w:rsid w:val="00BE5607"/>
    <w:rsid w:val="00BF015F"/>
    <w:rsid w:val="00BF3C00"/>
    <w:rsid w:val="00BF6655"/>
    <w:rsid w:val="00C00ED3"/>
    <w:rsid w:val="00C07B33"/>
    <w:rsid w:val="00C2055B"/>
    <w:rsid w:val="00C24448"/>
    <w:rsid w:val="00C3146E"/>
    <w:rsid w:val="00C36D83"/>
    <w:rsid w:val="00C4186B"/>
    <w:rsid w:val="00C42FC5"/>
    <w:rsid w:val="00C52F04"/>
    <w:rsid w:val="00C54B6A"/>
    <w:rsid w:val="00C64229"/>
    <w:rsid w:val="00C64284"/>
    <w:rsid w:val="00C65B12"/>
    <w:rsid w:val="00C72EB1"/>
    <w:rsid w:val="00C736DC"/>
    <w:rsid w:val="00C769A2"/>
    <w:rsid w:val="00C76CCF"/>
    <w:rsid w:val="00C81580"/>
    <w:rsid w:val="00C86F20"/>
    <w:rsid w:val="00C90434"/>
    <w:rsid w:val="00CA288B"/>
    <w:rsid w:val="00CC3D92"/>
    <w:rsid w:val="00CC6508"/>
    <w:rsid w:val="00CD0517"/>
    <w:rsid w:val="00CE6C97"/>
    <w:rsid w:val="00CF208E"/>
    <w:rsid w:val="00CF290D"/>
    <w:rsid w:val="00CF3113"/>
    <w:rsid w:val="00D051C7"/>
    <w:rsid w:val="00D1030F"/>
    <w:rsid w:val="00D11A15"/>
    <w:rsid w:val="00D13D31"/>
    <w:rsid w:val="00D20E15"/>
    <w:rsid w:val="00D272A4"/>
    <w:rsid w:val="00D3120E"/>
    <w:rsid w:val="00D35CC5"/>
    <w:rsid w:val="00D4352F"/>
    <w:rsid w:val="00D44B0E"/>
    <w:rsid w:val="00D4718A"/>
    <w:rsid w:val="00D52037"/>
    <w:rsid w:val="00D53F57"/>
    <w:rsid w:val="00D65BF5"/>
    <w:rsid w:val="00D81619"/>
    <w:rsid w:val="00D8599B"/>
    <w:rsid w:val="00D91A2F"/>
    <w:rsid w:val="00DA07E1"/>
    <w:rsid w:val="00DA432B"/>
    <w:rsid w:val="00DA458E"/>
    <w:rsid w:val="00DA677C"/>
    <w:rsid w:val="00DB5EC4"/>
    <w:rsid w:val="00DD19FE"/>
    <w:rsid w:val="00DD1C91"/>
    <w:rsid w:val="00DE5935"/>
    <w:rsid w:val="00DE64C4"/>
    <w:rsid w:val="00DF0DAC"/>
    <w:rsid w:val="00DF5B4A"/>
    <w:rsid w:val="00DF5BA7"/>
    <w:rsid w:val="00DF76D1"/>
    <w:rsid w:val="00E00055"/>
    <w:rsid w:val="00E01971"/>
    <w:rsid w:val="00E1221A"/>
    <w:rsid w:val="00E13858"/>
    <w:rsid w:val="00E13954"/>
    <w:rsid w:val="00E14877"/>
    <w:rsid w:val="00E15064"/>
    <w:rsid w:val="00E15A82"/>
    <w:rsid w:val="00E15DB6"/>
    <w:rsid w:val="00E16BA0"/>
    <w:rsid w:val="00E20482"/>
    <w:rsid w:val="00E21903"/>
    <w:rsid w:val="00E4493E"/>
    <w:rsid w:val="00E60AE9"/>
    <w:rsid w:val="00E66D38"/>
    <w:rsid w:val="00E74E42"/>
    <w:rsid w:val="00E754AB"/>
    <w:rsid w:val="00E84BC8"/>
    <w:rsid w:val="00E9633F"/>
    <w:rsid w:val="00EA1426"/>
    <w:rsid w:val="00EA7CD5"/>
    <w:rsid w:val="00EB198F"/>
    <w:rsid w:val="00EB5E5C"/>
    <w:rsid w:val="00EC00F2"/>
    <w:rsid w:val="00ED5137"/>
    <w:rsid w:val="00EE4D60"/>
    <w:rsid w:val="00EF1823"/>
    <w:rsid w:val="00EF2944"/>
    <w:rsid w:val="00F14BEC"/>
    <w:rsid w:val="00F25AE3"/>
    <w:rsid w:val="00F30848"/>
    <w:rsid w:val="00F428B1"/>
    <w:rsid w:val="00F42DF7"/>
    <w:rsid w:val="00F44067"/>
    <w:rsid w:val="00F44A43"/>
    <w:rsid w:val="00F46D17"/>
    <w:rsid w:val="00F53966"/>
    <w:rsid w:val="00F5734C"/>
    <w:rsid w:val="00F657D0"/>
    <w:rsid w:val="00F66200"/>
    <w:rsid w:val="00F71EA2"/>
    <w:rsid w:val="00F73EFE"/>
    <w:rsid w:val="00F8362A"/>
    <w:rsid w:val="00F836EF"/>
    <w:rsid w:val="00F83B56"/>
    <w:rsid w:val="00F85EA8"/>
    <w:rsid w:val="00FA1DCE"/>
    <w:rsid w:val="00FB5BDE"/>
    <w:rsid w:val="00FB5D39"/>
    <w:rsid w:val="00FB77FA"/>
    <w:rsid w:val="00FC20C4"/>
    <w:rsid w:val="00FD3EE9"/>
    <w:rsid w:val="00FE1C02"/>
    <w:rsid w:val="00FE2CC5"/>
    <w:rsid w:val="00FE6975"/>
    <w:rsid w:val="00FE6C36"/>
    <w:rsid w:val="00FF2A58"/>
    <w:rsid w:val="00FF2C85"/>
    <w:rsid w:val="00FF6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26D5"/>
  <w15:docId w15:val="{03AD2510-628C-4243-BE61-ECFE96CC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pPr>
    <w:rPr>
      <w:rFonts w:ascii="Cambria" w:hAnsi="Cambria"/>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unhideWhenUsed/>
    <w:qFormat/>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text" w:xAlign="center" w:y="1"/>
      <w:jc w:val="center"/>
    </w:pPr>
    <w:rPr>
      <w:kern w:val="28"/>
      <w:sz w:val="48"/>
      <w:szCs w:val="48"/>
    </w:rPr>
  </w:style>
  <w:style w:type="character" w:styleId="Hyperlink">
    <w:name w:val="Hyperlink"/>
    <w:uiPriority w:val="99"/>
    <w:rPr>
      <w:color w:val="0000FF"/>
      <w:w w:val="100"/>
      <w:position w:val="-1"/>
      <w:u w:val="single"/>
      <w:effect w:val="none"/>
      <w:vertAlign w:val="baseline"/>
      <w:cs w:val="0"/>
      <w:em w:val="none"/>
    </w:rPr>
  </w:style>
  <w:style w:type="character" w:styleId="Emphasis">
    <w:name w:val="Emphasis"/>
    <w:rPr>
      <w:b/>
      <w:bCs/>
      <w:w w:val="100"/>
      <w:position w:val="-1"/>
      <w:effect w:val="none"/>
      <w:vertAlign w:val="baseline"/>
      <w:cs w:val="0"/>
      <w:em w:val="none"/>
    </w:rPr>
  </w:style>
  <w:style w:type="paragraph" w:styleId="ListParagraph">
    <w:name w:val="List Paragraph"/>
    <w:basedOn w:val="Normal"/>
    <w:pPr>
      <w:ind w:left="720"/>
    </w:pPr>
  </w:style>
  <w:style w:type="paragraph" w:styleId="NormalWeb">
    <w:name w:val="Normal (Web)"/>
    <w:basedOn w:val="Normal"/>
    <w:uiPriority w:val="99"/>
    <w:qFormat/>
    <w:pPr>
      <w:spacing w:before="100" w:beforeAutospacing="1" w:after="100" w:afterAutospacing="1"/>
    </w:pPr>
  </w:style>
  <w:style w:type="paragraph" w:customStyle="1" w:styleId="Authors">
    <w:name w:val="Authors"/>
    <w:basedOn w:val="Normal"/>
    <w:next w:val="Normal"/>
    <w:pPr>
      <w:framePr w:w="9072" w:hSpace="187" w:vSpace="187" w:wrap="notBeside" w:vAnchor="text" w:hAnchor="text" w:xAlign="center" w:y="1"/>
      <w:autoSpaceDE w:val="0"/>
      <w:autoSpaceDN w:val="0"/>
      <w:spacing w:after="320"/>
      <w:jc w:val="center"/>
    </w:pPr>
    <w:rPr>
      <w:sz w:val="22"/>
      <w:szCs w:val="22"/>
    </w:rPr>
  </w:style>
  <w:style w:type="paragraph" w:styleId="Header">
    <w:name w:val="header"/>
    <w:basedOn w:val="Normal"/>
  </w:style>
  <w:style w:type="character" w:customStyle="1" w:styleId="HeaderChar">
    <w:name w:val="Header Char"/>
    <w:rPr>
      <w:w w:val="100"/>
      <w:position w:val="-1"/>
      <w:sz w:val="24"/>
      <w:szCs w:val="24"/>
      <w:effect w:val="none"/>
      <w:vertAlign w:val="baseline"/>
      <w:cs w:val="0"/>
      <w:em w:val="none"/>
    </w:rPr>
  </w:style>
  <w:style w:type="paragraph" w:styleId="Footer">
    <w:name w:val="footer"/>
    <w:basedOn w:val="Normal"/>
  </w:style>
  <w:style w:type="character" w:customStyle="1" w:styleId="FooterChar">
    <w:name w:val="Footer Char"/>
    <w:rPr>
      <w:w w:val="100"/>
      <w:position w:val="-1"/>
      <w:sz w:val="24"/>
      <w:szCs w:val="24"/>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uiPriority w:val="99"/>
    <w:qFormat/>
    <w:rPr>
      <w:rFonts w:ascii="Courier New" w:hAnsi="Courier New"/>
      <w:sz w:val="20"/>
      <w:szCs w:val="20"/>
    </w:rPr>
  </w:style>
  <w:style w:type="character" w:customStyle="1" w:styleId="HTMLPreformattedChar">
    <w:name w:val="HTML Preformatted Char"/>
    <w:uiPriority w:val="99"/>
    <w:rPr>
      <w:rFonts w:ascii="Courier New" w:hAnsi="Courier New" w:cs="Courier New"/>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paragraph" w:customStyle="1" w:styleId="papertitle">
    <w:name w:val="paper title"/>
    <w:pPr>
      <w:suppressAutoHyphens/>
      <w:spacing w:after="120" w:line="1" w:lineRule="atLeast"/>
      <w:ind w:leftChars="-1" w:left="-1" w:hangingChars="1"/>
      <w:jc w:val="center"/>
      <w:textDirection w:val="btLr"/>
      <w:textAlignment w:val="top"/>
      <w:outlineLvl w:val="0"/>
    </w:pPr>
    <w:rPr>
      <w:bCs/>
      <w:noProof/>
      <w:position w:val="-1"/>
      <w:sz w:val="48"/>
      <w:szCs w:val="48"/>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rPr>
  </w:style>
  <w:style w:type="character" w:styleId="BookTitle">
    <w:name w:val="Book Title"/>
    <w:rPr>
      <w:b/>
      <w:bCs/>
      <w:i/>
      <w:iCs/>
      <w:spacing w:val="5"/>
      <w:w w:val="100"/>
      <w:position w:val="-1"/>
      <w:effect w:val="none"/>
      <w:vertAlign w:val="baseline"/>
      <w:cs w:val="0"/>
      <w:em w:val="none"/>
    </w:rPr>
  </w:style>
  <w:style w:type="paragraph" w:customStyle="1" w:styleId="Text">
    <w:name w:val="Text"/>
    <w:basedOn w:val="Normal"/>
    <w:pPr>
      <w:widowControl w:val="0"/>
      <w:autoSpaceDE w:val="0"/>
      <w:autoSpaceDN w:val="0"/>
      <w:spacing w:line="252" w:lineRule="auto"/>
      <w:ind w:firstLine="202"/>
      <w:jc w:val="both"/>
    </w:pPr>
    <w:rPr>
      <w:sz w:val="20"/>
      <w:szCs w:val="20"/>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paragraph" w:styleId="BalloonText">
    <w:name w:val="Balloon Text"/>
    <w:basedOn w:val="Normal"/>
    <w:rPr>
      <w:rFonts w:ascii="Arial" w:hAnsi="Arial"/>
      <w:sz w:val="18"/>
      <w:szCs w:val="18"/>
    </w:rPr>
  </w:style>
  <w:style w:type="character" w:customStyle="1" w:styleId="BalloonTextChar">
    <w:name w:val="Balloon Text Char"/>
    <w:rPr>
      <w:rFonts w:ascii="Arial" w:hAnsi="Arial" w:cs="Arial"/>
      <w:w w:val="100"/>
      <w:position w:val="-1"/>
      <w:sz w:val="18"/>
      <w:szCs w:val="18"/>
      <w:effect w:val="none"/>
      <w:vertAlign w:val="baseline"/>
      <w:cs w:val="0"/>
      <w:em w:val="none"/>
    </w:rPr>
  </w:style>
  <w:style w:type="character" w:customStyle="1" w:styleId="value">
    <w:name w:val="valu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alibri" w:hAnsi="Calibri" w:cs="Calibri"/>
      <w:color w:val="000000"/>
      <w:position w:val="-1"/>
      <w:lang w:eastAsia="en-US"/>
    </w:rPr>
  </w:style>
  <w:style w:type="paragraph" w:customStyle="1" w:styleId="issueandvolume">
    <w:name w:val="issueandvolume"/>
    <w:basedOn w:val="Normal"/>
    <w:pPr>
      <w:spacing w:before="100" w:beforeAutospacing="1" w:after="100" w:afterAutospacing="1"/>
    </w:pPr>
  </w:style>
  <w:style w:type="character" w:customStyle="1" w:styleId="issuetocvolume">
    <w:name w:val="issuetocvolume"/>
    <w:rPr>
      <w:w w:val="100"/>
      <w:position w:val="-1"/>
      <w:effect w:val="none"/>
      <w:vertAlign w:val="baseline"/>
      <w:cs w:val="0"/>
      <w:em w:val="none"/>
    </w:rPr>
  </w:style>
  <w:style w:type="character" w:customStyle="1" w:styleId="issuetocissue">
    <w:name w:val="issuetocissue"/>
    <w:rPr>
      <w:w w:val="100"/>
      <w:position w:val="-1"/>
      <w:effect w:val="none"/>
      <w:vertAlign w:val="baseline"/>
      <w:cs w:val="0"/>
      <w:em w:val="none"/>
    </w:rPr>
  </w:style>
  <w:style w:type="paragraph" w:customStyle="1" w:styleId="Author">
    <w:name w:val="Author"/>
    <w:uiPriority w:val="99"/>
    <w:pPr>
      <w:suppressAutoHyphens/>
      <w:spacing w:before="360" w:after="40" w:line="1" w:lineRule="atLeast"/>
      <w:ind w:leftChars="-1" w:left="-1" w:hangingChars="1"/>
      <w:jc w:val="center"/>
      <w:textDirection w:val="btLr"/>
      <w:textAlignment w:val="top"/>
      <w:outlineLvl w:val="0"/>
    </w:pPr>
    <w:rPr>
      <w:noProof/>
      <w:position w:val="-1"/>
      <w:sz w:val="22"/>
      <w:szCs w:val="22"/>
    </w:rPr>
  </w:style>
  <w:style w:type="paragraph" w:styleId="NoSpacing">
    <w:name w:val="No Spacing"/>
    <w:pPr>
      <w:suppressAutoHyphens/>
      <w:spacing w:line="1" w:lineRule="atLeast"/>
      <w:ind w:leftChars="-1" w:left="-1" w:hangingChars="1"/>
      <w:textDirection w:val="btLr"/>
      <w:textAlignment w:val="top"/>
      <w:outlineLvl w:val="0"/>
    </w:pPr>
    <w:rPr>
      <w:rFonts w:ascii="Calibri" w:eastAsia="Calibri" w:hAnsi="Calibri"/>
      <w:position w:val="-1"/>
      <w:sz w:val="22"/>
      <w:szCs w:val="22"/>
      <w:lang w:val="en-IN" w:eastAsia="en-US"/>
    </w:rPr>
  </w:style>
  <w:style w:type="paragraph" w:customStyle="1" w:styleId="TitleL-SENS">
    <w:name w:val="Title L-SENS"/>
    <w:basedOn w:val="Normal"/>
    <w:next w:val="Normal"/>
    <w:pPr>
      <w:jc w:val="both"/>
    </w:pPr>
    <w:rPr>
      <w:rFonts w:ascii="Arial" w:eastAsia="MS Mincho" w:hAnsi="Arial"/>
      <w:b/>
      <w:color w:val="094A70"/>
      <w:sz w:val="28"/>
      <w:szCs w:val="28"/>
      <w:lang w:eastAsia="ja-JP"/>
    </w:rPr>
  </w:style>
  <w:style w:type="paragraph" w:customStyle="1" w:styleId="AuthorsL-SENS">
    <w:name w:val="Authors L-SENS"/>
    <w:basedOn w:val="Normal"/>
    <w:next w:val="Normal"/>
    <w:pPr>
      <w:spacing w:after="60"/>
      <w:ind w:left="450" w:right="410"/>
      <w:jc w:val="both"/>
    </w:pPr>
    <w:rPr>
      <w:rFonts w:ascii="Arial" w:eastAsia="MS Mincho" w:hAnsi="Arial"/>
      <w:lang w:eastAsia="ja-JP"/>
    </w:rPr>
  </w:style>
  <w:style w:type="character" w:customStyle="1" w:styleId="TitleL-SENSChar">
    <w:name w:val="Title L-SENS Char"/>
    <w:rPr>
      <w:rFonts w:ascii="Arial" w:eastAsia="MS Mincho" w:hAnsi="Arial"/>
      <w:b/>
      <w:color w:val="094A70"/>
      <w:w w:val="100"/>
      <w:position w:val="-1"/>
      <w:sz w:val="28"/>
      <w:szCs w:val="28"/>
      <w:effect w:val="none"/>
      <w:vertAlign w:val="baseline"/>
      <w:cs w:val="0"/>
      <w:em w:val="none"/>
      <w:lang w:eastAsia="ja-JP"/>
    </w:rPr>
  </w:style>
  <w:style w:type="character" w:customStyle="1" w:styleId="AuthorsL-SENSChar">
    <w:name w:val="Authors L-SENS Char"/>
    <w:rPr>
      <w:rFonts w:ascii="Arial" w:eastAsia="MS Mincho" w:hAnsi="Arial"/>
      <w:w w:val="100"/>
      <w:position w:val="-1"/>
      <w:sz w:val="24"/>
      <w:szCs w:val="24"/>
      <w:effect w:val="none"/>
      <w:vertAlign w:val="baseline"/>
      <w:cs w:val="0"/>
      <w:em w:val="none"/>
      <w:lang w:eastAsia="ja-JP"/>
    </w:rPr>
  </w:style>
  <w:style w:type="character" w:styleId="Strong">
    <w:name w:val="Strong"/>
    <w:uiPriority w:val="22"/>
    <w:qFormat/>
    <w:rPr>
      <w:b/>
      <w:bCs/>
      <w:w w:val="100"/>
      <w:position w:val="-1"/>
      <w:effect w:val="none"/>
      <w:vertAlign w:val="baseline"/>
      <w:cs w:val="0"/>
      <w:em w:val="none"/>
    </w:rPr>
  </w:style>
  <w:style w:type="paragraph" w:customStyle="1" w:styleId="Title1">
    <w:name w:val="Title1"/>
    <w:basedOn w:val="Normal"/>
    <w:pPr>
      <w:spacing w:before="240"/>
      <w:jc w:val="center"/>
    </w:pPr>
    <w:rPr>
      <w:b/>
      <w:bCs/>
      <w:color w:val="000000"/>
      <w:sz w:val="40"/>
      <w:szCs w:val="20"/>
      <w:lang w:eastAsia="cs-CZ"/>
    </w:rPr>
  </w:style>
  <w:style w:type="paragraph" w:customStyle="1" w:styleId="Title-authors">
    <w:name w:val="Title-authors"/>
    <w:basedOn w:val="Normal"/>
    <w:pPr>
      <w:spacing w:before="360"/>
      <w:jc w:val="center"/>
    </w:pPr>
    <w:rPr>
      <w:i/>
      <w:iCs/>
      <w:color w:val="000000"/>
      <w:szCs w:val="20"/>
      <w:lang w:eastAsia="cs-CZ"/>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paragraph" w:customStyle="1" w:styleId="volissue">
    <w:name w:val="volissue"/>
    <w:basedOn w:val="Normal"/>
    <w:pPr>
      <w:spacing w:before="100" w:beforeAutospacing="1" w:after="100" w:afterAutospacing="1"/>
    </w:pPr>
  </w:style>
  <w:style w:type="character" w:customStyle="1" w:styleId="TitleChar">
    <w:name w:val="Title Char"/>
    <w:rPr>
      <w:w w:val="100"/>
      <w:kern w:val="28"/>
      <w:position w:val="-1"/>
      <w:sz w:val="48"/>
      <w:szCs w:val="48"/>
      <w:effect w:val="none"/>
      <w:vertAlign w:val="baseline"/>
      <w:cs w:val="0"/>
      <w:em w:val="none"/>
      <w:lang w:val="en-US" w:eastAsia="en-US"/>
    </w:rPr>
  </w:style>
  <w:style w:type="character" w:styleId="FollowedHyperlink">
    <w:name w:val="FollowedHyperlink"/>
    <w:rPr>
      <w:color w:val="954F72"/>
      <w:w w:val="100"/>
      <w:position w:val="-1"/>
      <w:u w:val="single"/>
      <w:effect w:val="none"/>
      <w:vertAlign w:val="baseline"/>
      <w:cs w:val="0"/>
      <w:em w:val="none"/>
    </w:rPr>
  </w:style>
  <w:style w:type="character" w:customStyle="1" w:styleId="title-text">
    <w:name w:val="title-text"/>
    <w:basedOn w:val="DefaultParagraphFont"/>
    <w:rPr>
      <w:w w:val="100"/>
      <w:position w:val="-1"/>
      <w:effect w:val="none"/>
      <w:vertAlign w:val="baseline"/>
      <w:cs w:val="0"/>
      <w:em w:val="none"/>
    </w:rPr>
  </w:style>
  <w:style w:type="character" w:customStyle="1" w:styleId="sr-only">
    <w:name w:val="sr-only"/>
    <w:basedOn w:val="DefaultParagraphFont"/>
    <w:rPr>
      <w:w w:val="100"/>
      <w:position w:val="-1"/>
      <w:effect w:val="none"/>
      <w:vertAlign w:val="baseline"/>
      <w:cs w:val="0"/>
      <w:em w:val="none"/>
    </w:rPr>
  </w:style>
  <w:style w:type="character" w:customStyle="1" w:styleId="text0">
    <w:name w:val="text"/>
    <w:basedOn w:val="DefaultParagraphFont"/>
    <w:rPr>
      <w:w w:val="100"/>
      <w:position w:val="-1"/>
      <w:effect w:val="none"/>
      <w:vertAlign w:val="baseline"/>
      <w:cs w:val="0"/>
      <w:em w:val="none"/>
    </w:rPr>
  </w:style>
  <w:style w:type="character" w:customStyle="1" w:styleId="author-ref">
    <w:name w:val="author-ref"/>
    <w:basedOn w:val="DefaultParagraphFont"/>
    <w:rPr>
      <w:w w:val="100"/>
      <w:position w:val="-1"/>
      <w:effect w:val="none"/>
      <w:vertAlign w:val="baseline"/>
      <w:cs w:val="0"/>
      <w:em w:val="none"/>
    </w:rPr>
  </w:style>
  <w:style w:type="paragraph" w:customStyle="1" w:styleId="volume-issue">
    <w:name w:val="volume-issue"/>
    <w:basedOn w:val="Normal"/>
    <w:pPr>
      <w:spacing w:before="100" w:beforeAutospacing="1" w:after="100" w:afterAutospacing="1"/>
    </w:pPr>
  </w:style>
  <w:style w:type="character" w:customStyle="1" w:styleId="val">
    <w:name w:val="val"/>
    <w:basedOn w:val="DefaultParagraphFont"/>
    <w:rPr>
      <w:w w:val="100"/>
      <w:position w:val="-1"/>
      <w:effect w:val="none"/>
      <w:vertAlign w:val="baseline"/>
      <w:cs w:val="0"/>
      <w:em w:val="none"/>
    </w:rPr>
  </w:style>
  <w:style w:type="paragraph" w:customStyle="1" w:styleId="EuMWTitle">
    <w:name w:val="EuMW Title"/>
    <w:basedOn w:val="Normal"/>
    <w:next w:val="Normal"/>
    <w:pPr>
      <w:adjustRightInd w:val="0"/>
      <w:jc w:val="center"/>
    </w:pPr>
    <w:rPr>
      <w:sz w:val="48"/>
      <w:lang w:val="en-AU" w:eastAsia="zh-CN"/>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pPr>
      <w:widowControl w:val="0"/>
      <w:autoSpaceDE w:val="0"/>
      <w:autoSpaceDN w:val="0"/>
    </w:pPr>
    <w:rPr>
      <w:lang w:bidi="en-US"/>
    </w:rPr>
  </w:style>
  <w:style w:type="character" w:customStyle="1" w:styleId="BodyTextChar">
    <w:name w:val="Body Text Char"/>
    <w:rPr>
      <w:w w:val="100"/>
      <w:position w:val="-1"/>
      <w:sz w:val="24"/>
      <w:szCs w:val="24"/>
      <w:effect w:val="none"/>
      <w:vertAlign w:val="baseline"/>
      <w:cs w:val="0"/>
      <w:em w:val="none"/>
      <w:lang w:val="en-US" w:eastAsia="en-US" w:bidi="en-US"/>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val="en-US" w:eastAsia="en-US"/>
    </w:rPr>
  </w:style>
  <w:style w:type="character" w:customStyle="1" w:styleId="volumeissue">
    <w:name w:val="volumeissue"/>
    <w:rPr>
      <w:w w:val="100"/>
      <w:position w:val="-1"/>
      <w:effect w:val="none"/>
      <w:vertAlign w:val="baseline"/>
      <w:cs w:val="0"/>
      <w:em w:val="none"/>
    </w:rPr>
  </w:style>
  <w:style w:type="character" w:customStyle="1" w:styleId="meta-key">
    <w:name w:val="meta-key"/>
    <w:rPr>
      <w:w w:val="100"/>
      <w:position w:val="-1"/>
      <w:effect w:val="none"/>
      <w:vertAlign w:val="baseline"/>
      <w:cs w:val="0"/>
      <w:em w:val="none"/>
    </w:rPr>
  </w:style>
  <w:style w:type="character" w:customStyle="1" w:styleId="meta-value">
    <w:name w:val="meta-value"/>
    <w:rPr>
      <w:w w:val="100"/>
      <w:position w:val="-1"/>
      <w:effect w:val="none"/>
      <w:vertAlign w:val="baseline"/>
      <w:cs w:val="0"/>
      <w:em w:val="none"/>
    </w:rPr>
  </w:style>
  <w:style w:type="character" w:customStyle="1" w:styleId="authors-info">
    <w:name w:val="authors-info"/>
    <w:rPr>
      <w:w w:val="100"/>
      <w:position w:val="-1"/>
      <w:effect w:val="none"/>
      <w:vertAlign w:val="baseline"/>
      <w:cs w:val="0"/>
      <w:em w:val="none"/>
    </w:rPr>
  </w:style>
  <w:style w:type="character" w:customStyle="1" w:styleId="blue-tooltip">
    <w:name w:val="blue-tooltip"/>
    <w:rPr>
      <w:w w:val="100"/>
      <w:position w:val="-1"/>
      <w:effect w:val="none"/>
      <w:vertAlign w:val="baseline"/>
      <w:cs w:val="0"/>
      <w:em w:val="none"/>
    </w:rPr>
  </w:style>
  <w:style w:type="table" w:customStyle="1" w:styleId="LightShading1">
    <w:name w:val="Light Shading1"/>
    <w:basedOn w:val="TableNormal"/>
    <w:pPr>
      <w:suppressAutoHyphens/>
      <w:spacing w:line="1" w:lineRule="atLeast"/>
      <w:ind w:leftChars="-1" w:left="-1" w:hangingChars="1"/>
      <w:textDirection w:val="btLr"/>
      <w:textAlignment w:val="top"/>
      <w:outlineLvl w:val="0"/>
    </w:pPr>
    <w:rPr>
      <w:rFonts w:ascii="Calibri" w:eastAsia="Calibri" w:hAnsi="Calibri" w:cs="Mangal"/>
      <w:color w:val="000000"/>
      <w:position w:val="-1"/>
      <w:sz w:val="22"/>
      <w:lang w:eastAsia="en-US" w:bidi="hi-IN"/>
    </w:rPr>
    <w:tblPr>
      <w:tblStyleRowBandSize w:val="1"/>
      <w:tblStyleColBandSize w:val="1"/>
      <w:tblBorders>
        <w:top w:val="single" w:sz="8" w:space="0" w:color="000000"/>
        <w:bottom w:val="single" w:sz="8" w:space="0" w:color="000000"/>
      </w:tblBorders>
    </w:tblPr>
  </w:style>
  <w:style w:type="paragraph" w:customStyle="1" w:styleId="dx-doi">
    <w:name w:val="dx-doi"/>
    <w:basedOn w:val="Normal"/>
    <w:pPr>
      <w:spacing w:before="100" w:beforeAutospacing="1" w:after="100" w:afterAutospacing="1"/>
    </w:pPr>
    <w:rPr>
      <w:lang w:val="en-IN" w:eastAsia="en-IN"/>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c-bibliographic-informationvalue">
    <w:name w:val="c-bibliographic-information__value"/>
    <w:basedOn w:val="DefaultParagraphFont"/>
    <w:rPr>
      <w:w w:val="100"/>
      <w:position w:val="-1"/>
      <w:effect w:val="none"/>
      <w:vertAlign w:val="baseline"/>
      <w:cs w:val="0"/>
      <w:em w:val="none"/>
    </w:rPr>
  </w:style>
  <w:style w:type="paragraph" w:customStyle="1" w:styleId="Articletitle">
    <w:name w:val="Article title"/>
    <w:basedOn w:val="Normal"/>
    <w:next w:val="Normal"/>
    <w:pPr>
      <w:spacing w:after="120" w:line="360" w:lineRule="auto"/>
    </w:pPr>
    <w:rPr>
      <w:b/>
      <w:sz w:val="28"/>
      <w:lang w:val="en-GB" w:eastAsia="en-GB"/>
    </w:rPr>
  </w:style>
  <w:style w:type="paragraph" w:customStyle="1" w:styleId="Authornames">
    <w:name w:val="Author names"/>
    <w:basedOn w:val="Normal"/>
    <w:next w:val="Normal"/>
    <w:pPr>
      <w:spacing w:before="240" w:line="360" w:lineRule="auto"/>
    </w:pPr>
    <w:rPr>
      <w:sz w:val="28"/>
      <w:lang w:val="en-GB" w:eastAsia="en-GB"/>
    </w:rPr>
  </w:style>
  <w:style w:type="paragraph" w:customStyle="1" w:styleId="tyr86d">
    <w:name w:val="tyr86d"/>
    <w:basedOn w:val="Normal"/>
    <w:pPr>
      <w:spacing w:before="100" w:beforeAutospacing="1" w:after="100" w:afterAutospacing="1"/>
    </w:pPr>
    <w:rPr>
      <w:lang w:val="en-IN" w:eastAsia="en-IN"/>
    </w:rPr>
  </w:style>
  <w:style w:type="paragraph" w:customStyle="1" w:styleId="cdt4ke">
    <w:name w:val="cdt4ke"/>
    <w:basedOn w:val="Normal"/>
    <w:pPr>
      <w:spacing w:before="100" w:beforeAutospacing="1" w:after="100" w:afterAutospacing="1"/>
    </w:pPr>
    <w:rPr>
      <w:lang w:val="en-IN" w:eastAsia="en-IN"/>
    </w:rPr>
  </w:style>
  <w:style w:type="character" w:customStyle="1" w:styleId="content-type-listtext">
    <w:name w:val="content-type-list__text"/>
    <w:basedOn w:val="DefaultParagraphFont"/>
    <w:rPr>
      <w:w w:val="100"/>
      <w:position w:val="-1"/>
      <w:effect w:val="none"/>
      <w:vertAlign w:val="baseline"/>
      <w:cs w:val="0"/>
      <w:em w:val="none"/>
    </w:rPr>
  </w:style>
  <w:style w:type="character" w:customStyle="1" w:styleId="u-strong">
    <w:name w:val="u-strong"/>
    <w:basedOn w:val="DefaultParagraphFont"/>
    <w:rPr>
      <w:w w:val="100"/>
      <w:position w:val="-1"/>
      <w:effect w:val="none"/>
      <w:vertAlign w:val="baseline"/>
      <w:cs w:val="0"/>
      <w:em w:val="none"/>
    </w:rPr>
  </w:style>
  <w:style w:type="paragraph" w:customStyle="1" w:styleId="u-mb-2">
    <w:name w:val="u-mb-2"/>
    <w:basedOn w:val="Normal"/>
    <w:pPr>
      <w:spacing w:before="100" w:beforeAutospacing="1" w:after="100" w:afterAutospacing="1"/>
    </w:pPr>
    <w:rPr>
      <w:lang w:val="en-IN" w:eastAsia="en-IN"/>
    </w:rPr>
  </w:style>
  <w:style w:type="character" w:customStyle="1" w:styleId="authorsname">
    <w:name w:val="authors__name"/>
    <w:basedOn w:val="DefaultParagraphFont"/>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9">
    <w:name w:val="9"/>
    <w:basedOn w:val="TableNormal"/>
    <w:tblPr>
      <w:tblStyleRowBandSize w:val="1"/>
      <w:tblStyleColBandSize w:val="1"/>
      <w:tblCellMar>
        <w:left w:w="28" w:type="dxa"/>
        <w:right w:w="28" w:type="dxa"/>
      </w:tblCellMar>
    </w:tblPr>
  </w:style>
  <w:style w:type="table" w:customStyle="1" w:styleId="8">
    <w:name w:val="8"/>
    <w:basedOn w:val="TableNormal"/>
    <w:tblPr>
      <w:tblStyleRowBandSize w:val="1"/>
      <w:tblStyleColBandSize w:val="1"/>
      <w:tblCellMar>
        <w:left w:w="28" w:type="dxa"/>
        <w:right w:w="28" w:type="dxa"/>
      </w:tblCellMar>
    </w:tblPr>
  </w:style>
  <w:style w:type="table" w:customStyle="1" w:styleId="7">
    <w:name w:val="7"/>
    <w:basedOn w:val="TableNormal"/>
    <w:tblPr>
      <w:tblStyleRowBandSize w:val="1"/>
      <w:tblStyleColBandSize w:val="1"/>
      <w:tblCellMar>
        <w:top w:w="28" w:type="dxa"/>
        <w:left w:w="28" w:type="dxa"/>
        <w:bottom w:w="28" w:type="dxa"/>
        <w:right w:w="28" w:type="dxa"/>
      </w:tblCellMar>
    </w:tblPr>
  </w:style>
  <w:style w:type="table" w:customStyle="1" w:styleId="6">
    <w:name w:val="6"/>
    <w:basedOn w:val="TableNormal"/>
    <w:tblPr>
      <w:tblStyleRowBandSize w:val="1"/>
      <w:tblStyleColBandSize w:val="1"/>
      <w:tblCellMar>
        <w:left w:w="28" w:type="dxa"/>
        <w:right w:w="28"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rPr>
      <w:rFonts w:ascii="Calibri" w:eastAsia="Calibri" w:hAnsi="Calibri" w:cs="Calibri"/>
      <w:color w:val="000000"/>
      <w:sz w:val="22"/>
      <w:szCs w:val="22"/>
    </w:rPr>
    <w:tblPr>
      <w:tblStyleRowBandSize w:val="1"/>
      <w:tblStyleColBandSize w:val="1"/>
      <w:tblCellMar>
        <w:top w:w="28" w:type="dxa"/>
        <w:left w:w="28" w:type="dxa"/>
        <w:bottom w:w="28" w:type="dxa"/>
        <w:right w:w="28" w:type="dxa"/>
      </w:tblCellMar>
    </w:tblPr>
  </w:style>
  <w:style w:type="table" w:customStyle="1" w:styleId="3">
    <w:name w:val="3"/>
    <w:basedOn w:val="TableNormal"/>
    <w:rPr>
      <w:rFonts w:ascii="Calibri" w:eastAsia="Calibri" w:hAnsi="Calibri" w:cs="Calibri"/>
      <w:color w:val="000000"/>
      <w:sz w:val="22"/>
      <w:szCs w:val="22"/>
    </w:rPr>
    <w:tblPr>
      <w:tblStyleRowBandSize w:val="1"/>
      <w:tblStyleColBandSize w:val="1"/>
      <w:tblCellMar>
        <w:top w:w="28" w:type="dxa"/>
        <w:left w:w="28" w:type="dxa"/>
        <w:bottom w:w="28" w:type="dxa"/>
        <w:right w:w="28" w:type="dxa"/>
      </w:tblCellMar>
    </w:tblPr>
  </w:style>
  <w:style w:type="table" w:customStyle="1" w:styleId="2">
    <w:name w:val="2"/>
    <w:basedOn w:val="TableNormal"/>
    <w:rPr>
      <w:rFonts w:ascii="Calibri" w:eastAsia="Calibri" w:hAnsi="Calibri" w:cs="Calibri"/>
      <w:color w:val="000000"/>
      <w:sz w:val="22"/>
      <w:szCs w:val="22"/>
    </w:rPr>
    <w:tblPr>
      <w:tblStyleRowBandSize w:val="1"/>
      <w:tblStyleColBandSize w:val="1"/>
      <w:tblCellMar>
        <w:top w:w="28" w:type="dxa"/>
        <w:left w:w="28" w:type="dxa"/>
        <w:bottom w:w="28" w:type="dxa"/>
        <w:right w:w="28" w:type="dxa"/>
      </w:tblCellMar>
    </w:tblPr>
  </w:style>
  <w:style w:type="table" w:customStyle="1" w:styleId="1">
    <w:name w:val="1"/>
    <w:basedOn w:val="TableNormal"/>
    <w:rPr>
      <w:rFonts w:ascii="Calibri" w:eastAsia="Calibri" w:hAnsi="Calibri" w:cs="Calibri"/>
      <w:color w:val="000000"/>
      <w:sz w:val="22"/>
      <w:szCs w:val="22"/>
    </w:rPr>
    <w:tblPr>
      <w:tblStyleRowBandSize w:val="1"/>
      <w:tblStyleColBandSize w:val="1"/>
      <w:tblCellMar>
        <w:top w:w="28" w:type="dxa"/>
        <w:left w:w="28" w:type="dxa"/>
        <w:bottom w:w="28" w:type="dxa"/>
        <w:right w:w="28" w:type="dxa"/>
      </w:tblCellMar>
    </w:tblPr>
  </w:style>
  <w:style w:type="character" w:customStyle="1" w:styleId="wdt5ac">
    <w:name w:val="wdt5ac"/>
    <w:basedOn w:val="DefaultParagraphFont"/>
    <w:rsid w:val="00BB73FF"/>
  </w:style>
  <w:style w:type="paragraph" w:customStyle="1" w:styleId="zfr3q">
    <w:name w:val="zfr3q"/>
    <w:basedOn w:val="Normal"/>
    <w:rsid w:val="00BB73FF"/>
    <w:pPr>
      <w:suppressAutoHyphens w:val="0"/>
      <w:spacing w:before="100" w:beforeAutospacing="1" w:after="100" w:afterAutospacing="1" w:line="240" w:lineRule="auto"/>
      <w:ind w:leftChars="0" w:left="0" w:firstLineChars="0" w:firstLine="0"/>
      <w:textDirection w:val="lrTb"/>
      <w:textAlignment w:val="auto"/>
      <w:outlineLvl w:val="9"/>
    </w:pPr>
    <w:rPr>
      <w:position w:val="0"/>
      <w:lang w:val="en-IN" w:eastAsia="en-IN"/>
    </w:rPr>
  </w:style>
  <w:style w:type="character" w:customStyle="1" w:styleId="qvj7ab">
    <w:name w:val="qvj7ab"/>
    <w:basedOn w:val="DefaultParagraphFont"/>
    <w:rsid w:val="00BB73FF"/>
  </w:style>
  <w:style w:type="character" w:customStyle="1" w:styleId="anchor-text">
    <w:name w:val="anchor-text"/>
    <w:basedOn w:val="DefaultParagraphFont"/>
    <w:rsid w:val="0060638F"/>
  </w:style>
  <w:style w:type="character" w:customStyle="1" w:styleId="break-words">
    <w:name w:val="break-words"/>
    <w:basedOn w:val="DefaultParagraphFont"/>
    <w:rsid w:val="008648FE"/>
  </w:style>
  <w:style w:type="character" w:customStyle="1" w:styleId="doilabel">
    <w:name w:val="doi__label"/>
    <w:basedOn w:val="DefaultParagraphFont"/>
    <w:rsid w:val="002D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53">
      <w:bodyDiv w:val="1"/>
      <w:marLeft w:val="0"/>
      <w:marRight w:val="0"/>
      <w:marTop w:val="0"/>
      <w:marBottom w:val="0"/>
      <w:divBdr>
        <w:top w:val="none" w:sz="0" w:space="0" w:color="auto"/>
        <w:left w:val="none" w:sz="0" w:space="0" w:color="auto"/>
        <w:bottom w:val="none" w:sz="0" w:space="0" w:color="auto"/>
        <w:right w:val="none" w:sz="0" w:space="0" w:color="auto"/>
      </w:divBdr>
      <w:divsChild>
        <w:div w:id="715350203">
          <w:marLeft w:val="0"/>
          <w:marRight w:val="0"/>
          <w:marTop w:val="0"/>
          <w:marBottom w:val="0"/>
          <w:divBdr>
            <w:top w:val="none" w:sz="0" w:space="0" w:color="auto"/>
            <w:left w:val="none" w:sz="0" w:space="0" w:color="auto"/>
            <w:bottom w:val="none" w:sz="0" w:space="0" w:color="auto"/>
            <w:right w:val="none" w:sz="0" w:space="0" w:color="auto"/>
          </w:divBdr>
        </w:div>
      </w:divsChild>
    </w:div>
    <w:div w:id="46533010">
      <w:bodyDiv w:val="1"/>
      <w:marLeft w:val="0"/>
      <w:marRight w:val="0"/>
      <w:marTop w:val="0"/>
      <w:marBottom w:val="0"/>
      <w:divBdr>
        <w:top w:val="none" w:sz="0" w:space="0" w:color="auto"/>
        <w:left w:val="none" w:sz="0" w:space="0" w:color="auto"/>
        <w:bottom w:val="none" w:sz="0" w:space="0" w:color="auto"/>
        <w:right w:val="none" w:sz="0" w:space="0" w:color="auto"/>
      </w:divBdr>
      <w:divsChild>
        <w:div w:id="742800478">
          <w:marLeft w:val="0"/>
          <w:marRight w:val="0"/>
          <w:marTop w:val="0"/>
          <w:marBottom w:val="0"/>
          <w:divBdr>
            <w:top w:val="none" w:sz="0" w:space="0" w:color="auto"/>
            <w:left w:val="none" w:sz="0" w:space="0" w:color="auto"/>
            <w:bottom w:val="none" w:sz="0" w:space="0" w:color="auto"/>
            <w:right w:val="none" w:sz="0" w:space="0" w:color="auto"/>
          </w:divBdr>
        </w:div>
      </w:divsChild>
    </w:div>
    <w:div w:id="228156593">
      <w:bodyDiv w:val="1"/>
      <w:marLeft w:val="0"/>
      <w:marRight w:val="0"/>
      <w:marTop w:val="0"/>
      <w:marBottom w:val="0"/>
      <w:divBdr>
        <w:top w:val="none" w:sz="0" w:space="0" w:color="auto"/>
        <w:left w:val="none" w:sz="0" w:space="0" w:color="auto"/>
        <w:bottom w:val="none" w:sz="0" w:space="0" w:color="auto"/>
        <w:right w:val="none" w:sz="0" w:space="0" w:color="auto"/>
      </w:divBdr>
    </w:div>
    <w:div w:id="260724328">
      <w:bodyDiv w:val="1"/>
      <w:marLeft w:val="0"/>
      <w:marRight w:val="0"/>
      <w:marTop w:val="0"/>
      <w:marBottom w:val="0"/>
      <w:divBdr>
        <w:top w:val="none" w:sz="0" w:space="0" w:color="auto"/>
        <w:left w:val="none" w:sz="0" w:space="0" w:color="auto"/>
        <w:bottom w:val="none" w:sz="0" w:space="0" w:color="auto"/>
        <w:right w:val="none" w:sz="0" w:space="0" w:color="auto"/>
      </w:divBdr>
    </w:div>
    <w:div w:id="261574947">
      <w:bodyDiv w:val="1"/>
      <w:marLeft w:val="0"/>
      <w:marRight w:val="0"/>
      <w:marTop w:val="0"/>
      <w:marBottom w:val="0"/>
      <w:divBdr>
        <w:top w:val="none" w:sz="0" w:space="0" w:color="auto"/>
        <w:left w:val="none" w:sz="0" w:space="0" w:color="auto"/>
        <w:bottom w:val="none" w:sz="0" w:space="0" w:color="auto"/>
        <w:right w:val="none" w:sz="0" w:space="0" w:color="auto"/>
      </w:divBdr>
    </w:div>
    <w:div w:id="283386940">
      <w:bodyDiv w:val="1"/>
      <w:marLeft w:val="0"/>
      <w:marRight w:val="0"/>
      <w:marTop w:val="0"/>
      <w:marBottom w:val="0"/>
      <w:divBdr>
        <w:top w:val="none" w:sz="0" w:space="0" w:color="auto"/>
        <w:left w:val="none" w:sz="0" w:space="0" w:color="auto"/>
        <w:bottom w:val="none" w:sz="0" w:space="0" w:color="auto"/>
        <w:right w:val="none" w:sz="0" w:space="0" w:color="auto"/>
      </w:divBdr>
    </w:div>
    <w:div w:id="590964626">
      <w:bodyDiv w:val="1"/>
      <w:marLeft w:val="0"/>
      <w:marRight w:val="0"/>
      <w:marTop w:val="0"/>
      <w:marBottom w:val="0"/>
      <w:divBdr>
        <w:top w:val="none" w:sz="0" w:space="0" w:color="auto"/>
        <w:left w:val="none" w:sz="0" w:space="0" w:color="auto"/>
        <w:bottom w:val="none" w:sz="0" w:space="0" w:color="auto"/>
        <w:right w:val="none" w:sz="0" w:space="0" w:color="auto"/>
      </w:divBdr>
    </w:div>
    <w:div w:id="709646887">
      <w:bodyDiv w:val="1"/>
      <w:marLeft w:val="0"/>
      <w:marRight w:val="0"/>
      <w:marTop w:val="0"/>
      <w:marBottom w:val="0"/>
      <w:divBdr>
        <w:top w:val="none" w:sz="0" w:space="0" w:color="auto"/>
        <w:left w:val="none" w:sz="0" w:space="0" w:color="auto"/>
        <w:bottom w:val="none" w:sz="0" w:space="0" w:color="auto"/>
        <w:right w:val="none" w:sz="0" w:space="0" w:color="auto"/>
      </w:divBdr>
    </w:div>
    <w:div w:id="758524441">
      <w:bodyDiv w:val="1"/>
      <w:marLeft w:val="0"/>
      <w:marRight w:val="0"/>
      <w:marTop w:val="0"/>
      <w:marBottom w:val="0"/>
      <w:divBdr>
        <w:top w:val="none" w:sz="0" w:space="0" w:color="auto"/>
        <w:left w:val="none" w:sz="0" w:space="0" w:color="auto"/>
        <w:bottom w:val="none" w:sz="0" w:space="0" w:color="auto"/>
        <w:right w:val="none" w:sz="0" w:space="0" w:color="auto"/>
      </w:divBdr>
      <w:divsChild>
        <w:div w:id="277420362">
          <w:marLeft w:val="0"/>
          <w:marRight w:val="0"/>
          <w:marTop w:val="0"/>
          <w:marBottom w:val="0"/>
          <w:divBdr>
            <w:top w:val="none" w:sz="0" w:space="0" w:color="auto"/>
            <w:left w:val="none" w:sz="0" w:space="0" w:color="auto"/>
            <w:bottom w:val="none" w:sz="0" w:space="0" w:color="auto"/>
            <w:right w:val="none" w:sz="0" w:space="0" w:color="auto"/>
          </w:divBdr>
        </w:div>
      </w:divsChild>
    </w:div>
    <w:div w:id="788935201">
      <w:bodyDiv w:val="1"/>
      <w:marLeft w:val="0"/>
      <w:marRight w:val="0"/>
      <w:marTop w:val="0"/>
      <w:marBottom w:val="0"/>
      <w:divBdr>
        <w:top w:val="none" w:sz="0" w:space="0" w:color="auto"/>
        <w:left w:val="none" w:sz="0" w:space="0" w:color="auto"/>
        <w:bottom w:val="none" w:sz="0" w:space="0" w:color="auto"/>
        <w:right w:val="none" w:sz="0" w:space="0" w:color="auto"/>
      </w:divBdr>
    </w:div>
    <w:div w:id="849876640">
      <w:bodyDiv w:val="1"/>
      <w:marLeft w:val="0"/>
      <w:marRight w:val="0"/>
      <w:marTop w:val="0"/>
      <w:marBottom w:val="0"/>
      <w:divBdr>
        <w:top w:val="none" w:sz="0" w:space="0" w:color="auto"/>
        <w:left w:val="none" w:sz="0" w:space="0" w:color="auto"/>
        <w:bottom w:val="none" w:sz="0" w:space="0" w:color="auto"/>
        <w:right w:val="none" w:sz="0" w:space="0" w:color="auto"/>
      </w:divBdr>
      <w:divsChild>
        <w:div w:id="1779526645">
          <w:marLeft w:val="0"/>
          <w:marRight w:val="0"/>
          <w:marTop w:val="0"/>
          <w:marBottom w:val="0"/>
          <w:divBdr>
            <w:top w:val="none" w:sz="0" w:space="0" w:color="auto"/>
            <w:left w:val="none" w:sz="0" w:space="0" w:color="auto"/>
            <w:bottom w:val="none" w:sz="0" w:space="0" w:color="auto"/>
            <w:right w:val="none" w:sz="0" w:space="0" w:color="auto"/>
          </w:divBdr>
        </w:div>
      </w:divsChild>
    </w:div>
    <w:div w:id="939527563">
      <w:bodyDiv w:val="1"/>
      <w:marLeft w:val="0"/>
      <w:marRight w:val="0"/>
      <w:marTop w:val="0"/>
      <w:marBottom w:val="0"/>
      <w:divBdr>
        <w:top w:val="none" w:sz="0" w:space="0" w:color="auto"/>
        <w:left w:val="none" w:sz="0" w:space="0" w:color="auto"/>
        <w:bottom w:val="none" w:sz="0" w:space="0" w:color="auto"/>
        <w:right w:val="none" w:sz="0" w:space="0" w:color="auto"/>
      </w:divBdr>
    </w:div>
    <w:div w:id="972293223">
      <w:bodyDiv w:val="1"/>
      <w:marLeft w:val="0"/>
      <w:marRight w:val="0"/>
      <w:marTop w:val="0"/>
      <w:marBottom w:val="0"/>
      <w:divBdr>
        <w:top w:val="none" w:sz="0" w:space="0" w:color="auto"/>
        <w:left w:val="none" w:sz="0" w:space="0" w:color="auto"/>
        <w:bottom w:val="none" w:sz="0" w:space="0" w:color="auto"/>
        <w:right w:val="none" w:sz="0" w:space="0" w:color="auto"/>
      </w:divBdr>
      <w:divsChild>
        <w:div w:id="425735653">
          <w:marLeft w:val="0"/>
          <w:marRight w:val="0"/>
          <w:marTop w:val="0"/>
          <w:marBottom w:val="0"/>
          <w:divBdr>
            <w:top w:val="none" w:sz="0" w:space="0" w:color="auto"/>
            <w:left w:val="none" w:sz="0" w:space="0" w:color="auto"/>
            <w:bottom w:val="none" w:sz="0" w:space="0" w:color="auto"/>
            <w:right w:val="none" w:sz="0" w:space="0" w:color="auto"/>
          </w:divBdr>
          <w:divsChild>
            <w:div w:id="1624000287">
              <w:marLeft w:val="0"/>
              <w:marRight w:val="0"/>
              <w:marTop w:val="0"/>
              <w:marBottom w:val="0"/>
              <w:divBdr>
                <w:top w:val="none" w:sz="0" w:space="0" w:color="auto"/>
                <w:left w:val="none" w:sz="0" w:space="0" w:color="auto"/>
                <w:bottom w:val="none" w:sz="0" w:space="0" w:color="auto"/>
                <w:right w:val="none" w:sz="0" w:space="0" w:color="auto"/>
              </w:divBdr>
              <w:divsChild>
                <w:div w:id="1048991442">
                  <w:marLeft w:val="0"/>
                  <w:marRight w:val="0"/>
                  <w:marTop w:val="0"/>
                  <w:marBottom w:val="0"/>
                  <w:divBdr>
                    <w:top w:val="none" w:sz="0" w:space="0" w:color="auto"/>
                    <w:left w:val="none" w:sz="0" w:space="0" w:color="auto"/>
                    <w:bottom w:val="none" w:sz="0" w:space="0" w:color="auto"/>
                    <w:right w:val="none" w:sz="0" w:space="0" w:color="auto"/>
                  </w:divBdr>
                  <w:divsChild>
                    <w:div w:id="3344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5739">
          <w:marLeft w:val="0"/>
          <w:marRight w:val="0"/>
          <w:marTop w:val="0"/>
          <w:marBottom w:val="0"/>
          <w:divBdr>
            <w:top w:val="none" w:sz="0" w:space="0" w:color="auto"/>
            <w:left w:val="none" w:sz="0" w:space="0" w:color="auto"/>
            <w:bottom w:val="none" w:sz="0" w:space="0" w:color="auto"/>
            <w:right w:val="none" w:sz="0" w:space="0" w:color="auto"/>
          </w:divBdr>
          <w:divsChild>
            <w:div w:id="457602681">
              <w:marLeft w:val="0"/>
              <w:marRight w:val="0"/>
              <w:marTop w:val="0"/>
              <w:marBottom w:val="0"/>
              <w:divBdr>
                <w:top w:val="none" w:sz="0" w:space="0" w:color="auto"/>
                <w:left w:val="none" w:sz="0" w:space="0" w:color="auto"/>
                <w:bottom w:val="none" w:sz="0" w:space="0" w:color="auto"/>
                <w:right w:val="none" w:sz="0" w:space="0" w:color="auto"/>
              </w:divBdr>
              <w:divsChild>
                <w:div w:id="1517188852">
                  <w:marLeft w:val="0"/>
                  <w:marRight w:val="0"/>
                  <w:marTop w:val="0"/>
                  <w:marBottom w:val="0"/>
                  <w:divBdr>
                    <w:top w:val="none" w:sz="0" w:space="0" w:color="auto"/>
                    <w:left w:val="none" w:sz="0" w:space="0" w:color="auto"/>
                    <w:bottom w:val="none" w:sz="0" w:space="0" w:color="auto"/>
                    <w:right w:val="none" w:sz="0" w:space="0" w:color="auto"/>
                  </w:divBdr>
                  <w:divsChild>
                    <w:div w:id="16433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0255">
      <w:bodyDiv w:val="1"/>
      <w:marLeft w:val="0"/>
      <w:marRight w:val="0"/>
      <w:marTop w:val="0"/>
      <w:marBottom w:val="0"/>
      <w:divBdr>
        <w:top w:val="none" w:sz="0" w:space="0" w:color="auto"/>
        <w:left w:val="none" w:sz="0" w:space="0" w:color="auto"/>
        <w:bottom w:val="none" w:sz="0" w:space="0" w:color="auto"/>
        <w:right w:val="none" w:sz="0" w:space="0" w:color="auto"/>
      </w:divBdr>
    </w:div>
    <w:div w:id="1152910534">
      <w:bodyDiv w:val="1"/>
      <w:marLeft w:val="0"/>
      <w:marRight w:val="0"/>
      <w:marTop w:val="0"/>
      <w:marBottom w:val="0"/>
      <w:divBdr>
        <w:top w:val="none" w:sz="0" w:space="0" w:color="auto"/>
        <w:left w:val="none" w:sz="0" w:space="0" w:color="auto"/>
        <w:bottom w:val="none" w:sz="0" w:space="0" w:color="auto"/>
        <w:right w:val="none" w:sz="0" w:space="0" w:color="auto"/>
      </w:divBdr>
    </w:div>
    <w:div w:id="1256744254">
      <w:bodyDiv w:val="1"/>
      <w:marLeft w:val="0"/>
      <w:marRight w:val="0"/>
      <w:marTop w:val="0"/>
      <w:marBottom w:val="0"/>
      <w:divBdr>
        <w:top w:val="none" w:sz="0" w:space="0" w:color="auto"/>
        <w:left w:val="none" w:sz="0" w:space="0" w:color="auto"/>
        <w:bottom w:val="none" w:sz="0" w:space="0" w:color="auto"/>
        <w:right w:val="none" w:sz="0" w:space="0" w:color="auto"/>
      </w:divBdr>
      <w:divsChild>
        <w:div w:id="1981153689">
          <w:marLeft w:val="0"/>
          <w:marRight w:val="0"/>
          <w:marTop w:val="0"/>
          <w:marBottom w:val="0"/>
          <w:divBdr>
            <w:top w:val="none" w:sz="0" w:space="0" w:color="auto"/>
            <w:left w:val="none" w:sz="0" w:space="0" w:color="auto"/>
            <w:bottom w:val="none" w:sz="0" w:space="0" w:color="auto"/>
            <w:right w:val="none" w:sz="0" w:space="0" w:color="auto"/>
          </w:divBdr>
        </w:div>
      </w:divsChild>
    </w:div>
    <w:div w:id="1341346366">
      <w:bodyDiv w:val="1"/>
      <w:marLeft w:val="0"/>
      <w:marRight w:val="0"/>
      <w:marTop w:val="0"/>
      <w:marBottom w:val="0"/>
      <w:divBdr>
        <w:top w:val="none" w:sz="0" w:space="0" w:color="auto"/>
        <w:left w:val="none" w:sz="0" w:space="0" w:color="auto"/>
        <w:bottom w:val="none" w:sz="0" w:space="0" w:color="auto"/>
        <w:right w:val="none" w:sz="0" w:space="0" w:color="auto"/>
      </w:divBdr>
      <w:divsChild>
        <w:div w:id="327907078">
          <w:marLeft w:val="0"/>
          <w:marRight w:val="0"/>
          <w:marTop w:val="0"/>
          <w:marBottom w:val="0"/>
          <w:divBdr>
            <w:top w:val="none" w:sz="0" w:space="0" w:color="auto"/>
            <w:left w:val="none" w:sz="0" w:space="0" w:color="auto"/>
            <w:bottom w:val="none" w:sz="0" w:space="0" w:color="auto"/>
            <w:right w:val="none" w:sz="0" w:space="0" w:color="auto"/>
          </w:divBdr>
        </w:div>
      </w:divsChild>
    </w:div>
    <w:div w:id="1528642716">
      <w:bodyDiv w:val="1"/>
      <w:marLeft w:val="0"/>
      <w:marRight w:val="0"/>
      <w:marTop w:val="0"/>
      <w:marBottom w:val="0"/>
      <w:divBdr>
        <w:top w:val="none" w:sz="0" w:space="0" w:color="auto"/>
        <w:left w:val="none" w:sz="0" w:space="0" w:color="auto"/>
        <w:bottom w:val="none" w:sz="0" w:space="0" w:color="auto"/>
        <w:right w:val="none" w:sz="0" w:space="0" w:color="auto"/>
      </w:divBdr>
    </w:div>
    <w:div w:id="1543788823">
      <w:bodyDiv w:val="1"/>
      <w:marLeft w:val="0"/>
      <w:marRight w:val="0"/>
      <w:marTop w:val="0"/>
      <w:marBottom w:val="0"/>
      <w:divBdr>
        <w:top w:val="none" w:sz="0" w:space="0" w:color="auto"/>
        <w:left w:val="none" w:sz="0" w:space="0" w:color="auto"/>
        <w:bottom w:val="none" w:sz="0" w:space="0" w:color="auto"/>
        <w:right w:val="none" w:sz="0" w:space="0" w:color="auto"/>
      </w:divBdr>
    </w:div>
    <w:div w:id="1638998276">
      <w:bodyDiv w:val="1"/>
      <w:marLeft w:val="0"/>
      <w:marRight w:val="0"/>
      <w:marTop w:val="0"/>
      <w:marBottom w:val="0"/>
      <w:divBdr>
        <w:top w:val="none" w:sz="0" w:space="0" w:color="auto"/>
        <w:left w:val="none" w:sz="0" w:space="0" w:color="auto"/>
        <w:bottom w:val="none" w:sz="0" w:space="0" w:color="auto"/>
        <w:right w:val="none" w:sz="0" w:space="0" w:color="auto"/>
      </w:divBdr>
    </w:div>
    <w:div w:id="1642690482">
      <w:bodyDiv w:val="1"/>
      <w:marLeft w:val="0"/>
      <w:marRight w:val="0"/>
      <w:marTop w:val="0"/>
      <w:marBottom w:val="0"/>
      <w:divBdr>
        <w:top w:val="none" w:sz="0" w:space="0" w:color="auto"/>
        <w:left w:val="none" w:sz="0" w:space="0" w:color="auto"/>
        <w:bottom w:val="none" w:sz="0" w:space="0" w:color="auto"/>
        <w:right w:val="none" w:sz="0" w:space="0" w:color="auto"/>
      </w:divBdr>
    </w:div>
    <w:div w:id="2048528387">
      <w:bodyDiv w:val="1"/>
      <w:marLeft w:val="0"/>
      <w:marRight w:val="0"/>
      <w:marTop w:val="0"/>
      <w:marBottom w:val="0"/>
      <w:divBdr>
        <w:top w:val="none" w:sz="0" w:space="0" w:color="auto"/>
        <w:left w:val="none" w:sz="0" w:space="0" w:color="auto"/>
        <w:bottom w:val="none" w:sz="0" w:space="0" w:color="auto"/>
        <w:right w:val="none" w:sz="0" w:space="0" w:color="auto"/>
      </w:divBdr>
    </w:div>
    <w:div w:id="2065911551">
      <w:bodyDiv w:val="1"/>
      <w:marLeft w:val="0"/>
      <w:marRight w:val="0"/>
      <w:marTop w:val="0"/>
      <w:marBottom w:val="0"/>
      <w:divBdr>
        <w:top w:val="none" w:sz="0" w:space="0" w:color="auto"/>
        <w:left w:val="none" w:sz="0" w:space="0" w:color="auto"/>
        <w:bottom w:val="none" w:sz="0" w:space="0" w:color="auto"/>
        <w:right w:val="none" w:sz="0" w:space="0" w:color="auto"/>
      </w:divBdr>
      <w:divsChild>
        <w:div w:id="1877695000">
          <w:marLeft w:val="547"/>
          <w:marRight w:val="0"/>
          <w:marTop w:val="0"/>
          <w:marBottom w:val="0"/>
          <w:divBdr>
            <w:top w:val="none" w:sz="0" w:space="0" w:color="auto"/>
            <w:left w:val="none" w:sz="0" w:space="0" w:color="auto"/>
            <w:bottom w:val="none" w:sz="0" w:space="0" w:color="auto"/>
            <w:right w:val="none" w:sz="0" w:space="0" w:color="auto"/>
          </w:divBdr>
        </w:div>
      </w:divsChild>
    </w:div>
    <w:div w:id="2118792824">
      <w:bodyDiv w:val="1"/>
      <w:marLeft w:val="0"/>
      <w:marRight w:val="0"/>
      <w:marTop w:val="0"/>
      <w:marBottom w:val="0"/>
      <w:divBdr>
        <w:top w:val="none" w:sz="0" w:space="0" w:color="auto"/>
        <w:left w:val="none" w:sz="0" w:space="0" w:color="auto"/>
        <w:bottom w:val="none" w:sz="0" w:space="0" w:color="auto"/>
        <w:right w:val="none" w:sz="0" w:space="0" w:color="auto"/>
      </w:divBdr>
      <w:divsChild>
        <w:div w:id="1309630874">
          <w:marLeft w:val="0"/>
          <w:marRight w:val="0"/>
          <w:marTop w:val="0"/>
          <w:marBottom w:val="0"/>
          <w:divBdr>
            <w:top w:val="none" w:sz="0" w:space="0" w:color="auto"/>
            <w:left w:val="none" w:sz="0" w:space="0" w:color="auto"/>
            <w:bottom w:val="none" w:sz="0" w:space="0" w:color="auto"/>
            <w:right w:val="none" w:sz="0" w:space="0" w:color="auto"/>
          </w:divBdr>
          <w:divsChild>
            <w:div w:id="1688481844">
              <w:marLeft w:val="0"/>
              <w:marRight w:val="0"/>
              <w:marTop w:val="0"/>
              <w:marBottom w:val="0"/>
              <w:divBdr>
                <w:top w:val="none" w:sz="0" w:space="0" w:color="auto"/>
                <w:left w:val="none" w:sz="0" w:space="0" w:color="auto"/>
                <w:bottom w:val="none" w:sz="0" w:space="0" w:color="auto"/>
                <w:right w:val="none" w:sz="0" w:space="0" w:color="auto"/>
              </w:divBdr>
            </w:div>
          </w:divsChild>
        </w:div>
        <w:div w:id="546187543">
          <w:marLeft w:val="0"/>
          <w:marRight w:val="0"/>
          <w:marTop w:val="0"/>
          <w:marBottom w:val="0"/>
          <w:divBdr>
            <w:top w:val="none" w:sz="0" w:space="0" w:color="auto"/>
            <w:left w:val="none" w:sz="0" w:space="0" w:color="auto"/>
            <w:bottom w:val="none" w:sz="0" w:space="0" w:color="auto"/>
            <w:right w:val="none" w:sz="0" w:space="0" w:color="auto"/>
          </w:divBdr>
          <w:divsChild>
            <w:div w:id="423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2/mmce.22244" TargetMode="External"/><Relationship Id="rId21" Type="http://schemas.openxmlformats.org/officeDocument/2006/relationships/hyperlink" Target="https://ietresearch.onlinelibrary.wiley.com/hub/journal/1350911x/homepage/editorial-board" TargetMode="External"/><Relationship Id="rId42" Type="http://schemas.openxmlformats.org/officeDocument/2006/relationships/hyperlink" Target="https://doi.org/10.1109/JIOT.2023.3280628" TargetMode="External"/><Relationship Id="rId63" Type="http://schemas.openxmlformats.org/officeDocument/2006/relationships/hyperlink" Target="https://doi.org/doi:10.2528/PIERC22082407" TargetMode="External"/><Relationship Id="rId84" Type="http://schemas.openxmlformats.org/officeDocument/2006/relationships/hyperlink" Target="https://doi.org/10.1016/j.aeue.2022.154143" TargetMode="External"/><Relationship Id="rId138" Type="http://schemas.openxmlformats.org/officeDocument/2006/relationships/hyperlink" Target="https://doi.org/10.1002/mmce.21701" TargetMode="External"/><Relationship Id="rId159" Type="http://schemas.openxmlformats.org/officeDocument/2006/relationships/hyperlink" Target="https://doi.org/10.1002/mmce.21270" TargetMode="External"/><Relationship Id="rId170" Type="http://schemas.openxmlformats.org/officeDocument/2006/relationships/hyperlink" Target="https://doi.org/10.1155/2017/2414619" TargetMode="External"/><Relationship Id="rId191" Type="http://schemas.openxmlformats.org/officeDocument/2006/relationships/hyperlink" Target="https://doi.org/10.23919/URSIGASS57860.2023.10265420" TargetMode="External"/><Relationship Id="rId205" Type="http://schemas.openxmlformats.org/officeDocument/2006/relationships/hyperlink" Target="https://www.ursi.org/proceedings/procAT22/ATAPRASC2022-papers/PLAXBAKYD0.pdf" TargetMode="External"/><Relationship Id="rId226" Type="http://schemas.openxmlformats.org/officeDocument/2006/relationships/hyperlink" Target="https://doi.org/10.23919/URSIAP-RASC.2019.8738386" TargetMode="External"/><Relationship Id="rId247" Type="http://schemas.openxmlformats.org/officeDocument/2006/relationships/footer" Target="footer1.xml"/><Relationship Id="rId107" Type="http://schemas.openxmlformats.org/officeDocument/2006/relationships/hyperlink" Target="https://doi.org/10.1080/00207217.2020.1756449" TargetMode="External"/><Relationship Id="rId11" Type="http://schemas.openxmlformats.org/officeDocument/2006/relationships/hyperlink" Target="mailto:ktaimoor@ece.nits.ac.in" TargetMode="External"/><Relationship Id="rId32" Type="http://schemas.openxmlformats.org/officeDocument/2006/relationships/hyperlink" Target="mailto:fazal@ece.nits.ac.in" TargetMode="External"/><Relationship Id="rId53" Type="http://schemas.openxmlformats.org/officeDocument/2006/relationships/hyperlink" Target="https://doi.org/10.1080/00207217.2022.2062797" TargetMode="External"/><Relationship Id="rId74" Type="http://schemas.openxmlformats.org/officeDocument/2006/relationships/hyperlink" Target="https://doi.org/10.1007/s11277-022-10036-1" TargetMode="External"/><Relationship Id="rId128" Type="http://schemas.openxmlformats.org/officeDocument/2006/relationships/hyperlink" Target="https://www.sciencedirect.com/science/journal/14348411" TargetMode="External"/><Relationship Id="rId149" Type="http://schemas.openxmlformats.org/officeDocument/2006/relationships/hyperlink" Target="https://www.sciencedirect.com/science/article/pii/S1434841118304175" TargetMode="External"/><Relationship Id="rId5" Type="http://schemas.openxmlformats.org/officeDocument/2006/relationships/webSettings" Target="webSettings.xml"/><Relationship Id="rId95" Type="http://schemas.openxmlformats.org/officeDocument/2006/relationships/hyperlink" Target="https://doi.org/10.1017/S1759078721001690" TargetMode="External"/><Relationship Id="rId160" Type="http://schemas.openxmlformats.org/officeDocument/2006/relationships/hyperlink" Target="https://doi.org/10.1002/mmce.21270" TargetMode="External"/><Relationship Id="rId181" Type="http://schemas.openxmlformats.org/officeDocument/2006/relationships/hyperlink" Target="https://doi.org/10.1080/08327823.2016.1260677" TargetMode="External"/><Relationship Id="rId216" Type="http://schemas.openxmlformats.org/officeDocument/2006/relationships/hyperlink" Target="https://doi.org/10.1109/ACTS49415.2020.9350437" TargetMode="External"/><Relationship Id="rId237" Type="http://schemas.openxmlformats.org/officeDocument/2006/relationships/hyperlink" Target="https://doi.org/10.23919/URSIGASS.2017.8104977" TargetMode="External"/><Relationship Id="rId22" Type="http://schemas.openxmlformats.org/officeDocument/2006/relationships/hyperlink" Target="https://www.hindawi.com/journals/ijmce/editors/" TargetMode="External"/><Relationship Id="rId43" Type="http://schemas.openxmlformats.org/officeDocument/2006/relationships/hyperlink" Target="https://doi.org/10.1109/JSEN.2023.3276817" TargetMode="External"/><Relationship Id="rId64" Type="http://schemas.openxmlformats.org/officeDocument/2006/relationships/hyperlink" Target="%20" TargetMode="External"/><Relationship Id="rId118" Type="http://schemas.openxmlformats.org/officeDocument/2006/relationships/hyperlink" Target="https://doi.org/10.1002/mmce.22244" TargetMode="External"/><Relationship Id="rId139" Type="http://schemas.openxmlformats.org/officeDocument/2006/relationships/hyperlink" Target="https://doi.org/10.1002/mmce.21701" TargetMode="External"/><Relationship Id="rId85" Type="http://schemas.openxmlformats.org/officeDocument/2006/relationships/hyperlink" Target="https://doi.org/10.1016/j.aeue.2022.154143" TargetMode="External"/><Relationship Id="rId150" Type="http://schemas.openxmlformats.org/officeDocument/2006/relationships/hyperlink" Target="https://www.sciencedirect.com/science/journal/14348411" TargetMode="External"/><Relationship Id="rId171" Type="http://schemas.openxmlformats.org/officeDocument/2006/relationships/hyperlink" Target="https://doi.org/10.1155/2017/2414619" TargetMode="External"/><Relationship Id="rId192" Type="http://schemas.openxmlformats.org/officeDocument/2006/relationships/hyperlink" Target="https://doi.org/" TargetMode="External"/><Relationship Id="rId206" Type="http://schemas.openxmlformats.org/officeDocument/2006/relationships/hyperlink" Target="https://doi.org/10.1109/CSNT54456.2022.9787628" TargetMode="External"/><Relationship Id="rId227" Type="http://schemas.openxmlformats.org/officeDocument/2006/relationships/hyperlink" Target="https://doi.org/10.23919/URSIAP-RASC.2019.8738661" TargetMode="External"/><Relationship Id="rId248" Type="http://schemas.openxmlformats.org/officeDocument/2006/relationships/fontTable" Target="fontTable.xml"/><Relationship Id="rId12" Type="http://schemas.openxmlformats.org/officeDocument/2006/relationships/hyperlink" Target="mailto:ktaimoor@gmail.com" TargetMode="External"/><Relationship Id="rId17" Type="http://schemas.openxmlformats.org/officeDocument/2006/relationships/hyperlink" Target="mailto:kishk@ece.concordia.ca" TargetMode="External"/><Relationship Id="rId33" Type="http://schemas.openxmlformats.org/officeDocument/2006/relationships/hyperlink" Target="mailto:fatalukdar@gmail.com" TargetMode="External"/><Relationship Id="rId38" Type="http://schemas.openxmlformats.org/officeDocument/2006/relationships/hyperlink" Target="mailto:antar-y@rmc.ca" TargetMode="External"/><Relationship Id="rId59" Type="http://schemas.openxmlformats.org/officeDocument/2006/relationships/hyperlink" Target="https://doi.org/10.1109/MAP.2022.3203311" TargetMode="External"/><Relationship Id="rId103" Type="http://schemas.openxmlformats.org/officeDocument/2006/relationships/hyperlink" Target="http://doi.org/10.1049/iet-map.2020.0055" TargetMode="External"/><Relationship Id="rId108" Type="http://schemas.openxmlformats.org/officeDocument/2006/relationships/hyperlink" Target="https://doi.org/10.1080/00207217.2020.1756449" TargetMode="External"/><Relationship Id="rId124" Type="http://schemas.openxmlformats.org/officeDocument/2006/relationships/hyperlink" Target="https://www.sciencedirect.com/science/article/pii/S143484111930192X" TargetMode="External"/><Relationship Id="rId129" Type="http://schemas.openxmlformats.org/officeDocument/2006/relationships/hyperlink" Target="https://www.sciencedirect.com/science/journal/14348411/108/supp/C" TargetMode="External"/><Relationship Id="rId54" Type="http://schemas.openxmlformats.org/officeDocument/2006/relationships/hyperlink" Target="https://doi.org/10.1109/TAP.2022.3231014" TargetMode="External"/><Relationship Id="rId70" Type="http://schemas.openxmlformats.org/officeDocument/2006/relationships/hyperlink" Target="http://doi.org/10.1109/MMM.2022.3163454" TargetMode="External"/><Relationship Id="rId75" Type="http://schemas.openxmlformats.org/officeDocument/2006/relationships/hyperlink" Target="https://doi.org/10.1007/s11277-022-10036-1" TargetMode="External"/><Relationship Id="rId91" Type="http://schemas.openxmlformats.org/officeDocument/2006/relationships/hyperlink" Target="http://doi.org/10.1109/MAP.2020.2988518" TargetMode="External"/><Relationship Id="rId96" Type="http://schemas.openxmlformats.org/officeDocument/2006/relationships/hyperlink" Target="https://doi.org/10.1017/S1759078721000775" TargetMode="External"/><Relationship Id="rId140" Type="http://schemas.openxmlformats.org/officeDocument/2006/relationships/hyperlink" Target="https://doi.org/10.1016/j.aeue.2018.09.014" TargetMode="External"/><Relationship Id="rId145" Type="http://schemas.openxmlformats.org/officeDocument/2006/relationships/hyperlink" Target="https://www.sciencedirect.com/science/article/pii/S1434841118304175" TargetMode="External"/><Relationship Id="rId161" Type="http://schemas.openxmlformats.org/officeDocument/2006/relationships/hyperlink" Target="http://doi.org/10.1049/iet-map.2017.0284" TargetMode="External"/><Relationship Id="rId166" Type="http://schemas.openxmlformats.org/officeDocument/2006/relationships/hyperlink" Target="https://doi.org/10.1155/2017/7696039" TargetMode="External"/><Relationship Id="rId182" Type="http://schemas.openxmlformats.org/officeDocument/2006/relationships/hyperlink" Target="https://doi.org/10.1080/08327823.2016.1260677" TargetMode="External"/><Relationship Id="rId187" Type="http://schemas.openxmlformats.org/officeDocument/2006/relationships/hyperlink" Target="https://doi.org/10.1002/mmce.20910" TargetMode="External"/><Relationship Id="rId217" Type="http://schemas.openxmlformats.org/officeDocument/2006/relationships/hyperlink" Target="https://doi.org/10.1109/ACTS49415.2020.935040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doi.org/10.1109/InCAP52216.2021.9726319" TargetMode="External"/><Relationship Id="rId233" Type="http://schemas.openxmlformats.org/officeDocument/2006/relationships/hyperlink" Target="https://doi.org/10.1109/ICTP.2017.8285899" TargetMode="External"/><Relationship Id="rId238" Type="http://schemas.openxmlformats.org/officeDocument/2006/relationships/hyperlink" Target="about:blank" TargetMode="External"/><Relationship Id="rId23" Type="http://schemas.openxmlformats.org/officeDocument/2006/relationships/hyperlink" Target="https://ieeeaps.org/antennas-for-rf-energy-harvesting-and-wireless-power-transfer-applications" TargetMode="External"/><Relationship Id="rId28" Type="http://schemas.openxmlformats.org/officeDocument/2006/relationships/hyperlink" Target="https://www.amazon.com/Development-Compact-Structures-Antenna-Applications/dp/365985302X" TargetMode="External"/><Relationship Id="rId49" Type="http://schemas.openxmlformats.org/officeDocument/2006/relationships/hyperlink" Target="https://doi.org/10.1109/TAP.2023.3255507" TargetMode="External"/><Relationship Id="rId114" Type="http://schemas.openxmlformats.org/officeDocument/2006/relationships/hyperlink" Target="https://doi.org/10.1080/09205071.2020.1806115" TargetMode="External"/><Relationship Id="rId119" Type="http://schemas.openxmlformats.org/officeDocument/2006/relationships/hyperlink" Target="https://onlinelibrary.wiley.com/toc/1099047x/2019/29/3" TargetMode="External"/><Relationship Id="rId44" Type="http://schemas.openxmlformats.org/officeDocument/2006/relationships/hyperlink" Target="https://doi.org/10.1109/MMM.2023.3284764" TargetMode="External"/><Relationship Id="rId60" Type="http://schemas.openxmlformats.org/officeDocument/2006/relationships/hyperlink" Target="https://doi.org/10.1109/MAP.2022.3203311" TargetMode="External"/><Relationship Id="rId65" Type="http://schemas.openxmlformats.org/officeDocument/2006/relationships/hyperlink" Target="http://doi.org/10.1109/MMM.2022.3180496" TargetMode="External"/><Relationship Id="rId81" Type="http://schemas.openxmlformats.org/officeDocument/2006/relationships/hyperlink" Target="https://doi.org/10.1080/02564602.2021.1878942" TargetMode="External"/><Relationship Id="rId86" Type="http://schemas.openxmlformats.org/officeDocument/2006/relationships/hyperlink" Target="https://doi.org/10.1016/j.aeue.2021.154020" TargetMode="External"/><Relationship Id="rId130" Type="http://schemas.openxmlformats.org/officeDocument/2006/relationships/hyperlink" Target="https://doi.org/10.1016/j.aeue.2019.06.018%20" TargetMode="External"/><Relationship Id="rId135" Type="http://schemas.openxmlformats.org/officeDocument/2006/relationships/hyperlink" Target="https://doi.org/10.1002/mmce.21623" TargetMode="External"/><Relationship Id="rId151" Type="http://schemas.openxmlformats.org/officeDocument/2006/relationships/hyperlink" Target="https://www.sciencedirect.com/science/journal/14348411" TargetMode="External"/><Relationship Id="rId156" Type="http://schemas.openxmlformats.org/officeDocument/2006/relationships/hyperlink" Target="https://doi.org/10.1002/mmce.21518" TargetMode="External"/><Relationship Id="rId177" Type="http://schemas.openxmlformats.org/officeDocument/2006/relationships/hyperlink" Target="https://doi.org/10.1002/mmce.21069" TargetMode="External"/><Relationship Id="rId198" Type="http://schemas.openxmlformats.org/officeDocument/2006/relationships/hyperlink" Target="https://doi.org/10.1109/MAC58191.2023.10177106" TargetMode="External"/><Relationship Id="rId172" Type="http://schemas.openxmlformats.org/officeDocument/2006/relationships/hyperlink" Target="https://doi.org/10.1002/mmce.21055" TargetMode="External"/><Relationship Id="rId193" Type="http://schemas.openxmlformats.org/officeDocument/2006/relationships/hyperlink" Target="https://doi.org/10.1109/USNC-URSI52151.2023.10238269" TargetMode="External"/><Relationship Id="rId202" Type="http://schemas.openxmlformats.org/officeDocument/2006/relationships/hyperlink" Target="https://doi.org/10.1109/SILCON55242.2022.10028913" TargetMode="External"/><Relationship Id="rId207" Type="http://schemas.openxmlformats.org/officeDocument/2006/relationships/hyperlink" Target="https://doi.org/10.23919/USNC-URSINRSM57467.2022.9881425" TargetMode="External"/><Relationship Id="rId223" Type="http://schemas.openxmlformats.org/officeDocument/2006/relationships/hyperlink" Target="https://doi.org/10.23919/URSIRCRS49211.2020.9113609" TargetMode="External"/><Relationship Id="rId228" Type="http://schemas.openxmlformats.org/officeDocument/2006/relationships/hyperlink" Target="https://doi.org/10.1109/INCAP.2018.8770858" TargetMode="External"/><Relationship Id="rId244" Type="http://schemas.openxmlformats.org/officeDocument/2006/relationships/hyperlink" Target="https://ewh.ieee.org/r10/calcutta/calcon2011/index.html" TargetMode="External"/><Relationship Id="rId249" Type="http://schemas.openxmlformats.org/officeDocument/2006/relationships/theme" Target="theme/theme1.xml"/><Relationship Id="rId13" Type="http://schemas.openxmlformats.org/officeDocument/2006/relationships/hyperlink" Target="mailto:sembiam.rengarajan@csun.edu" TargetMode="External"/><Relationship Id="rId18" Type="http://schemas.openxmlformats.org/officeDocument/2006/relationships/hyperlink" Target="mailto:bkkanaujia@yahoo.co.in" TargetMode="External"/><Relationship Id="rId39" Type="http://schemas.openxmlformats.org/officeDocument/2006/relationships/hyperlink" Target="https://doi.org/10.1002/mop.33982" TargetMode="External"/><Relationship Id="rId109" Type="http://schemas.openxmlformats.org/officeDocument/2006/relationships/hyperlink" Target="https://doi.org/10.1002/mop.32394" TargetMode="External"/><Relationship Id="rId34" Type="http://schemas.openxmlformats.org/officeDocument/2006/relationships/hyperlink" Target="mailto:shiban_koul@hotmail.com" TargetMode="External"/><Relationship Id="rId50" Type="http://schemas.openxmlformats.org/officeDocument/2006/relationships/hyperlink" Target="https://doi.org/10.1109/ACCESS.2023.3248961" TargetMode="External"/><Relationship Id="rId55" Type="http://schemas.openxmlformats.org/officeDocument/2006/relationships/hyperlink" Target="http://doi.org/10.1109/LMWC.2022.3197590" TargetMode="External"/><Relationship Id="rId76" Type="http://schemas.openxmlformats.org/officeDocument/2006/relationships/hyperlink" Target="https://doi.org/10.1080/02564602.2021.1923079" TargetMode="External"/><Relationship Id="rId97" Type="http://schemas.openxmlformats.org/officeDocument/2006/relationships/hyperlink" Target="https://doi.org/10.1016/j.aeue.2021.153673" TargetMode="External"/><Relationship Id="rId104" Type="http://schemas.openxmlformats.org/officeDocument/2006/relationships/hyperlink" Target="https://doi.org/10.1002/mmce.22244" TargetMode="External"/><Relationship Id="rId120" Type="http://schemas.openxmlformats.org/officeDocument/2006/relationships/hyperlink" Target="https://onlinelibrary.wiley.com/toc/1099047x/2019/29/3" TargetMode="External"/><Relationship Id="rId125" Type="http://schemas.openxmlformats.org/officeDocument/2006/relationships/hyperlink" Target="https://www.sciencedirect.com/science/article/pii/S143484111930192X" TargetMode="External"/><Relationship Id="rId141" Type="http://schemas.openxmlformats.org/officeDocument/2006/relationships/hyperlink" Target="https://doi.org/10.1016/j.aeue.2018.09.014" TargetMode="External"/><Relationship Id="rId146" Type="http://schemas.openxmlformats.org/officeDocument/2006/relationships/hyperlink" Target="https://www.sciencedirect.com/science/article/pii/S1434841118304175" TargetMode="External"/><Relationship Id="rId167" Type="http://schemas.openxmlformats.org/officeDocument/2006/relationships/hyperlink" Target="https://doi.org/10.1155/2017/7696039" TargetMode="External"/><Relationship Id="rId188" Type="http://schemas.openxmlformats.org/officeDocument/2006/relationships/hyperlink" Target="https://doi.org/10.1002/mmce.20811" TargetMode="External"/><Relationship Id="rId7" Type="http://schemas.openxmlformats.org/officeDocument/2006/relationships/endnotes" Target="endnotes.xml"/><Relationship Id="rId71" Type="http://schemas.openxmlformats.org/officeDocument/2006/relationships/hyperlink" Target="http://doi.org/10.1109/MMM.2022.3163454" TargetMode="External"/><Relationship Id="rId92" Type="http://schemas.openxmlformats.org/officeDocument/2006/relationships/hyperlink" Target="https://doi.org/10.1109/MMM.2021.3078040" TargetMode="External"/><Relationship Id="rId162" Type="http://schemas.openxmlformats.org/officeDocument/2006/relationships/hyperlink" Target="https://doi.org/10.1016/j.aeue.2017.10.032" TargetMode="External"/><Relationship Id="rId183" Type="http://schemas.openxmlformats.org/officeDocument/2006/relationships/hyperlink" Target="https://doi.org/10.1017/S1759078716001264" TargetMode="External"/><Relationship Id="rId213" Type="http://schemas.openxmlformats.org/officeDocument/2006/relationships/hyperlink" Target="https://doi.org/10.1109/InCAP52216.2021.9726345" TargetMode="External"/><Relationship Id="rId218" Type="http://schemas.openxmlformats.org/officeDocument/2006/relationships/hyperlink" Target="https://doi.org/10.1109/UPCON50219.2020.9376439" TargetMode="External"/><Relationship Id="rId234" Type="http://schemas.openxmlformats.org/officeDocument/2006/relationships/hyperlink" Target="about:blank" TargetMode="External"/><Relationship Id="rId239"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https://link.springer.com/book/10.1007/978-3-030-87605-0" TargetMode="External"/><Relationship Id="rId24" Type="http://schemas.openxmlformats.org/officeDocument/2006/relationships/hyperlink" Target="https://www.hindawi.com/journals/ijap/psi/page/2/" TargetMode="External"/><Relationship Id="rId40" Type="http://schemas.openxmlformats.org/officeDocument/2006/relationships/hyperlink" Target="https://doi.org/10.1109/MAP.2023.3330393" TargetMode="External"/><Relationship Id="rId45" Type="http://schemas.openxmlformats.org/officeDocument/2006/relationships/hyperlink" Target="https://doi.org/10.1109/MAP.2022.3208794" TargetMode="External"/><Relationship Id="rId66" Type="http://schemas.openxmlformats.org/officeDocument/2006/relationships/hyperlink" Target="https://doi.org/10.1080/03772063.2022.2112986" TargetMode="External"/><Relationship Id="rId87" Type="http://schemas.openxmlformats.org/officeDocument/2006/relationships/hyperlink" Target="https://doi.org/10.1016/j.aeue.2021.154020" TargetMode="External"/><Relationship Id="rId110" Type="http://schemas.openxmlformats.org/officeDocument/2006/relationships/hyperlink" Target="https://doi.org/10.1002/mop.32394" TargetMode="External"/><Relationship Id="rId115" Type="http://schemas.openxmlformats.org/officeDocument/2006/relationships/hyperlink" Target="https://doi.org/10.1007/s00542-019-04697-5" TargetMode="External"/><Relationship Id="rId131" Type="http://schemas.openxmlformats.org/officeDocument/2006/relationships/hyperlink" Target="https://doi.org/10.1016/j.aeue.2019.06.018" TargetMode="External"/><Relationship Id="rId136" Type="http://schemas.openxmlformats.org/officeDocument/2006/relationships/hyperlink" Target="http://doi.org/10.1109/LSENS.2018.2795017" TargetMode="External"/><Relationship Id="rId157" Type="http://schemas.openxmlformats.org/officeDocument/2006/relationships/hyperlink" Target="https://doi.org/10.1002/mmce.21421%20" TargetMode="External"/><Relationship Id="rId178" Type="http://schemas.openxmlformats.org/officeDocument/2006/relationships/hyperlink" Target="https://doi.org/10.1002/mmce.21069" TargetMode="External"/><Relationship Id="rId61" Type="http://schemas.openxmlformats.org/officeDocument/2006/relationships/hyperlink" Target="http://doi.org/10.1109/MAP.2021.3099722" TargetMode="External"/><Relationship Id="rId82" Type="http://schemas.openxmlformats.org/officeDocument/2006/relationships/hyperlink" Target="https://doi.org/%2010.1007/s10462-022-10181-w" TargetMode="External"/><Relationship Id="rId152" Type="http://schemas.openxmlformats.org/officeDocument/2006/relationships/hyperlink" Target="https://www.sciencedirect.com/science/journal/14348411/93/supp/C" TargetMode="External"/><Relationship Id="rId173" Type="http://schemas.openxmlformats.org/officeDocument/2006/relationships/hyperlink" Target="https://doi.org/10.1002/mmce.21055" TargetMode="External"/><Relationship Id="rId194" Type="http://schemas.openxmlformats.org/officeDocument/2006/relationships/hyperlink" Target="https://doi.org/10.1109/WAMS57261.2023.10242897" TargetMode="External"/><Relationship Id="rId199" Type="http://schemas.openxmlformats.org/officeDocument/2006/relationships/hyperlink" Target="https://doi.org/" TargetMode="External"/><Relationship Id="rId203" Type="http://schemas.openxmlformats.org/officeDocument/2006/relationships/hyperlink" Target="https://doi.org/10.1109/SILCON55242.2022.10028861" TargetMode="External"/><Relationship Id="rId208" Type="http://schemas.openxmlformats.org/officeDocument/2006/relationships/hyperlink" Target="https://doi.org/10.1109/InCAP52216.2021.9726346" TargetMode="External"/><Relationship Id="rId229" Type="http://schemas.openxmlformats.org/officeDocument/2006/relationships/hyperlink" Target="https://doi.org/10.1109/IMaRC.2018.8877101" TargetMode="External"/><Relationship Id="rId19" Type="http://schemas.openxmlformats.org/officeDocument/2006/relationships/hyperlink" Target="mailto:asok.de@gmail.com" TargetMode="External"/><Relationship Id="rId224" Type="http://schemas.openxmlformats.org/officeDocument/2006/relationships/hyperlink" Target="http://doi.org/10.1109/APMC46564.2019.9038392" TargetMode="External"/><Relationship Id="rId240" Type="http://schemas.openxmlformats.org/officeDocument/2006/relationships/hyperlink" Target="https://doi.org/10.1109/WOCN.2017.8065856" TargetMode="External"/><Relationship Id="rId245" Type="http://schemas.openxmlformats.org/officeDocument/2006/relationships/hyperlink" Target="https://www.researchgate.net/publication/268619687_Calculation_of_Resonant_Frequency_of_Rectangular_Patch_Microstrip_Antennas_using_Levenberg-Marquardt_Neural_Networks" TargetMode="External"/><Relationship Id="rId14" Type="http://schemas.openxmlformats.org/officeDocument/2006/relationships/hyperlink" Target="about:blank" TargetMode="External"/><Relationship Id="rId30" Type="http://schemas.openxmlformats.org/officeDocument/2006/relationships/hyperlink" Target="https://www.intechopen.com/chapters/64373" TargetMode="External"/><Relationship Id="rId35" Type="http://schemas.openxmlformats.org/officeDocument/2006/relationships/hyperlink" Target="mailto:skkoul@care.iitd.ac.inM" TargetMode="External"/><Relationship Id="rId56" Type="http://schemas.openxmlformats.org/officeDocument/2006/relationships/hyperlink" Target="https://doi.org/10.1109/LMWC.2022.3197590" TargetMode="External"/><Relationship Id="rId77" Type="http://schemas.openxmlformats.org/officeDocument/2006/relationships/hyperlink" Target="https://doi.org/10.1080/02564602.2021.1923079" TargetMode="External"/><Relationship Id="rId100" Type="http://schemas.openxmlformats.org/officeDocument/2006/relationships/hyperlink" Target="https://doi.org/10.1016/j.aeue.2021.153613" TargetMode="External"/><Relationship Id="rId105" Type="http://schemas.openxmlformats.org/officeDocument/2006/relationships/hyperlink" Target="https://doi.org/10.1002/mmce.22244" TargetMode="External"/><Relationship Id="rId126" Type="http://schemas.openxmlformats.org/officeDocument/2006/relationships/hyperlink" Target="https://www.sciencedirect.com/science/article/pii/S143484111930192X" TargetMode="External"/><Relationship Id="rId147" Type="http://schemas.openxmlformats.org/officeDocument/2006/relationships/hyperlink" Target="https://www.sciencedirect.com/science/article/pii/S1434841118304175" TargetMode="External"/><Relationship Id="rId168" Type="http://schemas.openxmlformats.org/officeDocument/2006/relationships/hyperlink" Target="https://doi.org/10.1002/mmce.21140" TargetMode="External"/><Relationship Id="rId8" Type="http://schemas.openxmlformats.org/officeDocument/2006/relationships/image" Target="media/image1.jpg"/><Relationship Id="rId51" Type="http://schemas.openxmlformats.org/officeDocument/2006/relationships/hyperlink" Target="https://doi.org/10.1109/MAP.2023.3236270" TargetMode="External"/><Relationship Id="rId72" Type="http://schemas.openxmlformats.org/officeDocument/2006/relationships/hyperlink" Target="https://doi.org/10.1080/03772063.2020.1761268" TargetMode="External"/><Relationship Id="rId93" Type="http://schemas.openxmlformats.org/officeDocument/2006/relationships/hyperlink" Target="https://doi.org/10.1109/MMM.2021.3078040" TargetMode="External"/><Relationship Id="rId98" Type="http://schemas.openxmlformats.org/officeDocument/2006/relationships/hyperlink" Target="https://doi.org/10.1016/j.aeue.2021.153673" TargetMode="External"/><Relationship Id="rId121" Type="http://schemas.openxmlformats.org/officeDocument/2006/relationships/hyperlink" Target="https://doi.org/10.1002/mmce.21963" TargetMode="External"/><Relationship Id="rId142" Type="http://schemas.openxmlformats.org/officeDocument/2006/relationships/hyperlink" Target="https://www.sciencedirect.com/science/article/pii/S1434841118304175" TargetMode="External"/><Relationship Id="rId163" Type="http://schemas.openxmlformats.org/officeDocument/2006/relationships/hyperlink" Target="https://doi.org/10.1016/j.aeue.2017.10.032" TargetMode="External"/><Relationship Id="rId184" Type="http://schemas.openxmlformats.org/officeDocument/2006/relationships/hyperlink" Target="https://doi.org/10.2528/PIERC16011602" TargetMode="External"/><Relationship Id="rId189" Type="http://schemas.openxmlformats.org/officeDocument/2006/relationships/hyperlink" Target="https://doi.org/10.1002/mmce.20811" TargetMode="External"/><Relationship Id="rId219" Type="http://schemas.openxmlformats.org/officeDocument/2006/relationships/hyperlink" Target="https://doi.org/10.1109/GUCON48875.2020.9231228" TargetMode="External"/><Relationship Id="rId3" Type="http://schemas.openxmlformats.org/officeDocument/2006/relationships/styles" Target="styles.xml"/><Relationship Id="rId214" Type="http://schemas.openxmlformats.org/officeDocument/2006/relationships/hyperlink" Target="https://doi.org/10.1007/978-981-16-2709-5_9" TargetMode="External"/><Relationship Id="rId230" Type="http://schemas.openxmlformats.org/officeDocument/2006/relationships/hyperlink" Target="https://doi.org/10.1109/AESPC44649.2018.9033427" TargetMode="External"/><Relationship Id="rId235" Type="http://schemas.openxmlformats.org/officeDocument/2006/relationships/hyperlink" Target="https://doi.org/10.1109/AEMC.2017.8325646" TargetMode="External"/><Relationship Id="rId25" Type="http://schemas.openxmlformats.org/officeDocument/2006/relationships/hyperlink" Target="https://doi.org/10.1201/9781003163008" TargetMode="External"/><Relationship Id="rId46" Type="http://schemas.openxmlformats.org/officeDocument/2006/relationships/hyperlink" Target="https://doi.org/10.1109/MAP.2022.3208794" TargetMode="External"/><Relationship Id="rId67" Type="http://schemas.openxmlformats.org/officeDocument/2006/relationships/hyperlink" Target="https://doi.org/10.1080/03772063.2022.2112986" TargetMode="External"/><Relationship Id="rId116" Type="http://schemas.openxmlformats.org/officeDocument/2006/relationships/hyperlink" Target="https://doi.org/10.1007/s00542-019-04697-5" TargetMode="External"/><Relationship Id="rId137" Type="http://schemas.openxmlformats.org/officeDocument/2006/relationships/hyperlink" Target="http://doi.org/10.1109/LSENS.2018.2795017" TargetMode="External"/><Relationship Id="rId158" Type="http://schemas.openxmlformats.org/officeDocument/2006/relationships/hyperlink" Target="https://doi.org/10.1002/mmce.21421" TargetMode="External"/><Relationship Id="rId20" Type="http://schemas.openxmlformats.org/officeDocument/2006/relationships/hyperlink" Target="mailto:shiban_koul@hotmail.com" TargetMode="External"/><Relationship Id="rId41" Type="http://schemas.openxmlformats.org/officeDocument/2006/relationships/hyperlink" Target="https://doi.org/10.1109/TAP.2023.3301952" TargetMode="External"/><Relationship Id="rId62" Type="http://schemas.openxmlformats.org/officeDocument/2006/relationships/hyperlink" Target="http://doi.org/10.1109/MAP.2021.3099722" TargetMode="External"/><Relationship Id="rId83" Type="http://schemas.openxmlformats.org/officeDocument/2006/relationships/hyperlink" Target="https://doi.org/10.1007/s10462-022-10181-w" TargetMode="External"/><Relationship Id="rId88" Type="http://schemas.openxmlformats.org/officeDocument/2006/relationships/hyperlink" Target="https://doi.org/10.1080/09205071.2021.1970030" TargetMode="External"/><Relationship Id="rId111" Type="http://schemas.openxmlformats.org/officeDocument/2006/relationships/hyperlink" Target="https://doi.org/10.1029/2019RS006983" TargetMode="External"/><Relationship Id="rId132" Type="http://schemas.openxmlformats.org/officeDocument/2006/relationships/hyperlink" Target="https://doi.org/10.1007/s11277-019-06476-x" TargetMode="External"/><Relationship Id="rId153" Type="http://schemas.openxmlformats.org/officeDocument/2006/relationships/hyperlink" Target="https://doi.org/10.1016/j.aeue.2018.06.020" TargetMode="External"/><Relationship Id="rId174" Type="http://schemas.openxmlformats.org/officeDocument/2006/relationships/hyperlink" Target="https://doi.org/10.1016/j.aeue.2017.06.007" TargetMode="External"/><Relationship Id="rId179" Type="http://schemas.openxmlformats.org/officeDocument/2006/relationships/hyperlink" Target="https://doi.org/10.1002/mmce.21110" TargetMode="External"/><Relationship Id="rId195" Type="http://schemas.openxmlformats.org/officeDocument/2006/relationships/hyperlink" Target="https://doi.org/" TargetMode="External"/><Relationship Id="rId209" Type="http://schemas.openxmlformats.org/officeDocument/2006/relationships/hyperlink" Target="https://doi.org/10.1109/InCAP52216.2021.9726324" TargetMode="External"/><Relationship Id="rId190" Type="http://schemas.openxmlformats.org/officeDocument/2006/relationships/hyperlink" Target="http://doi.org/10.1109/LAWP.2013.2285381" TargetMode="External"/><Relationship Id="rId204" Type="http://schemas.openxmlformats.org/officeDocument/2006/relationships/hyperlink" Target="https://doi.org/10.1109/AP-S/USNC-URSI47032.2022.9886669" TargetMode="External"/><Relationship Id="rId220" Type="http://schemas.openxmlformats.org/officeDocument/2006/relationships/hyperlink" Target="https://doi.org/10.1109/SPIN48934.2020.9071389" TargetMode="External"/><Relationship Id="rId225" Type="http://schemas.openxmlformats.org/officeDocument/2006/relationships/hyperlink" Target="http://doi.org/10.1109/APMC46564.2019.9038392" TargetMode="External"/><Relationship Id="rId241" Type="http://schemas.openxmlformats.org/officeDocument/2006/relationships/hyperlink" Target="https://doi.org/10.1109/ICMETE.2016.126" TargetMode="External"/><Relationship Id="rId246" Type="http://schemas.openxmlformats.org/officeDocument/2006/relationships/hyperlink" Target="https://www.researchgate.net/publication/268619581_Neural_Design_of_Equilateral_Triangular_Patch_Microstrip_Antennas" TargetMode="External"/><Relationship Id="rId15" Type="http://schemas.openxmlformats.org/officeDocument/2006/relationships/hyperlink" Target="mailto:al.freundorfer@queensu.ca" TargetMode="External"/><Relationship Id="rId36" Type="http://schemas.openxmlformats.org/officeDocument/2006/relationships/hyperlink" Target="mailto:s.c.dutta.roy@gmail.com" TargetMode="External"/><Relationship Id="rId57" Type="http://schemas.openxmlformats.org/officeDocument/2006/relationships/hyperlink" Target="http://doi.org/10.1109/MMM.2022.3211594" TargetMode="External"/><Relationship Id="rId106" Type="http://schemas.openxmlformats.org/officeDocument/2006/relationships/hyperlink" Target="https://doi.org/10.1017/S1759078720001476" TargetMode="External"/><Relationship Id="rId127" Type="http://schemas.openxmlformats.org/officeDocument/2006/relationships/hyperlink" Target="https://www.sciencedirect.com/science/journal/14348411" TargetMode="External"/><Relationship Id="rId10" Type="http://schemas.openxmlformats.org/officeDocument/2006/relationships/hyperlink" Target="mailto:ktaimoor@gmail.com" TargetMode="External"/><Relationship Id="rId31" Type="http://schemas.openxmlformats.org/officeDocument/2006/relationships/hyperlink" Target="mailto:asok.de@gmail.com" TargetMode="External"/><Relationship Id="rId52" Type="http://schemas.openxmlformats.org/officeDocument/2006/relationships/hyperlink" Target="https://doi.org/10.1080/00207217.2022.2062797" TargetMode="External"/><Relationship Id="rId73" Type="http://schemas.openxmlformats.org/officeDocument/2006/relationships/hyperlink" Target="https://doi.org/10.1080/03772063.2020.1761268" TargetMode="External"/><Relationship Id="rId78" Type="http://schemas.openxmlformats.org/officeDocument/2006/relationships/hyperlink" Target="http://doi.org/10.1109/LAWP.2022.3159482" TargetMode="External"/><Relationship Id="rId94" Type="http://schemas.openxmlformats.org/officeDocument/2006/relationships/hyperlink" Target="https://doi.org/10.1017/S1759078721001690" TargetMode="External"/><Relationship Id="rId99" Type="http://schemas.openxmlformats.org/officeDocument/2006/relationships/hyperlink" Target="https://doi.org/10.1016/j.aeue.2021.153613" TargetMode="External"/><Relationship Id="rId101" Type="http://schemas.openxmlformats.org/officeDocument/2006/relationships/hyperlink" Target="http://doi.org/10.1049/iet-map.2019.0819" TargetMode="External"/><Relationship Id="rId122" Type="http://schemas.openxmlformats.org/officeDocument/2006/relationships/hyperlink" Target="https://doi.org/10.1002/mmce.21963" TargetMode="External"/><Relationship Id="rId143" Type="http://schemas.openxmlformats.org/officeDocument/2006/relationships/hyperlink" Target="https://www.sciencedirect.com/science/article/pii/S1434841118304175" TargetMode="External"/><Relationship Id="rId148" Type="http://schemas.openxmlformats.org/officeDocument/2006/relationships/hyperlink" Target="https://www.sciencedirect.com/science/article/pii/S1434841118304175" TargetMode="External"/><Relationship Id="rId164" Type="http://schemas.openxmlformats.org/officeDocument/2006/relationships/hyperlink" Target="https://doi.org/10.1002/mop.30756" TargetMode="External"/><Relationship Id="rId169" Type="http://schemas.openxmlformats.org/officeDocument/2006/relationships/hyperlink" Target="https://doi.org/10.1002/mmce.21140" TargetMode="External"/><Relationship Id="rId185" Type="http://schemas.openxmlformats.org/officeDocument/2006/relationships/hyperlink" Target="https://doi.org/10.2528/PIERC16011602" TargetMode="External"/><Relationship Id="rId4" Type="http://schemas.openxmlformats.org/officeDocument/2006/relationships/settings" Target="settings.xml"/><Relationship Id="rId9" Type="http://schemas.openxmlformats.org/officeDocument/2006/relationships/hyperlink" Target="mailto:ktaimoor@ece.nits.ac.in" TargetMode="External"/><Relationship Id="rId180" Type="http://schemas.openxmlformats.org/officeDocument/2006/relationships/hyperlink" Target="https://doi.org/10.1002/mmce.21110" TargetMode="External"/><Relationship Id="rId210" Type="http://schemas.openxmlformats.org/officeDocument/2006/relationships/hyperlink" Target="https://doi.org/10.1109/InCAP52216.2021.9726324" TargetMode="External"/><Relationship Id="rId215" Type="http://schemas.openxmlformats.org/officeDocument/2006/relationships/hyperlink" Target="https://doi.org/10.1109/ACTS49415.2020.9350478" TargetMode="External"/><Relationship Id="rId236" Type="http://schemas.openxmlformats.org/officeDocument/2006/relationships/hyperlink" Target="https://doi.org/10.23919/EURAD.2017.8249240" TargetMode="External"/><Relationship Id="rId26" Type="http://schemas.openxmlformats.org/officeDocument/2006/relationships/hyperlink" Target="https://doi.org/10.1201/9780429283918" TargetMode="External"/><Relationship Id="rId231" Type="http://schemas.openxmlformats.org/officeDocument/2006/relationships/hyperlink" Target="about:blank" TargetMode="External"/><Relationship Id="rId47" Type="http://schemas.openxmlformats.org/officeDocument/2006/relationships/hyperlink" Target="https://doi.org/10.1109/MMM.2023.3256379" TargetMode="External"/><Relationship Id="rId68" Type="http://schemas.openxmlformats.org/officeDocument/2006/relationships/hyperlink" Target="https://doi.org/10.1109/LMWC.2022.3162633" TargetMode="External"/><Relationship Id="rId89" Type="http://schemas.openxmlformats.org/officeDocument/2006/relationships/hyperlink" Target="https://doi.org/10.1080/09205071.2021.1970030" TargetMode="External"/><Relationship Id="rId112" Type="http://schemas.openxmlformats.org/officeDocument/2006/relationships/hyperlink" Target="https://doi.org/10.1029/2019RS006983" TargetMode="External"/><Relationship Id="rId133" Type="http://schemas.openxmlformats.org/officeDocument/2006/relationships/hyperlink" Target="https://doi.org/10.1007/s11277-019-06476-x" TargetMode="External"/><Relationship Id="rId154" Type="http://schemas.openxmlformats.org/officeDocument/2006/relationships/hyperlink" Target="https://doi.org/10.1016/j.aeue.2018.06.020" TargetMode="External"/><Relationship Id="rId175" Type="http://schemas.openxmlformats.org/officeDocument/2006/relationships/hyperlink" Target="https://doi.org/10.1016/j.aeue.2017.06.007" TargetMode="External"/><Relationship Id="rId196" Type="http://schemas.openxmlformats.org/officeDocument/2006/relationships/hyperlink" Target="https://doi.org/10.1109/WAMS57261.2023.10242897" TargetMode="External"/><Relationship Id="rId200" Type="http://schemas.openxmlformats.org/officeDocument/2006/relationships/hyperlink" Target="https://doi.org/10.1109/MAC58191.2023.10177073" TargetMode="External"/><Relationship Id="rId16" Type="http://schemas.openxmlformats.org/officeDocument/2006/relationships/hyperlink" Target="mailto:nasim752000@yahoo.co.in" TargetMode="External"/><Relationship Id="rId221" Type="http://schemas.openxmlformats.org/officeDocument/2006/relationships/hyperlink" Target="https://doi.org/10.23919/URSIRCRS49211.2020.9113545" TargetMode="External"/><Relationship Id="rId242" Type="http://schemas.openxmlformats.org/officeDocument/2006/relationships/hyperlink" Target="http://doi.org/10.1109/APACE.2012.6457692%20%20" TargetMode="External"/><Relationship Id="rId37" Type="http://schemas.openxmlformats.org/officeDocument/2006/relationships/hyperlink" Target="mailto:sembiam.rengarajan@csun.edu" TargetMode="External"/><Relationship Id="rId58" Type="http://schemas.openxmlformats.org/officeDocument/2006/relationships/hyperlink" Target="https://doi.org/10.1109/MMM.2022.3211594" TargetMode="External"/><Relationship Id="rId79" Type="http://schemas.openxmlformats.org/officeDocument/2006/relationships/hyperlink" Target="http://doi.org/10.1109/LAWP.2022.3159482" TargetMode="External"/><Relationship Id="rId102" Type="http://schemas.openxmlformats.org/officeDocument/2006/relationships/hyperlink" Target="http://doi.org/10.1049/iet-map.2019.0819" TargetMode="External"/><Relationship Id="rId123" Type="http://schemas.openxmlformats.org/officeDocument/2006/relationships/hyperlink" Target="https://www.sciencedirect.com/science/article/pii/S143484111930192X" TargetMode="External"/><Relationship Id="rId144" Type="http://schemas.openxmlformats.org/officeDocument/2006/relationships/hyperlink" Target="https://www.sciencedirect.com/science/article/pii/S1434841118304175" TargetMode="External"/><Relationship Id="rId90" Type="http://schemas.openxmlformats.org/officeDocument/2006/relationships/hyperlink" Target="http://doi.org/10.1109/MAP.2020.2988518" TargetMode="External"/><Relationship Id="rId165" Type="http://schemas.openxmlformats.org/officeDocument/2006/relationships/hyperlink" Target="https://doi.org/10.1002/mop.30756" TargetMode="External"/><Relationship Id="rId186" Type="http://schemas.openxmlformats.org/officeDocument/2006/relationships/hyperlink" Target="https://doi.org/10.1002/mmce.20910" TargetMode="External"/><Relationship Id="rId211" Type="http://schemas.openxmlformats.org/officeDocument/2006/relationships/hyperlink" Target="https://doi.org/10.1109/InCAP52216.2021.9726319" TargetMode="External"/><Relationship Id="rId232" Type="http://schemas.openxmlformats.org/officeDocument/2006/relationships/hyperlink" Target="https://doi.org/10.1109/ICTP.2017.8285899" TargetMode="External"/><Relationship Id="rId27" Type="http://schemas.openxmlformats.org/officeDocument/2006/relationships/hyperlink" Target="https://www.amazon.com/Dielectric-Resonator-Antennas-Modeling-Optimization/dp/6139912113" TargetMode="External"/><Relationship Id="rId48" Type="http://schemas.openxmlformats.org/officeDocument/2006/relationships/hyperlink" Target="https://doi.org/10.1016/j.aeue.2023.154645" TargetMode="External"/><Relationship Id="rId69" Type="http://schemas.openxmlformats.org/officeDocument/2006/relationships/hyperlink" Target="https://doi.org/10.1109/LMWC.2022.3162633" TargetMode="External"/><Relationship Id="rId113" Type="http://schemas.openxmlformats.org/officeDocument/2006/relationships/hyperlink" Target="https://doi.org/10.1080/09205071.2020.1806115" TargetMode="External"/><Relationship Id="rId134" Type="http://schemas.openxmlformats.org/officeDocument/2006/relationships/hyperlink" Target="https://doi.org/10.1002/mmce.21623" TargetMode="External"/><Relationship Id="rId80" Type="http://schemas.openxmlformats.org/officeDocument/2006/relationships/hyperlink" Target="https://doi.org/10.1080/02564602.2021.1878942" TargetMode="External"/><Relationship Id="rId155" Type="http://schemas.openxmlformats.org/officeDocument/2006/relationships/hyperlink" Target="https://doi.org/10.1002/mmce.21518" TargetMode="External"/><Relationship Id="rId176" Type="http://schemas.openxmlformats.org/officeDocument/2006/relationships/hyperlink" Target="https://doi.org/10.1017/S1759078717000484" TargetMode="External"/><Relationship Id="rId197" Type="http://schemas.openxmlformats.org/officeDocument/2006/relationships/hyperlink" Target="https://doi.org/" TargetMode="External"/><Relationship Id="rId201" Type="http://schemas.openxmlformats.org/officeDocument/2006/relationships/hyperlink" Target="https://doi.org/10.1109/UPCON56432.2022.9986451" TargetMode="External"/><Relationship Id="rId222" Type="http://schemas.openxmlformats.org/officeDocument/2006/relationships/hyperlink" Target="https://doi.org/10.23919/URSIRCRS49211.2020.9113536" TargetMode="External"/><Relationship Id="rId243" Type="http://schemas.openxmlformats.org/officeDocument/2006/relationships/hyperlink" Target="http://doi.org/10.1109/AEMC.2011.6256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PrEIvLm9otUnYAsvs9E6zfFgDA==">AMUW2mWTQwK4QyzPm9ZG+s7Q12SQBiHS6vQnwhT7q9JS97YXiBIeikW9m1g45lh7FAwTBm5w/A/VqCVnECu1l8nRxft0pbIugw1ATGCJotLA5FEbsr5125pisvDxUojdy2thNuo64aV4vJGtezB8o0Ep9xH/1x4wn27jvG54hfxbbBV6WqGUj8H/4HG76J5I5rk0BDxI7ckPSwLkKff4NctzFtI5gKTH5hTOy/eiQpR+YLwF478Kbflelhh3fyBD1SSvmXTdkKCv7UyBHftiZhQfE8Iz7lw17VTXtgZKuxL+e848pBM0ZZtH4PIzd2orv9EcpbazKNdmsz6qYG/+0zeLYTDurKoIS4TA/bCPx1uBXHIm5hPFTQDfcUET7b5CcXJJ9iOgl6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28</Pages>
  <Words>17765</Words>
  <Characters>101264</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Taimoor Khan</cp:lastModifiedBy>
  <cp:revision>3</cp:revision>
  <cp:lastPrinted>2023-08-06T20:15:00Z</cp:lastPrinted>
  <dcterms:created xsi:type="dcterms:W3CDTF">2024-01-05T08:11:00Z</dcterms:created>
  <dcterms:modified xsi:type="dcterms:W3CDTF">2024-01-11T20:30:00Z</dcterms:modified>
</cp:coreProperties>
</file>