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80" w:before="180" w:line="276"/>
      </w:pPr>
      <w:r>
        <w:rPr>
          <w:rFonts w:ascii="Century Gothic" w:cs="Century Gothic" w:eastAsia="Century Gothic" w:hAnsi="Century Gothic"/>
          <w:b/>
          <w:bCs/>
          <w:color w:val="1481AB"/>
          <w:sz w:val="30"/>
          <w:szCs w:val="30"/>
          <w:u w:val="single"/>
        </w:rPr>
        <w:t xml:space="preserve">Project Synopsis</w:t>
      </w:r>
    </w:p>
    <w:p>
      <w:pPr>
        <w:pStyle w:val="Heading2"/>
        <w:keepNext/>
        <w:spacing w:after="80" w:before="180" w:line="276"/>
      </w:pPr>
      <w:r>
        <w:rPr>
          <w:rFonts w:ascii="Century Gothic" w:cs="Century Gothic" w:eastAsia="Century Gothic" w:hAnsi="Century Gothic"/>
          <w:b/>
          <w:bCs/>
          <w:color w:val="1481AB"/>
          <w:sz w:val="25"/>
          <w:szCs w:val="25"/>
        </w:rPr>
        <w:t xml:space="preserve">Project Title:</w:t>
      </w:r>
    </w:p>
    <w:p>
      <w:pPr>
        <w:pStyle w:val="Heading3"/>
        <w:keepNext/>
        <w:spacing w:after="80" w:before="180" w:line="276"/>
      </w:pPr>
      <w:r>
        <w:rPr>
          <w:rFonts w:ascii="Century Gothic" w:cs="Century Gothic" w:eastAsia="Century Gothic" w:hAnsi="Century Gothic"/>
          <w:b/>
          <w:bCs/>
          <w:color w:val="1481AB"/>
          <w:sz w:val="23"/>
          <w:szCs w:val="23"/>
        </w:rPr>
        <w:t xml:space="preserve">Chiti Code – A Coding-Focused AI Assistant for Android</w:t>
      </w:r>
    </w:p>
    <w:p>
      <w:pPr>
        <w:spacing w:after="35" w:line="245"/>
      </w:pPr>
      <w:r>
        <w:rPr>
          <w:rFonts w:ascii="Century Gothic" w:cs="Century Gothic" w:eastAsia="Century Gothic" w:hAnsi="Century Gothic"/>
          <w:b/>
          <w:bCs/>
          <w:color w:val="303030"/>
          <w:sz w:val="20"/>
          <w:szCs w:val="20"/>
        </w:rPr>
        <w:t xml:space="preserve">Domain:</w:t>
      </w:r>
      <w:r>
        <w:rPr>
          <w:rFonts w:ascii="Century Gothic" w:cs="Century Gothic" w:eastAsia="Century Gothic" w:hAnsi="Century Gothic"/>
          <w:color w:val="303030"/>
          <w:sz w:val="20"/>
          <w:szCs w:val="20"/>
        </w:rPr>
        <w:t xml:space="preserve"> Mobile Application Development and Conversational Artificial Intelligence</w:t>
      </w:r>
    </w:p>
    <w:p>
      <w:pPr>
        <w:spacing w:after="35" w:line="245"/>
      </w:pPr>
      <w:r>
        <w:rPr>
          <w:rFonts w:ascii="Century Gothic" w:cs="Century Gothic" w:eastAsia="Century Gothic" w:hAnsi="Century Gothic"/>
          <w:b/>
          <w:bCs/>
          <w:color w:val="303030"/>
          <w:sz w:val="20"/>
          <w:szCs w:val="20"/>
        </w:rPr>
        <w:t xml:space="preserve">Platform:</w:t>
      </w:r>
      <w:r>
        <w:rPr>
          <w:rFonts w:ascii="Century Gothic" w:cs="Century Gothic" w:eastAsia="Century Gothic" w:hAnsi="Century Gothic"/>
          <w:color w:val="303030"/>
          <w:sz w:val="20"/>
          <w:szCs w:val="20"/>
        </w:rPr>
        <w:t xml:space="preserve"> Android Studio using Kotlin and Jetpack Compose</w:t>
      </w:r>
    </w:p>
    <w:p>
      <w:pPr>
        <w:spacing w:after="35" w:line="245"/>
      </w:pPr>
      <w:r>
        <w:rPr>
          <w:rFonts w:ascii="Century Gothic" w:cs="Century Gothic" w:eastAsia="Century Gothic" w:hAnsi="Century Gothic"/>
          <w:b/>
          <w:bCs/>
          <w:color w:val="303030"/>
          <w:sz w:val="20"/>
          <w:szCs w:val="20"/>
        </w:rPr>
        <w:t xml:space="preserve">Database:</w:t>
      </w:r>
      <w:r>
        <w:rPr>
          <w:rFonts w:ascii="Century Gothic" w:cs="Century Gothic" w:eastAsia="Century Gothic" w:hAnsi="Century Gothic"/>
          <w:color w:val="303030"/>
          <w:sz w:val="20"/>
          <w:szCs w:val="20"/>
        </w:rPr>
        <w:t xml:space="preserve"> Room Database backed by SQLite for local conversation storage</w:t>
      </w:r>
    </w:p>
    <w:p>
      <w:pPr>
        <w:spacing w:after="35" w:line="245"/>
      </w:pPr>
      <w:r>
        <w:rPr>
          <w:rFonts w:ascii="Century Gothic" w:cs="Century Gothic" w:eastAsia="Century Gothic" w:hAnsi="Century Gothic"/>
          <w:b/>
          <w:bCs/>
          <w:color w:val="303030"/>
          <w:sz w:val="20"/>
          <w:szCs w:val="20"/>
        </w:rPr>
        <w:t xml:space="preserve">AI Service:</w:t>
      </w:r>
      <w:r>
        <w:rPr>
          <w:rFonts w:ascii="Century Gothic" w:cs="Century Gothic" w:eastAsia="Century Gothic" w:hAnsi="Century Gothic"/>
          <w:color w:val="303030"/>
          <w:sz w:val="20"/>
          <w:szCs w:val="20"/>
        </w:rPr>
        <w:t xml:space="preserve"> OpenRouter Chat Completions using the OpenAI Luna model (openai/gpt-5.6-luna)</w:t>
      </w:r>
    </w:p>
    <w:p>
      <w:pPr>
        <w:pStyle w:val="Heading4"/>
        <w:keepNext/>
        <w:spacing w:after="80" w:before="100" w:line="276"/>
      </w:pPr>
      <w:r>
        <w:rPr>
          <w:rFonts w:ascii="Century Gothic" w:cs="Century Gothic" w:eastAsia="Century Gothic" w:hAnsi="Century Gothic"/>
          <w:b/>
          <w:bCs/>
          <w:color w:val="1481AB"/>
          <w:sz w:val="22"/>
          <w:szCs w:val="22"/>
        </w:rPr>
        <w:t xml:space="preserve">1. Introduction</w:t>
      </w:r>
    </w:p>
    <w:p>
      <w:pPr>
        <w:spacing w:after="120" w:line="276" w:lineRule="auto"/>
      </w:pPr>
      <w:r>
        <w:rPr>
          <w:rFonts w:ascii="Century Gothic" w:cs="Century Gothic" w:eastAsia="Century Gothic" w:hAnsi="Century Gothic"/>
          <w:b/>
          <w:bCs/>
          <w:color w:val="303030"/>
          <w:sz w:val="20"/>
          <w:szCs w:val="20"/>
        </w:rPr>
        <w:t xml:space="preserve">Chiti Code</w:t>
      </w:r>
      <w:r>
        <w:rPr>
          <w:rFonts w:ascii="Century Gothic" w:cs="Century Gothic" w:eastAsia="Century Gothic" w:hAnsi="Century Gothic"/>
          <w:color w:val="303030"/>
          <w:sz w:val="20"/>
          <w:szCs w:val="20"/>
        </w:rPr>
        <w:t xml:space="preserve"> is a native Android application designed to provide focused assistance for programming and software-development tasks. The application allows a developer or student to ask coding questions, receive an incremental response from an AI model, and return to earlier discussions through a locally stored conversation history. Its primary goal is to make coding support accessible in a simple mobile interface without combining it with unrelated general-purpose features.</w:t>
      </w:r>
    </w:p>
    <w:p>
      <w:pPr>
        <w:spacing w:after="120" w:line="276" w:lineRule="auto"/>
      </w:pPr>
      <w:r>
        <w:rPr>
          <w:rFonts w:ascii="Century Gothic" w:cs="Century Gothic" w:eastAsia="Century Gothic" w:hAnsi="Century Gothic"/>
          <w:color w:val="303030"/>
          <w:sz w:val="20"/>
          <w:szCs w:val="20"/>
        </w:rPr>
        <w:t xml:space="preserve">The application follows a text-only conversational model. A coding-focused system prompt guides the remote AI service to answer questions about programming languages, algorithms, debugging, APIs, databases, testing, and developer tools. Responses are displayed as they arrive, with Markdown rendering for code blocks and structured explanations. Conversation records are stored on the device through Room, allowing the user to review history without requiring an account or cloud synchronization.</w:t>
      </w:r>
    </w:p>
    <w:p>
      <w:pPr>
        <w:pStyle w:val="Heading4"/>
        <w:keepNext/>
        <w:spacing w:after="80" w:before="100" w:line="276"/>
      </w:pPr>
      <w:r>
        <w:rPr>
          <w:rFonts w:ascii="Century Gothic" w:cs="Century Gothic" w:eastAsia="Century Gothic" w:hAnsi="Century Gothic"/>
          <w:b/>
          <w:bCs/>
          <w:color w:val="1481AB"/>
          <w:sz w:val="22"/>
          <w:szCs w:val="22"/>
        </w:rPr>
        <w:t xml:space="preserve">2. Problem Statement</w:t>
      </w:r>
    </w:p>
    <w:p>
      <w:pPr>
        <w:spacing w:after="120" w:line="276" w:lineRule="auto"/>
      </w:pPr>
      <w:r>
        <w:rPr>
          <w:rFonts w:ascii="Century Gothic" w:cs="Century Gothic" w:eastAsia="Century Gothic" w:hAnsi="Century Gothic"/>
          <w:color w:val="303030"/>
          <w:sz w:val="20"/>
          <w:szCs w:val="20"/>
        </w:rPr>
        <w:t xml:space="preserve">Developers and students often need quick programming guidance while working away from a desktop environment. A useful mobile assistant must do more than send a single request: it should preserve context, provide readable code-oriented output, remain responsive while a long answer is generated, and make previous discussions easy to retrieve. Without these capabilities, users face several practical difficulties: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Fragmented assistance:</w:t>
      </w:r>
      <w:r>
        <w:rPr>
          <w:rFonts w:ascii="Century Gothic" w:cs="Century Gothic" w:eastAsia="Century Gothic" w:hAnsi="Century Gothic"/>
          <w:color w:val="303030"/>
          <w:sz w:val="20"/>
          <w:szCs w:val="20"/>
        </w:rPr>
        <w:t xml:space="preserve"> General-purpose tools may mix programming answers with unrelated topics, making a coding workflow less focused.</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Delayed feedback:</w:t>
      </w:r>
      <w:r>
        <w:rPr>
          <w:rFonts w:ascii="Century Gothic" w:cs="Century Gothic" w:eastAsia="Century Gothic" w:hAnsi="Century Gothic"/>
          <w:color w:val="303030"/>
          <w:sz w:val="20"/>
          <w:szCs w:val="20"/>
        </w:rPr>
        <w:t xml:space="preserve"> Waiting for a complete response before displaying any output makes the application feel unresponsive during longer generations.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Loss of context:</w:t>
      </w:r>
      <w:r>
        <w:rPr>
          <w:rFonts w:ascii="Century Gothic" w:cs="Century Gothic" w:eastAsia="Century Gothic" w:hAnsi="Century Gothic"/>
          <w:color w:val="303030"/>
          <w:sz w:val="20"/>
          <w:szCs w:val="20"/>
        </w:rPr>
        <w:t xml:space="preserve"> A stateless question-and-answer screen cannot maintain the recent exchange needed for follow-up debugging or code explanation.</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Poor local continuity:</w:t>
      </w:r>
      <w:r>
        <w:rPr>
          <w:rFonts w:ascii="Century Gothic" w:cs="Century Gothic" w:eastAsia="Century Gothic" w:hAnsi="Century Gothic"/>
          <w:color w:val="303030"/>
          <w:sz w:val="20"/>
          <w:szCs w:val="20"/>
        </w:rPr>
        <w:t xml:space="preserve"> Users may lose access to useful coding discussions when an application does not retain conversations on the device.</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Unreadable technical output:</w:t>
      </w:r>
      <w:r>
        <w:rPr>
          <w:rFonts w:ascii="Century Gothic" w:cs="Century Gothic" w:eastAsia="Century Gothic" w:hAnsi="Century Gothic"/>
          <w:color w:val="303030"/>
          <w:sz w:val="20"/>
          <w:szCs w:val="20"/>
        </w:rPr>
        <w:t xml:space="preserve"> Plain text without Markdown support makes code blocks, tables, links, and structured explanations harder to understand.</w:t>
      </w:r>
    </w:p>
    <w:p>
      <w:r>
        <w:br w:type="page"/>
      </w:r>
    </w:p>
    <w:p>
      <w:pPr>
        <w:pStyle w:val="Heading4"/>
        <w:keepNext/>
        <w:spacing w:after="80" w:before="100" w:line="276"/>
      </w:pPr>
      <w:r>
        <w:rPr>
          <w:rFonts w:ascii="Century Gothic" w:cs="Century Gothic" w:eastAsia="Century Gothic" w:hAnsi="Century Gothic"/>
          <w:b/>
          <w:bCs/>
          <w:color w:val="1481AB"/>
          <w:sz w:val="22"/>
          <w:szCs w:val="22"/>
        </w:rPr>
        <w:t xml:space="preserve">3. Objectives</w:t>
      </w:r>
    </w:p>
    <w:p>
      <w:pPr>
        <w:spacing w:after="120" w:line="276" w:lineRule="auto"/>
      </w:pPr>
      <w:r>
        <w:rPr>
          <w:rFonts w:ascii="Century Gothic" w:cs="Century Gothic" w:eastAsia="Century Gothic" w:hAnsi="Century Gothic"/>
          <w:color w:val="303030"/>
          <w:sz w:val="20"/>
          <w:szCs w:val="20"/>
        </w:rPr>
        <w:t xml:space="preserve">The primary objectives of the Chiti Code project are:</w:t>
      </w:r>
    </w:p>
    <w:p>
      <w:pPr>
        <w:pStyle w:val="ListParagraph"/>
        <w:numPr>
          <w:ilvl w:val="0"/>
          <w:numId w:val="2"/>
        </w:numPr>
        <w:spacing w:after="45" w:line="245"/>
      </w:pPr>
      <w:r>
        <w:rPr>
          <w:rFonts w:ascii="Century Gothic" w:cs="Century Gothic" w:eastAsia="Century Gothic" w:hAnsi="Century Gothic"/>
          <w:color w:val="303030"/>
          <w:sz w:val="20"/>
          <w:szCs w:val="20"/>
        </w:rPr>
        <w:t xml:space="preserve">To provide a mobile-first, coding-focused conversational interface for programming questions.</w:t>
      </w:r>
    </w:p>
    <w:p>
      <w:pPr>
        <w:pStyle w:val="ListParagraph"/>
        <w:numPr>
          <w:ilvl w:val="0"/>
          <w:numId w:val="2"/>
        </w:numPr>
        <w:spacing w:after="45" w:line="245"/>
      </w:pPr>
      <w:r>
        <w:rPr>
          <w:rFonts w:ascii="Century Gothic" w:cs="Century Gothic" w:eastAsia="Century Gothic" w:hAnsi="Century Gothic"/>
          <w:color w:val="303030"/>
          <w:sz w:val="20"/>
          <w:szCs w:val="20"/>
        </w:rPr>
        <w:t xml:space="preserve">To send prompts to the OpenRouter chat-completions service and display AI output incrementally through streaming.</w:t>
      </w:r>
    </w:p>
    <w:p>
      <w:pPr>
        <w:pStyle w:val="ListParagraph"/>
        <w:numPr>
          <w:ilvl w:val="0"/>
          <w:numId w:val="2"/>
        </w:numPr>
        <w:spacing w:after="45" w:line="245"/>
      </w:pPr>
      <w:r>
        <w:rPr>
          <w:rFonts w:ascii="Century Gothic" w:cs="Century Gothic" w:eastAsia="Century Gothic" w:hAnsi="Century Gothic"/>
          <w:color w:val="303030"/>
          <w:sz w:val="20"/>
          <w:szCs w:val="20"/>
        </w:rPr>
        <w:t xml:space="preserve">To preserve conversations and messages locally using a Room database so users can revisit previous discussions.</w:t>
      </w:r>
    </w:p>
    <w:p>
      <w:pPr>
        <w:pStyle w:val="ListParagraph"/>
        <w:numPr>
          <w:ilvl w:val="0"/>
          <w:numId w:val="2"/>
        </w:numPr>
        <w:spacing w:after="45" w:line="245"/>
      </w:pPr>
      <w:r>
        <w:rPr>
          <w:rFonts w:ascii="Century Gothic" w:cs="Century Gothic" w:eastAsia="Century Gothic" w:hAnsi="Century Gothic"/>
          <w:color w:val="303030"/>
          <w:sz w:val="20"/>
          <w:szCs w:val="20"/>
        </w:rPr>
        <w:t xml:space="preserve">To include recent conversation context when constructing a new request, while limiting the history sent to the model.</w:t>
      </w:r>
    </w:p>
    <w:p>
      <w:pPr>
        <w:pStyle w:val="ListParagraph"/>
        <w:numPr>
          <w:ilvl w:val="0"/>
          <w:numId w:val="2"/>
        </w:numPr>
        <w:spacing w:after="45" w:line="245"/>
      </w:pPr>
      <w:r>
        <w:rPr>
          <w:rFonts w:ascii="Century Gothic" w:cs="Century Gothic" w:eastAsia="Century Gothic" w:hAnsi="Century Gothic"/>
          <w:color w:val="303030"/>
          <w:sz w:val="20"/>
          <w:szCs w:val="20"/>
        </w:rPr>
        <w:t xml:space="preserve">To render assistant responses as Markdown so code, tables, links, and structured explanations remain readable.</w:t>
      </w:r>
    </w:p>
    <w:p>
      <w:pPr>
        <w:pStyle w:val="ListParagraph"/>
        <w:numPr>
          <w:ilvl w:val="0"/>
          <w:numId w:val="2"/>
        </w:numPr>
        <w:spacing w:after="45" w:line="245"/>
      </w:pPr>
      <w:r>
        <w:rPr>
          <w:rFonts w:ascii="Century Gothic" w:cs="Century Gothic" w:eastAsia="Century Gothic" w:hAnsi="Century Gothic"/>
          <w:color w:val="303030"/>
          <w:sz w:val="20"/>
          <w:szCs w:val="20"/>
        </w:rPr>
        <w:t xml:space="preserve">To provide clear chat controls for starting a conversation, selecting stored conversations, and deleting history.</w:t>
      </w:r>
    </w:p>
    <w:p>
      <w:pPr>
        <w:pStyle w:val="ListParagraph"/>
        <w:numPr>
          <w:ilvl w:val="0"/>
          <w:numId w:val="2"/>
        </w:numPr>
        <w:spacing w:after="45" w:line="245"/>
      </w:pPr>
      <w:r>
        <w:rPr>
          <w:rFonts w:ascii="Century Gothic" w:cs="Century Gothic" w:eastAsia="Century Gothic" w:hAnsi="Century Gothic"/>
          <w:color w:val="303030"/>
          <w:sz w:val="20"/>
          <w:szCs w:val="20"/>
        </w:rPr>
        <w:t xml:space="preserve">To handle network and coroutine failures through visible Snackbar messages and local crash logging.</w:t>
      </w:r>
    </w:p>
    <w:p>
      <w:pPr>
        <w:pStyle w:val="Heading4"/>
        <w:keepNext/>
        <w:spacing w:after="80" w:before="100" w:line="276"/>
      </w:pPr>
      <w:r>
        <w:rPr>
          <w:rFonts w:ascii="Century Gothic" w:cs="Century Gothic" w:eastAsia="Century Gothic" w:hAnsi="Century Gothic"/>
          <w:b/>
          <w:bCs/>
          <w:color w:val="1481AB"/>
          <w:sz w:val="22"/>
          <w:szCs w:val="22"/>
        </w:rPr>
        <w:t xml:space="preserve">4. System Architecture and Modules</w:t>
      </w:r>
    </w:p>
    <w:p>
      <w:pPr>
        <w:spacing w:after="120" w:line="276" w:lineRule="auto"/>
      </w:pPr>
      <w:r>
        <w:rPr>
          <w:rFonts w:ascii="Century Gothic" w:cs="Century Gothic" w:eastAsia="Century Gothic" w:hAnsi="Century Gothic"/>
          <w:color w:val="303030"/>
          <w:sz w:val="20"/>
          <w:szCs w:val="20"/>
        </w:rPr>
        <w:t xml:space="preserve">Chiti Code uses a layered package structure inside a single Android application module. The presentation layer observes state through Kotlin StateFlow, the repository coordinates local and remote data sources, and the application container provides shared instances of the database, API client, and repository.</w:t>
      </w:r>
    </w:p>
    <w:p>
      <w:pPr>
        <w:pStyle w:val="Heading5"/>
        <w:keepNext/>
        <w:spacing w:after="80" w:before="100" w:line="276"/>
      </w:pPr>
      <w:r>
        <w:rPr>
          <w:rFonts w:ascii="Century Gothic" w:cs="Century Gothic" w:eastAsia="Century Gothic" w:hAnsi="Century Gothic"/>
          <w:b/>
          <w:bCs/>
          <w:color w:val="1481AB"/>
          <w:sz w:val="21"/>
          <w:szCs w:val="21"/>
        </w:rPr>
        <w:t xml:space="preserve">A. Presentation Module</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Chat screen:</w:t>
      </w:r>
      <w:r>
        <w:rPr>
          <w:rFonts w:ascii="Century Gothic" w:cs="Century Gothic" w:eastAsia="Century Gothic" w:hAnsi="Century Gothic"/>
          <w:color w:val="303030"/>
          <w:sz w:val="20"/>
          <w:szCs w:val="20"/>
        </w:rPr>
        <w:t xml:space="preserve"> A Jetpack Compose screen containing the model header, welcome suggestions, message list, input area, and sidebar overlay.</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ViewModels:</w:t>
      </w:r>
      <w:r>
        <w:rPr>
          <w:rFonts w:ascii="Century Gothic" w:cs="Century Gothic" w:eastAsia="Century Gothic" w:hAnsi="Century Gothic"/>
          <w:color w:val="303030"/>
          <w:sz w:val="20"/>
          <w:szCs w:val="20"/>
        </w:rPr>
        <w:t xml:space="preserve"> ChatViewModel manages the active conversation, message state, streaming state, and errors; ConversationListViewModel exposes the stored conversation list.</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Reusable components:</w:t>
      </w:r>
      <w:r>
        <w:rPr>
          <w:rFonts w:ascii="Century Gothic" w:cs="Century Gothic" w:eastAsia="Century Gothic" w:hAnsi="Century Gothic"/>
          <w:color w:val="303030"/>
          <w:sz w:val="20"/>
          <w:szCs w:val="20"/>
        </w:rPr>
        <w:t xml:space="preserve"> Chat input, message bubbles, Markdown content, sidebar, theme, and supporting UI components provide a consistent Material 3 experience.</w:t>
      </w:r>
    </w:p>
    <w:p>
      <w:pPr>
        <w:pStyle w:val="Heading5"/>
        <w:keepNext/>
        <w:spacing w:after="80" w:before="100" w:line="276"/>
      </w:pPr>
      <w:r>
        <w:rPr>
          <w:rFonts w:ascii="Century Gothic" w:cs="Century Gothic" w:eastAsia="Century Gothic" w:hAnsi="Century Gothic"/>
          <w:b/>
          <w:bCs/>
          <w:color w:val="1481AB"/>
          <w:sz w:val="21"/>
          <w:szCs w:val="21"/>
        </w:rPr>
        <w:t xml:space="preserve">B. Repository and Domain Module</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ChatRepository:</w:t>
      </w:r>
      <w:r>
        <w:rPr>
          <w:rFonts w:ascii="Century Gothic" w:cs="Century Gothic" w:eastAsia="Century Gothic" w:hAnsi="Century Gothic"/>
          <w:color w:val="303030"/>
          <w:sz w:val="20"/>
          <w:szCs w:val="20"/>
        </w:rPr>
        <w:t xml:space="preserve"> Coordinates Room operations, request construction, stream events, message persistence, conversation timestamps, and automatic first-message titles.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Domain models:</w:t>
      </w:r>
      <w:r>
        <w:rPr>
          <w:rFonts w:ascii="Century Gothic" w:cs="Century Gothic" w:eastAsia="Century Gothic" w:hAnsi="Century Gothic"/>
          <w:color w:val="303030"/>
          <w:sz w:val="20"/>
          <w:szCs w:val="20"/>
        </w:rPr>
        <w:t xml:space="preserve"> Conversation and ChatMessage represent application data independently of the persistence entities.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Stream events:</w:t>
      </w:r>
      <w:r>
        <w:rPr>
          <w:rFonts w:ascii="Century Gothic" w:cs="Century Gothic" w:eastAsia="Century Gothic" w:hAnsi="Century Gothic"/>
          <w:color w:val="303030"/>
          <w:sz w:val="20"/>
          <w:szCs w:val="20"/>
        </w:rPr>
        <w:t xml:space="preserve"> A sealed event model communicates user-message persistence, assistant-message creation, content deltas, completion, and errors.</w:t>
      </w:r>
    </w:p>
    <w:p>
      <w:pPr>
        <w:pStyle w:val="Heading5"/>
        <w:keepNext/>
        <w:spacing w:after="80" w:before="100" w:line="276"/>
      </w:pPr>
      <w:r>
        <w:rPr>
          <w:rFonts w:ascii="Century Gothic" w:cs="Century Gothic" w:eastAsia="Century Gothic" w:hAnsi="Century Gothic"/>
          <w:b/>
          <w:bCs/>
          <w:color w:val="1481AB"/>
          <w:sz w:val="21"/>
          <w:szCs w:val="21"/>
        </w:rPr>
        <w:t xml:space="preserve">C. Local Storage Module</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Room database:</w:t>
      </w:r>
      <w:r>
        <w:rPr>
          <w:rFonts w:ascii="Century Gothic" w:cs="Century Gothic" w:eastAsia="Century Gothic" w:hAnsi="Century Gothic"/>
          <w:color w:val="303030"/>
          <w:sz w:val="20"/>
          <w:szCs w:val="20"/>
        </w:rPr>
        <w:t xml:space="preserve"> ChatDatabase stores ConversationEntity and MessageEntity records in the local SQLite database named chat_database.</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DAOs:</w:t>
      </w:r>
      <w:r>
        <w:rPr>
          <w:rFonts w:ascii="Century Gothic" w:cs="Century Gothic" w:eastAsia="Century Gothic" w:hAnsi="Century Gothic"/>
          <w:color w:val="303030"/>
          <w:sz w:val="20"/>
          <w:szCs w:val="20"/>
        </w:rPr>
        <w:t xml:space="preserve"> ConversationDao and MessageDao provide observable Flow queries and insert, update, and delete operations.</w:t>
      </w:r>
    </w:p>
    <w:p>
      <w:pPr>
        <w:pStyle w:val="Heading5"/>
        <w:keepNext/>
        <w:spacing w:after="80" w:before="100" w:line="276"/>
      </w:pPr>
      <w:r>
        <w:rPr>
          <w:rFonts w:ascii="Century Gothic" w:cs="Century Gothic" w:eastAsia="Century Gothic" w:hAnsi="Century Gothic"/>
          <w:b/>
          <w:bCs/>
          <w:color w:val="1481AB"/>
          <w:sz w:val="21"/>
          <w:szCs w:val="21"/>
        </w:rPr>
        <w:t xml:space="preserve">D. Remote AI Module</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OpenRouterApi:</w:t>
      </w:r>
      <w:r>
        <w:rPr>
          <w:rFonts w:ascii="Century Gothic" w:cs="Century Gothic" w:eastAsia="Century Gothic" w:hAnsi="Century Gothic"/>
          <w:color w:val="303030"/>
          <w:sz w:val="20"/>
          <w:szCs w:val="20"/>
        </w:rPr>
        <w:t xml:space="preserve"> Creates an authenticated HTTPS request, sends the selected model and message history, and parses streamed data lines.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Model configuration:</w:t>
      </w:r>
      <w:r>
        <w:rPr>
          <w:rFonts w:ascii="Century Gothic" w:cs="Century Gothic" w:eastAsia="Century Gothic" w:hAnsi="Century Gothic"/>
          <w:color w:val="303030"/>
          <w:sz w:val="20"/>
          <w:szCs w:val="20"/>
        </w:rPr>
        <w:t xml:space="preserve"> AiModels currently exposes one product model, OpenAI Luna, identified as openai/gpt-5.6-luna.</w:t>
      </w:r>
    </w:p>
    <w:p>
      <w:r>
        <w:br w:type="page"/>
      </w:r>
    </w:p>
    <w:p>
      <w:pPr>
        <w:pStyle w:val="Heading4"/>
        <w:keepNext/>
        <w:spacing w:after="80" w:before="100" w:line="276"/>
      </w:pPr>
      <w:r>
        <w:rPr>
          <w:rFonts w:ascii="Century Gothic" w:cs="Century Gothic" w:eastAsia="Century Gothic" w:hAnsi="Century Gothic"/>
          <w:b/>
          <w:bCs/>
          <w:color w:val="1481AB"/>
          <w:sz w:val="22"/>
          <w:szCs w:val="22"/>
        </w:rPr>
        <w:t xml:space="preserve">5. Technical Stack (Tools and Technologies)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Operating system:</w:t>
      </w:r>
      <w:r>
        <w:rPr>
          <w:rFonts w:ascii="Century Gothic" w:cs="Century Gothic" w:eastAsia="Century Gothic" w:hAnsi="Century Gothic"/>
          <w:color w:val="303030"/>
          <w:sz w:val="20"/>
          <w:szCs w:val="20"/>
        </w:rPr>
        <w:t xml:space="preserve"> Android with a minimum SDK of 26 and target/compile SDK 34.</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Integrated Development Environment:</w:t>
      </w:r>
      <w:r>
        <w:rPr>
          <w:rFonts w:ascii="Century Gothic" w:cs="Century Gothic" w:eastAsia="Century Gothic" w:hAnsi="Century Gothic"/>
          <w:color w:val="303030"/>
          <w:sz w:val="20"/>
          <w:szCs w:val="20"/>
        </w:rPr>
        <w:t xml:space="preserve"> Android Studio with Gradle Kotlin DSL build configuration.</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Programming language:</w:t>
      </w:r>
      <w:r>
        <w:rPr>
          <w:rFonts w:ascii="Century Gothic" w:cs="Century Gothic" w:eastAsia="Century Gothic" w:hAnsi="Century Gothic"/>
          <w:color w:val="303030"/>
          <w:sz w:val="20"/>
          <w:szCs w:val="20"/>
        </w:rPr>
        <w:t xml:space="preserve"> Kotlin with Java 17 source and JVM targets.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User interface:</w:t>
      </w:r>
      <w:r>
        <w:rPr>
          <w:rFonts w:ascii="Century Gothic" w:cs="Century Gothic" w:eastAsia="Century Gothic" w:hAnsi="Century Gothic"/>
          <w:color w:val="303030"/>
          <w:sz w:val="20"/>
          <w:szCs w:val="20"/>
        </w:rPr>
        <w:t xml:space="preserve"> Jetpack Compose, Compose Material 3, Material icons, and a custom dark theme.</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Architecture:</w:t>
      </w:r>
      <w:r>
        <w:rPr>
          <w:rFonts w:ascii="Century Gothic" w:cs="Century Gothic" w:eastAsia="Century Gothic" w:hAnsi="Century Gothic"/>
          <w:color w:val="303030"/>
          <w:sz w:val="20"/>
          <w:szCs w:val="20"/>
        </w:rPr>
        <w:t xml:space="preserve"> Single-activity UI with an MVVM-style presentation layer, repository coordination, and manual dependency injection through AppContainer.</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Local database:</w:t>
      </w:r>
      <w:r>
        <w:rPr>
          <w:rFonts w:ascii="Century Gothic" w:cs="Century Gothic" w:eastAsia="Century Gothic" w:hAnsi="Century Gothic"/>
          <w:color w:val="303030"/>
          <w:sz w:val="20"/>
          <w:szCs w:val="20"/>
        </w:rPr>
        <w:t xml:space="preserve"> Room 2.6.1 and SQLite, with Kotlin Flow for reactive conversation and message queries.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AI integration:</w:t>
      </w:r>
      <w:r>
        <w:rPr>
          <w:rFonts w:ascii="Century Gothic" w:cs="Century Gothic" w:eastAsia="Century Gothic" w:hAnsi="Century Gothic"/>
          <w:color w:val="303030"/>
          <w:sz w:val="20"/>
          <w:szCs w:val="20"/>
        </w:rPr>
        <w:t xml:space="preserve"> OpenRouter Chat Completions API using the OpenAI Luna model and an application-provided API key.</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Networking:</w:t>
      </w:r>
      <w:r>
        <w:rPr>
          <w:rFonts w:ascii="Century Gothic" w:cs="Century Gothic" w:eastAsia="Century Gothic" w:hAnsi="Century Gothic"/>
          <w:color w:val="303030"/>
          <w:sz w:val="20"/>
          <w:szCs w:val="20"/>
        </w:rPr>
        <w:t xml:space="preserve"> OkHttp 4.12.0 for HTTPS requests and manually parsed server-sent streaming response lines.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Serialization:</w:t>
      </w:r>
      <w:r>
        <w:rPr>
          <w:rFonts w:ascii="Century Gothic" w:cs="Century Gothic" w:eastAsia="Century Gothic" w:hAnsi="Century Gothic"/>
          <w:color w:val="303030"/>
          <w:sz w:val="20"/>
          <w:szCs w:val="20"/>
        </w:rPr>
        <w:t xml:space="preserve"> Gson 2.10.1 for request and streamed response JSON conversion.</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Concurrency:</w:t>
      </w:r>
      <w:r>
        <w:rPr>
          <w:rFonts w:ascii="Century Gothic" w:cs="Century Gothic" w:eastAsia="Century Gothic" w:hAnsi="Century Gothic"/>
          <w:color w:val="303030"/>
          <w:sz w:val="20"/>
          <w:szCs w:val="20"/>
        </w:rPr>
        <w:t xml:space="preserve"> Kotlin Coroutines 1.7.3, Dispatchers.IO, Flow, StateFlow, and lifecycle-aware ViewModel scopes.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Markdown rendering:</w:t>
      </w:r>
      <w:r>
        <w:rPr>
          <w:rFonts w:ascii="Century Gothic" w:cs="Century Gothic" w:eastAsia="Century Gothic" w:hAnsi="Century Gothic"/>
          <w:color w:val="303030"/>
          <w:sz w:val="20"/>
          <w:szCs w:val="20"/>
        </w:rPr>
        <w:t xml:space="preserve"> Markwon 4.6.2 modules for Markdown, tables, HTML, strikethrough, links, and image loading.</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Image loading:</w:t>
      </w:r>
      <w:r>
        <w:rPr>
          <w:rFonts w:ascii="Century Gothic" w:cs="Century Gothic" w:eastAsia="Century Gothic" w:hAnsi="Century Gothic"/>
          <w:color w:val="303030"/>
          <w:sz w:val="20"/>
          <w:szCs w:val="20"/>
        </w:rPr>
        <w:t xml:space="preserve"> Coil integration through the Markdown renderer for images referenced by Markdown content.</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Build and release:</w:t>
      </w:r>
      <w:r>
        <w:rPr>
          <w:rFonts w:ascii="Century Gothic" w:cs="Century Gothic" w:eastAsia="Century Gothic" w:hAnsi="Century Gothic"/>
          <w:color w:val="303030"/>
          <w:sz w:val="20"/>
          <w:szCs w:val="20"/>
        </w:rPr>
        <w:t xml:space="preserve"> Android Gradle Plugin 8.2.2, Kotlin 1.9.22, Compose compiler 1.5.8, release minification/resource shrinking, and GitHub Actions automation.</w:t>
      </w:r>
    </w:p>
    <w:p>
      <w:pPr>
        <w:pStyle w:val="Heading4"/>
        <w:keepNext/>
        <w:spacing w:after="80" w:before="100" w:line="276"/>
      </w:pPr>
      <w:r>
        <w:rPr>
          <w:rFonts w:ascii="Century Gothic" w:cs="Century Gothic" w:eastAsia="Century Gothic" w:hAnsi="Century Gothic"/>
          <w:b/>
          <w:bCs/>
          <w:color w:val="1481AB"/>
          <w:sz w:val="22"/>
          <w:szCs w:val="22"/>
        </w:rPr>
        <w:t xml:space="preserve">6. Unique Features of Chiti Code</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Coding-focused behavior:</w:t>
      </w:r>
      <w:r>
        <w:rPr>
          <w:rFonts w:ascii="Century Gothic" w:cs="Century Gothic" w:eastAsia="Century Gothic" w:hAnsi="Century Gothic"/>
          <w:color w:val="303030"/>
          <w:sz w:val="20"/>
          <w:szCs w:val="20"/>
        </w:rPr>
        <w:t xml:space="preserve"> A dedicated system prompt directs the model toward software-development topics and asks it to respond in the language used by the user.</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Live response streaming:</w:t>
      </w:r>
      <w:r>
        <w:rPr>
          <w:rFonts w:ascii="Century Gothic" w:cs="Century Gothic" w:eastAsia="Century Gothic" w:hAnsi="Century Gothic"/>
          <w:color w:val="303030"/>
          <w:sz w:val="20"/>
          <w:szCs w:val="20"/>
        </w:rPr>
        <w:t xml:space="preserve"> The assistant placeholder appears immediately and is updated as individual response fragments arrive from the network.</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Local conversation history:</w:t>
      </w:r>
      <w:r>
        <w:rPr>
          <w:rFonts w:ascii="Century Gothic" w:cs="Century Gothic" w:eastAsia="Century Gothic" w:hAnsi="Century Gothic"/>
          <w:color w:val="303030"/>
          <w:sz w:val="20"/>
          <w:szCs w:val="20"/>
        </w:rPr>
        <w:t xml:space="preserve"> Conversation titles, timestamps, and messages are retained in Room and presented through a date-grouped sidebar.</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Automatic conversation titles:</w:t>
      </w:r>
      <w:r>
        <w:rPr>
          <w:rFonts w:ascii="Century Gothic" w:cs="Century Gothic" w:eastAsia="Century Gothic" w:hAnsi="Century Gothic"/>
          <w:color w:val="303030"/>
          <w:sz w:val="20"/>
          <w:szCs w:val="20"/>
        </w:rPr>
        <w:t xml:space="preserve"> The first user prompt is converted into a short title so a new conversation can be recognized later.</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Readable technical output:</w:t>
      </w:r>
      <w:r>
        <w:rPr>
          <w:rFonts w:ascii="Century Gothic" w:cs="Century Gothic" w:eastAsia="Century Gothic" w:hAnsi="Century Gothic"/>
          <w:color w:val="303030"/>
          <w:sz w:val="20"/>
          <w:szCs w:val="20"/>
        </w:rPr>
        <w:t xml:space="preserve"> Assistant responses are rendered as Markdown, supporting code-oriented explanations and structured content.</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Focused mobile interface:</w:t>
      </w:r>
      <w:r>
        <w:rPr>
          <w:rFonts w:ascii="Century Gothic" w:cs="Century Gothic" w:eastAsia="Century Gothic" w:hAnsi="Century Gothic"/>
          <w:color w:val="303030"/>
          <w:sz w:val="20"/>
          <w:szCs w:val="20"/>
        </w:rPr>
        <w:t xml:space="preserve"> The dark Material 3 interface includes a welcome screen, prompt suggestions, message bubbles, loading feedback, and a compact input area.</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Operational diagnostics:</w:t>
      </w:r>
      <w:r>
        <w:rPr>
          <w:rFonts w:ascii="Century Gothic" w:cs="Century Gothic" w:eastAsia="Century Gothic" w:hAnsi="Century Gothic"/>
          <w:color w:val="303030"/>
          <w:sz w:val="20"/>
          <w:szCs w:val="20"/>
        </w:rPr>
        <w:t xml:space="preserve"> Network and coroutine failures are surfaced to the user and recorded by the app’s local CrashLogger for troubleshooting.</w:t>
      </w:r>
    </w:p>
    <w:p>
      <w:r>
        <w:br w:type="page"/>
      </w:r>
    </w:p>
    <w:p>
      <w:pPr>
        <w:pStyle w:val="Heading4"/>
        <w:keepNext/>
        <w:spacing w:after="80" w:before="100" w:line="276"/>
      </w:pPr>
      <w:r>
        <w:rPr>
          <w:rFonts w:ascii="Century Gothic" w:cs="Century Gothic" w:eastAsia="Century Gothic" w:hAnsi="Century Gothic"/>
          <w:b/>
          <w:bCs/>
          <w:color w:val="1481AB"/>
          <w:sz w:val="22"/>
          <w:szCs w:val="22"/>
        </w:rPr>
        <w:t xml:space="preserve">7. Future Scope</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Secure credential management:</w:t>
      </w:r>
      <w:r>
        <w:rPr>
          <w:rFonts w:ascii="Century Gothic" w:cs="Century Gothic" w:eastAsia="Century Gothic" w:hAnsi="Century Gothic"/>
          <w:color w:val="303030"/>
          <w:sz w:val="20"/>
          <w:szCs w:val="20"/>
        </w:rPr>
        <w:t xml:space="preserve"> Move away from embedding a service credential in the client APK by introducing a secure user-managed key flow or a server-side token broker.</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Stream cancellation:</w:t>
      </w:r>
      <w:r>
        <w:rPr>
          <w:rFonts w:ascii="Century Gothic" w:cs="Century Gothic" w:eastAsia="Century Gothic" w:hAnsi="Century Gothic"/>
          <w:color w:val="303030"/>
          <w:sz w:val="20"/>
          <w:szCs w:val="20"/>
        </w:rPr>
        <w:t xml:space="preserve"> Connect the existing stop interaction to the active coroutine and OkHttp call so a user can cancel a long response safely.</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Search and organization:</w:t>
      </w:r>
      <w:r>
        <w:rPr>
          <w:rFonts w:ascii="Century Gothic" w:cs="Century Gothic" w:eastAsia="Century Gothic" w:hAnsi="Century Gothic"/>
          <w:color w:val="303030"/>
          <w:sz w:val="20"/>
          <w:szCs w:val="20"/>
        </w:rPr>
        <w:t xml:space="preserve"> Implement sidebar search, conversation renaming, pinning, filtering, and export of selected coding discussions.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Accounts and synchronization:</w:t>
      </w:r>
      <w:r>
        <w:rPr>
          <w:rFonts w:ascii="Century Gothic" w:cs="Century Gothic" w:eastAsia="Century Gothic" w:hAnsi="Century Gothic"/>
          <w:color w:val="303030"/>
          <w:sz w:val="20"/>
          <w:szCs w:val="20"/>
        </w:rPr>
        <w:t xml:space="preserve"> Add optional authentication and encrypted cloud synchronization for users who need access across devices.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Usage awareness:</w:t>
      </w:r>
      <w:r>
        <w:rPr>
          <w:rFonts w:ascii="Century Gothic" w:cs="Century Gothic" w:eastAsia="Century Gothic" w:hAnsi="Century Gothic"/>
          <w:color w:val="303030"/>
          <w:sz w:val="20"/>
          <w:szCs w:val="20"/>
        </w:rPr>
        <w:t xml:space="preserve"> Display token usage, request errors, rate-limit information, and model availability using the existing response metadata structures.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Engineering quality:</w:t>
      </w:r>
      <w:r>
        <w:rPr>
          <w:rFonts w:ascii="Century Gothic" w:cs="Century Gothic" w:eastAsia="Century Gothic" w:hAnsi="Century Gothic"/>
          <w:color w:val="303030"/>
          <w:sz w:val="20"/>
          <w:szCs w:val="20"/>
        </w:rPr>
        <w:t xml:space="preserve"> Add repository interfaces, dependency injection abstractions, unit tests for prompt/history construction, DAO tests, stream parser tests, and Compose UI tests.</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Accessibility and localization:</w:t>
      </w:r>
      <w:r>
        <w:rPr>
          <w:rFonts w:ascii="Century Gothic" w:cs="Century Gothic" w:eastAsia="Century Gothic" w:hAnsi="Century Gothic"/>
          <w:color w:val="303030"/>
          <w:sz w:val="20"/>
          <w:szCs w:val="20"/>
        </w:rPr>
        <w:t xml:space="preserve"> Move visible strings into resources, standardize error messages, and improve screen-reader, contrast, and large-text support.</w:t>
      </w:r>
    </w:p>
    <w:p>
      <w:r>
        <w:br w:type="page"/>
      </w:r>
    </w:p>
    <w:p>
      <w:pPr>
        <w:pStyle w:val="Title"/>
        <w:spacing w:after="120" w:before="60"/>
        <w:jc w:val="center"/>
      </w:pPr>
      <w:r>
        <w:rPr>
          <w:rFonts w:ascii="Century Gothic" w:cs="Century Gothic" w:eastAsia="Century Gothic" w:hAnsi="Century Gothic"/>
          <w:b/>
          <w:bCs/>
          <w:color w:val="1481AB"/>
          <w:sz w:val="27"/>
          <w:szCs w:val="27"/>
          <w:u w:val="single"/>
        </w:rPr>
        <w:t xml:space="preserve">Use Case Diagram (Functionality Overview)</w:t>
      </w:r>
    </w:p>
    <w:p>
      <w:pPr>
        <w:spacing w:after="100"/>
        <w:jc w:val="center"/>
      </w:pPr>
      <w:r>
        <w:drawing>
          <wp:inline distT="0" distB="0" distL="0" distR="0">
            <wp:extent cx="6667500" cy="3905250"/>
            <wp:effectExtent t="0" r="0" b="0" l="0"/>
            <wp:docPr id="1" name="Chiti Code use-case diagram" descr="Chiti Code use-case diagram" title="Chiti Cod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6667500" cy="3905250"/>
                    </a:xfrm>
                    <a:prstGeom prst="rect">
                      <a:avLst/>
                    </a:prstGeom>
                  </pic:spPr>
                </pic:pic>
              </a:graphicData>
            </a:graphic>
          </wp:inline>
        </w:drawing>
      </w:r>
    </w:p>
    <w:p>
      <w:pPr>
        <w:spacing w:after="120" w:line="276" w:lineRule="auto"/>
        <w:ind w:left="250" w:right="250"/>
        <w:jc w:val="center"/>
      </w:pPr>
      <w:r>
        <w:rPr>
          <w:rFonts w:ascii="Century Gothic" w:cs="Century Gothic" w:eastAsia="Century Gothic" w:hAnsi="Century Gothic"/>
          <w:color w:val="303030"/>
          <w:sz w:val="20"/>
          <w:szCs w:val="20"/>
        </w:rPr>
        <w:t xml:space="preserve">The primary actor is a developer or student. The user enters a coding prompt, reads the streamed response, views Markdown output, and manages locally stored conversations. OpenRouter acts as the external AI service that receives the request and returns response fragments.</w:t>
      </w:r>
    </w:p>
    <w:p>
      <w:r>
        <w:br w:type="page"/>
      </w:r>
    </w:p>
    <w:p>
      <w:pPr>
        <w:pStyle w:val="Title"/>
        <w:spacing w:after="120" w:before="60"/>
        <w:jc w:val="center"/>
      </w:pPr>
      <w:r>
        <w:rPr>
          <w:rFonts w:ascii="Century Gothic" w:cs="Century Gothic" w:eastAsia="Century Gothic" w:hAnsi="Century Gothic"/>
          <w:b/>
          <w:bCs/>
          <w:color w:val="1481AB"/>
          <w:sz w:val="27"/>
          <w:szCs w:val="27"/>
          <w:u w:val="single"/>
        </w:rPr>
        <w:t xml:space="preserve">Flowchart: Streamed Chat Process (Logic Flow)</w:t>
      </w:r>
    </w:p>
    <w:p>
      <w:pPr>
        <w:spacing w:after="80"/>
        <w:jc w:val="center"/>
      </w:pPr>
      <w:r>
        <w:drawing>
          <wp:inline distT="0" distB="0" distL="0" distR="0">
            <wp:extent cx="5619750" cy="5334000"/>
            <wp:effectExtent t="0" r="0" b="0" l="0"/>
            <wp:docPr id="1" name="Chiti Code streaming chat flowchart" descr="Chiti Code streaming chat flowchart" title="Chiti Code streaming chat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extLst>
                        <a:ext uri="{96DAC541-7B7A-43D3-8B79-37D633B846F1}">
                          <asvg:svgBlip xmlns:asvg="http://schemas.microsoft.com/office/drawing/2016/SVG/main" r:embed="rId11"/>
                        </a:ext>
                      </a:extLst>
                    </a:blip>
                    <a:srcRect/>
                    <a:stretch>
                      <a:fillRect/>
                    </a:stretch>
                  </pic:blipFill>
                  <pic:spPr bwMode="auto">
                    <a:xfrm>
                      <a:off x="0" y="0"/>
                      <a:ext cx="5619750" cy="5334000"/>
                    </a:xfrm>
                    <a:prstGeom prst="rect">
                      <a:avLst/>
                    </a:prstGeom>
                  </pic:spPr>
                </pic:pic>
              </a:graphicData>
            </a:graphic>
          </wp:inline>
        </w:drawing>
      </w:r>
    </w:p>
    <w:p>
      <w:pPr>
        <w:spacing w:after="120" w:line="276" w:lineRule="auto"/>
        <w:ind w:left="260" w:right="260"/>
        <w:jc w:val="center"/>
      </w:pPr>
      <w:r>
        <w:rPr>
          <w:rFonts w:ascii="Century Gothic" w:cs="Century Gothic" w:eastAsia="Century Gothic" w:hAnsi="Century Gothic"/>
          <w:color w:val="303030"/>
          <w:sz w:val="20"/>
          <w:szCs w:val="20"/>
        </w:rPr>
        <w:t xml:space="preserve">Before the request is sent, the application saves the user message, creates an assistant placeholder, and assembles the system prompt with recent history. Each streamed data chunk updates the visible message until completion or an error occurs.</w:t>
      </w:r>
    </w:p>
    <w:p>
      <w:r>
        <w:br w:type="page"/>
      </w:r>
    </w:p>
    <w:p>
      <w:pPr>
        <w:pStyle w:val="Title"/>
        <w:spacing w:after="120" w:before="60"/>
        <w:jc w:val="center"/>
      </w:pPr>
      <w:r>
        <w:rPr>
          <w:rFonts w:ascii="Century Gothic" w:cs="Century Gothic" w:eastAsia="Century Gothic" w:hAnsi="Century Gothic"/>
          <w:b/>
          <w:bCs/>
          <w:color w:val="1481AB"/>
          <w:sz w:val="27"/>
          <w:szCs w:val="27"/>
          <w:u w:val="single"/>
        </w:rPr>
        <w:t xml:space="preserve">ER Diagram (Local Database Structure)</w:t>
      </w:r>
    </w:p>
    <w:p>
      <w:pPr>
        <w:spacing w:after="100"/>
        <w:jc w:val="center"/>
      </w:pPr>
      <w:r>
        <w:drawing>
          <wp:inline distT="0" distB="0" distL="0" distR="0">
            <wp:extent cx="6667500" cy="4667250"/>
            <wp:effectExtent t="0" r="0" b="0" l="0"/>
            <wp:docPr id="1" name="Chiti Code Room database ER diagram" descr="Chiti Code Room database ER diagram" title="Chiti Code Room database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extLst>
                        <a:ext uri="{96DAC541-7B7A-43D3-8B79-37D633B846F1}">
                          <asvg:svgBlip xmlns:asvg="http://schemas.microsoft.com/office/drawing/2016/SVG/main" r:embed="rId13"/>
                        </a:ext>
                      </a:extLst>
                    </a:blip>
                    <a:srcRect/>
                    <a:stretch>
                      <a:fillRect/>
                    </a:stretch>
                  </pic:blipFill>
                  <pic:spPr bwMode="auto">
                    <a:xfrm>
                      <a:off x="0" y="0"/>
                      <a:ext cx="6667500" cy="4667250"/>
                    </a:xfrm>
                    <a:prstGeom prst="rect">
                      <a:avLst/>
                    </a:prstGeom>
                  </pic:spPr>
                </pic:pic>
              </a:graphicData>
            </a:graphic>
          </wp:inline>
        </w:drawing>
      </w:r>
    </w:p>
    <w:p>
      <w:pPr>
        <w:spacing w:after="120" w:line="276" w:lineRule="auto"/>
        <w:ind w:left="240" w:right="240"/>
        <w:jc w:val="center"/>
      </w:pPr>
      <w:r>
        <w:rPr>
          <w:rFonts w:ascii="Century Gothic" w:cs="Century Gothic" w:eastAsia="Century Gothic" w:hAnsi="Century Gothic"/>
          <w:color w:val="303030"/>
          <w:sz w:val="20"/>
          <w:szCs w:val="20"/>
        </w:rPr>
        <w:t xml:space="preserve">A conversation contains many chat messages. Room exposes this information through DAO queries and Kotlin Flow. The current application uses text-based user and assistant messages; legacy image-related fields remain only for database compatibility and are not part of the active product workflow.</w:t>
      </w:r>
    </w:p>
    <w:p>
      <w:r>
        <w:br w:type="page"/>
      </w:r>
    </w:p>
    <w:p>
      <w:pPr>
        <w:pStyle w:val="Heading4"/>
        <w:keepNext/>
        <w:spacing w:after="80" w:before="100" w:line="276"/>
      </w:pPr>
      <w:r>
        <w:rPr>
          <w:rFonts w:ascii="Century Gothic" w:cs="Century Gothic" w:eastAsia="Century Gothic" w:hAnsi="Century Gothic"/>
          <w:b/>
          <w:bCs/>
          <w:color w:val="1481AB"/>
          <w:sz w:val="22"/>
          <w:szCs w:val="22"/>
        </w:rPr>
        <w:t xml:space="preserve">8. Conclusion</w:t>
      </w:r>
    </w:p>
    <w:p>
      <w:pPr>
        <w:spacing w:after="120" w:line="276" w:lineRule="auto"/>
      </w:pPr>
      <w:r>
        <w:rPr>
          <w:rFonts w:ascii="Century Gothic" w:cs="Century Gothic" w:eastAsia="Century Gothic" w:hAnsi="Century Gothic"/>
          <w:b/>
          <w:bCs/>
          <w:color w:val="303030"/>
          <w:sz w:val="20"/>
          <w:szCs w:val="20"/>
        </w:rPr>
        <w:t xml:space="preserve">Chiti Code</w:t>
      </w:r>
      <w:r>
        <w:rPr>
          <w:rFonts w:ascii="Century Gothic" w:cs="Century Gothic" w:eastAsia="Century Gothic" w:hAnsi="Century Gothic"/>
          <w:color w:val="303030"/>
          <w:sz w:val="20"/>
          <w:szCs w:val="20"/>
        </w:rPr>
        <w:t xml:space="preserve"> provides a focused mobile solution for developers and students who need accessible programming assistance. By combining a Jetpack Compose interface with OpenRouter streaming, the application gives immediate visual feedback while an AI response is generated. The coding-oriented system prompt also establishes a clear product identity and keeps the conversation centered on software development.</w:t>
      </w:r>
    </w:p>
    <w:p>
      <w:pPr>
        <w:spacing w:after="120" w:line="276" w:lineRule="auto"/>
      </w:pPr>
      <w:r>
        <w:rPr>
          <w:rFonts w:ascii="Century Gothic" w:cs="Century Gothic" w:eastAsia="Century Gothic" w:hAnsi="Century Gothic"/>
          <w:color w:val="303030"/>
          <w:sz w:val="20"/>
          <w:szCs w:val="20"/>
        </w:rPr>
        <w:t xml:space="preserve">The project demonstrates the integration of modern Android development practices: Kotlin-based application code, Compose UI, lifecycle-aware ViewModels, coroutines and Flow, repository-based data coordination, Room persistence, structured JSON communication, and Markdown rendering. Local conversation storage, automatic titles, date-grouped history, and error diagnostics make the prototype practical for repeated use rather than limiting it to one-off queries.</w:t>
      </w:r>
    </w:p>
    <w:p>
      <w:pPr>
        <w:spacing w:after="120" w:line="276" w:lineRule="auto"/>
      </w:pPr>
      <w:r>
        <w:rPr>
          <w:rFonts w:ascii="Century Gothic" w:cs="Century Gothic" w:eastAsia="Century Gothic" w:hAnsi="Century Gothic"/>
          <w:color w:val="303030"/>
          <w:sz w:val="20"/>
          <w:szCs w:val="20"/>
        </w:rPr>
        <w:t xml:space="preserve">The current implementation intentionally remains text-only and uses a single remote model. It does not include accounts, cloud synchronization, message search, or user-configurable API settings. These boundaries provide a clear foundation for future improvements in security, reliability, accessibility, testing, and multi-device support while preserving the central goal: a simple and responsive coding assistant for Android.</w:t>
      </w:r>
    </w:p>
    <w:p>
      <w:pPr>
        <w:pStyle w:val="Heading5"/>
        <w:keepNext/>
        <w:spacing w:after="80" w:before="100" w:line="276"/>
      </w:pPr>
      <w:r>
        <w:rPr>
          <w:rFonts w:ascii="Century Gothic" w:cs="Century Gothic" w:eastAsia="Century Gothic" w:hAnsi="Century Gothic"/>
          <w:b/>
          <w:bCs/>
          <w:color w:val="1481AB"/>
          <w:sz w:val="21"/>
          <w:szCs w:val="21"/>
        </w:rPr>
        <w:t xml:space="preserve">Implementation Summary</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Input:</w:t>
      </w:r>
      <w:r>
        <w:rPr>
          <w:rFonts w:ascii="Century Gothic" w:cs="Century Gothic" w:eastAsia="Century Gothic" w:hAnsi="Century Gothic"/>
          <w:color w:val="303030"/>
          <w:sz w:val="20"/>
          <w:szCs w:val="20"/>
        </w:rPr>
        <w:t xml:space="preserve"> The user enters a programming request through the Compose chat input.</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Processing:</w:t>
      </w:r>
      <w:r>
        <w:rPr>
          <w:rFonts w:ascii="Century Gothic" w:cs="Century Gothic" w:eastAsia="Century Gothic" w:hAnsi="Century Gothic"/>
          <w:color w:val="303030"/>
          <w:sz w:val="20"/>
          <w:szCs w:val="20"/>
        </w:rPr>
        <w:t xml:space="preserve"> The repository builds a coding prompt with recent context and sends it to OpenRouter.</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Output:</w:t>
      </w:r>
      <w:r>
        <w:rPr>
          <w:rFonts w:ascii="Century Gothic" w:cs="Century Gothic" w:eastAsia="Century Gothic" w:hAnsi="Century Gothic"/>
          <w:color w:val="303030"/>
          <w:sz w:val="20"/>
          <w:szCs w:val="20"/>
        </w:rPr>
        <w:t xml:space="preserve"> Streamed AI content is rendered as Markdown and saved locally with the conversation.</w:t>
      </w:r>
    </w:p>
    <w:p>
      <w:pPr>
        <w:pStyle w:val="ListParagraph"/>
        <w:numPr>
          <w:ilvl w:val="0"/>
          <w:numId w:val="2"/>
        </w:numPr>
        <w:spacing w:after="45" w:line="245"/>
      </w:pPr>
      <w:r>
        <w:rPr>
          <w:rFonts w:ascii="Century Gothic" w:cs="Century Gothic" w:eastAsia="Century Gothic" w:hAnsi="Century Gothic"/>
          <w:b/>
          <w:bCs/>
          <w:color w:val="303030"/>
          <w:sz w:val="20"/>
          <w:szCs w:val="20"/>
        </w:rPr>
        <w:t xml:space="preserve">Management:</w:t>
      </w:r>
      <w:r>
        <w:rPr>
          <w:rFonts w:ascii="Century Gothic" w:cs="Century Gothic" w:eastAsia="Century Gothic" w:hAnsi="Century Gothic"/>
          <w:color w:val="303030"/>
          <w:sz w:val="20"/>
          <w:szCs w:val="20"/>
        </w:rPr>
        <w:t xml:space="preserve"> The sidebar lets the user create, select, and delete local conversations.</w:t>
      </w:r>
    </w:p>
    <w:sectPr>
      <w:headerReference w:type="default" r:id="rId7"/>
      <w:footerReference w:type="default" r:id="rId8"/>
      <w:pgSz w:w="12240" w:h="15840" w:orient="portrait"/>
      <w:pgMar w:top="1080" w:right="1080" w:bottom="1080" w:left="1080" w:header="540" w:footer="540" w:gutter="0"/>
      <w:pgBorders w:display="allPages" w:offsetFrom="page">
        <w:top w:val="single" w:color="7DB7D3" w:sz="8" w:space="18"/>
        <w:left w:val="single" w:color="7DB7D3" w:sz="8" w:space="18"/>
        <w:bottom w:val="single" w:color="7DB7D3" w:sz="8" w:space="18"/>
        <w:right w:val="single" w:color="7DB7D3" w:sz="8" w:space="18"/>
      </w:pgBorders>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entury Gothic" w:cs="Century Gothic" w:eastAsia="Century Gothic" w:hAnsi="Century Gothic"/>
        <w:color w:val="6B7280"/>
        <w:sz w:val="16"/>
        <w:szCs w:val="16"/>
      </w:rPr>
      <w:t xml:space="preserve">Chiti Code Project Synopsis  |  Page </w:t>
    </w:r>
    <w:r>
      <w:rPr>
        <w:rFonts w:ascii="Century Gothic" w:cs="Century Gothic" w:eastAsia="Century Gothic" w:hAnsi="Century Gothic"/>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anchor distT="0" distB="0" distL="0" distR="0" simplePos="0" allowOverlap="1" behindDoc="1" locked="0" layoutInCell="1" relativeHeight="2190750">
          <wp:simplePos x="0" y="0"/>
          <wp:positionH relativeFrom="page">
            <wp:align>center</wp:align>
          </wp:positionH>
          <wp:positionV relativeFrom="page">
            <wp:align>center</wp:align>
          </wp:positionV>
          <wp:extent cx="2190750" cy="2190750"/>
          <wp:effectExtent t="0" r="0" b="0" l="0"/>
          <wp:wrapNone/>
          <wp:docPr id="1" name="Chiti Code watermark" descr="Faint Chiti Code logo watermark" title="Chiti Code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extLst>
                      <a:ext uri="{96DAC541-7B7A-43D3-8B79-37D633B846F1}">
                        <asvg:svgBlip xmlns:asvg="http://schemas.microsoft.com/office/drawing/2016/SVG/main" r:embed="rId0"/>
                      </a:ext>
                    </a:extLst>
                  </a:blip>
                  <a:srcRect/>
                  <a:stretch>
                    <a:fillRect/>
                  </a:stretch>
                </pic:blipFill>
                <pic:spPr bwMode="auto">
                  <a:xfrm>
                    <a:off x="0" y="0"/>
                    <a:ext cx="2190750" cy="2190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303030"/>
        <w:sz w:val="20"/>
        <w:szCs w:val="20"/>
      </w:rPr>
    </w:rPrDefault>
    <w:pPrDefault>
      <w:pPr>
        <w:spacing w:after="100" w:line="25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f64b9d439a7e8501f4df297b869a7832d733d9.svg"/><Relationship Id="rId10" Type="http://schemas.openxmlformats.org/officeDocument/2006/relationships/image" Target="media/56679295d6558b280282d73056686831eb9838f4.png"/><Relationship Id="rId11" Type="http://schemas.openxmlformats.org/officeDocument/2006/relationships/image" Target="media/d3be08c93a4377188dd1e755a60f89839ae5e64e.svg"/><Relationship Id="rId12" Type="http://schemas.openxmlformats.org/officeDocument/2006/relationships/image" Target="media/981dbc222cdcb29c3b7513a5dd9ad87fdca4158c.png"/><Relationship Id="rId13" Type="http://schemas.openxmlformats.org/officeDocument/2006/relationships/image" Target="media/01544b70ef11be09d9fcd75ae413d4796e11f712.svg"/><Relationship Id="rId14" Type="http://schemas.openxmlformats.org/officeDocument/2006/relationships/image" Target="media/a6af15e10a647978c81467fef81971110f4ef09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5ded4a80c41517ccdf176b7680b8e4918d83a24.svg"/><Relationship Id="rId1" Type="http://schemas.openxmlformats.org/officeDocument/2006/relationships/image" Target="media/c3b06fd349bda2ab0d177185e23583ef8852952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Chiti Code Project Synopsis</dc:title>
  <dc:subject>Project synopsis for the Chiti Code Android application</dc:subject>
  <dc:creator>Chiti Code Project</dc:creator>
  <cp:keywords>Chiti Code, Android, Kotlin, Jetpack Compose, AI assistant, OpenRouter, Room</cp:keywords>
  <dc:description>Academic project synopsis for Chiti Code, a coding-focused AI assistant for Android.</dc:description>
  <cp:lastModifiedBy>Un-named</cp:lastModifiedBy>
  <cp:revision>1</cp:revision>
  <dcterms:created xsi:type="dcterms:W3CDTF">2026-08-16T07:43:30.541Z</dcterms:created>
  <dcterms:modified xsi:type="dcterms:W3CDTF">2026-08-16T07:43:30.541Z</dcterms:modified>
</cp:coreProperties>
</file>

<file path=docProps/custom.xml><?xml version="1.0" encoding="utf-8"?>
<Properties xmlns="http://schemas.openxmlformats.org/officeDocument/2006/custom-properties" xmlns:vt="http://schemas.openxmlformats.org/officeDocument/2006/docPropsVTypes"/>
</file>