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73898" w14:textId="77777777" w:rsidR="00672EC1" w:rsidRPr="001E0D7A" w:rsidRDefault="001E0D7A">
      <w:pPr>
        <w:rPr>
          <w:rFonts w:ascii="Times" w:hAnsi="Times"/>
          <w:b/>
          <w:sz w:val="24"/>
        </w:rPr>
      </w:pPr>
      <w:r w:rsidRPr="001E0D7A">
        <w:rPr>
          <w:rFonts w:ascii="Times" w:hAnsi="Times"/>
          <w:b/>
          <w:sz w:val="24"/>
        </w:rPr>
        <w:t>Assignment 3: Feedback and Query Expansion</w:t>
      </w:r>
    </w:p>
    <w:p w14:paraId="7782DE9B" w14:textId="77777777" w:rsidR="001E0D7A" w:rsidRPr="001E0D7A" w:rsidRDefault="001E0D7A">
      <w:pPr>
        <w:rPr>
          <w:rFonts w:ascii="Times" w:hAnsi="Times"/>
        </w:rPr>
      </w:pPr>
    </w:p>
    <w:p w14:paraId="72A2D3C5" w14:textId="0BC0EDD7" w:rsidR="001E0D7A" w:rsidRDefault="001E0D7A">
      <w:pPr>
        <w:rPr>
          <w:rFonts w:ascii="Times" w:hAnsi="Times"/>
        </w:rPr>
      </w:pPr>
      <w:r>
        <w:rPr>
          <w:rFonts w:ascii="Times" w:hAnsi="Times" w:hint="eastAsia"/>
        </w:rPr>
        <w:t>I</w:t>
      </w:r>
      <w:r>
        <w:rPr>
          <w:rFonts w:ascii="Times" w:hAnsi="Times"/>
        </w:rPr>
        <w:t xml:space="preserve">n the assignment 1 and 2, you learned information retrieval indexation (offline computation) and search + ranking (online computation). </w:t>
      </w:r>
      <w:r w:rsidR="006A32F9">
        <w:rPr>
          <w:rFonts w:ascii="Times" w:hAnsi="Times"/>
        </w:rPr>
        <w:t>A</w:t>
      </w:r>
      <w:r w:rsidR="00D24894">
        <w:rPr>
          <w:rFonts w:ascii="Times" w:hAnsi="Times"/>
        </w:rPr>
        <w:t xml:space="preserve">s assignment 2 shows, different ranking algorithms’ performance can be </w:t>
      </w:r>
      <w:r w:rsidR="004F49F2">
        <w:rPr>
          <w:rFonts w:ascii="Times" w:hAnsi="Times"/>
        </w:rPr>
        <w:t xml:space="preserve">somehow </w:t>
      </w:r>
      <w:r w:rsidR="00D24894">
        <w:rPr>
          <w:rFonts w:ascii="Times" w:hAnsi="Times"/>
        </w:rPr>
        <w:t xml:space="preserve">different, and query quality (like short query or long query) plays a vital role in information retrieval. Don’t forget </w:t>
      </w:r>
      <w:r w:rsidR="007303A5">
        <w:rPr>
          <w:rFonts w:ascii="Times" w:hAnsi="Times"/>
        </w:rPr>
        <w:t xml:space="preserve">one of the essential tasks of IR – </w:t>
      </w:r>
      <w:r w:rsidR="007303A5" w:rsidRPr="004F49F2">
        <w:rPr>
          <w:rFonts w:ascii="Times" w:hAnsi="Times"/>
          <w:b/>
          <w:bCs/>
        </w:rPr>
        <w:t>help users to generate better query</w:t>
      </w:r>
      <w:r w:rsidR="007303A5">
        <w:rPr>
          <w:rFonts w:ascii="Times" w:hAnsi="Times"/>
        </w:rPr>
        <w:t>, computationally</w:t>
      </w:r>
      <w:r w:rsidR="00AA43CF">
        <w:rPr>
          <w:rFonts w:ascii="Times" w:hAnsi="Times"/>
        </w:rPr>
        <w:t xml:space="preserve">, and to better characterize users’ information needs. </w:t>
      </w:r>
      <w:r w:rsidR="000C3B3B">
        <w:rPr>
          <w:rFonts w:ascii="Times" w:hAnsi="Times"/>
        </w:rPr>
        <w:t xml:space="preserve">Feedback is an important approach to achieve this goal. </w:t>
      </w:r>
    </w:p>
    <w:p w14:paraId="6BA32952" w14:textId="77777777" w:rsidR="00CC4950" w:rsidRDefault="00CC4950">
      <w:pPr>
        <w:rPr>
          <w:rFonts w:ascii="Times" w:hAnsi="Times"/>
        </w:rPr>
      </w:pPr>
    </w:p>
    <w:p w14:paraId="6D751942" w14:textId="77777777" w:rsidR="00CC4950" w:rsidRPr="008957D6" w:rsidRDefault="00CC4950" w:rsidP="00CC4950">
      <w:pPr>
        <w:widowControl/>
        <w:jc w:val="left"/>
        <w:rPr>
          <w:rFonts w:ascii="SimSun" w:eastAsia="SimSun" w:hAnsi="SimSun" w:cs="SimSun"/>
          <w:kern w:val="0"/>
        </w:rPr>
      </w:pPr>
      <w:r>
        <w:rPr>
          <w:rFonts w:ascii="Times" w:hAnsi="Times" w:hint="eastAsia"/>
        </w:rPr>
        <w:t>B</w:t>
      </w:r>
      <w:r>
        <w:rPr>
          <w:rFonts w:ascii="Times" w:hAnsi="Times"/>
        </w:rPr>
        <w:t xml:space="preserve">efore you start this assignment, you should carefully read the feedback book chapter: </w:t>
      </w:r>
      <w:hyperlink r:id="rId4" w:history="1">
        <w:r w:rsidRPr="008957D6">
          <w:rPr>
            <w:rFonts w:ascii="SimSun" w:eastAsia="SimSun" w:hAnsi="SimSun" w:cs="SimSun"/>
            <w:color w:val="0000FF"/>
            <w:kern w:val="0"/>
            <w:u w:val="single"/>
          </w:rPr>
          <w:t>https://nlp.stanford.edu/IR-book/pdf/09expand.pdf</w:t>
        </w:r>
      </w:hyperlink>
    </w:p>
    <w:p w14:paraId="4056FD86" w14:textId="77777777" w:rsidR="00CC4950" w:rsidRDefault="00CC4950">
      <w:pPr>
        <w:rPr>
          <w:rFonts w:ascii="Times" w:hAnsi="Times"/>
        </w:rPr>
      </w:pPr>
    </w:p>
    <w:p w14:paraId="6448E3F4" w14:textId="77777777" w:rsidR="00CC4950" w:rsidRDefault="00B77D58">
      <w:pPr>
        <w:rPr>
          <w:rFonts w:ascii="Times" w:hAnsi="Times"/>
        </w:rPr>
      </w:pPr>
      <w:r>
        <w:rPr>
          <w:rFonts w:ascii="Times" w:hAnsi="Times" w:hint="eastAsia"/>
        </w:rPr>
        <w:t>T</w:t>
      </w:r>
      <w:r>
        <w:rPr>
          <w:rFonts w:ascii="Times" w:hAnsi="Times"/>
        </w:rPr>
        <w:t>hen, you will have a chance to verify these algorithms via the following tasks:</w:t>
      </w:r>
    </w:p>
    <w:p w14:paraId="5B5E0585" w14:textId="77777777" w:rsidR="00B77D58" w:rsidRDefault="00B77D58">
      <w:pPr>
        <w:rPr>
          <w:rFonts w:ascii="Times" w:hAnsi="Times"/>
        </w:rPr>
      </w:pPr>
    </w:p>
    <w:p w14:paraId="41069F26" w14:textId="77777777" w:rsidR="00B77D58" w:rsidRPr="007F57D4" w:rsidRDefault="00B77D58">
      <w:pPr>
        <w:rPr>
          <w:rFonts w:ascii="Times" w:hAnsi="Times"/>
          <w:b/>
        </w:rPr>
      </w:pPr>
      <w:r w:rsidRPr="007F57D4">
        <w:rPr>
          <w:rFonts w:ascii="Times" w:hAnsi="Times"/>
          <w:b/>
        </w:rPr>
        <w:t xml:space="preserve">Task 1: </w:t>
      </w:r>
      <w:proofErr w:type="spellStart"/>
      <w:r w:rsidRPr="007F57D4">
        <w:rPr>
          <w:rFonts w:ascii="Times" w:hAnsi="Times"/>
          <w:b/>
        </w:rPr>
        <w:t>Rocchio</w:t>
      </w:r>
      <w:proofErr w:type="spellEnd"/>
      <w:r w:rsidRPr="007F57D4">
        <w:rPr>
          <w:rFonts w:ascii="Times" w:hAnsi="Times"/>
          <w:b/>
        </w:rPr>
        <w:t xml:space="preserve"> algorithm for relevance feedback</w:t>
      </w:r>
    </w:p>
    <w:p w14:paraId="36145ADC" w14:textId="77777777" w:rsidR="007F57D4" w:rsidRDefault="007F57D4">
      <w:pPr>
        <w:rPr>
          <w:rFonts w:ascii="Times" w:hAnsi="Times"/>
        </w:rPr>
      </w:pPr>
    </w:p>
    <w:p w14:paraId="45EE6C88" w14:textId="77777777" w:rsidR="007F57D4" w:rsidRDefault="007F57D4" w:rsidP="00EF06D2">
      <w:pPr>
        <w:spacing w:beforeLines="50" w:before="156"/>
        <w:rPr>
          <w:rFonts w:ascii="Times" w:hAnsi="Times"/>
        </w:rPr>
      </w:pPr>
      <w:r>
        <w:rPr>
          <w:rFonts w:ascii="Times" w:hAnsi="Times" w:hint="eastAsia"/>
        </w:rPr>
        <w:t>A</w:t>
      </w:r>
      <w:r>
        <w:rPr>
          <w:rFonts w:ascii="Times" w:hAnsi="Times"/>
        </w:rPr>
        <w:t>s the book said, “</w:t>
      </w:r>
      <w:r w:rsidRPr="007F57D4">
        <w:rPr>
          <w:rFonts w:ascii="Times" w:hAnsi="Times"/>
        </w:rPr>
        <w:t xml:space="preserve">The </w:t>
      </w:r>
      <w:proofErr w:type="spellStart"/>
      <w:r w:rsidRPr="007F57D4">
        <w:rPr>
          <w:rFonts w:ascii="Times" w:hAnsi="Times"/>
        </w:rPr>
        <w:t>Rocchio</w:t>
      </w:r>
      <w:proofErr w:type="spellEnd"/>
      <w:r w:rsidRPr="007F57D4">
        <w:rPr>
          <w:rFonts w:ascii="Times" w:hAnsi="Times"/>
        </w:rPr>
        <w:t xml:space="preserve"> Algorithm is the classic algorithm for implementing relevance feedback. It models a way of incorporating relevance feedback information into the vector space model</w:t>
      </w:r>
      <w:r>
        <w:rPr>
          <w:rFonts w:ascii="Times" w:hAnsi="Times"/>
        </w:rPr>
        <w:t xml:space="preserve">”. </w:t>
      </w:r>
      <w:r w:rsidR="00154DB1">
        <w:rPr>
          <w:rFonts w:ascii="Times" w:hAnsi="Times"/>
        </w:rPr>
        <w:t>(section 9.1.1)</w:t>
      </w:r>
      <w:r w:rsidR="00BD6249">
        <w:rPr>
          <w:rFonts w:ascii="Times" w:hAnsi="Times"/>
        </w:rPr>
        <w:t xml:space="preserve"> You will need to test this algorithm with the following </w:t>
      </w:r>
      <w:r w:rsidR="00451D43">
        <w:rPr>
          <w:rFonts w:ascii="Times" w:hAnsi="Times"/>
        </w:rPr>
        <w:t>function:</w:t>
      </w:r>
    </w:p>
    <w:p w14:paraId="66C6899A" w14:textId="77777777" w:rsidR="00D36F68" w:rsidRDefault="00D36F68" w:rsidP="00EF06D2">
      <w:pPr>
        <w:spacing w:beforeLines="50" w:before="156"/>
        <w:rPr>
          <w:rFonts w:ascii="Times" w:hAnsi="Times"/>
        </w:rPr>
      </w:pPr>
    </w:p>
    <w:p w14:paraId="6999BDDF" w14:textId="77777777" w:rsidR="00D36F68" w:rsidRDefault="00D36F68" w:rsidP="00EF06D2">
      <w:pPr>
        <w:spacing w:beforeLines="50" w:before="156"/>
        <w:jc w:val="center"/>
        <w:rPr>
          <w:rFonts w:ascii="Times" w:hAnsi="Times"/>
        </w:rPr>
      </w:pPr>
      <w:r>
        <w:rPr>
          <w:rFonts w:ascii="Times" w:hAnsi="Times" w:hint="eastAsia"/>
          <w:noProof/>
        </w:rPr>
        <w:drawing>
          <wp:inline distT="0" distB="0" distL="0" distR="0" wp14:anchorId="3578F18C" wp14:editId="7BD7606C">
            <wp:extent cx="2938712" cy="469131"/>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9-10-24 下午1.20.0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1451" cy="498303"/>
                    </a:xfrm>
                    <a:prstGeom prst="rect">
                      <a:avLst/>
                    </a:prstGeom>
                  </pic:spPr>
                </pic:pic>
              </a:graphicData>
            </a:graphic>
          </wp:inline>
        </w:drawing>
      </w:r>
    </w:p>
    <w:p w14:paraId="4A16078D" w14:textId="77777777" w:rsidR="00D36F68" w:rsidRDefault="00D36F68" w:rsidP="00EF06D2">
      <w:pPr>
        <w:spacing w:beforeLines="50" w:before="156"/>
        <w:rPr>
          <w:rFonts w:ascii="Times" w:hAnsi="Times"/>
        </w:rPr>
      </w:pPr>
    </w:p>
    <w:p w14:paraId="4A2C8982" w14:textId="77777777" w:rsidR="00D36F68" w:rsidRDefault="00FF535A" w:rsidP="00EF06D2">
      <w:pPr>
        <w:spacing w:beforeLines="50" w:before="156"/>
        <w:rPr>
          <w:rFonts w:ascii="Times" w:hAnsi="Times"/>
        </w:rPr>
      </w:pPr>
      <w:r w:rsidRPr="00B30DAD">
        <w:rPr>
          <w:rFonts w:ascii="Times" w:hAnsi="Times"/>
        </w:rPr>
        <w:t>W</w:t>
      </w:r>
      <w:r w:rsidR="00B30DAD" w:rsidRPr="00B30DAD">
        <w:rPr>
          <w:rFonts w:ascii="Times" w:hAnsi="Times"/>
        </w:rPr>
        <w:t>here</w:t>
      </w:r>
      <w:r>
        <w:rPr>
          <w:rFonts w:ascii="Times" w:hAnsi="Times"/>
        </w:rPr>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B30DAD" w:rsidRPr="00B30DAD">
        <w:rPr>
          <w:rFonts w:ascii="Times" w:hAnsi="Times"/>
        </w:rPr>
        <w:t xml:space="preserve"> is the original query vector, </w:t>
      </w:r>
      <m:oMath>
        <m:sSub>
          <m:sSubPr>
            <m:ctrlPr>
              <w:rPr>
                <w:rFonts w:ascii="Cambria Math" w:hAnsi="Cambria Math"/>
                <w:i/>
              </w:rPr>
            </m:ctrlPr>
          </m:sSubPr>
          <m:e>
            <m:r>
              <w:rPr>
                <w:rFonts w:ascii="Cambria Math" w:hAnsi="Cambria Math"/>
              </w:rPr>
              <m:t>D</m:t>
            </m:r>
          </m:e>
          <m:sub>
            <m:r>
              <w:rPr>
                <w:rFonts w:ascii="Cambria Math" w:hAnsi="Cambria Math"/>
              </w:rPr>
              <m:t>r</m:t>
            </m:r>
          </m:sub>
        </m:sSub>
      </m:oMath>
      <w:r w:rsidR="00B30DAD" w:rsidRPr="00B30DAD">
        <w:rPr>
          <w:rFonts w:ascii="Times" w:hAnsi="Times"/>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nr</m:t>
            </m:r>
          </m:sub>
        </m:sSub>
      </m:oMath>
      <w:r w:rsidRPr="00B30DAD">
        <w:rPr>
          <w:rFonts w:ascii="Times" w:hAnsi="Times"/>
        </w:rPr>
        <w:t xml:space="preserve"> </w:t>
      </w:r>
      <w:r w:rsidR="00B30DAD" w:rsidRPr="00B30DAD">
        <w:rPr>
          <w:rFonts w:ascii="Times" w:hAnsi="Times"/>
        </w:rPr>
        <w:t xml:space="preserve">are the set of known relevant and nonrelevant documents respectively, and α, β, and γ are weights attached to each term. These control the balance between trusting the judged document set versus the query: if we have a lot of judged documents, we would like a higher β and γ. Starting from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B30DAD" w:rsidRPr="00B30DAD">
        <w:rPr>
          <w:rFonts w:ascii="Times" w:hAnsi="Times"/>
        </w:rPr>
        <w:t>, the new query moves you some distance toward the centroid of the relevant documents and some distance away from the centroid of the nonrelevant documents</w:t>
      </w:r>
      <w:r w:rsidR="009F0A7A">
        <w:rPr>
          <w:rFonts w:ascii="Times" w:hAnsi="Times"/>
        </w:rPr>
        <w:t xml:space="preserve">. </w:t>
      </w:r>
      <w:r w:rsidR="00EF06D2">
        <w:rPr>
          <w:rFonts w:ascii="Times" w:hAnsi="Times"/>
        </w:rPr>
        <w:t xml:space="preserve"> </w:t>
      </w:r>
    </w:p>
    <w:p w14:paraId="3B071ED7" w14:textId="358964C0" w:rsidR="00E11806" w:rsidRPr="00CB3D8B" w:rsidRDefault="5D6ED371" w:rsidP="5D6ED371">
      <w:pPr>
        <w:widowControl/>
        <w:jc w:val="left"/>
        <w:rPr>
          <w:rFonts w:ascii="Times" w:hAnsi="Times"/>
        </w:rPr>
      </w:pPr>
      <w:r w:rsidRPr="5D6ED371">
        <w:rPr>
          <w:rFonts w:ascii="Times" w:hAnsi="Times"/>
        </w:rPr>
        <w:t xml:space="preserve">For this task, you will need some relevant and non-relevance documents to estimate the centroids of positive/negative documents. You can access </w:t>
      </w:r>
      <w:hyperlink r:id="rId6">
        <w:r w:rsidRPr="5D6ED371">
          <w:rPr>
            <w:rStyle w:val="Hyperlink"/>
            <w:rFonts w:ascii="Times" w:hAnsi="Times"/>
            <w:color w:val="4472C4" w:themeColor="accent1"/>
          </w:rPr>
          <w:t>those documents from here</w:t>
        </w:r>
      </w:hyperlink>
      <w:r w:rsidRPr="5D6ED371">
        <w:rPr>
          <w:rFonts w:ascii="Times" w:hAnsi="Times"/>
        </w:rPr>
        <w:t xml:space="preserve">. Meanwhile, please read this tutorial for Lucene query generation: </w:t>
      </w:r>
      <w:hyperlink r:id="rId7">
        <w:r w:rsidRPr="5D6ED371">
          <w:rPr>
            <w:rStyle w:val="Hyperlink"/>
          </w:rPr>
          <w:t>https://lucene.apache.org/core/2_9_4/queryparsersyntax.html</w:t>
        </w:r>
      </w:hyperlink>
      <w:r>
        <w:t xml:space="preserve"> </w:t>
      </w:r>
      <w:r w:rsidRPr="5D6ED371">
        <w:rPr>
          <w:rFonts w:ascii="Times" w:hAnsi="Times"/>
        </w:rPr>
        <w:t>which enables complex queries like (</w:t>
      </w:r>
      <w:proofErr w:type="spellStart"/>
      <w:r w:rsidRPr="5D6ED371">
        <w:rPr>
          <w:rFonts w:ascii="Times" w:hAnsi="Times"/>
        </w:rPr>
        <w:t>title:foo</w:t>
      </w:r>
      <w:proofErr w:type="spellEnd"/>
      <w:r w:rsidRPr="5D6ED371">
        <w:rPr>
          <w:rFonts w:ascii="Times" w:hAnsi="Times"/>
        </w:rPr>
        <w:t xml:space="preserve"> OR </w:t>
      </w:r>
      <w:proofErr w:type="spellStart"/>
      <w:r w:rsidRPr="5D6ED371">
        <w:rPr>
          <w:rFonts w:ascii="Times" w:hAnsi="Times"/>
        </w:rPr>
        <w:t>title:bar</w:t>
      </w:r>
      <w:proofErr w:type="spellEnd"/>
      <w:r w:rsidRPr="5D6ED371">
        <w:rPr>
          <w:rFonts w:ascii="Times" w:hAnsi="Times"/>
        </w:rPr>
        <w:t>)^1.5 (</w:t>
      </w:r>
      <w:proofErr w:type="spellStart"/>
      <w:r w:rsidRPr="5D6ED371">
        <w:rPr>
          <w:rFonts w:ascii="Times" w:hAnsi="Times"/>
        </w:rPr>
        <w:t>body:foo</w:t>
      </w:r>
      <w:proofErr w:type="spellEnd"/>
      <w:r w:rsidRPr="5D6ED371">
        <w:rPr>
          <w:rFonts w:ascii="Times" w:hAnsi="Times"/>
        </w:rPr>
        <w:t xml:space="preserve"> OR </w:t>
      </w:r>
      <w:proofErr w:type="spellStart"/>
      <w:r w:rsidRPr="5D6ED371">
        <w:rPr>
          <w:rFonts w:ascii="Times" w:hAnsi="Times"/>
        </w:rPr>
        <w:t>body:bar</w:t>
      </w:r>
      <w:proofErr w:type="spellEnd"/>
      <w:r w:rsidRPr="5D6ED371">
        <w:rPr>
          <w:rFonts w:ascii="Times" w:hAnsi="Times"/>
        </w:rPr>
        <w:t>)</w:t>
      </w:r>
    </w:p>
    <w:p w14:paraId="29A41F89" w14:textId="241E0FC1" w:rsidR="00787DE8" w:rsidRDefault="00DB71B5" w:rsidP="00E11806">
      <w:pPr>
        <w:spacing w:beforeLines="50" w:before="156"/>
        <w:rPr>
          <w:rFonts w:ascii="Times" w:hAnsi="Times"/>
        </w:rPr>
      </w:pPr>
      <w:r>
        <w:rPr>
          <w:rFonts w:ascii="Times" w:hAnsi="Times"/>
        </w:rPr>
        <w:t>For this assignment, we ONLY USE THE SHORT QUERIES</w:t>
      </w:r>
      <w:r w:rsidR="00BE421D">
        <w:rPr>
          <w:rFonts w:ascii="Times" w:hAnsi="Times"/>
        </w:rPr>
        <w:t xml:space="preserve"> for experiment. </w:t>
      </w:r>
    </w:p>
    <w:p w14:paraId="185AA669" w14:textId="77777777" w:rsidR="00040ADE" w:rsidRDefault="00040ADE" w:rsidP="00EF06D2">
      <w:pPr>
        <w:spacing w:beforeLines="50" w:before="156"/>
        <w:rPr>
          <w:rFonts w:ascii="Times" w:hAnsi="Times"/>
        </w:rPr>
      </w:pPr>
      <w:r>
        <w:rPr>
          <w:rFonts w:ascii="Times" w:hAnsi="Times" w:hint="eastAsia"/>
        </w:rPr>
        <w:t>I</w:t>
      </w:r>
      <w:r>
        <w:rPr>
          <w:rFonts w:ascii="Times" w:hAnsi="Times"/>
        </w:rPr>
        <w:t xml:space="preserve">n the </w:t>
      </w:r>
      <w:r w:rsidR="00242373">
        <w:rPr>
          <w:rFonts w:ascii="Times" w:hAnsi="Times"/>
        </w:rPr>
        <w:t>reading</w:t>
      </w:r>
      <w:r>
        <w:rPr>
          <w:rFonts w:ascii="Times" w:hAnsi="Times"/>
        </w:rPr>
        <w:t xml:space="preserve">, </w:t>
      </w:r>
      <w:r w:rsidR="00242373">
        <w:rPr>
          <w:rFonts w:ascii="Times" w:hAnsi="Times"/>
        </w:rPr>
        <w:t>“</w:t>
      </w:r>
      <w:r w:rsidR="00242373" w:rsidRPr="00242373">
        <w:rPr>
          <w:rFonts w:ascii="Times" w:hAnsi="Times"/>
        </w:rPr>
        <w:t>Reasonable values might be α = 1, β = 0.75, and γ = 0.15. In fact, many systems, such as the image search system in Figure 9.1, allow only positive feedback, which is equivalent to setting γ = 0</w:t>
      </w:r>
      <w:r w:rsidR="00242373">
        <w:rPr>
          <w:rFonts w:ascii="Times" w:hAnsi="Times"/>
        </w:rPr>
        <w:t xml:space="preserve">”. In this task, please tune the value of those hyperparameters. When you fix </w:t>
      </w:r>
      <w:r w:rsidR="00242373" w:rsidRPr="00242373">
        <w:rPr>
          <w:rFonts w:ascii="Times" w:hAnsi="Times"/>
        </w:rPr>
        <w:t>α = 1</w:t>
      </w:r>
      <w:r w:rsidR="00242373">
        <w:rPr>
          <w:rFonts w:ascii="Times" w:hAnsi="Times"/>
        </w:rPr>
        <w:t xml:space="preserve">, please test different values of </w:t>
      </w:r>
      <w:r w:rsidR="00242373" w:rsidRPr="00242373">
        <w:rPr>
          <w:rFonts w:ascii="Times" w:hAnsi="Times"/>
        </w:rPr>
        <w:t>β</w:t>
      </w:r>
      <w:r w:rsidR="00242373">
        <w:rPr>
          <w:rFonts w:ascii="Times" w:hAnsi="Times"/>
        </w:rPr>
        <w:t xml:space="preserve"> </w:t>
      </w:r>
      <w:r w:rsidR="00242373" w:rsidRPr="00242373">
        <w:rPr>
          <w:rFonts w:ascii="Times" w:hAnsi="Times"/>
        </w:rPr>
        <w:t>and γ</w:t>
      </w:r>
      <w:r w:rsidR="00242373">
        <w:rPr>
          <w:rFonts w:ascii="Times" w:hAnsi="Times"/>
        </w:rPr>
        <w:t>. Then, in the report, please use F1 to tell which parameter values can optimize the retrieval performance for this dataset.</w:t>
      </w:r>
      <w:r w:rsidR="0038602B">
        <w:rPr>
          <w:rFonts w:ascii="Times" w:hAnsi="Times"/>
        </w:rPr>
        <w:t xml:space="preserve"> (Note that, in the reading “</w:t>
      </w:r>
      <w:r w:rsidR="0038602B" w:rsidRPr="00B30DAD">
        <w:rPr>
          <w:rFonts w:ascii="Times" w:hAnsi="Times"/>
        </w:rPr>
        <w:t xml:space="preserve">if we have </w:t>
      </w:r>
      <w:r w:rsidR="0038602B" w:rsidRPr="00B30DAD">
        <w:rPr>
          <w:rFonts w:ascii="Times" w:hAnsi="Times"/>
        </w:rPr>
        <w:lastRenderedPageBreak/>
        <w:t>a lot of judged documents, we would like a higher β and γ</w:t>
      </w:r>
      <w:r w:rsidR="0038602B">
        <w:rPr>
          <w:rFonts w:ascii="Times" w:hAnsi="Times"/>
        </w:rPr>
        <w:t>”)</w:t>
      </w:r>
      <w:r w:rsidR="00242373">
        <w:rPr>
          <w:rFonts w:ascii="Times" w:hAnsi="Times"/>
        </w:rPr>
        <w:t xml:space="preserve"> </w:t>
      </w:r>
    </w:p>
    <w:p w14:paraId="68AEC33D" w14:textId="77777777" w:rsidR="00474E31" w:rsidRDefault="008A2B04" w:rsidP="00EF06D2">
      <w:pPr>
        <w:spacing w:beforeLines="50" w:before="156"/>
        <w:rPr>
          <w:rFonts w:ascii="Times" w:hAnsi="Times"/>
        </w:rPr>
      </w:pPr>
      <w:r>
        <w:rPr>
          <w:rFonts w:ascii="Times" w:hAnsi="Times" w:hint="eastAsia"/>
        </w:rPr>
        <w:t>N</w:t>
      </w:r>
      <w:r>
        <w:rPr>
          <w:rFonts w:ascii="Times" w:hAnsi="Times"/>
        </w:rPr>
        <w:t xml:space="preserve">ote that you are generating a computational query, which, hopefully, can be statistically better than user’s original query. </w:t>
      </w:r>
      <w:r w:rsidR="008C3DB6">
        <w:rPr>
          <w:rFonts w:ascii="Times" w:hAnsi="Times"/>
        </w:rPr>
        <w:t xml:space="preserve">From vector space perspective, the query can be an updated vector. Unfortunately, we didn’t have a chance to implement language model feedback (KL-divergence), but you are welcome to try it on your own. </w:t>
      </w:r>
    </w:p>
    <w:p w14:paraId="1384E4BD" w14:textId="77777777" w:rsidR="00474E31" w:rsidRDefault="00474E31" w:rsidP="00EF06D2">
      <w:pPr>
        <w:spacing w:beforeLines="50" w:before="156"/>
        <w:rPr>
          <w:rFonts w:ascii="Times" w:hAnsi="Times"/>
        </w:rPr>
      </w:pPr>
      <w:r>
        <w:rPr>
          <w:rFonts w:ascii="Times" w:hAnsi="Times" w:hint="eastAsia"/>
        </w:rPr>
        <w:t>F</w:t>
      </w:r>
      <w:r>
        <w:rPr>
          <w:rFonts w:ascii="Times" w:hAnsi="Times"/>
        </w:rPr>
        <w:t>or task 1, please fill the following tables:</w:t>
      </w:r>
    </w:p>
    <w:p w14:paraId="6C47D783" w14:textId="77777777" w:rsidR="00951A65" w:rsidRDefault="00EB3B31" w:rsidP="00EF06D2">
      <w:pPr>
        <w:spacing w:beforeLines="50" w:before="156"/>
        <w:rPr>
          <w:rFonts w:ascii="Times" w:hAnsi="Times"/>
        </w:rPr>
      </w:pPr>
      <w:r>
        <w:rPr>
          <w:rFonts w:ascii="Times" w:hAnsi="Times"/>
        </w:rPr>
        <w:t xml:space="preserve">Table 1: </w:t>
      </w:r>
      <w:proofErr w:type="spellStart"/>
      <w:r w:rsidRPr="00EB3B31">
        <w:rPr>
          <w:rFonts w:ascii="Times" w:hAnsi="Times"/>
        </w:rPr>
        <w:t>Rocchio</w:t>
      </w:r>
      <w:proofErr w:type="spellEnd"/>
      <w:r w:rsidRPr="00EB3B31">
        <w:rPr>
          <w:rFonts w:ascii="Times" w:hAnsi="Times"/>
        </w:rPr>
        <w:t xml:space="preserve"> algorithm</w:t>
      </w:r>
      <w:r>
        <w:rPr>
          <w:rFonts w:ascii="Times" w:hAnsi="Times"/>
        </w:rPr>
        <w:t xml:space="preserve"> parameter value comparison (we fix </w:t>
      </w:r>
      <w:r w:rsidRPr="00242373">
        <w:rPr>
          <w:rFonts w:ascii="Times" w:hAnsi="Times"/>
        </w:rPr>
        <w:t>α = 1</w:t>
      </w:r>
      <w:r w:rsidR="00C64372">
        <w:rPr>
          <w:rFonts w:ascii="Times" w:hAnsi="Times"/>
        </w:rPr>
        <w:t>, and please use F1 score</w:t>
      </w:r>
      <w:r>
        <w:rPr>
          <w:rFonts w:ascii="Times" w:hAnsi="Times"/>
        </w:rPr>
        <w:t>):</w:t>
      </w:r>
    </w:p>
    <w:tbl>
      <w:tblPr>
        <w:tblStyle w:val="TableGrid"/>
        <w:tblW w:w="0" w:type="auto"/>
        <w:tblLook w:val="04A0" w:firstRow="1" w:lastRow="0" w:firstColumn="1" w:lastColumn="0" w:noHBand="0" w:noVBand="1"/>
      </w:tblPr>
      <w:tblGrid>
        <w:gridCol w:w="1381"/>
        <w:gridCol w:w="1381"/>
        <w:gridCol w:w="1382"/>
        <w:gridCol w:w="1382"/>
        <w:gridCol w:w="1382"/>
        <w:gridCol w:w="1382"/>
      </w:tblGrid>
      <w:tr w:rsidR="003B2955" w14:paraId="19E77DE1" w14:textId="77777777" w:rsidTr="003B2955">
        <w:tc>
          <w:tcPr>
            <w:tcW w:w="1381" w:type="dxa"/>
          </w:tcPr>
          <w:p w14:paraId="1B23A6EA" w14:textId="77777777" w:rsidR="003B2955" w:rsidRPr="003B2955" w:rsidRDefault="003B2955" w:rsidP="003B2955">
            <w:pPr>
              <w:rPr>
                <w:rFonts w:ascii="Times" w:hAnsi="Times"/>
              </w:rPr>
            </w:pPr>
          </w:p>
        </w:tc>
        <w:tc>
          <w:tcPr>
            <w:tcW w:w="1381" w:type="dxa"/>
          </w:tcPr>
          <w:p w14:paraId="41C72F42" w14:textId="77777777" w:rsidR="003B2955" w:rsidRPr="003B2955" w:rsidRDefault="003B2955" w:rsidP="003B2955">
            <w:pPr>
              <w:rPr>
                <w:rFonts w:ascii="Times" w:hAnsi="Times"/>
              </w:rPr>
            </w:pPr>
            <w:r>
              <w:rPr>
                <w:rFonts w:ascii="Times" w:hAnsi="Times"/>
              </w:rPr>
              <w:t>β = 0.2</w:t>
            </w:r>
          </w:p>
        </w:tc>
        <w:tc>
          <w:tcPr>
            <w:tcW w:w="1382" w:type="dxa"/>
          </w:tcPr>
          <w:p w14:paraId="116CBF10" w14:textId="77777777" w:rsidR="003B2955" w:rsidRPr="003B2955" w:rsidRDefault="003B2955" w:rsidP="003B2955">
            <w:pPr>
              <w:rPr>
                <w:rFonts w:ascii="Times" w:hAnsi="Times"/>
              </w:rPr>
            </w:pPr>
            <w:r>
              <w:rPr>
                <w:rFonts w:ascii="Times" w:hAnsi="Times" w:hint="eastAsia"/>
              </w:rPr>
              <w:t>0</w:t>
            </w:r>
            <w:r>
              <w:rPr>
                <w:rFonts w:ascii="Times" w:hAnsi="Times"/>
              </w:rPr>
              <w:t>.4</w:t>
            </w:r>
          </w:p>
        </w:tc>
        <w:tc>
          <w:tcPr>
            <w:tcW w:w="1382" w:type="dxa"/>
          </w:tcPr>
          <w:p w14:paraId="13EA7240" w14:textId="77777777" w:rsidR="003B2955" w:rsidRPr="003B2955" w:rsidRDefault="003B2955" w:rsidP="003B2955">
            <w:pPr>
              <w:rPr>
                <w:rFonts w:ascii="Times" w:hAnsi="Times"/>
              </w:rPr>
            </w:pPr>
            <w:r>
              <w:rPr>
                <w:rFonts w:ascii="Times" w:hAnsi="Times" w:hint="eastAsia"/>
              </w:rPr>
              <w:t>0</w:t>
            </w:r>
            <w:r>
              <w:rPr>
                <w:rFonts w:ascii="Times" w:hAnsi="Times"/>
              </w:rPr>
              <w:t>.6</w:t>
            </w:r>
          </w:p>
        </w:tc>
        <w:tc>
          <w:tcPr>
            <w:tcW w:w="1382" w:type="dxa"/>
          </w:tcPr>
          <w:p w14:paraId="242DC5E3" w14:textId="77777777" w:rsidR="003B2955" w:rsidRPr="003B2955" w:rsidRDefault="003B2955" w:rsidP="003B2955">
            <w:pPr>
              <w:rPr>
                <w:rFonts w:ascii="Times" w:hAnsi="Times"/>
              </w:rPr>
            </w:pPr>
            <w:r>
              <w:rPr>
                <w:rFonts w:ascii="Times" w:hAnsi="Times" w:hint="eastAsia"/>
              </w:rPr>
              <w:t>0</w:t>
            </w:r>
            <w:r>
              <w:rPr>
                <w:rFonts w:ascii="Times" w:hAnsi="Times"/>
              </w:rPr>
              <w:t>.8</w:t>
            </w:r>
          </w:p>
        </w:tc>
        <w:tc>
          <w:tcPr>
            <w:tcW w:w="1382" w:type="dxa"/>
          </w:tcPr>
          <w:p w14:paraId="0B0D57A1" w14:textId="77777777" w:rsidR="003B2955" w:rsidRPr="003B2955" w:rsidRDefault="003B2955" w:rsidP="003B2955">
            <w:pPr>
              <w:rPr>
                <w:rFonts w:ascii="Times" w:hAnsi="Times"/>
              </w:rPr>
            </w:pPr>
            <w:r>
              <w:rPr>
                <w:rFonts w:ascii="Times" w:hAnsi="Times" w:hint="eastAsia"/>
              </w:rPr>
              <w:t>1</w:t>
            </w:r>
          </w:p>
        </w:tc>
      </w:tr>
      <w:tr w:rsidR="003B2955" w14:paraId="48D9EC5D" w14:textId="77777777" w:rsidTr="003B2955">
        <w:tc>
          <w:tcPr>
            <w:tcW w:w="1381" w:type="dxa"/>
          </w:tcPr>
          <w:p w14:paraId="60D4D1AA" w14:textId="77777777" w:rsidR="003B2955" w:rsidRPr="003B2955" w:rsidRDefault="003B2955" w:rsidP="003B2955">
            <w:pPr>
              <w:ind w:firstLineChars="50" w:firstLine="105"/>
              <w:rPr>
                <w:rFonts w:ascii="Times" w:hAnsi="Times"/>
              </w:rPr>
            </w:pPr>
            <w:r>
              <w:rPr>
                <w:rFonts w:ascii="Times" w:hAnsi="Times"/>
              </w:rPr>
              <w:t xml:space="preserve">γ </w:t>
            </w:r>
            <w:r>
              <w:rPr>
                <w:rFonts w:ascii="Times" w:hAnsi="Times" w:hint="eastAsia"/>
              </w:rPr>
              <w:t>=</w:t>
            </w:r>
            <w:r>
              <w:rPr>
                <w:rFonts w:ascii="Times" w:hAnsi="Times"/>
              </w:rPr>
              <w:t xml:space="preserve"> 0</w:t>
            </w:r>
          </w:p>
        </w:tc>
        <w:tc>
          <w:tcPr>
            <w:tcW w:w="1381" w:type="dxa"/>
          </w:tcPr>
          <w:p w14:paraId="5F7C580C" w14:textId="77777777" w:rsidR="003B2955" w:rsidRPr="003B2955" w:rsidRDefault="003B2955" w:rsidP="003B2955">
            <w:pPr>
              <w:rPr>
                <w:rFonts w:ascii="Times" w:hAnsi="Times"/>
              </w:rPr>
            </w:pPr>
          </w:p>
        </w:tc>
        <w:tc>
          <w:tcPr>
            <w:tcW w:w="1382" w:type="dxa"/>
          </w:tcPr>
          <w:p w14:paraId="404AB6C6" w14:textId="77777777" w:rsidR="003B2955" w:rsidRPr="003B2955" w:rsidRDefault="003B2955" w:rsidP="003B2955">
            <w:pPr>
              <w:rPr>
                <w:rFonts w:ascii="Times" w:hAnsi="Times"/>
              </w:rPr>
            </w:pPr>
          </w:p>
        </w:tc>
        <w:tc>
          <w:tcPr>
            <w:tcW w:w="1382" w:type="dxa"/>
          </w:tcPr>
          <w:p w14:paraId="0D52B1C9" w14:textId="77777777" w:rsidR="003B2955" w:rsidRPr="003B2955" w:rsidRDefault="003B2955" w:rsidP="003B2955">
            <w:pPr>
              <w:rPr>
                <w:rFonts w:ascii="Times" w:hAnsi="Times"/>
              </w:rPr>
            </w:pPr>
          </w:p>
        </w:tc>
        <w:tc>
          <w:tcPr>
            <w:tcW w:w="1382" w:type="dxa"/>
          </w:tcPr>
          <w:p w14:paraId="387B160E" w14:textId="77777777" w:rsidR="003B2955" w:rsidRPr="003B2955" w:rsidRDefault="003B2955" w:rsidP="003B2955">
            <w:pPr>
              <w:rPr>
                <w:rFonts w:ascii="Times" w:hAnsi="Times"/>
              </w:rPr>
            </w:pPr>
          </w:p>
        </w:tc>
        <w:tc>
          <w:tcPr>
            <w:tcW w:w="1382" w:type="dxa"/>
          </w:tcPr>
          <w:p w14:paraId="6509ED1A" w14:textId="77777777" w:rsidR="003B2955" w:rsidRPr="003B2955" w:rsidRDefault="003B2955" w:rsidP="003B2955">
            <w:pPr>
              <w:rPr>
                <w:rFonts w:ascii="Times" w:hAnsi="Times"/>
              </w:rPr>
            </w:pPr>
          </w:p>
        </w:tc>
      </w:tr>
      <w:tr w:rsidR="003B2955" w14:paraId="7E175127" w14:textId="77777777" w:rsidTr="003B2955">
        <w:tc>
          <w:tcPr>
            <w:tcW w:w="1381" w:type="dxa"/>
          </w:tcPr>
          <w:p w14:paraId="6B4D9788" w14:textId="77777777" w:rsidR="003B2955" w:rsidRPr="003B2955" w:rsidRDefault="003B2955" w:rsidP="003B2955">
            <w:pPr>
              <w:rPr>
                <w:rFonts w:ascii="Times" w:hAnsi="Times"/>
              </w:rPr>
            </w:pPr>
            <w:r>
              <w:rPr>
                <w:rFonts w:ascii="Times" w:hAnsi="Times" w:hint="eastAsia"/>
              </w:rPr>
              <w:t>0</w:t>
            </w:r>
            <w:r>
              <w:rPr>
                <w:rFonts w:ascii="Times" w:hAnsi="Times"/>
              </w:rPr>
              <w:t>.</w:t>
            </w:r>
            <w:r w:rsidR="00F45A1C">
              <w:rPr>
                <w:rFonts w:ascii="Times" w:hAnsi="Times"/>
              </w:rPr>
              <w:t>2</w:t>
            </w:r>
          </w:p>
        </w:tc>
        <w:tc>
          <w:tcPr>
            <w:tcW w:w="1381" w:type="dxa"/>
          </w:tcPr>
          <w:p w14:paraId="1ABB1DE4" w14:textId="77777777" w:rsidR="003B2955" w:rsidRPr="003B2955" w:rsidRDefault="003B2955" w:rsidP="003B2955">
            <w:pPr>
              <w:rPr>
                <w:rFonts w:ascii="Times" w:hAnsi="Times"/>
              </w:rPr>
            </w:pPr>
          </w:p>
        </w:tc>
        <w:tc>
          <w:tcPr>
            <w:tcW w:w="1382" w:type="dxa"/>
          </w:tcPr>
          <w:p w14:paraId="17767372" w14:textId="77777777" w:rsidR="003B2955" w:rsidRPr="003B2955" w:rsidRDefault="003B2955" w:rsidP="003B2955">
            <w:pPr>
              <w:rPr>
                <w:rFonts w:ascii="Times" w:hAnsi="Times"/>
              </w:rPr>
            </w:pPr>
          </w:p>
        </w:tc>
        <w:tc>
          <w:tcPr>
            <w:tcW w:w="1382" w:type="dxa"/>
          </w:tcPr>
          <w:p w14:paraId="3637980F" w14:textId="77777777" w:rsidR="003B2955" w:rsidRPr="003B2955" w:rsidRDefault="003B2955" w:rsidP="003B2955">
            <w:pPr>
              <w:rPr>
                <w:rFonts w:ascii="Times" w:hAnsi="Times"/>
              </w:rPr>
            </w:pPr>
          </w:p>
        </w:tc>
        <w:tc>
          <w:tcPr>
            <w:tcW w:w="1382" w:type="dxa"/>
          </w:tcPr>
          <w:p w14:paraId="0DD14168" w14:textId="77777777" w:rsidR="003B2955" w:rsidRPr="003B2955" w:rsidRDefault="003B2955" w:rsidP="003B2955">
            <w:pPr>
              <w:rPr>
                <w:rFonts w:ascii="Times" w:hAnsi="Times"/>
              </w:rPr>
            </w:pPr>
          </w:p>
        </w:tc>
        <w:tc>
          <w:tcPr>
            <w:tcW w:w="1382" w:type="dxa"/>
          </w:tcPr>
          <w:p w14:paraId="2FC6F0F9" w14:textId="77777777" w:rsidR="003B2955" w:rsidRPr="003B2955" w:rsidRDefault="003B2955" w:rsidP="003B2955">
            <w:pPr>
              <w:rPr>
                <w:rFonts w:ascii="Times" w:hAnsi="Times"/>
              </w:rPr>
            </w:pPr>
          </w:p>
        </w:tc>
      </w:tr>
      <w:tr w:rsidR="003B2955" w14:paraId="61860AE9" w14:textId="77777777" w:rsidTr="003B2955">
        <w:tc>
          <w:tcPr>
            <w:tcW w:w="1381" w:type="dxa"/>
          </w:tcPr>
          <w:p w14:paraId="5F91370F" w14:textId="77777777" w:rsidR="003B2955" w:rsidRPr="003B2955" w:rsidRDefault="003B2955" w:rsidP="003B2955">
            <w:pPr>
              <w:rPr>
                <w:rFonts w:ascii="Times" w:hAnsi="Times"/>
              </w:rPr>
            </w:pPr>
            <w:r>
              <w:rPr>
                <w:rFonts w:ascii="Times" w:hAnsi="Times" w:hint="eastAsia"/>
              </w:rPr>
              <w:t>0</w:t>
            </w:r>
            <w:r>
              <w:rPr>
                <w:rFonts w:ascii="Times" w:hAnsi="Times"/>
              </w:rPr>
              <w:t>.</w:t>
            </w:r>
            <w:r w:rsidR="00F45A1C">
              <w:rPr>
                <w:rFonts w:ascii="Times" w:hAnsi="Times"/>
              </w:rPr>
              <w:t>4</w:t>
            </w:r>
          </w:p>
        </w:tc>
        <w:tc>
          <w:tcPr>
            <w:tcW w:w="1381" w:type="dxa"/>
          </w:tcPr>
          <w:p w14:paraId="60FA17E2" w14:textId="77777777" w:rsidR="003B2955" w:rsidRPr="003B2955" w:rsidRDefault="003B2955" w:rsidP="003B2955">
            <w:pPr>
              <w:rPr>
                <w:rFonts w:ascii="Times" w:hAnsi="Times"/>
              </w:rPr>
            </w:pPr>
          </w:p>
        </w:tc>
        <w:tc>
          <w:tcPr>
            <w:tcW w:w="1382" w:type="dxa"/>
          </w:tcPr>
          <w:p w14:paraId="75732658" w14:textId="77777777" w:rsidR="003B2955" w:rsidRPr="003B2955" w:rsidRDefault="003B2955" w:rsidP="003B2955">
            <w:pPr>
              <w:rPr>
                <w:rFonts w:ascii="Times" w:hAnsi="Times"/>
              </w:rPr>
            </w:pPr>
          </w:p>
        </w:tc>
        <w:tc>
          <w:tcPr>
            <w:tcW w:w="1382" w:type="dxa"/>
          </w:tcPr>
          <w:p w14:paraId="5D92F7BA" w14:textId="77777777" w:rsidR="003B2955" w:rsidRPr="003B2955" w:rsidRDefault="003B2955" w:rsidP="003B2955">
            <w:pPr>
              <w:rPr>
                <w:rFonts w:ascii="Times" w:hAnsi="Times"/>
              </w:rPr>
            </w:pPr>
          </w:p>
        </w:tc>
        <w:tc>
          <w:tcPr>
            <w:tcW w:w="1382" w:type="dxa"/>
          </w:tcPr>
          <w:p w14:paraId="6A367ADA" w14:textId="77777777" w:rsidR="003B2955" w:rsidRPr="003B2955" w:rsidRDefault="003B2955" w:rsidP="003B2955">
            <w:pPr>
              <w:rPr>
                <w:rFonts w:ascii="Times" w:hAnsi="Times"/>
              </w:rPr>
            </w:pPr>
          </w:p>
        </w:tc>
        <w:tc>
          <w:tcPr>
            <w:tcW w:w="1382" w:type="dxa"/>
          </w:tcPr>
          <w:p w14:paraId="4713E6B2" w14:textId="77777777" w:rsidR="003B2955" w:rsidRPr="003B2955" w:rsidRDefault="003B2955" w:rsidP="003B2955">
            <w:pPr>
              <w:rPr>
                <w:rFonts w:ascii="Times" w:hAnsi="Times"/>
              </w:rPr>
            </w:pPr>
          </w:p>
        </w:tc>
      </w:tr>
      <w:tr w:rsidR="003B2955" w14:paraId="228E0C34" w14:textId="77777777" w:rsidTr="003B2955">
        <w:tc>
          <w:tcPr>
            <w:tcW w:w="1381" w:type="dxa"/>
          </w:tcPr>
          <w:p w14:paraId="6E5D7B16" w14:textId="77777777" w:rsidR="003B2955" w:rsidRPr="003B2955" w:rsidRDefault="003B2955" w:rsidP="003B2955">
            <w:pPr>
              <w:rPr>
                <w:rFonts w:ascii="Times" w:hAnsi="Times"/>
              </w:rPr>
            </w:pPr>
            <w:r>
              <w:rPr>
                <w:rFonts w:ascii="Times" w:hAnsi="Times" w:hint="eastAsia"/>
              </w:rPr>
              <w:t>0</w:t>
            </w:r>
            <w:r>
              <w:rPr>
                <w:rFonts w:ascii="Times" w:hAnsi="Times"/>
              </w:rPr>
              <w:t>.</w:t>
            </w:r>
            <w:r w:rsidR="00F45A1C">
              <w:rPr>
                <w:rFonts w:ascii="Times" w:hAnsi="Times"/>
              </w:rPr>
              <w:t>6</w:t>
            </w:r>
          </w:p>
        </w:tc>
        <w:tc>
          <w:tcPr>
            <w:tcW w:w="1381" w:type="dxa"/>
          </w:tcPr>
          <w:p w14:paraId="1347F128" w14:textId="77777777" w:rsidR="003B2955" w:rsidRPr="003B2955" w:rsidRDefault="003B2955" w:rsidP="003B2955">
            <w:pPr>
              <w:rPr>
                <w:rFonts w:ascii="Times" w:hAnsi="Times"/>
              </w:rPr>
            </w:pPr>
          </w:p>
        </w:tc>
        <w:tc>
          <w:tcPr>
            <w:tcW w:w="1382" w:type="dxa"/>
          </w:tcPr>
          <w:p w14:paraId="49FB503D" w14:textId="77777777" w:rsidR="003B2955" w:rsidRPr="003B2955" w:rsidRDefault="003B2955" w:rsidP="003B2955">
            <w:pPr>
              <w:rPr>
                <w:rFonts w:ascii="Times" w:hAnsi="Times"/>
              </w:rPr>
            </w:pPr>
          </w:p>
        </w:tc>
        <w:tc>
          <w:tcPr>
            <w:tcW w:w="1382" w:type="dxa"/>
          </w:tcPr>
          <w:p w14:paraId="494223A7" w14:textId="77777777" w:rsidR="003B2955" w:rsidRPr="003B2955" w:rsidRDefault="003B2955" w:rsidP="003B2955">
            <w:pPr>
              <w:rPr>
                <w:rFonts w:ascii="Times" w:hAnsi="Times"/>
              </w:rPr>
            </w:pPr>
          </w:p>
        </w:tc>
        <w:tc>
          <w:tcPr>
            <w:tcW w:w="1382" w:type="dxa"/>
          </w:tcPr>
          <w:p w14:paraId="095EA24D" w14:textId="77777777" w:rsidR="003B2955" w:rsidRPr="003B2955" w:rsidRDefault="003B2955" w:rsidP="003B2955">
            <w:pPr>
              <w:rPr>
                <w:rFonts w:ascii="Times" w:hAnsi="Times"/>
              </w:rPr>
            </w:pPr>
          </w:p>
        </w:tc>
        <w:tc>
          <w:tcPr>
            <w:tcW w:w="1382" w:type="dxa"/>
          </w:tcPr>
          <w:p w14:paraId="0E851547" w14:textId="77777777" w:rsidR="003B2955" w:rsidRPr="003B2955" w:rsidRDefault="003B2955" w:rsidP="003B2955">
            <w:pPr>
              <w:rPr>
                <w:rFonts w:ascii="Times" w:hAnsi="Times"/>
              </w:rPr>
            </w:pPr>
          </w:p>
        </w:tc>
      </w:tr>
      <w:tr w:rsidR="003B2955" w14:paraId="339AE3C2" w14:textId="77777777" w:rsidTr="003B2955">
        <w:tc>
          <w:tcPr>
            <w:tcW w:w="1381" w:type="dxa"/>
          </w:tcPr>
          <w:p w14:paraId="3E76DE57" w14:textId="77777777" w:rsidR="003B2955" w:rsidRPr="003B2955" w:rsidRDefault="00F45A1C" w:rsidP="003B2955">
            <w:pPr>
              <w:rPr>
                <w:rFonts w:ascii="Times" w:hAnsi="Times"/>
              </w:rPr>
            </w:pPr>
            <w:r>
              <w:rPr>
                <w:rFonts w:ascii="Times" w:hAnsi="Times" w:hint="eastAsia"/>
              </w:rPr>
              <w:t>0</w:t>
            </w:r>
            <w:r>
              <w:rPr>
                <w:rFonts w:ascii="Times" w:hAnsi="Times"/>
              </w:rPr>
              <w:t>.8</w:t>
            </w:r>
          </w:p>
        </w:tc>
        <w:tc>
          <w:tcPr>
            <w:tcW w:w="1381" w:type="dxa"/>
          </w:tcPr>
          <w:p w14:paraId="713C72F7" w14:textId="77777777" w:rsidR="003B2955" w:rsidRPr="003B2955" w:rsidRDefault="003B2955" w:rsidP="003B2955">
            <w:pPr>
              <w:rPr>
                <w:rFonts w:ascii="Times" w:hAnsi="Times"/>
              </w:rPr>
            </w:pPr>
          </w:p>
        </w:tc>
        <w:tc>
          <w:tcPr>
            <w:tcW w:w="1382" w:type="dxa"/>
          </w:tcPr>
          <w:p w14:paraId="371352E2" w14:textId="77777777" w:rsidR="003B2955" w:rsidRPr="003B2955" w:rsidRDefault="003B2955" w:rsidP="003B2955">
            <w:pPr>
              <w:rPr>
                <w:rFonts w:ascii="Times" w:hAnsi="Times"/>
              </w:rPr>
            </w:pPr>
          </w:p>
        </w:tc>
        <w:tc>
          <w:tcPr>
            <w:tcW w:w="1382" w:type="dxa"/>
          </w:tcPr>
          <w:p w14:paraId="7B5F8A54" w14:textId="77777777" w:rsidR="003B2955" w:rsidRPr="003B2955" w:rsidRDefault="003B2955" w:rsidP="003B2955">
            <w:pPr>
              <w:rPr>
                <w:rFonts w:ascii="Times" w:hAnsi="Times"/>
              </w:rPr>
            </w:pPr>
          </w:p>
        </w:tc>
        <w:tc>
          <w:tcPr>
            <w:tcW w:w="1382" w:type="dxa"/>
          </w:tcPr>
          <w:p w14:paraId="1B4ABDBE" w14:textId="77777777" w:rsidR="003B2955" w:rsidRPr="003B2955" w:rsidRDefault="003B2955" w:rsidP="003B2955">
            <w:pPr>
              <w:rPr>
                <w:rFonts w:ascii="Times" w:hAnsi="Times"/>
              </w:rPr>
            </w:pPr>
          </w:p>
        </w:tc>
        <w:tc>
          <w:tcPr>
            <w:tcW w:w="1382" w:type="dxa"/>
          </w:tcPr>
          <w:p w14:paraId="1D5DD401" w14:textId="77777777" w:rsidR="003B2955" w:rsidRPr="003B2955" w:rsidRDefault="003B2955" w:rsidP="003B2955">
            <w:pPr>
              <w:rPr>
                <w:rFonts w:ascii="Times" w:hAnsi="Times"/>
              </w:rPr>
            </w:pPr>
          </w:p>
        </w:tc>
      </w:tr>
      <w:tr w:rsidR="002A73D9" w14:paraId="67C225E9" w14:textId="77777777" w:rsidTr="003B2955">
        <w:tc>
          <w:tcPr>
            <w:tcW w:w="1381" w:type="dxa"/>
          </w:tcPr>
          <w:p w14:paraId="5820688F" w14:textId="77777777" w:rsidR="002A73D9" w:rsidRDefault="002A73D9" w:rsidP="003B2955">
            <w:pPr>
              <w:rPr>
                <w:rFonts w:ascii="Times" w:hAnsi="Times"/>
              </w:rPr>
            </w:pPr>
            <w:r>
              <w:rPr>
                <w:rFonts w:ascii="Times" w:hAnsi="Times" w:hint="eastAsia"/>
              </w:rPr>
              <w:t>1</w:t>
            </w:r>
          </w:p>
        </w:tc>
        <w:tc>
          <w:tcPr>
            <w:tcW w:w="1381" w:type="dxa"/>
          </w:tcPr>
          <w:p w14:paraId="6E58230B" w14:textId="77777777" w:rsidR="002A73D9" w:rsidRPr="003B2955" w:rsidRDefault="002A73D9" w:rsidP="003B2955">
            <w:pPr>
              <w:rPr>
                <w:rFonts w:ascii="Times" w:hAnsi="Times"/>
              </w:rPr>
            </w:pPr>
          </w:p>
        </w:tc>
        <w:tc>
          <w:tcPr>
            <w:tcW w:w="1382" w:type="dxa"/>
          </w:tcPr>
          <w:p w14:paraId="464548D1" w14:textId="77777777" w:rsidR="002A73D9" w:rsidRPr="003B2955" w:rsidRDefault="002A73D9" w:rsidP="003B2955">
            <w:pPr>
              <w:rPr>
                <w:rFonts w:ascii="Times" w:hAnsi="Times"/>
              </w:rPr>
            </w:pPr>
          </w:p>
        </w:tc>
        <w:tc>
          <w:tcPr>
            <w:tcW w:w="1382" w:type="dxa"/>
          </w:tcPr>
          <w:p w14:paraId="6B076273" w14:textId="77777777" w:rsidR="002A73D9" w:rsidRPr="003B2955" w:rsidRDefault="002A73D9" w:rsidP="003B2955">
            <w:pPr>
              <w:rPr>
                <w:rFonts w:ascii="Times" w:hAnsi="Times"/>
              </w:rPr>
            </w:pPr>
          </w:p>
        </w:tc>
        <w:tc>
          <w:tcPr>
            <w:tcW w:w="1382" w:type="dxa"/>
          </w:tcPr>
          <w:p w14:paraId="1558BE88" w14:textId="77777777" w:rsidR="002A73D9" w:rsidRPr="003B2955" w:rsidRDefault="002A73D9" w:rsidP="003B2955">
            <w:pPr>
              <w:rPr>
                <w:rFonts w:ascii="Times" w:hAnsi="Times"/>
              </w:rPr>
            </w:pPr>
          </w:p>
        </w:tc>
        <w:tc>
          <w:tcPr>
            <w:tcW w:w="1382" w:type="dxa"/>
          </w:tcPr>
          <w:p w14:paraId="0892187D" w14:textId="77777777" w:rsidR="002A73D9" w:rsidRPr="003B2955" w:rsidRDefault="002A73D9" w:rsidP="003B2955">
            <w:pPr>
              <w:rPr>
                <w:rFonts w:ascii="Times" w:hAnsi="Times"/>
              </w:rPr>
            </w:pPr>
          </w:p>
        </w:tc>
      </w:tr>
    </w:tbl>
    <w:p w14:paraId="1E3545D2" w14:textId="77777777" w:rsidR="00951A65" w:rsidRDefault="00C64372" w:rsidP="00EF06D2">
      <w:pPr>
        <w:spacing w:beforeLines="50" w:before="156"/>
        <w:rPr>
          <w:rFonts w:ascii="Times" w:hAnsi="Times"/>
        </w:rPr>
      </w:pPr>
      <w:r>
        <w:rPr>
          <w:rFonts w:ascii="Times" w:hAnsi="Times" w:hint="eastAsia"/>
        </w:rPr>
        <w:t>P</w:t>
      </w:r>
      <w:r>
        <w:rPr>
          <w:rFonts w:ascii="Times" w:hAnsi="Times"/>
        </w:rPr>
        <w:t>lease highlight the best performed value setting in this table, and explain the reason why: ______________________________________________________________________________________________________________________________________________________________</w:t>
      </w:r>
    </w:p>
    <w:p w14:paraId="7CC44B86" w14:textId="3626D9E4" w:rsidR="00C64372" w:rsidRDefault="00AC475D" w:rsidP="00EF06D2">
      <w:pPr>
        <w:spacing w:beforeLines="50" w:before="156"/>
        <w:rPr>
          <w:rFonts w:ascii="Times" w:hAnsi="Times"/>
        </w:rPr>
      </w:pPr>
      <w:r>
        <w:rPr>
          <w:rFonts w:ascii="Times" w:hAnsi="Times" w:hint="eastAsia"/>
        </w:rPr>
        <w:t>T</w:t>
      </w:r>
      <w:r>
        <w:rPr>
          <w:rFonts w:ascii="Times" w:hAnsi="Times"/>
        </w:rPr>
        <w:t xml:space="preserve">able 2: Compared </w:t>
      </w:r>
      <w:proofErr w:type="spellStart"/>
      <w:r w:rsidRPr="00EB3B31">
        <w:rPr>
          <w:rFonts w:ascii="Times" w:hAnsi="Times"/>
        </w:rPr>
        <w:t>Rocchio</w:t>
      </w:r>
      <w:proofErr w:type="spellEnd"/>
      <w:r w:rsidRPr="00EB3B31">
        <w:rPr>
          <w:rFonts w:ascii="Times" w:hAnsi="Times"/>
        </w:rPr>
        <w:t xml:space="preserve"> algorithm</w:t>
      </w:r>
      <w:r>
        <w:rPr>
          <w:rFonts w:ascii="Times" w:hAnsi="Times"/>
        </w:rPr>
        <w:t xml:space="preserve"> performance</w:t>
      </w:r>
      <w:r w:rsidR="004F49F2">
        <w:rPr>
          <w:rFonts w:ascii="Times" w:hAnsi="Times"/>
        </w:rPr>
        <w:t xml:space="preserve"> (with the best parameter setting)</w:t>
      </w:r>
      <w:r>
        <w:rPr>
          <w:rFonts w:ascii="Times" w:hAnsi="Times"/>
        </w:rPr>
        <w:t xml:space="preserve"> with vector space model</w:t>
      </w:r>
      <w:r w:rsidR="00E83EBD">
        <w:rPr>
          <w:rFonts w:ascii="Times" w:hAnsi="Times"/>
        </w:rPr>
        <w:t xml:space="preserve"> </w:t>
      </w:r>
      <w:proofErr w:type="spellStart"/>
      <w:r w:rsidR="00E83EBD">
        <w:rPr>
          <w:rFonts w:ascii="Times" w:hAnsi="Times"/>
        </w:rPr>
        <w:t>w.r.t.</w:t>
      </w:r>
      <w:proofErr w:type="spellEnd"/>
      <w:r w:rsidR="00E83EBD">
        <w:rPr>
          <w:rFonts w:ascii="Times" w:hAnsi="Times"/>
        </w:rPr>
        <w:t xml:space="preserve"> precision, recall, F1, MAP, and NDCG. Please explain the reason why. </w:t>
      </w:r>
    </w:p>
    <w:p w14:paraId="3330734D" w14:textId="56EDA4C5" w:rsidR="008C6F10" w:rsidRDefault="008C6F10" w:rsidP="5D6ED371">
      <w:pPr>
        <w:spacing w:beforeLines="50" w:before="156"/>
        <w:rPr>
          <w:rFonts w:ascii="Times" w:hAnsi="Times"/>
        </w:rPr>
      </w:pPr>
    </w:p>
    <w:p w14:paraId="64C4233E" w14:textId="77777777" w:rsidR="008C6F10" w:rsidRPr="007F57D4" w:rsidRDefault="008C6F10" w:rsidP="008C6F10">
      <w:pPr>
        <w:rPr>
          <w:rFonts w:ascii="Times" w:hAnsi="Times"/>
          <w:b/>
        </w:rPr>
      </w:pPr>
      <w:r w:rsidRPr="007F57D4">
        <w:rPr>
          <w:rFonts w:ascii="Times" w:hAnsi="Times"/>
          <w:b/>
        </w:rPr>
        <w:t xml:space="preserve">Task </w:t>
      </w:r>
      <w:r>
        <w:rPr>
          <w:rFonts w:ascii="Times" w:hAnsi="Times"/>
          <w:b/>
        </w:rPr>
        <w:t>2</w:t>
      </w:r>
      <w:r w:rsidRPr="007F57D4">
        <w:rPr>
          <w:rFonts w:ascii="Times" w:hAnsi="Times"/>
          <w:b/>
        </w:rPr>
        <w:t xml:space="preserve">: </w:t>
      </w:r>
      <w:r>
        <w:rPr>
          <w:rFonts w:ascii="Times" w:hAnsi="Times"/>
          <w:b/>
        </w:rPr>
        <w:t>Choose the feedback terms</w:t>
      </w:r>
    </w:p>
    <w:p w14:paraId="5388EC4C" w14:textId="60F55DDE" w:rsidR="008C6F10" w:rsidRDefault="007E4101">
      <w:pPr>
        <w:rPr>
          <w:rFonts w:ascii="Times" w:hAnsi="Times"/>
        </w:rPr>
      </w:pPr>
      <w:r>
        <w:rPr>
          <w:rFonts w:ascii="Times" w:hAnsi="Times"/>
        </w:rPr>
        <w:t>In task 1, we calculate the centroids of positive and negative documents</w:t>
      </w:r>
      <w:r w:rsidR="00EE0DAD">
        <w:rPr>
          <w:rFonts w:ascii="Times" w:hAnsi="Times"/>
        </w:rPr>
        <w:t>, and all the document terms were employed to enhance the original query.</w:t>
      </w:r>
      <w:r w:rsidR="00124842">
        <w:rPr>
          <w:rFonts w:ascii="Times" w:hAnsi="Times"/>
        </w:rPr>
        <w:t xml:space="preserve"> Tan et al., 2007 found that “feedback </w:t>
      </w:r>
      <w:r w:rsidR="00124842" w:rsidRPr="00124842">
        <w:rPr>
          <w:rFonts w:ascii="Times" w:hAnsi="Times"/>
        </w:rPr>
        <w:t>has the disadvantage that irrelevant terms, which occur along with relevant ones in the judged content, may be erroneously used for query expansion, causing undesired effects</w:t>
      </w:r>
      <w:r w:rsidR="00124842">
        <w:rPr>
          <w:rFonts w:ascii="Times" w:hAnsi="Times"/>
        </w:rPr>
        <w:t>”</w:t>
      </w:r>
      <w:r w:rsidR="00042A09">
        <w:rPr>
          <w:rFonts w:ascii="Times" w:hAnsi="Times"/>
        </w:rPr>
        <w:t xml:space="preserve"> </w:t>
      </w:r>
      <w:hyperlink r:id="rId8" w:history="1">
        <w:r w:rsidR="00042A09">
          <w:rPr>
            <w:rStyle w:val="Hyperlink"/>
          </w:rPr>
          <w:t>http://sifaka.cs.uiuc.edu/czhai/pub/sigir07-term.pdf</w:t>
        </w:r>
      </w:hyperlink>
      <w:r w:rsidR="00042A09">
        <w:t xml:space="preserve"> </w:t>
      </w:r>
      <w:r w:rsidR="005D73B8">
        <w:rPr>
          <w:rFonts w:ascii="Times" w:hAnsi="Times"/>
        </w:rPr>
        <w:t xml:space="preserve"> So, in this task you will need to investigate an enhanced feedback approach to find the most important subset of terms for feedback. </w:t>
      </w:r>
      <w:r w:rsidR="007D7B6C">
        <w:rPr>
          <w:rFonts w:ascii="Times" w:hAnsi="Times"/>
        </w:rPr>
        <w:t>For above formula, instead of using all the terms in the documents, please propose another solution to filter out the noisy terms. I provide two candidate solutions here:</w:t>
      </w:r>
      <w:bookmarkStart w:id="0" w:name="_GoBack"/>
      <w:bookmarkEnd w:id="0"/>
    </w:p>
    <w:p w14:paraId="46DDF33B" w14:textId="77777777" w:rsidR="007D7B6C" w:rsidRDefault="007D7B6C">
      <w:pPr>
        <w:rPr>
          <w:rFonts w:ascii="Times" w:hAnsi="Times"/>
        </w:rPr>
      </w:pPr>
    </w:p>
    <w:p w14:paraId="4BC8ED2F" w14:textId="77777777" w:rsidR="007D7B6C" w:rsidRDefault="007D7B6C">
      <w:pPr>
        <w:rPr>
          <w:rFonts w:ascii="Times" w:hAnsi="Times"/>
        </w:rPr>
      </w:pPr>
      <w:r>
        <w:rPr>
          <w:rFonts w:ascii="Times" w:hAnsi="Times" w:hint="eastAsia"/>
        </w:rPr>
        <w:t>S</w:t>
      </w:r>
      <w:r>
        <w:rPr>
          <w:rFonts w:ascii="Times" w:hAnsi="Times"/>
        </w:rPr>
        <w:t xml:space="preserve">olution 1: using IDF to filter out the noisy terms. </w:t>
      </w:r>
      <w:r w:rsidR="0082253D">
        <w:rPr>
          <w:rFonts w:ascii="Times" w:hAnsi="Times"/>
        </w:rPr>
        <w:t xml:space="preserve">Intuitively, terms with low IDF can be somehow noisy, e.g., “the”, “of”, “in”. We can easily select the top ranked terms with the highest IDF scores for expansion. </w:t>
      </w:r>
    </w:p>
    <w:p w14:paraId="763FFA3D" w14:textId="77777777" w:rsidR="004A5986" w:rsidRDefault="004A5986">
      <w:pPr>
        <w:rPr>
          <w:rFonts w:ascii="Times" w:hAnsi="Times"/>
        </w:rPr>
      </w:pPr>
    </w:p>
    <w:p w14:paraId="0F6FF205" w14:textId="77777777" w:rsidR="004A5986" w:rsidRDefault="004A5986">
      <w:pPr>
        <w:rPr>
          <w:rFonts w:ascii="Times" w:hAnsi="Times"/>
        </w:rPr>
      </w:pPr>
      <w:r>
        <w:rPr>
          <w:rFonts w:ascii="Times" w:hAnsi="Times" w:hint="eastAsia"/>
        </w:rPr>
        <w:t>S</w:t>
      </w:r>
      <w:r>
        <w:rPr>
          <w:rFonts w:ascii="Times" w:hAnsi="Times"/>
        </w:rPr>
        <w:t xml:space="preserve">olution 2: we can find a subset of words </w:t>
      </w:r>
      <w:proofErr w:type="gramStart"/>
      <w:r>
        <w:rPr>
          <w:rFonts w:ascii="Times" w:hAnsi="Times"/>
        </w:rPr>
        <w:t>similar to</w:t>
      </w:r>
      <w:proofErr w:type="gramEnd"/>
      <w:r>
        <w:rPr>
          <w:rFonts w:ascii="Times" w:hAnsi="Times"/>
        </w:rPr>
        <w:t xml:space="preserve"> user’s original query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Pr>
          <w:rFonts w:ascii="Times" w:hAnsi="Times"/>
        </w:rPr>
        <w:t xml:space="preserve">. You have different choices to calculate the word to query similarity. For instance, you can use the word2vec approach to calculate the average distance between the target word to the word in the original query. </w:t>
      </w:r>
      <w:r w:rsidR="00F00778">
        <w:rPr>
          <w:rFonts w:ascii="Times" w:hAnsi="Times"/>
        </w:rPr>
        <w:t xml:space="preserve">Of course, you can bring your own similarity function. </w:t>
      </w:r>
    </w:p>
    <w:p w14:paraId="54A46708" w14:textId="77777777" w:rsidR="00B453E0" w:rsidRDefault="00B453E0">
      <w:pPr>
        <w:rPr>
          <w:rFonts w:ascii="Times" w:hAnsi="Times"/>
        </w:rPr>
      </w:pPr>
    </w:p>
    <w:p w14:paraId="4211871B" w14:textId="77777777" w:rsidR="00B453E0" w:rsidRPr="00124842" w:rsidRDefault="00B453E0">
      <w:pPr>
        <w:rPr>
          <w:rFonts w:ascii="Times" w:hAnsi="Times"/>
        </w:rPr>
      </w:pPr>
      <w:r>
        <w:rPr>
          <w:rFonts w:ascii="Times" w:hAnsi="Times" w:hint="eastAsia"/>
        </w:rPr>
        <w:t>F</w:t>
      </w:r>
      <w:r>
        <w:rPr>
          <w:rFonts w:ascii="Times" w:hAnsi="Times"/>
        </w:rPr>
        <w:t xml:space="preserve">or this task, please first propose your own solution (with proper math formula). Then, please implement your idea, and give me evaluation results here (you may need to compare the outcome </w:t>
      </w:r>
      <w:r>
        <w:rPr>
          <w:rFonts w:ascii="Times" w:hAnsi="Times"/>
        </w:rPr>
        <w:lastRenderedPageBreak/>
        <w:t xml:space="preserve">with task 1). </w:t>
      </w:r>
    </w:p>
    <w:sectPr w:rsidR="00B453E0" w:rsidRPr="00124842" w:rsidSect="00566C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7A"/>
    <w:rsid w:val="00040ADE"/>
    <w:rsid w:val="00042A09"/>
    <w:rsid w:val="00093DF1"/>
    <w:rsid w:val="000C3B3B"/>
    <w:rsid w:val="00121AB2"/>
    <w:rsid w:val="00124842"/>
    <w:rsid w:val="00154DB1"/>
    <w:rsid w:val="001E0D7A"/>
    <w:rsid w:val="002401EA"/>
    <w:rsid w:val="00242373"/>
    <w:rsid w:val="00266C6A"/>
    <w:rsid w:val="002A73D9"/>
    <w:rsid w:val="0038602B"/>
    <w:rsid w:val="003B2955"/>
    <w:rsid w:val="00451D43"/>
    <w:rsid w:val="00474E31"/>
    <w:rsid w:val="004A5986"/>
    <w:rsid w:val="004F49F2"/>
    <w:rsid w:val="005159DA"/>
    <w:rsid w:val="00566CE2"/>
    <w:rsid w:val="005D73B8"/>
    <w:rsid w:val="006A32F9"/>
    <w:rsid w:val="007303A5"/>
    <w:rsid w:val="00787DE8"/>
    <w:rsid w:val="007D7B6C"/>
    <w:rsid w:val="007E4101"/>
    <w:rsid w:val="007F57D4"/>
    <w:rsid w:val="0082253D"/>
    <w:rsid w:val="008957D6"/>
    <w:rsid w:val="008A2B04"/>
    <w:rsid w:val="008C3DB6"/>
    <w:rsid w:val="008C6F10"/>
    <w:rsid w:val="00951A65"/>
    <w:rsid w:val="009F0A7A"/>
    <w:rsid w:val="00A81998"/>
    <w:rsid w:val="00AA43CF"/>
    <w:rsid w:val="00AC475D"/>
    <w:rsid w:val="00AE5B6B"/>
    <w:rsid w:val="00B30DAD"/>
    <w:rsid w:val="00B453E0"/>
    <w:rsid w:val="00B77D58"/>
    <w:rsid w:val="00BD6249"/>
    <w:rsid w:val="00BE421D"/>
    <w:rsid w:val="00C64372"/>
    <w:rsid w:val="00C84B11"/>
    <w:rsid w:val="00CB3D8B"/>
    <w:rsid w:val="00CC4950"/>
    <w:rsid w:val="00D24894"/>
    <w:rsid w:val="00D36F68"/>
    <w:rsid w:val="00DB71B5"/>
    <w:rsid w:val="00E11806"/>
    <w:rsid w:val="00E83EBD"/>
    <w:rsid w:val="00E86742"/>
    <w:rsid w:val="00EB3B31"/>
    <w:rsid w:val="00EE0DAD"/>
    <w:rsid w:val="00EF06D2"/>
    <w:rsid w:val="00F00778"/>
    <w:rsid w:val="00F45A1C"/>
    <w:rsid w:val="00FF535A"/>
    <w:rsid w:val="5D6ED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615A"/>
  <w15:chartTrackingRefBased/>
  <w15:docId w15:val="{E8BC1C93-62F1-8844-950A-8D05ED1A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950"/>
    <w:rPr>
      <w:color w:val="0000FF"/>
      <w:u w:val="single"/>
    </w:rPr>
  </w:style>
  <w:style w:type="paragraph" w:styleId="BalloonText">
    <w:name w:val="Balloon Text"/>
    <w:basedOn w:val="Normal"/>
    <w:link w:val="BalloonTextChar"/>
    <w:uiPriority w:val="99"/>
    <w:semiHidden/>
    <w:unhideWhenUsed/>
    <w:rsid w:val="00D36F68"/>
    <w:rPr>
      <w:rFonts w:ascii="SimSun" w:eastAsia="SimSun"/>
      <w:sz w:val="18"/>
      <w:szCs w:val="18"/>
    </w:rPr>
  </w:style>
  <w:style w:type="character" w:customStyle="1" w:styleId="BalloonTextChar">
    <w:name w:val="Balloon Text Char"/>
    <w:basedOn w:val="DefaultParagraphFont"/>
    <w:link w:val="BalloonText"/>
    <w:uiPriority w:val="99"/>
    <w:semiHidden/>
    <w:rsid w:val="00D36F68"/>
    <w:rPr>
      <w:rFonts w:ascii="SimSun" w:eastAsia="SimSun"/>
      <w:sz w:val="18"/>
      <w:szCs w:val="18"/>
    </w:rPr>
  </w:style>
  <w:style w:type="character" w:styleId="PlaceholderText">
    <w:name w:val="Placeholder Text"/>
    <w:basedOn w:val="DefaultParagraphFont"/>
    <w:uiPriority w:val="99"/>
    <w:semiHidden/>
    <w:rsid w:val="00FF535A"/>
    <w:rPr>
      <w:color w:val="808080"/>
    </w:rPr>
  </w:style>
  <w:style w:type="table" w:styleId="TableGrid">
    <w:name w:val="Table Grid"/>
    <w:basedOn w:val="TableNormal"/>
    <w:uiPriority w:val="39"/>
    <w:rsid w:val="003B2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15836">
      <w:bodyDiv w:val="1"/>
      <w:marLeft w:val="0"/>
      <w:marRight w:val="0"/>
      <w:marTop w:val="0"/>
      <w:marBottom w:val="0"/>
      <w:divBdr>
        <w:top w:val="none" w:sz="0" w:space="0" w:color="auto"/>
        <w:left w:val="none" w:sz="0" w:space="0" w:color="auto"/>
        <w:bottom w:val="none" w:sz="0" w:space="0" w:color="auto"/>
        <w:right w:val="none" w:sz="0" w:space="0" w:color="auto"/>
      </w:divBdr>
    </w:div>
    <w:div w:id="507794232">
      <w:bodyDiv w:val="1"/>
      <w:marLeft w:val="0"/>
      <w:marRight w:val="0"/>
      <w:marTop w:val="0"/>
      <w:marBottom w:val="0"/>
      <w:divBdr>
        <w:top w:val="none" w:sz="0" w:space="0" w:color="auto"/>
        <w:left w:val="none" w:sz="0" w:space="0" w:color="auto"/>
        <w:bottom w:val="none" w:sz="0" w:space="0" w:color="auto"/>
        <w:right w:val="none" w:sz="0" w:space="0" w:color="auto"/>
      </w:divBdr>
    </w:div>
    <w:div w:id="845510597">
      <w:bodyDiv w:val="1"/>
      <w:marLeft w:val="0"/>
      <w:marRight w:val="0"/>
      <w:marTop w:val="0"/>
      <w:marBottom w:val="0"/>
      <w:divBdr>
        <w:top w:val="none" w:sz="0" w:space="0" w:color="auto"/>
        <w:left w:val="none" w:sz="0" w:space="0" w:color="auto"/>
        <w:bottom w:val="none" w:sz="0" w:space="0" w:color="auto"/>
        <w:right w:val="none" w:sz="0" w:space="0" w:color="auto"/>
      </w:divBdr>
      <w:divsChild>
        <w:div w:id="45573682">
          <w:marLeft w:val="0"/>
          <w:marRight w:val="0"/>
          <w:marTop w:val="0"/>
          <w:marBottom w:val="0"/>
          <w:divBdr>
            <w:top w:val="none" w:sz="0" w:space="0" w:color="auto"/>
            <w:left w:val="none" w:sz="0" w:space="0" w:color="auto"/>
            <w:bottom w:val="none" w:sz="0" w:space="0" w:color="auto"/>
            <w:right w:val="none" w:sz="0" w:space="0" w:color="auto"/>
          </w:divBdr>
          <w:divsChild>
            <w:div w:id="1054086079">
              <w:marLeft w:val="0"/>
              <w:marRight w:val="0"/>
              <w:marTop w:val="0"/>
              <w:marBottom w:val="0"/>
              <w:divBdr>
                <w:top w:val="none" w:sz="0" w:space="0" w:color="auto"/>
                <w:left w:val="none" w:sz="0" w:space="0" w:color="auto"/>
                <w:bottom w:val="none" w:sz="0" w:space="0" w:color="auto"/>
                <w:right w:val="none" w:sz="0" w:space="0" w:color="auto"/>
              </w:divBdr>
              <w:divsChild>
                <w:div w:id="12505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aka.cs.uiuc.edu/czhai/pub/sigir07-term.pdf" TargetMode="External"/><Relationship Id="rId3" Type="http://schemas.openxmlformats.org/officeDocument/2006/relationships/webSettings" Target="webSettings.xml"/><Relationship Id="rId7" Type="http://schemas.openxmlformats.org/officeDocument/2006/relationships/hyperlink" Target="https://lucene.apache.org/core/2_9_4/queryparsersynta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u.box.com/s/f10v1gpovz35pl5oha7pnkk59x6y9zi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nlp.stanford.edu/IR-book/pdf/09expand.pdf"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xiaozhong</dc:creator>
  <cp:keywords/>
  <dc:description/>
  <cp:lastModifiedBy>xiaozhong liu</cp:lastModifiedBy>
  <cp:revision>157</cp:revision>
  <dcterms:created xsi:type="dcterms:W3CDTF">2019-10-24T02:10:00Z</dcterms:created>
  <dcterms:modified xsi:type="dcterms:W3CDTF">2019-11-05T21:27:00Z</dcterms:modified>
</cp:coreProperties>
</file>