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0008F" w14:textId="77777777" w:rsidR="008971DF" w:rsidRPr="008971DF" w:rsidRDefault="008971DF" w:rsidP="008971DF">
      <w:pPr>
        <w:shd w:val="clear" w:color="auto" w:fill="F4F4F4"/>
        <w:spacing w:line="240" w:lineRule="auto"/>
        <w:rPr>
          <w:rFonts w:ascii="Arial" w:eastAsia="Times New Roman" w:hAnsi="Arial" w:cs="Arial"/>
          <w:color w:val="000000"/>
          <w:kern w:val="0"/>
          <w:sz w:val="20"/>
          <w:szCs w:val="20"/>
          <w:lang w:eastAsia="en-GB"/>
          <w14:ligatures w14:val="none"/>
        </w:rPr>
      </w:pPr>
      <w:r w:rsidRPr="008971DF">
        <w:rPr>
          <w:rFonts w:ascii="Arial" w:eastAsia="Times New Roman" w:hAnsi="Arial" w:cs="Arial"/>
          <w:color w:val="000000"/>
          <w:kern w:val="0"/>
          <w:sz w:val="20"/>
          <w:szCs w:val="20"/>
          <w:lang w:eastAsia="en-GB"/>
          <w14:ligatures w14:val="none"/>
        </w:rPr>
        <w:t>In this assignment, you are required to design and implement an exploratory data analysis (EDA) project.</w:t>
      </w:r>
    </w:p>
    <w:p w14:paraId="6D226B3A" w14:textId="77777777" w:rsidR="008971DF" w:rsidRPr="008971DF" w:rsidRDefault="008971DF" w:rsidP="008971DF">
      <w:pPr>
        <w:shd w:val="clear" w:color="auto" w:fill="F4F4F4"/>
        <w:spacing w:line="240" w:lineRule="auto"/>
        <w:rPr>
          <w:rFonts w:ascii="Arial" w:eastAsia="Times New Roman" w:hAnsi="Arial" w:cs="Arial"/>
          <w:color w:val="000000"/>
          <w:kern w:val="0"/>
          <w:sz w:val="20"/>
          <w:szCs w:val="20"/>
          <w:lang w:eastAsia="en-GB"/>
          <w14:ligatures w14:val="none"/>
        </w:rPr>
      </w:pPr>
      <w:r w:rsidRPr="008971DF">
        <w:rPr>
          <w:rFonts w:ascii="inherit" w:eastAsia="Times New Roman" w:hAnsi="inherit" w:cs="Arial"/>
          <w:b/>
          <w:bCs/>
          <w:color w:val="000000"/>
          <w:kern w:val="0"/>
          <w:sz w:val="24"/>
          <w:szCs w:val="24"/>
          <w:bdr w:val="none" w:sz="0" w:space="0" w:color="auto" w:frame="1"/>
          <w:lang w:eastAsia="en-GB"/>
          <w14:ligatures w14:val="none"/>
        </w:rPr>
        <w:t>Datasets</w:t>
      </w:r>
    </w:p>
    <w:p w14:paraId="5C7884E2" w14:textId="77777777" w:rsidR="008971DF" w:rsidRPr="008971DF" w:rsidRDefault="008971DF" w:rsidP="008971DF">
      <w:pPr>
        <w:shd w:val="clear" w:color="auto" w:fill="F4F4F4"/>
        <w:spacing w:line="240" w:lineRule="auto"/>
        <w:rPr>
          <w:rFonts w:ascii="Arial" w:eastAsia="Times New Roman" w:hAnsi="Arial" w:cs="Arial"/>
          <w:color w:val="000000"/>
          <w:kern w:val="0"/>
          <w:sz w:val="20"/>
          <w:szCs w:val="20"/>
          <w:lang w:eastAsia="en-GB"/>
          <w14:ligatures w14:val="none"/>
        </w:rPr>
      </w:pPr>
      <w:r w:rsidRPr="008971DF">
        <w:rPr>
          <w:rFonts w:ascii="Arial" w:eastAsia="Times New Roman" w:hAnsi="Arial" w:cs="Arial"/>
          <w:color w:val="000000"/>
          <w:kern w:val="0"/>
          <w:sz w:val="20"/>
          <w:szCs w:val="20"/>
          <w:lang w:eastAsia="en-GB"/>
          <w14:ligatures w14:val="none"/>
        </w:rPr>
        <w:t>You can choose one of the two datasets below for your analysis:</w:t>
      </w:r>
    </w:p>
    <w:p w14:paraId="168EB2D6" w14:textId="77777777" w:rsidR="008971DF" w:rsidRPr="008971DF" w:rsidRDefault="008971DF" w:rsidP="008971DF">
      <w:pPr>
        <w:numPr>
          <w:ilvl w:val="0"/>
          <w:numId w:val="1"/>
        </w:numPr>
        <w:shd w:val="clear" w:color="auto" w:fill="F4F4F4"/>
        <w:spacing w:after="0" w:line="240" w:lineRule="auto"/>
        <w:rPr>
          <w:rFonts w:ascii="Arial" w:eastAsia="Times New Roman" w:hAnsi="Arial" w:cs="Arial"/>
          <w:color w:val="000000"/>
          <w:kern w:val="0"/>
          <w:sz w:val="20"/>
          <w:szCs w:val="20"/>
          <w:lang w:eastAsia="en-GB"/>
          <w14:ligatures w14:val="none"/>
        </w:rPr>
      </w:pPr>
      <w:r w:rsidRPr="008971DF">
        <w:rPr>
          <w:rFonts w:ascii="Arial" w:eastAsia="Times New Roman" w:hAnsi="Arial" w:cs="Arial"/>
          <w:b/>
          <w:bCs/>
          <w:color w:val="000000"/>
          <w:kern w:val="0"/>
          <w:sz w:val="20"/>
          <w:szCs w:val="20"/>
          <w:bdr w:val="none" w:sz="0" w:space="0" w:color="auto" w:frame="1"/>
          <w:lang w:eastAsia="en-GB"/>
          <w14:ligatures w14:val="none"/>
        </w:rPr>
        <w:t>Birmingham Parking Dataset</w:t>
      </w:r>
    </w:p>
    <w:p w14:paraId="7B6F8252" w14:textId="77777777" w:rsidR="008971DF" w:rsidRPr="008971DF" w:rsidRDefault="008971DF" w:rsidP="008971DF">
      <w:pPr>
        <w:shd w:val="clear" w:color="auto" w:fill="F4F4F4"/>
        <w:spacing w:line="240" w:lineRule="auto"/>
        <w:rPr>
          <w:rFonts w:ascii="Arial" w:eastAsia="Times New Roman" w:hAnsi="Arial" w:cs="Arial"/>
          <w:color w:val="000000"/>
          <w:kern w:val="0"/>
          <w:sz w:val="20"/>
          <w:szCs w:val="20"/>
          <w:lang w:eastAsia="en-GB"/>
          <w14:ligatures w14:val="none"/>
        </w:rPr>
      </w:pPr>
      <w:r w:rsidRPr="008971DF">
        <w:rPr>
          <w:rFonts w:ascii="Arial" w:eastAsia="Times New Roman" w:hAnsi="Arial" w:cs="Arial"/>
          <w:color w:val="000000"/>
          <w:kern w:val="0"/>
          <w:sz w:val="20"/>
          <w:szCs w:val="20"/>
          <w:lang w:eastAsia="en-GB"/>
          <w14:ligatures w14:val="none"/>
        </w:rPr>
        <w:t xml:space="preserve">This dataset is from Birmingham City </w:t>
      </w:r>
      <w:proofErr w:type="gramStart"/>
      <w:r w:rsidRPr="008971DF">
        <w:rPr>
          <w:rFonts w:ascii="Arial" w:eastAsia="Times New Roman" w:hAnsi="Arial" w:cs="Arial"/>
          <w:color w:val="000000"/>
          <w:kern w:val="0"/>
          <w:sz w:val="20"/>
          <w:szCs w:val="20"/>
          <w:lang w:eastAsia="en-GB"/>
          <w14:ligatures w14:val="none"/>
        </w:rPr>
        <w:t>Council, and</w:t>
      </w:r>
      <w:proofErr w:type="gramEnd"/>
      <w:r w:rsidRPr="008971DF">
        <w:rPr>
          <w:rFonts w:ascii="Arial" w:eastAsia="Times New Roman" w:hAnsi="Arial" w:cs="Arial"/>
          <w:color w:val="000000"/>
          <w:kern w:val="0"/>
          <w:sz w:val="20"/>
          <w:szCs w:val="20"/>
          <w:lang w:eastAsia="en-GB"/>
          <w14:ligatures w14:val="none"/>
        </w:rPr>
        <w:t xml:space="preserve"> provides the usage of car parks operated by National Car Parks (NCP) in Birmingham. It includes half-hourly occupancy of the car parks for three months (October-December) in 2016. It is a widened version of the original dataset which can be found on the </w:t>
      </w:r>
      <w:hyperlink r:id="rId8" w:history="1">
        <w:r w:rsidRPr="008971DF">
          <w:rPr>
            <w:rFonts w:ascii="Arial" w:eastAsia="Times New Roman" w:hAnsi="Arial" w:cs="Arial"/>
            <w:color w:val="1874A4"/>
            <w:kern w:val="0"/>
            <w:sz w:val="20"/>
            <w:szCs w:val="20"/>
            <w:u w:val="single"/>
            <w:bdr w:val="none" w:sz="0" w:space="0" w:color="auto" w:frame="1"/>
            <w:lang w:eastAsia="en-GB"/>
            <w14:ligatures w14:val="none"/>
          </w:rPr>
          <w:t>UCI data repository</w:t>
        </w:r>
      </w:hyperlink>
      <w:r w:rsidRPr="008971DF">
        <w:rPr>
          <w:rFonts w:ascii="Arial" w:eastAsia="Times New Roman" w:hAnsi="Arial" w:cs="Arial"/>
          <w:color w:val="000000"/>
          <w:kern w:val="0"/>
          <w:sz w:val="20"/>
          <w:szCs w:val="20"/>
          <w:lang w:eastAsia="en-GB"/>
          <w14:ligatures w14:val="none"/>
        </w:rPr>
        <w:t>. The specific dataset version to be used for this project can be found in the attached </w:t>
      </w:r>
      <w:r w:rsidRPr="008971DF">
        <w:rPr>
          <w:rFonts w:ascii="Arial" w:eastAsia="Times New Roman" w:hAnsi="Arial" w:cs="Arial"/>
          <w:b/>
          <w:bCs/>
          <w:i/>
          <w:iCs/>
          <w:color w:val="000000"/>
          <w:kern w:val="0"/>
          <w:sz w:val="20"/>
          <w:szCs w:val="20"/>
          <w:bdr w:val="none" w:sz="0" w:space="0" w:color="auto" w:frame="1"/>
          <w:lang w:eastAsia="en-GB"/>
          <w14:ligatures w14:val="none"/>
        </w:rPr>
        <w:t>"BhamParking.xlsx"</w:t>
      </w:r>
      <w:r w:rsidRPr="008971DF">
        <w:rPr>
          <w:rFonts w:ascii="Arial" w:eastAsia="Times New Roman" w:hAnsi="Arial" w:cs="Arial"/>
          <w:color w:val="000000"/>
          <w:kern w:val="0"/>
          <w:sz w:val="20"/>
          <w:szCs w:val="20"/>
          <w:lang w:eastAsia="en-GB"/>
          <w14:ligatures w14:val="none"/>
        </w:rPr>
        <w:t> file and the variable definitions are included in the second Excel worksheet (variable definitions).</w:t>
      </w:r>
    </w:p>
    <w:p w14:paraId="7FE78809" w14:textId="77777777" w:rsidR="008971DF" w:rsidRPr="008971DF" w:rsidRDefault="008971DF" w:rsidP="008971DF">
      <w:pPr>
        <w:numPr>
          <w:ilvl w:val="0"/>
          <w:numId w:val="2"/>
        </w:numPr>
        <w:shd w:val="clear" w:color="auto" w:fill="F4F4F4"/>
        <w:spacing w:after="0" w:line="240" w:lineRule="auto"/>
        <w:rPr>
          <w:rFonts w:ascii="Arial" w:eastAsia="Times New Roman" w:hAnsi="Arial" w:cs="Arial"/>
          <w:color w:val="000000"/>
          <w:kern w:val="0"/>
          <w:sz w:val="20"/>
          <w:szCs w:val="20"/>
          <w:lang w:eastAsia="en-GB"/>
          <w14:ligatures w14:val="none"/>
        </w:rPr>
      </w:pPr>
      <w:r w:rsidRPr="008971DF">
        <w:rPr>
          <w:rFonts w:ascii="Arial" w:eastAsia="Times New Roman" w:hAnsi="Arial" w:cs="Arial"/>
          <w:b/>
          <w:bCs/>
          <w:color w:val="000000"/>
          <w:kern w:val="0"/>
          <w:sz w:val="20"/>
          <w:szCs w:val="20"/>
          <w:bdr w:val="none" w:sz="0" w:space="0" w:color="auto" w:frame="1"/>
          <w:lang w:eastAsia="en-GB"/>
          <w14:ligatures w14:val="none"/>
        </w:rPr>
        <w:t>UK Vaccinations Dataset </w:t>
      </w:r>
    </w:p>
    <w:p w14:paraId="705AB209" w14:textId="77777777" w:rsidR="008971DF" w:rsidRPr="008971DF" w:rsidRDefault="008971DF" w:rsidP="008971DF">
      <w:pPr>
        <w:shd w:val="clear" w:color="auto" w:fill="F4F4F4"/>
        <w:spacing w:line="240" w:lineRule="auto"/>
        <w:rPr>
          <w:rFonts w:ascii="Arial" w:eastAsia="Times New Roman" w:hAnsi="Arial" w:cs="Arial"/>
          <w:color w:val="000000"/>
          <w:kern w:val="0"/>
          <w:sz w:val="20"/>
          <w:szCs w:val="20"/>
          <w:lang w:eastAsia="en-GB"/>
          <w14:ligatures w14:val="none"/>
        </w:rPr>
      </w:pPr>
      <w:r w:rsidRPr="008971DF">
        <w:rPr>
          <w:rFonts w:ascii="Arial" w:eastAsia="Times New Roman" w:hAnsi="Arial" w:cs="Arial"/>
          <w:color w:val="000000"/>
          <w:kern w:val="0"/>
          <w:sz w:val="20"/>
          <w:szCs w:val="20"/>
          <w:lang w:eastAsia="en-GB"/>
          <w14:ligatures w14:val="none"/>
        </w:rPr>
        <w:t>This data contains information about the numbers of people who took first, second and third doses of the COVID-19 vaccination in different regions of the UK. The data is compiled from the UK government’s </w:t>
      </w:r>
      <w:hyperlink r:id="rId9" w:tgtFrame="_blank" w:history="1">
        <w:r w:rsidRPr="008971DF">
          <w:rPr>
            <w:rFonts w:ascii="Arial" w:eastAsia="Times New Roman" w:hAnsi="Arial" w:cs="Arial"/>
            <w:color w:val="1874A4"/>
            <w:kern w:val="0"/>
            <w:sz w:val="20"/>
            <w:szCs w:val="20"/>
            <w:u w:val="single"/>
            <w:bdr w:val="none" w:sz="0" w:space="0" w:color="auto" w:frame="1"/>
            <w:lang w:eastAsia="en-GB"/>
            <w14:ligatures w14:val="none"/>
          </w:rPr>
          <w:t>Coronavirus Vaccinations page</w:t>
        </w:r>
      </w:hyperlink>
      <w:r w:rsidRPr="008971DF">
        <w:rPr>
          <w:rFonts w:ascii="Arial" w:eastAsia="Times New Roman" w:hAnsi="Arial" w:cs="Arial"/>
          <w:color w:val="000000"/>
          <w:kern w:val="0"/>
          <w:sz w:val="20"/>
          <w:szCs w:val="20"/>
          <w:lang w:eastAsia="en-GB"/>
          <w14:ligatures w14:val="none"/>
        </w:rPr>
        <w:t xml:space="preserve"> and covers a period of time from earlier 2021 to </w:t>
      </w:r>
      <w:proofErr w:type="spellStart"/>
      <w:r w:rsidRPr="008971DF">
        <w:rPr>
          <w:rFonts w:ascii="Arial" w:eastAsia="Times New Roman" w:hAnsi="Arial" w:cs="Arial"/>
          <w:color w:val="000000"/>
          <w:kern w:val="0"/>
          <w:sz w:val="20"/>
          <w:szCs w:val="20"/>
          <w:lang w:eastAsia="en-GB"/>
          <w14:ligatures w14:val="none"/>
        </w:rPr>
        <w:t>mid 2022</w:t>
      </w:r>
      <w:proofErr w:type="spellEnd"/>
      <w:r w:rsidRPr="008971DF">
        <w:rPr>
          <w:rFonts w:ascii="Arial" w:eastAsia="Times New Roman" w:hAnsi="Arial" w:cs="Arial"/>
          <w:color w:val="000000"/>
          <w:kern w:val="0"/>
          <w:sz w:val="20"/>
          <w:szCs w:val="20"/>
          <w:lang w:eastAsia="en-GB"/>
          <w14:ligatures w14:val="none"/>
        </w:rPr>
        <w:t>.  The attached "UK_VaccinationsData.xlsx" file contains both the data (first worksheet named ‘data’) and descriptions of the data variables (second worksheet named ‘variables' descriptions’)</w:t>
      </w:r>
    </w:p>
    <w:p w14:paraId="626CEB58" w14:textId="77777777" w:rsidR="008971DF" w:rsidRPr="008971DF" w:rsidRDefault="008971DF" w:rsidP="008971DF">
      <w:pPr>
        <w:shd w:val="clear" w:color="auto" w:fill="F4F4F4"/>
        <w:spacing w:line="240" w:lineRule="auto"/>
        <w:rPr>
          <w:rFonts w:ascii="Arial" w:eastAsia="Times New Roman" w:hAnsi="Arial" w:cs="Arial"/>
          <w:color w:val="000000"/>
          <w:kern w:val="0"/>
          <w:sz w:val="20"/>
          <w:szCs w:val="20"/>
          <w:lang w:eastAsia="en-GB"/>
          <w14:ligatures w14:val="none"/>
        </w:rPr>
      </w:pPr>
      <w:r w:rsidRPr="008971DF">
        <w:rPr>
          <w:rFonts w:ascii="Arial" w:eastAsia="Times New Roman" w:hAnsi="Arial" w:cs="Arial"/>
          <w:b/>
          <w:bCs/>
          <w:color w:val="000000"/>
          <w:kern w:val="0"/>
          <w:sz w:val="20"/>
          <w:szCs w:val="20"/>
          <w:bdr w:val="none" w:sz="0" w:space="0" w:color="auto" w:frame="1"/>
          <w:lang w:eastAsia="en-GB"/>
          <w14:ligatures w14:val="none"/>
        </w:rPr>
        <w:t>Format of submission</w:t>
      </w:r>
    </w:p>
    <w:p w14:paraId="078D745A" w14:textId="77777777" w:rsidR="008971DF" w:rsidRPr="008971DF" w:rsidRDefault="008971DF" w:rsidP="008971DF">
      <w:pPr>
        <w:shd w:val="clear" w:color="auto" w:fill="F4F4F4"/>
        <w:spacing w:line="240" w:lineRule="auto"/>
        <w:rPr>
          <w:rFonts w:ascii="Arial" w:eastAsia="Times New Roman" w:hAnsi="Arial" w:cs="Arial"/>
          <w:color w:val="000000"/>
          <w:kern w:val="0"/>
          <w:sz w:val="20"/>
          <w:szCs w:val="20"/>
          <w:lang w:eastAsia="en-GB"/>
          <w14:ligatures w14:val="none"/>
        </w:rPr>
      </w:pPr>
      <w:r w:rsidRPr="008971DF">
        <w:rPr>
          <w:rFonts w:ascii="Arial" w:eastAsia="Times New Roman" w:hAnsi="Arial" w:cs="Arial"/>
          <w:color w:val="000000"/>
          <w:kern w:val="0"/>
          <w:sz w:val="20"/>
          <w:szCs w:val="20"/>
          <w:lang w:eastAsia="en-GB"/>
          <w14:ligatures w14:val="none"/>
        </w:rPr>
        <w:t xml:space="preserve">You are free to choose a programming language to use for the assignment- either Python or R. You can also use Excel, however, do note that many types of the expected analysis are not directly available in </w:t>
      </w:r>
      <w:proofErr w:type="gramStart"/>
      <w:r w:rsidRPr="008971DF">
        <w:rPr>
          <w:rFonts w:ascii="Arial" w:eastAsia="Times New Roman" w:hAnsi="Arial" w:cs="Arial"/>
          <w:color w:val="000000"/>
          <w:kern w:val="0"/>
          <w:sz w:val="20"/>
          <w:szCs w:val="20"/>
          <w:lang w:eastAsia="en-GB"/>
          <w14:ligatures w14:val="none"/>
        </w:rPr>
        <w:t>Excel</w:t>
      </w:r>
      <w:proofErr w:type="gramEnd"/>
      <w:r w:rsidRPr="008971DF">
        <w:rPr>
          <w:rFonts w:ascii="Arial" w:eastAsia="Times New Roman" w:hAnsi="Arial" w:cs="Arial"/>
          <w:color w:val="000000"/>
          <w:kern w:val="0"/>
          <w:sz w:val="20"/>
          <w:szCs w:val="20"/>
          <w:lang w:eastAsia="en-GB"/>
          <w14:ligatures w14:val="none"/>
        </w:rPr>
        <w:t xml:space="preserve"> and you will need to do quite a lot of manual manipulation of the data if you do use Excel. You can prepare your project in the form of a </w:t>
      </w:r>
      <w:proofErr w:type="spellStart"/>
      <w:r w:rsidRPr="008971DF">
        <w:rPr>
          <w:rFonts w:ascii="Arial" w:eastAsia="Times New Roman" w:hAnsi="Arial" w:cs="Arial"/>
          <w:color w:val="000000"/>
          <w:kern w:val="0"/>
          <w:sz w:val="20"/>
          <w:szCs w:val="20"/>
          <w:lang w:eastAsia="en-GB"/>
          <w14:ligatures w14:val="none"/>
        </w:rPr>
        <w:t>Jupyter</w:t>
      </w:r>
      <w:proofErr w:type="spellEnd"/>
      <w:r w:rsidRPr="008971DF">
        <w:rPr>
          <w:rFonts w:ascii="Arial" w:eastAsia="Times New Roman" w:hAnsi="Arial" w:cs="Arial"/>
          <w:color w:val="000000"/>
          <w:kern w:val="0"/>
          <w:sz w:val="20"/>
          <w:szCs w:val="20"/>
          <w:lang w:eastAsia="en-GB"/>
          <w14:ligatures w14:val="none"/>
        </w:rPr>
        <w:t xml:space="preserve"> notebook (Python), </w:t>
      </w:r>
      <w:proofErr w:type="spellStart"/>
      <w:r w:rsidRPr="008971DF">
        <w:rPr>
          <w:rFonts w:ascii="Arial" w:eastAsia="Times New Roman" w:hAnsi="Arial" w:cs="Arial"/>
          <w:color w:val="000000"/>
          <w:kern w:val="0"/>
          <w:sz w:val="20"/>
          <w:szCs w:val="20"/>
          <w:lang w:eastAsia="en-GB"/>
          <w14:ligatures w14:val="none"/>
        </w:rPr>
        <w:t>RMarkdown</w:t>
      </w:r>
      <w:proofErr w:type="spellEnd"/>
      <w:r w:rsidRPr="008971DF">
        <w:rPr>
          <w:rFonts w:ascii="Arial" w:eastAsia="Times New Roman" w:hAnsi="Arial" w:cs="Arial"/>
          <w:color w:val="000000"/>
          <w:kern w:val="0"/>
          <w:sz w:val="20"/>
          <w:szCs w:val="20"/>
          <w:lang w:eastAsia="en-GB"/>
          <w14:ligatures w14:val="none"/>
        </w:rPr>
        <w:t> notebook (R) or an Excel file. </w:t>
      </w:r>
      <w:r w:rsidRPr="008971DF">
        <w:rPr>
          <w:rFonts w:ascii="Arial" w:eastAsia="Times New Roman" w:hAnsi="Arial" w:cs="Arial"/>
          <w:color w:val="000000"/>
          <w:kern w:val="0"/>
          <w:sz w:val="20"/>
          <w:szCs w:val="20"/>
          <w:bdr w:val="none" w:sz="0" w:space="0" w:color="auto" w:frame="1"/>
          <w:lang w:eastAsia="en-GB"/>
          <w14:ligatures w14:val="none"/>
        </w:rPr>
        <w:t> </w:t>
      </w:r>
      <w:r w:rsidRPr="008971DF">
        <w:rPr>
          <w:rFonts w:ascii="inherit" w:eastAsia="Times New Roman" w:hAnsi="inherit" w:cs="Arial"/>
          <w:color w:val="000000"/>
          <w:kern w:val="0"/>
          <w:sz w:val="20"/>
          <w:szCs w:val="20"/>
          <w:bdr w:val="none" w:sz="0" w:space="0" w:color="auto" w:frame="1"/>
          <w:lang w:eastAsia="en-GB"/>
          <w14:ligatures w14:val="none"/>
        </w:rPr>
        <w:t xml:space="preserve">With any of the three options, the final submission should be converted to a PDF file (if using </w:t>
      </w:r>
      <w:proofErr w:type="gramStart"/>
      <w:r w:rsidRPr="008971DF">
        <w:rPr>
          <w:rFonts w:ascii="inherit" w:eastAsia="Times New Roman" w:hAnsi="inherit" w:cs="Arial"/>
          <w:color w:val="000000"/>
          <w:kern w:val="0"/>
          <w:sz w:val="20"/>
          <w:szCs w:val="20"/>
          <w:bdr w:val="none" w:sz="0" w:space="0" w:color="auto" w:frame="1"/>
          <w:lang w:eastAsia="en-GB"/>
          <w14:ligatures w14:val="none"/>
        </w:rPr>
        <w:t>Excel</w:t>
      </w:r>
      <w:proofErr w:type="gramEnd"/>
      <w:r w:rsidRPr="008971DF">
        <w:rPr>
          <w:rFonts w:ascii="inherit" w:eastAsia="Times New Roman" w:hAnsi="inherit" w:cs="Arial"/>
          <w:color w:val="000000"/>
          <w:kern w:val="0"/>
          <w:sz w:val="20"/>
          <w:szCs w:val="20"/>
          <w:bdr w:val="none" w:sz="0" w:space="0" w:color="auto" w:frame="1"/>
          <w:lang w:eastAsia="en-GB"/>
          <w14:ligatures w14:val="none"/>
        </w:rPr>
        <w:t xml:space="preserve"> you may consider inserting relevant formulae, tables and plots into a MS Word document before converting it to PDF).</w:t>
      </w:r>
    </w:p>
    <w:p w14:paraId="58B54AF4" w14:textId="77777777" w:rsidR="008971DF" w:rsidRPr="008971DF" w:rsidRDefault="008971DF" w:rsidP="008971DF">
      <w:pPr>
        <w:shd w:val="clear" w:color="auto" w:fill="F4F4F4"/>
        <w:spacing w:line="240" w:lineRule="auto"/>
        <w:rPr>
          <w:rFonts w:ascii="Arial" w:eastAsia="Times New Roman" w:hAnsi="Arial" w:cs="Arial"/>
          <w:color w:val="000000"/>
          <w:kern w:val="0"/>
          <w:sz w:val="20"/>
          <w:szCs w:val="20"/>
          <w:lang w:eastAsia="en-GB"/>
          <w14:ligatures w14:val="none"/>
        </w:rPr>
      </w:pPr>
      <w:r w:rsidRPr="008971DF">
        <w:rPr>
          <w:rFonts w:ascii="inherit" w:eastAsia="Times New Roman" w:hAnsi="inherit" w:cs="Arial"/>
          <w:color w:val="000000"/>
          <w:kern w:val="0"/>
          <w:sz w:val="20"/>
          <w:szCs w:val="20"/>
          <w:bdr w:val="none" w:sz="0" w:space="0" w:color="auto" w:frame="1"/>
          <w:lang w:eastAsia="en-GB"/>
          <w14:ligatures w14:val="none"/>
        </w:rPr>
        <w:t>The pages in the file should be in the portrait orientation.</w:t>
      </w:r>
    </w:p>
    <w:p w14:paraId="3E095D90" w14:textId="77777777" w:rsidR="008971DF" w:rsidRPr="008971DF" w:rsidRDefault="008971DF" w:rsidP="008971DF">
      <w:pPr>
        <w:shd w:val="clear" w:color="auto" w:fill="F4F4F4"/>
        <w:spacing w:line="240" w:lineRule="auto"/>
        <w:rPr>
          <w:rFonts w:ascii="Arial" w:eastAsia="Times New Roman" w:hAnsi="Arial" w:cs="Arial"/>
          <w:color w:val="000000"/>
          <w:kern w:val="0"/>
          <w:sz w:val="20"/>
          <w:szCs w:val="20"/>
          <w:lang w:eastAsia="en-GB"/>
          <w14:ligatures w14:val="none"/>
        </w:rPr>
      </w:pPr>
      <w:r w:rsidRPr="008971DF">
        <w:rPr>
          <w:rFonts w:ascii="inherit" w:eastAsia="Times New Roman" w:hAnsi="inherit" w:cs="Arial"/>
          <w:color w:val="000000"/>
          <w:kern w:val="0"/>
          <w:sz w:val="20"/>
          <w:szCs w:val="20"/>
          <w:bdr w:val="none" w:sz="0" w:space="0" w:color="auto" w:frame="1"/>
          <w:lang w:eastAsia="en-GB"/>
          <w14:ligatures w14:val="none"/>
        </w:rPr>
        <w:t xml:space="preserve">The word limit is 1500 words +/-10%, excluding the code and any code output. To count the number of words in Markdown cells in a </w:t>
      </w:r>
      <w:proofErr w:type="spellStart"/>
      <w:r w:rsidRPr="008971DF">
        <w:rPr>
          <w:rFonts w:ascii="inherit" w:eastAsia="Times New Roman" w:hAnsi="inherit" w:cs="Arial"/>
          <w:color w:val="000000"/>
          <w:kern w:val="0"/>
          <w:sz w:val="20"/>
          <w:szCs w:val="20"/>
          <w:bdr w:val="none" w:sz="0" w:space="0" w:color="auto" w:frame="1"/>
          <w:lang w:eastAsia="en-GB"/>
          <w14:ligatures w14:val="none"/>
        </w:rPr>
        <w:t>Jupyter</w:t>
      </w:r>
      <w:proofErr w:type="spellEnd"/>
      <w:r w:rsidRPr="008971DF">
        <w:rPr>
          <w:rFonts w:ascii="inherit" w:eastAsia="Times New Roman" w:hAnsi="inherit" w:cs="Arial"/>
          <w:color w:val="000000"/>
          <w:kern w:val="0"/>
          <w:sz w:val="20"/>
          <w:szCs w:val="20"/>
          <w:bdr w:val="none" w:sz="0" w:space="0" w:color="auto" w:frame="1"/>
          <w:lang w:eastAsia="en-GB"/>
          <w14:ligatures w14:val="none"/>
        </w:rPr>
        <w:t xml:space="preserve"> notebook, you may find it useful to use this code:  </w:t>
      </w:r>
      <w:hyperlink r:id="rId10" w:tgtFrame="_blank" w:history="1">
        <w:r w:rsidRPr="008971DF">
          <w:rPr>
            <w:rFonts w:ascii="inherit" w:eastAsia="Times New Roman" w:hAnsi="inherit" w:cs="Arial"/>
            <w:color w:val="1874A4"/>
            <w:kern w:val="0"/>
            <w:sz w:val="20"/>
            <w:szCs w:val="20"/>
            <w:u w:val="single"/>
            <w:bdr w:val="none" w:sz="0" w:space="0" w:color="auto" w:frame="1"/>
            <w:lang w:eastAsia="en-GB"/>
            <w14:ligatures w14:val="none"/>
          </w:rPr>
          <w:t xml:space="preserve">Word count in </w:t>
        </w:r>
        <w:proofErr w:type="spellStart"/>
        <w:r w:rsidRPr="008971DF">
          <w:rPr>
            <w:rFonts w:ascii="inherit" w:eastAsia="Times New Roman" w:hAnsi="inherit" w:cs="Arial"/>
            <w:color w:val="1874A4"/>
            <w:kern w:val="0"/>
            <w:sz w:val="20"/>
            <w:szCs w:val="20"/>
            <w:u w:val="single"/>
            <w:bdr w:val="none" w:sz="0" w:space="0" w:color="auto" w:frame="1"/>
            <w:lang w:eastAsia="en-GB"/>
            <w14:ligatures w14:val="none"/>
          </w:rPr>
          <w:t>Jupyter.ipynb</w:t>
        </w:r>
        <w:proofErr w:type="spellEnd"/>
      </w:hyperlink>
      <w:r w:rsidRPr="008971DF">
        <w:rPr>
          <w:rFonts w:ascii="inherit" w:eastAsia="Times New Roman" w:hAnsi="inherit" w:cs="Arial"/>
          <w:color w:val="000000"/>
          <w:kern w:val="0"/>
          <w:sz w:val="20"/>
          <w:szCs w:val="20"/>
          <w:bdr w:val="none" w:sz="0" w:space="0" w:color="auto" w:frame="1"/>
          <w:lang w:eastAsia="en-GB"/>
          <w14:ligatures w14:val="none"/>
        </w:rPr>
        <w:t xml:space="preserve"> . To count the number of words in Markdown in an </w:t>
      </w:r>
      <w:proofErr w:type="spellStart"/>
      <w:r w:rsidRPr="008971DF">
        <w:rPr>
          <w:rFonts w:ascii="inherit" w:eastAsia="Times New Roman" w:hAnsi="inherit" w:cs="Arial"/>
          <w:color w:val="000000"/>
          <w:kern w:val="0"/>
          <w:sz w:val="20"/>
          <w:szCs w:val="20"/>
          <w:bdr w:val="none" w:sz="0" w:space="0" w:color="auto" w:frame="1"/>
          <w:lang w:eastAsia="en-GB"/>
          <w14:ligatures w14:val="none"/>
        </w:rPr>
        <w:t>Rmd</w:t>
      </w:r>
      <w:proofErr w:type="spellEnd"/>
      <w:r w:rsidRPr="008971DF">
        <w:rPr>
          <w:rFonts w:ascii="inherit" w:eastAsia="Times New Roman" w:hAnsi="inherit" w:cs="Arial"/>
          <w:color w:val="000000"/>
          <w:kern w:val="0"/>
          <w:sz w:val="20"/>
          <w:szCs w:val="20"/>
          <w:bdr w:val="none" w:sz="0" w:space="0" w:color="auto" w:frame="1"/>
          <w:lang w:eastAsia="en-GB"/>
          <w14:ligatures w14:val="none"/>
        </w:rPr>
        <w:t xml:space="preserve"> notebook, please see this code: </w:t>
      </w:r>
      <w:r w:rsidRPr="008971DF">
        <w:rPr>
          <w:rFonts w:ascii="Arial" w:eastAsia="Times New Roman" w:hAnsi="Arial" w:cs="Arial"/>
          <w:color w:val="000000"/>
          <w:kern w:val="0"/>
          <w:sz w:val="20"/>
          <w:szCs w:val="20"/>
          <w:lang w:eastAsia="en-GB"/>
          <w14:ligatures w14:val="none"/>
        </w:rPr>
        <w:t> </w:t>
      </w:r>
      <w:hyperlink r:id="rId11" w:tgtFrame="_blank" w:history="1">
        <w:r w:rsidRPr="008971DF">
          <w:rPr>
            <w:rFonts w:ascii="Arial" w:eastAsia="Times New Roman" w:hAnsi="Arial" w:cs="Arial"/>
            <w:color w:val="1874A4"/>
            <w:kern w:val="0"/>
            <w:sz w:val="20"/>
            <w:szCs w:val="20"/>
            <w:u w:val="single"/>
            <w:bdr w:val="none" w:sz="0" w:space="0" w:color="auto" w:frame="1"/>
            <w:lang w:eastAsia="en-GB"/>
            <w14:ligatures w14:val="none"/>
          </w:rPr>
          <w:t xml:space="preserve">Word count in </w:t>
        </w:r>
        <w:proofErr w:type="spellStart"/>
        <w:r w:rsidRPr="008971DF">
          <w:rPr>
            <w:rFonts w:ascii="Arial" w:eastAsia="Times New Roman" w:hAnsi="Arial" w:cs="Arial"/>
            <w:color w:val="1874A4"/>
            <w:kern w:val="0"/>
            <w:sz w:val="20"/>
            <w:szCs w:val="20"/>
            <w:u w:val="single"/>
            <w:bdr w:val="none" w:sz="0" w:space="0" w:color="auto" w:frame="1"/>
            <w:lang w:eastAsia="en-GB"/>
            <w14:ligatures w14:val="none"/>
          </w:rPr>
          <w:t>Rmd.Rmd</w:t>
        </w:r>
        <w:proofErr w:type="spellEnd"/>
      </w:hyperlink>
      <w:r w:rsidRPr="008971DF">
        <w:rPr>
          <w:rFonts w:ascii="Arial" w:eastAsia="Times New Roman" w:hAnsi="Arial" w:cs="Arial"/>
          <w:color w:val="000000"/>
          <w:kern w:val="0"/>
          <w:sz w:val="20"/>
          <w:szCs w:val="20"/>
          <w:lang w:eastAsia="en-GB"/>
          <w14:ligatures w14:val="none"/>
        </w:rPr>
        <w:t> .</w:t>
      </w:r>
    </w:p>
    <w:p w14:paraId="08573EDF" w14:textId="77777777" w:rsidR="008971DF" w:rsidRPr="008971DF" w:rsidRDefault="008971DF" w:rsidP="008971DF">
      <w:pPr>
        <w:shd w:val="clear" w:color="auto" w:fill="F4F4F4"/>
        <w:spacing w:line="240" w:lineRule="auto"/>
        <w:rPr>
          <w:rFonts w:ascii="Arial" w:eastAsia="Times New Roman" w:hAnsi="Arial" w:cs="Arial"/>
          <w:color w:val="000000"/>
          <w:kern w:val="0"/>
          <w:sz w:val="20"/>
          <w:szCs w:val="20"/>
          <w:lang w:eastAsia="en-GB"/>
          <w14:ligatures w14:val="none"/>
        </w:rPr>
      </w:pPr>
      <w:r w:rsidRPr="008971DF">
        <w:rPr>
          <w:rFonts w:ascii="Arial" w:eastAsia="Times New Roman" w:hAnsi="Arial" w:cs="Arial"/>
          <w:b/>
          <w:bCs/>
          <w:color w:val="000000"/>
          <w:kern w:val="0"/>
          <w:sz w:val="20"/>
          <w:szCs w:val="20"/>
          <w:bdr w:val="none" w:sz="0" w:space="0" w:color="auto" w:frame="1"/>
          <w:lang w:eastAsia="en-GB"/>
          <w14:ligatures w14:val="none"/>
        </w:rPr>
        <w:t>Steps of the EDA</w:t>
      </w:r>
    </w:p>
    <w:p w14:paraId="1613B786" w14:textId="77777777" w:rsidR="008971DF" w:rsidRPr="008971DF" w:rsidRDefault="008971DF" w:rsidP="008971DF">
      <w:pPr>
        <w:shd w:val="clear" w:color="auto" w:fill="F4F4F4"/>
        <w:spacing w:line="240" w:lineRule="auto"/>
        <w:rPr>
          <w:rFonts w:ascii="Arial" w:eastAsia="Times New Roman" w:hAnsi="Arial" w:cs="Arial"/>
          <w:color w:val="000000"/>
          <w:kern w:val="0"/>
          <w:sz w:val="20"/>
          <w:szCs w:val="20"/>
          <w:lang w:eastAsia="en-GB"/>
          <w14:ligatures w14:val="none"/>
        </w:rPr>
      </w:pPr>
      <w:r w:rsidRPr="008971DF">
        <w:rPr>
          <w:rFonts w:ascii="Arial" w:eastAsia="Times New Roman" w:hAnsi="Arial" w:cs="Arial"/>
          <w:color w:val="000000"/>
          <w:kern w:val="0"/>
          <w:sz w:val="20"/>
          <w:szCs w:val="20"/>
          <w:lang w:eastAsia="en-GB"/>
          <w14:ligatures w14:val="none"/>
        </w:rPr>
        <w:t>The EDA project should include the following analysis steps in their sequence:</w:t>
      </w:r>
    </w:p>
    <w:p w14:paraId="0D74403D" w14:textId="77777777" w:rsidR="008971DF" w:rsidRPr="008971DF" w:rsidRDefault="008971DF" w:rsidP="008971DF">
      <w:pPr>
        <w:shd w:val="clear" w:color="auto" w:fill="F4F4F4"/>
        <w:spacing w:line="240" w:lineRule="auto"/>
        <w:rPr>
          <w:rFonts w:ascii="Arial" w:eastAsia="Times New Roman" w:hAnsi="Arial" w:cs="Arial"/>
          <w:color w:val="000000"/>
          <w:kern w:val="0"/>
          <w:sz w:val="20"/>
          <w:szCs w:val="20"/>
          <w:lang w:eastAsia="en-GB"/>
          <w14:ligatures w14:val="none"/>
        </w:rPr>
      </w:pPr>
      <w:r w:rsidRPr="008971DF">
        <w:rPr>
          <w:rFonts w:ascii="Arial" w:eastAsia="Times New Roman" w:hAnsi="Arial" w:cs="Arial"/>
          <w:color w:val="000000"/>
          <w:kern w:val="0"/>
          <w:sz w:val="20"/>
          <w:szCs w:val="20"/>
          <w:lang w:eastAsia="en-GB"/>
          <w14:ligatures w14:val="none"/>
        </w:rPr>
        <w:t>1. Generate descriptive statistics for the dataset, and comment on the main trends.</w:t>
      </w:r>
    </w:p>
    <w:p w14:paraId="3FD10C3F" w14:textId="77777777" w:rsidR="008971DF" w:rsidRPr="008971DF" w:rsidRDefault="008971DF" w:rsidP="008971DF">
      <w:pPr>
        <w:shd w:val="clear" w:color="auto" w:fill="F4F4F4"/>
        <w:spacing w:line="240" w:lineRule="auto"/>
        <w:rPr>
          <w:rFonts w:ascii="Arial" w:eastAsia="Times New Roman" w:hAnsi="Arial" w:cs="Arial"/>
          <w:color w:val="000000"/>
          <w:kern w:val="0"/>
          <w:sz w:val="20"/>
          <w:szCs w:val="20"/>
          <w:lang w:eastAsia="en-GB"/>
          <w14:ligatures w14:val="none"/>
        </w:rPr>
      </w:pPr>
      <w:r w:rsidRPr="008971DF">
        <w:rPr>
          <w:rFonts w:ascii="Arial" w:eastAsia="Times New Roman" w:hAnsi="Arial" w:cs="Arial"/>
          <w:color w:val="000000"/>
          <w:kern w:val="0"/>
          <w:sz w:val="20"/>
          <w:szCs w:val="20"/>
          <w:lang w:eastAsia="en-GB"/>
          <w14:ligatures w14:val="none"/>
        </w:rPr>
        <w:t>2. Check any records with missing values and handle the missing data as appropriate.</w:t>
      </w:r>
    </w:p>
    <w:p w14:paraId="51CFAD8B" w14:textId="77777777" w:rsidR="008971DF" w:rsidRPr="008971DF" w:rsidRDefault="008971DF" w:rsidP="008971DF">
      <w:pPr>
        <w:shd w:val="clear" w:color="auto" w:fill="F4F4F4"/>
        <w:spacing w:line="240" w:lineRule="auto"/>
        <w:rPr>
          <w:rFonts w:ascii="Arial" w:eastAsia="Times New Roman" w:hAnsi="Arial" w:cs="Arial"/>
          <w:color w:val="000000"/>
          <w:kern w:val="0"/>
          <w:sz w:val="20"/>
          <w:szCs w:val="20"/>
          <w:lang w:eastAsia="en-GB"/>
          <w14:ligatures w14:val="none"/>
        </w:rPr>
      </w:pPr>
      <w:r w:rsidRPr="008971DF">
        <w:rPr>
          <w:rFonts w:ascii="Arial" w:eastAsia="Times New Roman" w:hAnsi="Arial" w:cs="Arial"/>
          <w:color w:val="000000"/>
          <w:kern w:val="0"/>
          <w:sz w:val="20"/>
          <w:szCs w:val="20"/>
          <w:lang w:eastAsia="en-GB"/>
          <w14:ligatures w14:val="none"/>
        </w:rPr>
        <w:t>3. Build graphs visualizing the following and comment on the obtained visual insights</w:t>
      </w:r>
    </w:p>
    <w:p w14:paraId="2741937A" w14:textId="77777777" w:rsidR="008971DF" w:rsidRPr="008971DF" w:rsidRDefault="008971DF" w:rsidP="008971DF">
      <w:pPr>
        <w:numPr>
          <w:ilvl w:val="0"/>
          <w:numId w:val="3"/>
        </w:numPr>
        <w:shd w:val="clear" w:color="auto" w:fill="F4F4F4"/>
        <w:spacing w:after="0" w:line="240" w:lineRule="auto"/>
        <w:rPr>
          <w:rFonts w:ascii="Arial" w:eastAsia="Times New Roman" w:hAnsi="Arial" w:cs="Arial"/>
          <w:color w:val="000000"/>
          <w:kern w:val="0"/>
          <w:sz w:val="20"/>
          <w:szCs w:val="20"/>
          <w:lang w:eastAsia="en-GB"/>
          <w14:ligatures w14:val="none"/>
        </w:rPr>
      </w:pPr>
      <w:r w:rsidRPr="008971DF">
        <w:rPr>
          <w:rFonts w:ascii="Arial" w:eastAsia="Times New Roman" w:hAnsi="Arial" w:cs="Arial"/>
          <w:color w:val="000000"/>
          <w:kern w:val="0"/>
          <w:sz w:val="20"/>
          <w:szCs w:val="20"/>
          <w:lang w:eastAsia="en-GB"/>
          <w14:ligatures w14:val="none"/>
        </w:rPr>
        <w:t>the distribution of one or more individual continuous variables</w:t>
      </w:r>
    </w:p>
    <w:p w14:paraId="19C36AF7" w14:textId="77777777" w:rsidR="008971DF" w:rsidRPr="008971DF" w:rsidRDefault="008971DF" w:rsidP="008971DF">
      <w:pPr>
        <w:numPr>
          <w:ilvl w:val="0"/>
          <w:numId w:val="3"/>
        </w:numPr>
        <w:shd w:val="clear" w:color="auto" w:fill="F4F4F4"/>
        <w:spacing w:after="0" w:line="240" w:lineRule="auto"/>
        <w:rPr>
          <w:rFonts w:ascii="Arial" w:eastAsia="Times New Roman" w:hAnsi="Arial" w:cs="Arial"/>
          <w:color w:val="000000"/>
          <w:kern w:val="0"/>
          <w:sz w:val="20"/>
          <w:szCs w:val="20"/>
          <w:lang w:eastAsia="en-GB"/>
          <w14:ligatures w14:val="none"/>
        </w:rPr>
      </w:pPr>
      <w:r w:rsidRPr="008971DF">
        <w:rPr>
          <w:rFonts w:ascii="Arial" w:eastAsia="Times New Roman" w:hAnsi="Arial" w:cs="Arial"/>
          <w:color w:val="000000"/>
          <w:kern w:val="0"/>
          <w:sz w:val="20"/>
          <w:szCs w:val="20"/>
          <w:lang w:eastAsia="en-GB"/>
          <w14:ligatures w14:val="none"/>
        </w:rPr>
        <w:t>the relationship of a pair of continuous variables.</w:t>
      </w:r>
    </w:p>
    <w:p w14:paraId="78EB4FAE" w14:textId="77777777" w:rsidR="008971DF" w:rsidRPr="008971DF" w:rsidRDefault="008971DF" w:rsidP="008971DF">
      <w:pPr>
        <w:numPr>
          <w:ilvl w:val="0"/>
          <w:numId w:val="3"/>
        </w:numPr>
        <w:shd w:val="clear" w:color="auto" w:fill="F4F4F4"/>
        <w:spacing w:after="0" w:line="240" w:lineRule="auto"/>
        <w:rPr>
          <w:rFonts w:ascii="Arial" w:eastAsia="Times New Roman" w:hAnsi="Arial" w:cs="Arial"/>
          <w:color w:val="000000"/>
          <w:kern w:val="0"/>
          <w:sz w:val="20"/>
          <w:szCs w:val="20"/>
          <w:lang w:eastAsia="en-GB"/>
          <w14:ligatures w14:val="none"/>
        </w:rPr>
      </w:pPr>
      <w:r w:rsidRPr="008971DF">
        <w:rPr>
          <w:rFonts w:ascii="Arial" w:eastAsia="Times New Roman" w:hAnsi="Arial" w:cs="Arial"/>
          <w:color w:val="000000"/>
          <w:kern w:val="0"/>
          <w:sz w:val="20"/>
          <w:szCs w:val="20"/>
          <w:lang w:eastAsia="en-GB"/>
          <w14:ligatures w14:val="none"/>
        </w:rPr>
        <w:t>the association b/w a categorical variable and a continuous one.</w:t>
      </w:r>
    </w:p>
    <w:p w14:paraId="765CD120" w14:textId="77777777" w:rsidR="008971DF" w:rsidRPr="008971DF" w:rsidRDefault="008971DF" w:rsidP="008971DF">
      <w:pPr>
        <w:numPr>
          <w:ilvl w:val="0"/>
          <w:numId w:val="3"/>
        </w:numPr>
        <w:shd w:val="clear" w:color="auto" w:fill="F4F4F4"/>
        <w:spacing w:after="0" w:line="240" w:lineRule="auto"/>
        <w:rPr>
          <w:rFonts w:ascii="Arial" w:eastAsia="Times New Roman" w:hAnsi="Arial" w:cs="Arial"/>
          <w:color w:val="000000"/>
          <w:kern w:val="0"/>
          <w:sz w:val="20"/>
          <w:szCs w:val="20"/>
          <w:lang w:eastAsia="en-GB"/>
          <w14:ligatures w14:val="none"/>
        </w:rPr>
      </w:pPr>
      <w:r w:rsidRPr="008971DF">
        <w:rPr>
          <w:rFonts w:ascii="Arial" w:eastAsia="Times New Roman" w:hAnsi="Arial" w:cs="Arial"/>
          <w:color w:val="000000"/>
          <w:kern w:val="0"/>
          <w:sz w:val="20"/>
          <w:szCs w:val="20"/>
          <w:lang w:eastAsia="en-GB"/>
          <w14:ligatures w14:val="none"/>
        </w:rPr>
        <w:t>The relationship between more than two variables, e.g., using semantic mappings.</w:t>
      </w:r>
    </w:p>
    <w:p w14:paraId="61CFAFD6" w14:textId="77777777" w:rsidR="008971DF" w:rsidRPr="008971DF" w:rsidRDefault="008971DF" w:rsidP="008971DF">
      <w:pPr>
        <w:shd w:val="clear" w:color="auto" w:fill="F4F4F4"/>
        <w:spacing w:line="240" w:lineRule="auto"/>
        <w:rPr>
          <w:rFonts w:ascii="Arial" w:eastAsia="Times New Roman" w:hAnsi="Arial" w:cs="Arial"/>
          <w:color w:val="000000"/>
          <w:kern w:val="0"/>
          <w:sz w:val="20"/>
          <w:szCs w:val="20"/>
          <w:lang w:eastAsia="en-GB"/>
          <w14:ligatures w14:val="none"/>
        </w:rPr>
      </w:pPr>
      <w:r w:rsidRPr="008971DF">
        <w:rPr>
          <w:rFonts w:ascii="Arial" w:eastAsia="Times New Roman" w:hAnsi="Arial" w:cs="Arial"/>
          <w:color w:val="000000"/>
          <w:kern w:val="0"/>
          <w:sz w:val="20"/>
          <w:szCs w:val="20"/>
          <w:lang w:eastAsia="en-GB"/>
          <w14:ligatures w14:val="none"/>
        </w:rPr>
        <w:t>4. Display unique values of a categorical variable and their frequencies.</w:t>
      </w:r>
    </w:p>
    <w:p w14:paraId="77997E47" w14:textId="77777777" w:rsidR="008971DF" w:rsidRPr="008971DF" w:rsidRDefault="008971DF" w:rsidP="008971DF">
      <w:pPr>
        <w:shd w:val="clear" w:color="auto" w:fill="F4F4F4"/>
        <w:spacing w:line="240" w:lineRule="auto"/>
        <w:rPr>
          <w:rFonts w:ascii="Arial" w:eastAsia="Times New Roman" w:hAnsi="Arial" w:cs="Arial"/>
          <w:color w:val="000000"/>
          <w:kern w:val="0"/>
          <w:sz w:val="20"/>
          <w:szCs w:val="20"/>
          <w:lang w:eastAsia="en-GB"/>
          <w14:ligatures w14:val="none"/>
        </w:rPr>
      </w:pPr>
      <w:r w:rsidRPr="008971DF">
        <w:rPr>
          <w:rFonts w:ascii="Arial" w:eastAsia="Times New Roman" w:hAnsi="Arial" w:cs="Arial"/>
          <w:color w:val="000000"/>
          <w:kern w:val="0"/>
          <w:sz w:val="20"/>
          <w:szCs w:val="20"/>
          <w:lang w:eastAsia="en-GB"/>
          <w14:ligatures w14:val="none"/>
        </w:rPr>
        <w:t>5. Build a contingency table of two potentially related categorical variables. Conduct a statistical test of the independence between them and interpret the results.</w:t>
      </w:r>
    </w:p>
    <w:p w14:paraId="568E6C51" w14:textId="77777777" w:rsidR="008971DF" w:rsidRPr="008971DF" w:rsidRDefault="008971DF" w:rsidP="008971DF">
      <w:pPr>
        <w:shd w:val="clear" w:color="auto" w:fill="F4F4F4"/>
        <w:spacing w:line="240" w:lineRule="auto"/>
        <w:rPr>
          <w:rFonts w:ascii="Arial" w:eastAsia="Times New Roman" w:hAnsi="Arial" w:cs="Arial"/>
          <w:color w:val="000000"/>
          <w:kern w:val="0"/>
          <w:sz w:val="20"/>
          <w:szCs w:val="20"/>
          <w:lang w:eastAsia="en-GB"/>
          <w14:ligatures w14:val="none"/>
        </w:rPr>
      </w:pPr>
      <w:r w:rsidRPr="008971DF">
        <w:rPr>
          <w:rFonts w:ascii="Arial" w:eastAsia="Times New Roman" w:hAnsi="Arial" w:cs="Arial"/>
          <w:color w:val="000000"/>
          <w:kern w:val="0"/>
          <w:sz w:val="20"/>
          <w:szCs w:val="20"/>
          <w:lang w:eastAsia="en-GB"/>
          <w14:ligatures w14:val="none"/>
        </w:rPr>
        <w:t>6. Retrieve one or more subset of rows based on two or more criteria and present descriptive statistics on the subset(s).</w:t>
      </w:r>
    </w:p>
    <w:p w14:paraId="30DE4973" w14:textId="77777777" w:rsidR="008971DF" w:rsidRPr="008971DF" w:rsidRDefault="008971DF" w:rsidP="008971DF">
      <w:pPr>
        <w:shd w:val="clear" w:color="auto" w:fill="F4F4F4"/>
        <w:spacing w:line="240" w:lineRule="auto"/>
        <w:rPr>
          <w:rFonts w:ascii="Arial" w:eastAsia="Times New Roman" w:hAnsi="Arial" w:cs="Arial"/>
          <w:color w:val="000000"/>
          <w:kern w:val="0"/>
          <w:sz w:val="20"/>
          <w:szCs w:val="20"/>
          <w:lang w:eastAsia="en-GB"/>
          <w14:ligatures w14:val="none"/>
        </w:rPr>
      </w:pPr>
      <w:r w:rsidRPr="008971DF">
        <w:rPr>
          <w:rFonts w:ascii="Arial" w:eastAsia="Times New Roman" w:hAnsi="Arial" w:cs="Arial"/>
          <w:color w:val="000000"/>
          <w:kern w:val="0"/>
          <w:sz w:val="20"/>
          <w:szCs w:val="20"/>
          <w:lang w:eastAsia="en-GB"/>
          <w14:ligatures w14:val="none"/>
        </w:rPr>
        <w:t>7. Conduct a statistical test of the significance of the difference between the means of two subsets of the data and interpret the results.</w:t>
      </w:r>
    </w:p>
    <w:p w14:paraId="5AB49B70" w14:textId="77777777" w:rsidR="008971DF" w:rsidRPr="008971DF" w:rsidRDefault="008971DF" w:rsidP="008971DF">
      <w:pPr>
        <w:shd w:val="clear" w:color="auto" w:fill="F4F4F4"/>
        <w:spacing w:line="240" w:lineRule="auto"/>
        <w:rPr>
          <w:rFonts w:ascii="Arial" w:eastAsia="Times New Roman" w:hAnsi="Arial" w:cs="Arial"/>
          <w:color w:val="000000"/>
          <w:kern w:val="0"/>
          <w:sz w:val="20"/>
          <w:szCs w:val="20"/>
          <w:lang w:eastAsia="en-GB"/>
          <w14:ligatures w14:val="none"/>
        </w:rPr>
      </w:pPr>
      <w:r w:rsidRPr="008971DF">
        <w:rPr>
          <w:rFonts w:ascii="Arial" w:eastAsia="Times New Roman" w:hAnsi="Arial" w:cs="Arial"/>
          <w:color w:val="000000"/>
          <w:kern w:val="0"/>
          <w:sz w:val="20"/>
          <w:szCs w:val="20"/>
          <w:lang w:eastAsia="en-GB"/>
          <w14:ligatures w14:val="none"/>
        </w:rPr>
        <w:lastRenderedPageBreak/>
        <w:t>8. Create one or more tables that group the data by a certain categorical variable and display summarized information for each group (e.g., the mean or sum within the group).</w:t>
      </w:r>
    </w:p>
    <w:p w14:paraId="5DBC0FA5" w14:textId="77777777" w:rsidR="008971DF" w:rsidRPr="008971DF" w:rsidRDefault="008971DF" w:rsidP="008971DF">
      <w:pPr>
        <w:shd w:val="clear" w:color="auto" w:fill="F4F4F4"/>
        <w:spacing w:line="240" w:lineRule="auto"/>
        <w:rPr>
          <w:rFonts w:ascii="Arial" w:eastAsia="Times New Roman" w:hAnsi="Arial" w:cs="Arial"/>
          <w:color w:val="000000"/>
          <w:kern w:val="0"/>
          <w:sz w:val="20"/>
          <w:szCs w:val="20"/>
          <w:lang w:eastAsia="en-GB"/>
          <w14:ligatures w14:val="none"/>
        </w:rPr>
      </w:pPr>
      <w:r w:rsidRPr="008971DF">
        <w:rPr>
          <w:rFonts w:ascii="Arial" w:eastAsia="Times New Roman" w:hAnsi="Arial" w:cs="Arial"/>
          <w:color w:val="000000"/>
          <w:kern w:val="0"/>
          <w:sz w:val="20"/>
          <w:szCs w:val="20"/>
          <w:lang w:eastAsia="en-GB"/>
          <w14:ligatures w14:val="none"/>
        </w:rPr>
        <w:t>9. Implement a linear regression model and interpret its output including its accuracy</w:t>
      </w:r>
    </w:p>
    <w:p w14:paraId="12B125BB" w14:textId="77777777" w:rsidR="008971DF" w:rsidRPr="008971DF" w:rsidRDefault="008971DF" w:rsidP="008971DF">
      <w:pPr>
        <w:shd w:val="clear" w:color="auto" w:fill="F4F4F4"/>
        <w:spacing w:line="240" w:lineRule="auto"/>
        <w:rPr>
          <w:rFonts w:ascii="Arial" w:eastAsia="Times New Roman" w:hAnsi="Arial" w:cs="Arial"/>
          <w:color w:val="000000"/>
          <w:kern w:val="0"/>
          <w:sz w:val="20"/>
          <w:szCs w:val="20"/>
          <w:lang w:eastAsia="en-GB"/>
          <w14:ligatures w14:val="none"/>
        </w:rPr>
      </w:pPr>
      <w:r w:rsidRPr="008971DF">
        <w:rPr>
          <w:rFonts w:ascii="Arial" w:eastAsia="Times New Roman" w:hAnsi="Arial" w:cs="Arial"/>
          <w:b/>
          <w:bCs/>
          <w:color w:val="000000"/>
          <w:kern w:val="0"/>
          <w:sz w:val="20"/>
          <w:szCs w:val="20"/>
          <w:lang w:eastAsia="en-GB"/>
          <w14:ligatures w14:val="none"/>
        </w:rPr>
        <w:t>Note</w:t>
      </w:r>
      <w:r w:rsidRPr="008971DF">
        <w:rPr>
          <w:rFonts w:ascii="Arial" w:eastAsia="Times New Roman" w:hAnsi="Arial" w:cs="Arial"/>
          <w:color w:val="000000"/>
          <w:kern w:val="0"/>
          <w:sz w:val="20"/>
          <w:szCs w:val="20"/>
          <w:lang w:eastAsia="en-GB"/>
          <w14:ligatures w14:val="none"/>
        </w:rPr>
        <w:t xml:space="preserve">: The EDA report should follow the above sequence of steps in their order with clear headers. Each step of the analysis </w:t>
      </w:r>
      <w:proofErr w:type="gramStart"/>
      <w:r w:rsidRPr="008971DF">
        <w:rPr>
          <w:rFonts w:ascii="Arial" w:eastAsia="Times New Roman" w:hAnsi="Arial" w:cs="Arial"/>
          <w:color w:val="000000"/>
          <w:kern w:val="0"/>
          <w:sz w:val="20"/>
          <w:szCs w:val="20"/>
          <w:lang w:eastAsia="en-GB"/>
          <w14:ligatures w14:val="none"/>
        </w:rPr>
        <w:t>has to</w:t>
      </w:r>
      <w:proofErr w:type="gramEnd"/>
      <w:r w:rsidRPr="008971DF">
        <w:rPr>
          <w:rFonts w:ascii="Arial" w:eastAsia="Times New Roman" w:hAnsi="Arial" w:cs="Arial"/>
          <w:color w:val="000000"/>
          <w:kern w:val="0"/>
          <w:sz w:val="20"/>
          <w:szCs w:val="20"/>
          <w:lang w:eastAsia="en-GB"/>
          <w14:ligatures w14:val="none"/>
        </w:rPr>
        <w:t xml:space="preserve"> be documented with comments that: describe what the step is meant to achieve, justify the implementation choices, and interpret the result of the step. Besides, the project report should start with an introduction section motivating the project (i.e., the issues to explore and their practical implications), and should conclude with a conclusion section summarizing key findings and learning.</w:t>
      </w:r>
    </w:p>
    <w:p w14:paraId="310122EB" w14:textId="4D8D055C" w:rsidR="008971DF" w:rsidRPr="008971DF" w:rsidRDefault="008971DF" w:rsidP="008971DF">
      <w:pPr>
        <w:shd w:val="clear" w:color="auto" w:fill="F4F4F4"/>
        <w:spacing w:line="240" w:lineRule="auto"/>
        <w:rPr>
          <w:rFonts w:ascii="Arial" w:eastAsia="Times New Roman" w:hAnsi="Arial" w:cs="Arial"/>
          <w:color w:val="000000"/>
          <w:kern w:val="0"/>
          <w:sz w:val="20"/>
          <w:szCs w:val="20"/>
          <w:lang w:eastAsia="en-GB"/>
          <w14:ligatures w14:val="none"/>
        </w:rPr>
      </w:pPr>
      <w:r w:rsidRPr="008971DF">
        <w:rPr>
          <w:rFonts w:ascii="Arial" w:eastAsia="Times New Roman" w:hAnsi="Arial" w:cs="Arial"/>
          <w:color w:val="000000"/>
          <w:kern w:val="0"/>
          <w:sz w:val="20"/>
          <w:szCs w:val="20"/>
          <w:lang w:eastAsia="en-GB"/>
          <w14:ligatures w14:val="none"/>
        </w:rPr>
        <w:t>And before you start to work on this assignment, please familiarise yourself with the detailed evaluation criteria for this assignment by studying the Assessment Brief (</w:t>
      </w:r>
      <w:r>
        <w:rPr>
          <w:rFonts w:ascii="Arial" w:eastAsia="Times New Roman" w:hAnsi="Arial" w:cs="Arial"/>
          <w:color w:val="000000"/>
          <w:kern w:val="0"/>
          <w:sz w:val="20"/>
          <w:szCs w:val="20"/>
          <w:lang w:eastAsia="en-GB"/>
          <w14:ligatures w14:val="none"/>
        </w:rPr>
        <w:t>attached</w:t>
      </w:r>
      <w:r w:rsidRPr="008971DF">
        <w:rPr>
          <w:rFonts w:ascii="Arial" w:eastAsia="Times New Roman" w:hAnsi="Arial" w:cs="Arial"/>
          <w:color w:val="000000"/>
          <w:kern w:val="0"/>
          <w:sz w:val="20"/>
          <w:szCs w:val="20"/>
          <w:lang w:eastAsia="en-GB"/>
          <w14:ligatures w14:val="none"/>
        </w:rPr>
        <w:t>).</w:t>
      </w:r>
    </w:p>
    <w:p w14:paraId="12A5D9E1" w14:textId="77777777" w:rsidR="00927EC2" w:rsidRPr="008971DF" w:rsidRDefault="00927EC2" w:rsidP="008971DF"/>
    <w:sectPr w:rsidR="00927EC2" w:rsidRPr="008971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72E78"/>
    <w:multiLevelType w:val="multilevel"/>
    <w:tmpl w:val="F2E4C6C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6C08441D"/>
    <w:multiLevelType w:val="multilevel"/>
    <w:tmpl w:val="C2223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561B12"/>
    <w:multiLevelType w:val="multilevel"/>
    <w:tmpl w:val="5420D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2497348">
    <w:abstractNumId w:val="1"/>
  </w:num>
  <w:num w:numId="2" w16cid:durableId="1808888260">
    <w:abstractNumId w:val="2"/>
  </w:num>
  <w:num w:numId="3" w16cid:durableId="353460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1DF"/>
    <w:rsid w:val="00727010"/>
    <w:rsid w:val="008971DF"/>
    <w:rsid w:val="00927E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AA92A"/>
  <w15:chartTrackingRefBased/>
  <w15:docId w15:val="{BCC35C4E-FDF8-4595-B2AA-126C6561A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1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71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71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71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71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71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71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1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1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1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71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71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71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71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71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1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1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1DF"/>
    <w:rPr>
      <w:rFonts w:eastAsiaTheme="majorEastAsia" w:cstheme="majorBidi"/>
      <w:color w:val="272727" w:themeColor="text1" w:themeTint="D8"/>
    </w:rPr>
  </w:style>
  <w:style w:type="paragraph" w:styleId="Title">
    <w:name w:val="Title"/>
    <w:basedOn w:val="Normal"/>
    <w:next w:val="Normal"/>
    <w:link w:val="TitleChar"/>
    <w:uiPriority w:val="10"/>
    <w:qFormat/>
    <w:rsid w:val="008971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1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1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71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71DF"/>
    <w:pPr>
      <w:spacing w:before="160"/>
      <w:jc w:val="center"/>
    </w:pPr>
    <w:rPr>
      <w:i/>
      <w:iCs/>
      <w:color w:val="404040" w:themeColor="text1" w:themeTint="BF"/>
    </w:rPr>
  </w:style>
  <w:style w:type="character" w:customStyle="1" w:styleId="QuoteChar">
    <w:name w:val="Quote Char"/>
    <w:basedOn w:val="DefaultParagraphFont"/>
    <w:link w:val="Quote"/>
    <w:uiPriority w:val="29"/>
    <w:rsid w:val="008971DF"/>
    <w:rPr>
      <w:i/>
      <w:iCs/>
      <w:color w:val="404040" w:themeColor="text1" w:themeTint="BF"/>
    </w:rPr>
  </w:style>
  <w:style w:type="paragraph" w:styleId="ListParagraph">
    <w:name w:val="List Paragraph"/>
    <w:basedOn w:val="Normal"/>
    <w:uiPriority w:val="34"/>
    <w:qFormat/>
    <w:rsid w:val="008971DF"/>
    <w:pPr>
      <w:ind w:left="720"/>
      <w:contextualSpacing/>
    </w:pPr>
  </w:style>
  <w:style w:type="character" w:styleId="IntenseEmphasis">
    <w:name w:val="Intense Emphasis"/>
    <w:basedOn w:val="DefaultParagraphFont"/>
    <w:uiPriority w:val="21"/>
    <w:qFormat/>
    <w:rsid w:val="008971DF"/>
    <w:rPr>
      <w:i/>
      <w:iCs/>
      <w:color w:val="0F4761" w:themeColor="accent1" w:themeShade="BF"/>
    </w:rPr>
  </w:style>
  <w:style w:type="paragraph" w:styleId="IntenseQuote">
    <w:name w:val="Intense Quote"/>
    <w:basedOn w:val="Normal"/>
    <w:next w:val="Normal"/>
    <w:link w:val="IntenseQuoteChar"/>
    <w:uiPriority w:val="30"/>
    <w:qFormat/>
    <w:rsid w:val="008971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71DF"/>
    <w:rPr>
      <w:i/>
      <w:iCs/>
      <w:color w:val="0F4761" w:themeColor="accent1" w:themeShade="BF"/>
    </w:rPr>
  </w:style>
  <w:style w:type="character" w:styleId="IntenseReference">
    <w:name w:val="Intense Reference"/>
    <w:basedOn w:val="DefaultParagraphFont"/>
    <w:uiPriority w:val="32"/>
    <w:qFormat/>
    <w:rsid w:val="008971DF"/>
    <w:rPr>
      <w:b/>
      <w:bCs/>
      <w:smallCaps/>
      <w:color w:val="0F4761" w:themeColor="accent1" w:themeShade="BF"/>
      <w:spacing w:val="5"/>
    </w:rPr>
  </w:style>
  <w:style w:type="character" w:styleId="Strong">
    <w:name w:val="Strong"/>
    <w:basedOn w:val="DefaultParagraphFont"/>
    <w:uiPriority w:val="22"/>
    <w:qFormat/>
    <w:rsid w:val="008971DF"/>
    <w:rPr>
      <w:b/>
      <w:bCs/>
    </w:rPr>
  </w:style>
  <w:style w:type="character" w:styleId="Hyperlink">
    <w:name w:val="Hyperlink"/>
    <w:basedOn w:val="DefaultParagraphFont"/>
    <w:uiPriority w:val="99"/>
    <w:semiHidden/>
    <w:unhideWhenUsed/>
    <w:rsid w:val="008971DF"/>
    <w:rPr>
      <w:color w:val="0000FF"/>
      <w:u w:val="single"/>
    </w:rPr>
  </w:style>
  <w:style w:type="character" w:styleId="Emphasis">
    <w:name w:val="Emphasis"/>
    <w:basedOn w:val="DefaultParagraphFont"/>
    <w:uiPriority w:val="20"/>
    <w:qFormat/>
    <w:rsid w:val="008971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779452">
      <w:bodyDiv w:val="1"/>
      <w:marLeft w:val="0"/>
      <w:marRight w:val="0"/>
      <w:marTop w:val="0"/>
      <w:marBottom w:val="0"/>
      <w:divBdr>
        <w:top w:val="none" w:sz="0" w:space="0" w:color="auto"/>
        <w:left w:val="none" w:sz="0" w:space="0" w:color="auto"/>
        <w:bottom w:val="none" w:sz="0" w:space="0" w:color="auto"/>
        <w:right w:val="none" w:sz="0" w:space="0" w:color="auto"/>
      </w:divBdr>
      <w:divsChild>
        <w:div w:id="742723869">
          <w:marLeft w:val="0"/>
          <w:marRight w:val="0"/>
          <w:marTop w:val="0"/>
          <w:marBottom w:val="240"/>
          <w:divBdr>
            <w:top w:val="none" w:sz="0" w:space="0" w:color="auto"/>
            <w:left w:val="none" w:sz="0" w:space="0" w:color="auto"/>
            <w:bottom w:val="none" w:sz="0" w:space="0" w:color="auto"/>
            <w:right w:val="none" w:sz="0" w:space="0" w:color="auto"/>
          </w:divBdr>
        </w:div>
        <w:div w:id="312371077">
          <w:marLeft w:val="0"/>
          <w:marRight w:val="0"/>
          <w:marTop w:val="0"/>
          <w:marBottom w:val="240"/>
          <w:divBdr>
            <w:top w:val="none" w:sz="0" w:space="0" w:color="auto"/>
            <w:left w:val="none" w:sz="0" w:space="0" w:color="auto"/>
            <w:bottom w:val="none" w:sz="0" w:space="0" w:color="auto"/>
            <w:right w:val="none" w:sz="0" w:space="0" w:color="auto"/>
          </w:divBdr>
        </w:div>
        <w:div w:id="1919552335">
          <w:marLeft w:val="0"/>
          <w:marRight w:val="0"/>
          <w:marTop w:val="0"/>
          <w:marBottom w:val="240"/>
          <w:divBdr>
            <w:top w:val="none" w:sz="0" w:space="0" w:color="auto"/>
            <w:left w:val="none" w:sz="0" w:space="0" w:color="auto"/>
            <w:bottom w:val="none" w:sz="0" w:space="0" w:color="auto"/>
            <w:right w:val="none" w:sz="0" w:space="0" w:color="auto"/>
          </w:divBdr>
        </w:div>
        <w:div w:id="1740009513">
          <w:marLeft w:val="0"/>
          <w:marRight w:val="0"/>
          <w:marTop w:val="0"/>
          <w:marBottom w:val="240"/>
          <w:divBdr>
            <w:top w:val="none" w:sz="0" w:space="0" w:color="auto"/>
            <w:left w:val="none" w:sz="0" w:space="0" w:color="auto"/>
            <w:bottom w:val="none" w:sz="0" w:space="0" w:color="auto"/>
            <w:right w:val="none" w:sz="0" w:space="0" w:color="auto"/>
          </w:divBdr>
        </w:div>
        <w:div w:id="761729834">
          <w:marLeft w:val="0"/>
          <w:marRight w:val="0"/>
          <w:marTop w:val="0"/>
          <w:marBottom w:val="240"/>
          <w:divBdr>
            <w:top w:val="none" w:sz="0" w:space="0" w:color="auto"/>
            <w:left w:val="none" w:sz="0" w:space="0" w:color="auto"/>
            <w:bottom w:val="none" w:sz="0" w:space="0" w:color="auto"/>
            <w:right w:val="none" w:sz="0" w:space="0" w:color="auto"/>
          </w:divBdr>
        </w:div>
        <w:div w:id="1230731352">
          <w:marLeft w:val="0"/>
          <w:marRight w:val="0"/>
          <w:marTop w:val="0"/>
          <w:marBottom w:val="240"/>
          <w:divBdr>
            <w:top w:val="none" w:sz="0" w:space="0" w:color="auto"/>
            <w:left w:val="none" w:sz="0" w:space="0" w:color="auto"/>
            <w:bottom w:val="none" w:sz="0" w:space="0" w:color="auto"/>
            <w:right w:val="none" w:sz="0" w:space="0" w:color="auto"/>
          </w:divBdr>
        </w:div>
        <w:div w:id="2015184647">
          <w:marLeft w:val="0"/>
          <w:marRight w:val="0"/>
          <w:marTop w:val="0"/>
          <w:marBottom w:val="240"/>
          <w:divBdr>
            <w:top w:val="none" w:sz="0" w:space="0" w:color="auto"/>
            <w:left w:val="none" w:sz="0" w:space="0" w:color="auto"/>
            <w:bottom w:val="none" w:sz="0" w:space="0" w:color="auto"/>
            <w:right w:val="none" w:sz="0" w:space="0" w:color="auto"/>
          </w:divBdr>
        </w:div>
        <w:div w:id="1883134113">
          <w:marLeft w:val="0"/>
          <w:marRight w:val="0"/>
          <w:marTop w:val="0"/>
          <w:marBottom w:val="240"/>
          <w:divBdr>
            <w:top w:val="none" w:sz="0" w:space="0" w:color="auto"/>
            <w:left w:val="none" w:sz="0" w:space="0" w:color="auto"/>
            <w:bottom w:val="none" w:sz="0" w:space="0" w:color="auto"/>
            <w:right w:val="none" w:sz="0" w:space="0" w:color="auto"/>
          </w:divBdr>
        </w:div>
        <w:div w:id="1279869445">
          <w:marLeft w:val="0"/>
          <w:marRight w:val="0"/>
          <w:marTop w:val="0"/>
          <w:marBottom w:val="240"/>
          <w:divBdr>
            <w:top w:val="none" w:sz="0" w:space="0" w:color="auto"/>
            <w:left w:val="none" w:sz="0" w:space="0" w:color="auto"/>
            <w:bottom w:val="none" w:sz="0" w:space="0" w:color="auto"/>
            <w:right w:val="none" w:sz="0" w:space="0" w:color="auto"/>
          </w:divBdr>
        </w:div>
        <w:div w:id="1258102598">
          <w:marLeft w:val="0"/>
          <w:marRight w:val="0"/>
          <w:marTop w:val="0"/>
          <w:marBottom w:val="240"/>
          <w:divBdr>
            <w:top w:val="none" w:sz="0" w:space="0" w:color="auto"/>
            <w:left w:val="none" w:sz="0" w:space="0" w:color="auto"/>
            <w:bottom w:val="none" w:sz="0" w:space="0" w:color="auto"/>
            <w:right w:val="none" w:sz="0" w:space="0" w:color="auto"/>
          </w:divBdr>
        </w:div>
        <w:div w:id="1130317440">
          <w:marLeft w:val="0"/>
          <w:marRight w:val="0"/>
          <w:marTop w:val="0"/>
          <w:marBottom w:val="240"/>
          <w:divBdr>
            <w:top w:val="none" w:sz="0" w:space="0" w:color="auto"/>
            <w:left w:val="none" w:sz="0" w:space="0" w:color="auto"/>
            <w:bottom w:val="none" w:sz="0" w:space="0" w:color="auto"/>
            <w:right w:val="none" w:sz="0" w:space="0" w:color="auto"/>
          </w:divBdr>
        </w:div>
        <w:div w:id="1175875405">
          <w:marLeft w:val="0"/>
          <w:marRight w:val="0"/>
          <w:marTop w:val="0"/>
          <w:marBottom w:val="240"/>
          <w:divBdr>
            <w:top w:val="none" w:sz="0" w:space="0" w:color="auto"/>
            <w:left w:val="none" w:sz="0" w:space="0" w:color="auto"/>
            <w:bottom w:val="none" w:sz="0" w:space="0" w:color="auto"/>
            <w:right w:val="none" w:sz="0" w:space="0" w:color="auto"/>
          </w:divBdr>
        </w:div>
        <w:div w:id="350687742">
          <w:marLeft w:val="0"/>
          <w:marRight w:val="0"/>
          <w:marTop w:val="0"/>
          <w:marBottom w:val="240"/>
          <w:divBdr>
            <w:top w:val="none" w:sz="0" w:space="0" w:color="auto"/>
            <w:left w:val="none" w:sz="0" w:space="0" w:color="auto"/>
            <w:bottom w:val="none" w:sz="0" w:space="0" w:color="auto"/>
            <w:right w:val="none" w:sz="0" w:space="0" w:color="auto"/>
          </w:divBdr>
        </w:div>
        <w:div w:id="1407074429">
          <w:marLeft w:val="0"/>
          <w:marRight w:val="0"/>
          <w:marTop w:val="0"/>
          <w:marBottom w:val="240"/>
          <w:divBdr>
            <w:top w:val="none" w:sz="0" w:space="0" w:color="auto"/>
            <w:left w:val="none" w:sz="0" w:space="0" w:color="auto"/>
            <w:bottom w:val="none" w:sz="0" w:space="0" w:color="auto"/>
            <w:right w:val="none" w:sz="0" w:space="0" w:color="auto"/>
          </w:divBdr>
        </w:div>
        <w:div w:id="1977028857">
          <w:marLeft w:val="0"/>
          <w:marRight w:val="0"/>
          <w:marTop w:val="0"/>
          <w:marBottom w:val="240"/>
          <w:divBdr>
            <w:top w:val="none" w:sz="0" w:space="0" w:color="auto"/>
            <w:left w:val="none" w:sz="0" w:space="0" w:color="auto"/>
            <w:bottom w:val="none" w:sz="0" w:space="0" w:color="auto"/>
            <w:right w:val="none" w:sz="0" w:space="0" w:color="auto"/>
          </w:divBdr>
        </w:div>
        <w:div w:id="555049073">
          <w:marLeft w:val="0"/>
          <w:marRight w:val="0"/>
          <w:marTop w:val="0"/>
          <w:marBottom w:val="240"/>
          <w:divBdr>
            <w:top w:val="none" w:sz="0" w:space="0" w:color="auto"/>
            <w:left w:val="none" w:sz="0" w:space="0" w:color="auto"/>
            <w:bottom w:val="none" w:sz="0" w:space="0" w:color="auto"/>
            <w:right w:val="none" w:sz="0" w:space="0" w:color="auto"/>
          </w:divBdr>
        </w:div>
        <w:div w:id="2042054023">
          <w:marLeft w:val="0"/>
          <w:marRight w:val="0"/>
          <w:marTop w:val="0"/>
          <w:marBottom w:val="240"/>
          <w:divBdr>
            <w:top w:val="none" w:sz="0" w:space="0" w:color="auto"/>
            <w:left w:val="none" w:sz="0" w:space="0" w:color="auto"/>
            <w:bottom w:val="none" w:sz="0" w:space="0" w:color="auto"/>
            <w:right w:val="none" w:sz="0" w:space="0" w:color="auto"/>
          </w:divBdr>
        </w:div>
        <w:div w:id="1906799931">
          <w:marLeft w:val="0"/>
          <w:marRight w:val="0"/>
          <w:marTop w:val="0"/>
          <w:marBottom w:val="240"/>
          <w:divBdr>
            <w:top w:val="none" w:sz="0" w:space="0" w:color="auto"/>
            <w:left w:val="none" w:sz="0" w:space="0" w:color="auto"/>
            <w:bottom w:val="none" w:sz="0" w:space="0" w:color="auto"/>
            <w:right w:val="none" w:sz="0" w:space="0" w:color="auto"/>
          </w:divBdr>
        </w:div>
        <w:div w:id="160125800">
          <w:marLeft w:val="0"/>
          <w:marRight w:val="0"/>
          <w:marTop w:val="0"/>
          <w:marBottom w:val="240"/>
          <w:divBdr>
            <w:top w:val="none" w:sz="0" w:space="0" w:color="auto"/>
            <w:left w:val="none" w:sz="0" w:space="0" w:color="auto"/>
            <w:bottom w:val="none" w:sz="0" w:space="0" w:color="auto"/>
            <w:right w:val="none" w:sz="0" w:space="0" w:color="auto"/>
          </w:divBdr>
        </w:div>
        <w:div w:id="1814063394">
          <w:marLeft w:val="0"/>
          <w:marRight w:val="0"/>
          <w:marTop w:val="0"/>
          <w:marBottom w:val="240"/>
          <w:divBdr>
            <w:top w:val="none" w:sz="0" w:space="0" w:color="auto"/>
            <w:left w:val="none" w:sz="0" w:space="0" w:color="auto"/>
            <w:bottom w:val="none" w:sz="0" w:space="0" w:color="auto"/>
            <w:right w:val="none" w:sz="0" w:space="0" w:color="auto"/>
          </w:divBdr>
        </w:div>
        <w:div w:id="1497454038">
          <w:marLeft w:val="0"/>
          <w:marRight w:val="0"/>
          <w:marTop w:val="0"/>
          <w:marBottom w:val="240"/>
          <w:divBdr>
            <w:top w:val="none" w:sz="0" w:space="0" w:color="auto"/>
            <w:left w:val="none" w:sz="0" w:space="0" w:color="auto"/>
            <w:bottom w:val="none" w:sz="0" w:space="0" w:color="auto"/>
            <w:right w:val="none" w:sz="0" w:space="0" w:color="auto"/>
          </w:divBdr>
        </w:div>
        <w:div w:id="41709377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Parking+Birmingham"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vle.aston.ac.uk/bbcswebdav/pid-3624823-dt-content-rid-25875868_1/xid-25875868_1" TargetMode="External"/><Relationship Id="rId5" Type="http://schemas.openxmlformats.org/officeDocument/2006/relationships/styles" Target="styles.xml"/><Relationship Id="rId10" Type="http://schemas.openxmlformats.org/officeDocument/2006/relationships/hyperlink" Target="https://vle.aston.ac.uk/bbcswebdav/pid-3624823-dt-content-rid-25875867_1/xid-25875867_1" TargetMode="External"/><Relationship Id="rId4" Type="http://schemas.openxmlformats.org/officeDocument/2006/relationships/numbering" Target="numbering.xml"/><Relationship Id="rId9" Type="http://schemas.openxmlformats.org/officeDocument/2006/relationships/hyperlink" Target="https://coronavirus.data.gov.uk/details/vaccin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1ab865a-446a-42ac-acbd-95179d2d11c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3CACDF19E44B4483912C917D94ED2F" ma:contentTypeVersion="13" ma:contentTypeDescription="Create a new document." ma:contentTypeScope="" ma:versionID="8d519fee8a9f2f3929784f2b1a150f0a">
  <xsd:schema xmlns:xsd="http://www.w3.org/2001/XMLSchema" xmlns:xs="http://www.w3.org/2001/XMLSchema" xmlns:p="http://schemas.microsoft.com/office/2006/metadata/properties" xmlns:ns3="61ab865a-446a-42ac-acbd-95179d2d11cf" xmlns:ns4="ba83267b-90e1-485c-bff6-7b53aa4b68a0" targetNamespace="http://schemas.microsoft.com/office/2006/metadata/properties" ma:root="true" ma:fieldsID="5b2b19be34b31bbd484d2c8a28a83aaa" ns3:_="" ns4:_="">
    <xsd:import namespace="61ab865a-446a-42ac-acbd-95179d2d11cf"/>
    <xsd:import namespace="ba83267b-90e1-485c-bff6-7b53aa4b68a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DateTaken"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ab865a-446a-42ac-acbd-95179d2d11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a83267b-90e1-485c-bff6-7b53aa4b68a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D98AF7-E1B4-4617-B8E5-BB1716268433}">
  <ds:schemaRefs>
    <ds:schemaRef ds:uri="http://purl.org/dc/elements/1.1/"/>
    <ds:schemaRef ds:uri="http://purl.org/dc/dcmitype/"/>
    <ds:schemaRef ds:uri="http://www.w3.org/XML/1998/namespace"/>
    <ds:schemaRef ds:uri="http://schemas.microsoft.com/office/2006/documentManagement/types"/>
    <ds:schemaRef ds:uri="61ab865a-446a-42ac-acbd-95179d2d11cf"/>
    <ds:schemaRef ds:uri="http://schemas.microsoft.com/office/infopath/2007/PartnerControls"/>
    <ds:schemaRef ds:uri="http://schemas.microsoft.com/office/2006/metadata/properties"/>
    <ds:schemaRef ds:uri="http://schemas.openxmlformats.org/package/2006/metadata/core-properties"/>
    <ds:schemaRef ds:uri="ba83267b-90e1-485c-bff6-7b53aa4b68a0"/>
    <ds:schemaRef ds:uri="http://purl.org/dc/terms/"/>
  </ds:schemaRefs>
</ds:datastoreItem>
</file>

<file path=customXml/itemProps2.xml><?xml version="1.0" encoding="utf-8"?>
<ds:datastoreItem xmlns:ds="http://schemas.openxmlformats.org/officeDocument/2006/customXml" ds:itemID="{C6C15800-8059-4123-8C87-AD178C03EA63}">
  <ds:schemaRefs>
    <ds:schemaRef ds:uri="http://schemas.microsoft.com/sharepoint/v3/contenttype/forms"/>
  </ds:schemaRefs>
</ds:datastoreItem>
</file>

<file path=customXml/itemProps3.xml><?xml version="1.0" encoding="utf-8"?>
<ds:datastoreItem xmlns:ds="http://schemas.openxmlformats.org/officeDocument/2006/customXml" ds:itemID="{A0616F21-F451-4F61-A1CC-C36DB2D1D1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ab865a-446a-42ac-acbd-95179d2d11cf"/>
    <ds:schemaRef ds:uri="ba83267b-90e1-485c-bff6-7b53aa4b68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710</Words>
  <Characters>4047</Characters>
  <Application>Microsoft Office Word</Application>
  <DocSecurity>0</DocSecurity>
  <Lines>33</Lines>
  <Paragraphs>9</Paragraphs>
  <ScaleCrop>false</ScaleCrop>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Mobolaji Oyeyipo (Student)</dc:creator>
  <cp:keywords/>
  <dc:description/>
  <cp:lastModifiedBy>Mobolaji Oyeyipo (Student)</cp:lastModifiedBy>
  <cp:revision>2</cp:revision>
  <dcterms:created xsi:type="dcterms:W3CDTF">2024-02-21T22:40:00Z</dcterms:created>
  <dcterms:modified xsi:type="dcterms:W3CDTF">2024-02-21T22:40:00Z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0x010100AA3CACDF19E44B4483912C917D94ED2F</vt:lpwstr>
  </property>
</Properties>
</file>