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283" w:before="0"/>
        <w:jc w:val="center"/>
      </w:pPr>
      <w:r>
        <w:rPr>
          <w:b w:val="false"/>
        </w:rPr>
        <w:t>Kalam,sans-serif</w:t>
      </w:r>
    </w:p>
    <w:p>
      <w:pPr>
        <w:pStyle w:val="style21"/>
        <w:spacing w:after="283" w:before="0"/>
        <w:jc w:val="left"/>
      </w:pPr>
      <w:r>
        <w:rPr/>
        <w:t>Site link: http://www.shayariclub.com/sms/bewafa-shayari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326390</wp:posOffset>
            </wp:positionH>
            <wp:positionV relativeFrom="line">
              <wp:posOffset>0</wp:posOffset>
            </wp:positionV>
            <wp:extent cx="5467350" cy="13049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en-IN"/>
    </w:rPr>
  </w:style>
  <w:style w:styleId="style1" w:type="paragraph">
    <w:name w:val="Heading 1"/>
    <w:basedOn w:val="style20"/>
    <w:next w:val="style21"/>
    <w:pPr>
      <w:numPr>
        <w:ilvl w:val="0"/>
        <w:numId w:val="1"/>
      </w:numPr>
      <w:outlineLvl w:val="0"/>
    </w:pPr>
    <w:rPr>
      <w:rFonts w:ascii="Liberation Serif" w:cs="Lohit Hindi" w:eastAsia="WenQuanYi Micro Hei" w:hAnsi="Liberation Serif"/>
      <w:b/>
      <w:bCs/>
      <w:sz w:val="48"/>
      <w:szCs w:val="48"/>
    </w:rPr>
  </w:style>
  <w:style w:styleId="style2" w:type="paragraph">
    <w:name w:val="Heading 2"/>
    <w:basedOn w:val="style20"/>
    <w:next w:val="style21"/>
    <w:pPr>
      <w:numPr>
        <w:ilvl w:val="1"/>
        <w:numId w:val="1"/>
      </w:numPr>
      <w:outlineLvl w:val="1"/>
    </w:pPr>
    <w:rPr>
      <w:rFonts w:ascii="Liberation Serif" w:cs="Lohit Hindi" w:eastAsia="WenQuanYi Micro Hei" w:hAnsi="Liberation Serif"/>
      <w:b/>
      <w:bCs/>
      <w:sz w:val="36"/>
      <w:szCs w:val="36"/>
    </w:rPr>
  </w:style>
  <w:style w:styleId="style3" w:type="paragraph">
    <w:name w:val="Heading 3"/>
    <w:basedOn w:val="style20"/>
    <w:next w:val="style21"/>
    <w:pPr>
      <w:numPr>
        <w:ilvl w:val="2"/>
        <w:numId w:val="1"/>
      </w:numPr>
      <w:outlineLvl w:val="2"/>
    </w:pPr>
    <w:rPr>
      <w:rFonts w:ascii="Liberation Serif" w:cs="Lohit Hindi" w:eastAsia="WenQuanYi Micro Hei" w:hAnsi="Liberation Serif"/>
      <w:b/>
      <w:bCs/>
      <w:sz w:val="28"/>
      <w:szCs w:val="28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Source Text"/>
    <w:next w:val="style16"/>
    <w:rPr>
      <w:rFonts w:ascii="DejaVu Sans Mono" w:cs="Lohit Hindi" w:eastAsia="WenQuanYi Micro Hei" w:hAnsi="DejaVu Sans Mono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Emphasis"/>
    <w:next w:val="style18"/>
    <w:rPr>
      <w:i/>
      <w:iCs/>
    </w:rPr>
  </w:style>
  <w:style w:styleId="style19" w:type="character">
    <w:name w:val="Strong Emphasis"/>
    <w:next w:val="style19"/>
    <w:rPr>
      <w:b/>
      <w:bCs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Quotations"/>
    <w:basedOn w:val="style0"/>
    <w:next w:val="style25"/>
    <w:pPr>
      <w:spacing w:after="283" w:before="0"/>
      <w:ind w:hanging="0" w:left="567" w:right="567"/>
    </w:pPr>
    <w:rPr/>
  </w:style>
  <w:style w:styleId="style26" w:type="paragraph">
    <w:name w:val="Preformatted Text"/>
    <w:basedOn w:val="style0"/>
    <w:next w:val="style26"/>
    <w:pPr>
      <w:spacing w:after="0" w:before="0"/>
    </w:pPr>
    <w:rPr>
      <w:rFonts w:ascii="DejaVu Sans Mono" w:cs="Lohit Hindi" w:eastAsia="WenQuanYi Micro Hei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760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2014-01-31T15:57:44.00Z</dcterms:created>
  <dcterms:modified xsi:type="dcterms:W3CDTF">2015-11-17T10:21:09.00Z</dcterms:modified>
  <cp:revision>14</cp:revision>
</cp:coreProperties>
</file>