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Low-Level Design (LLD)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Detailed Component Specifications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Engineering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Extraction Scripts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Detailed code for extracting features from raw data.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storage for reusable features, versioning, and access patterns.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 Models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Training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Detailed code for training models, including data preprocessing, algorithm parameters, and training loops.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Scripts for calculating performance metrics and generating evaluation reports.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Serving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Specification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endpoints for model inference, request/response formats, and latency requirements.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Containerization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Dockerfiles for packaging models, deployment scripts for Kubernetes or other orchestration tools.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