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595959"/>
        </w:rPr>
        <w:t xml:space="preserve">[COMPANY LETTERHEAD]</w:t>
      </w:r>
    </w:p>
    <w:p>
      <w:pPr>
        <w:spacing w:after="120"/>
      </w:pPr>
      <w:r>
        <w:rPr>
          <w:color w:val="595959"/>
        </w:rPr>
        <w:t xml:space="preserve">Medical Information Department</w:t>
      </w:r>
    </w:p>
    <w:p>
      <w:pPr>
        <w:pBdr>
          <w:bottom w:val="single" w:color="BFBFBF" w:sz="6" w:space="6"/>
        </w:pBdr>
        <w:spacing w:after="120"/>
      </w:pPr>
    </w:p>
    <w:p>
      <w:pPr>
        <w:spacing w:after="120"/>
      </w:pPr>
      <w:r>
        <w:rPr>
          <w:b/>
          <w:bCs/>
        </w:rPr>
        <w:t xml:space="preserve">Document ID: </w:t>
      </w:r>
      <w:r>
        <w:t xml:space="preserve">{{DOC_ID}}</w:t>
      </w:r>
      <w:r>
        <w:rPr>
          <w:b/>
          <w:bCs/>
        </w:rPr>
        <w:t xml:space="preserve">     Version: </w:t>
      </w:r>
      <w:r>
        <w:t xml:space="preserve">{{VERSION}}</w:t>
      </w:r>
    </w:p>
    <w:p>
      <w:pPr>
        <w:spacing w:after="120"/>
      </w:pPr>
      <w:r>
        <w:rPr>
          <w:b/>
          <w:bCs/>
        </w:rPr>
        <w:t xml:space="preserve">Date: </w:t>
      </w:r>
      <w:r>
        <w:t xml:space="preserve">{{DATE}}</w:t>
      </w:r>
    </w:p>
    <w:p>
      <w:pPr>
        <w:spacing w:after="120"/>
      </w:pPr>
      <w:r>
        <w:rPr>
          <w:b/>
          <w:bCs/>
        </w:rPr>
        <w:t xml:space="preserve">Category: </w:t>
      </w:r>
      <w:r>
        <w:t xml:space="preserve">{{CATEGORY}}</w:t>
      </w:r>
    </w:p>
    <w:p>
      <w:pPr>
        <w:spacing w:after="0" w:before="160"/>
      </w:pPr>
      <w:r>
        <w:t xml:space="preserve">{{RECIPIENT_NAME}}</w:t>
      </w:r>
    </w:p>
    <w:p>
      <w:pPr>
        <w:spacing w:after="0"/>
      </w:pPr>
      <w:r>
        <w:t xml:space="preserve">{{RECIPIENT_ROLE}}</w:t>
      </w:r>
    </w:p>
    <w:p>
      <w:pPr>
        <w:spacing w:after="120"/>
      </w:pPr>
      <w:r>
        <w:t xml:space="preserve">{{RECIPIENT_ORG}}</w:t>
      </w:r>
    </w:p>
    <w:p>
      <w:pPr>
        <w:spacing w:after="160" w:before="120"/>
      </w:pPr>
      <w:r>
        <w:t xml:space="preserve">{{SALUTATION}}</w:t>
      </w:r>
    </w:p>
    <w:p>
      <w:pPr>
        <w:spacing w:after="120"/>
      </w:pPr>
      <w:r>
        <w:t xml:space="preserve">Thank you for your inquiry regarding </w:t>
      </w:r>
      <w:r>
        <w:rPr>
          <w:b/>
          <w:bCs/>
        </w:rPr>
        <w:t xml:space="preserve">Lonvoguran Ziclumeran (Lonvo-Z / NTLA-2002)</w:t>
      </w:r>
      <w:r>
        <w:t xml:space="preserve">, an investigational in-vivo CRISPR/Cas9 gene-editing therapy under study for the treatment of hereditary angioedema (HAE). This letter responds to your request for medical information concerning:</w:t>
      </w:r>
    </w:p>
    <w:p>
      <w:pPr>
        <w:pBdr>
          <w:left w:val="single" w:color="BFBFBF" w:sz="18" w:space="12"/>
        </w:pBdr>
        <w:spacing w:after="140"/>
        <w:ind w:left="360"/>
      </w:pPr>
      <w:r>
        <w:rPr>
          <w:i/>
          <w:iCs/>
        </w:rPr>
        <w:t xml:space="preserve">{{INQUIRY_RESTATEMENT}}</w:t>
      </w:r>
    </w:p>
    <w:p>
      <w:pPr>
        <w:spacing w:after="120"/>
      </w:pPr>
      <w:r>
        <w:rPr>
          <w:color w:val="595959"/>
          <w:sz w:val="20"/>
          <w:szCs w:val="20"/>
        </w:rPr>
        <w:t xml:space="preserve">This is an unsolicited response to a specific request for medical information. The information below is drawn from the referenced source documents and is presented in a balanced, non-promotional manner.</w:t>
      </w:r>
    </w:p>
    <w:p>
      <w:pPr>
        <w:pStyle w:val="Heading2"/>
        <w:spacing w:after="100" w:before="220"/>
      </w:pPr>
      <w:r>
        <w:t xml:space="preserve">Response</w:t>
      </w:r>
    </w:p>
    <w:p>
      <w:pPr>
        <w:spacing w:after="120"/>
      </w:pPr>
      <w:r>
        <w:t xml:space="preserve">{{RESPONSE_BODY}}</w:t>
      </w:r>
    </w:p>
    <w:p>
      <w:pPr>
        <w:pStyle w:val="Heading2"/>
        <w:spacing w:after="100" w:before="220"/>
      </w:pPr>
      <w:r>
        <w:t xml:space="preserve">Important safety and fair-balance information</w:t>
      </w:r>
    </w:p>
    <w:p>
      <w:pPr>
        <w:spacing w:after="120"/>
      </w:pPr>
      <w:r>
        <w:t xml:space="preserve">The data above should be interpreted in the context of the full safety and efficacy profile of Lonvo-Z as reported in the referenced sources. Reported findings reflect the specific study populations, dose levels, and timepoints described; results may not generalize to other patients or settings. Where adverse events, limitations, or uncertainties are described in the sources, they are presented alongside efficacy findings above and should not be omitted when this information is conveyed.</w:t>
      </w:r>
    </w:p>
    <w:p>
      <w:pPr>
        <w:pStyle w:val="Heading2"/>
        <w:spacing w:after="100" w:before="220"/>
      </w:pPr>
      <w:r>
        <w:t xml:space="preserve">Investigational-product statement</w:t>
      </w:r>
    </w:p>
    <w:p>
      <w:pPr>
        <w:spacing w:after="120"/>
      </w:pPr>
      <w:r>
        <w:rPr>
          <w:b/>
          <w:bCs/>
        </w:rPr>
        <w:t xml:space="preserve">Lonvoguran Ziclumeran (Lonvo-Z / NTLA-2002) is an investigational agent. It has not been approved by the FDA, EMA, or any other health authority, and its safety and efficacy have not been established.</w:t>
      </w:r>
      <w:r>
        <w:t xml:space="preserve"> Nothing in this letter should be construed as a recommendation to use Lonvo-Z outside of an approved clinical trial, nor as promotion of an unapproved product.</w:t>
      </w:r>
    </w:p>
    <w:p>
      <w:pPr>
        <w:pStyle w:val="Heading2"/>
        <w:spacing w:after="100" w:before="220"/>
      </w:pPr>
      <w:r>
        <w:t xml:space="preserve">References</w:t>
      </w:r>
    </w:p>
    <w:p>
      <w:pPr>
        <w:spacing w:after="120"/>
      </w:pPr>
      <w:r>
        <w:t xml:space="preserve">{{REFERENCES}}</w:t>
      </w:r>
    </w:p>
    <w:p>
      <w:pPr>
        <w:pBdr>
          <w:bottom w:val="single" w:color="BFBFBF" w:sz="6" w:space="6"/>
        </w:pBdr>
        <w:spacing w:after="120"/>
      </w:pPr>
    </w:p>
    <w:p>
      <w:pPr>
        <w:spacing w:after="200" w:before="120"/>
      </w:pPr>
      <w:r>
        <w:t xml:space="preserve">Should you require further information, please contact the Medical Information Department. We are happy to provide additional detail or clarification.</w:t>
      </w:r>
    </w:p>
    <w:p>
      <w:pPr>
        <w:spacing w:after="240"/>
      </w:pPr>
      <w:r>
        <w:t xml:space="preserve">Sincerely,</w:t>
      </w:r>
    </w:p>
    <w:p>
      <w:pPr>
        <w:spacing w:after="0"/>
      </w:pPr>
      <w:r>
        <w:t xml:space="preserve">{{PREPARER}}</w:t>
      </w:r>
    </w:p>
    <w:p>
      <w:pPr>
        <w:spacing w:after="0"/>
      </w:pPr>
      <w:r>
        <w:t xml:space="preserve">Medical Information Department</w:t>
      </w:r>
    </w:p>
    <w:p>
      <w:pPr>
        <w:spacing w:after="120"/>
      </w:pPr>
      <w:r>
        <w:t xml:space="preserve">[COMPANY NAME]</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6" w:space="6"/>
      </w:pBdr>
      <w:spacing w:before="60"/>
    </w:pPr>
  </w:p>
  <w:p>
    <w:pPr>
      <w:jc w:val="center"/>
    </w:pPr>
    <w:r>
      <w:rPr>
        <w:color w:val="595959"/>
        <w:sz w:val="15"/>
        <w:szCs w:val="15"/>
      </w:rPr>
      <w:t xml:space="preserve">{{DOC_ID}} · {{VERSION}} · </w:t>
    </w:r>
    <w:r>
      <w:rPr>
        <w:b/>
        <w:bCs/>
        <w:color w:val="C00000"/>
        <w:sz w:val="15"/>
        <w:szCs w:val="15"/>
      </w:rPr>
      <w:t xml:space="preserve">DRAFT — NOT FOR DISTRIBUTION. Pending medical/regulatory review.</w:t>
    </w:r>
    <w:r>
      <w:rPr>
        <w:color w:val="595959"/>
        <w:sz w:val="15"/>
        <w:szCs w:val="15"/>
      </w:rPr>
      <w:t xml:space="preserve"> · Page </w:t>
    </w:r>
    <w:r>
      <w:rPr>
        <w:color w:val="59595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Lonvo-Z Standard Response Letter — Template</dc:title>
  <dc:creator>Medical Information Department</dc:creator>
  <cp:lastModifiedBy>Un-named</cp:lastModifiedBy>
  <cp:revision>1</cp:revision>
  <dcterms:created xsi:type="dcterms:W3CDTF">2026-07-17T18:55:59.037Z</dcterms:created>
  <dcterms:modified xsi:type="dcterms:W3CDTF">2026-07-17T18:55:59.037Z</dcterms:modified>
</cp:coreProperties>
</file>

<file path=docProps/custom.xml><?xml version="1.0" encoding="utf-8"?>
<Properties xmlns="http://schemas.openxmlformats.org/officeDocument/2006/custom-properties" xmlns:vt="http://schemas.openxmlformats.org/officeDocument/2006/docPropsVTypes"/>
</file>