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1ED9" w:rsidRDefault="00121ED9">
      <w:pPr>
        <w:rPr>
          <w:b/>
          <w:bCs/>
          <w:u w:val="single"/>
        </w:rPr>
      </w:pPr>
    </w:p>
    <w:p w:rsidR="00225A92" w:rsidRDefault="00225A92">
      <w:pPr>
        <w:rPr>
          <w:b/>
          <w:bCs/>
          <w:u w:val="single"/>
        </w:rPr>
      </w:pPr>
    </w:p>
    <w:p w:rsidR="00121ED9" w:rsidRPr="00225A92" w:rsidRDefault="00121ED9" w:rsidP="00CA0E6D">
      <w:pPr>
        <w:jc w:val="center"/>
        <w:rPr>
          <w:rFonts w:asciiTheme="majorBidi" w:hAnsiTheme="majorBidi" w:cstheme="majorBidi"/>
          <w:b/>
          <w:bCs/>
          <w:sz w:val="36"/>
          <w:szCs w:val="36"/>
        </w:rPr>
      </w:pPr>
      <w:r w:rsidRPr="00225A92">
        <w:rPr>
          <w:rFonts w:asciiTheme="majorBidi" w:hAnsiTheme="majorBidi" w:cstheme="majorBidi"/>
          <w:b/>
          <w:bCs/>
          <w:sz w:val="36"/>
          <w:szCs w:val="36"/>
          <w:u w:val="single"/>
        </w:rPr>
        <w:t>Surround AI</w:t>
      </w:r>
    </w:p>
    <w:p w:rsidR="00121ED9" w:rsidRPr="00121ED9" w:rsidRDefault="00121ED9">
      <w:pPr>
        <w:rPr>
          <w:sz w:val="24"/>
          <w:szCs w:val="24"/>
          <w:u w:val="single"/>
        </w:rPr>
      </w:pPr>
    </w:p>
    <w:p w:rsidR="00CA0E6D" w:rsidRDefault="00CA0E6D" w:rsidP="00121ED9">
      <w:pPr>
        <w:rPr>
          <w:color w:val="000000"/>
          <w:sz w:val="28"/>
          <w:szCs w:val="28"/>
        </w:rPr>
      </w:pPr>
    </w:p>
    <w:p w:rsidR="00CA0E6D" w:rsidRDefault="00CA0E6D" w:rsidP="00121ED9">
      <w:pPr>
        <w:rPr>
          <w:color w:val="000000"/>
          <w:sz w:val="28"/>
          <w:szCs w:val="28"/>
        </w:rPr>
      </w:pPr>
    </w:p>
    <w:p w:rsidR="00FB0A3D" w:rsidRPr="00233223" w:rsidRDefault="00FB0A3D" w:rsidP="00FB0A3D">
      <w:pPr>
        <w:rPr>
          <w:color w:val="000000"/>
          <w:sz w:val="24"/>
          <w:szCs w:val="24"/>
        </w:rPr>
      </w:pPr>
      <w:r w:rsidRPr="00233223">
        <w:rPr>
          <w:color w:val="000000"/>
          <w:sz w:val="24"/>
          <w:szCs w:val="24"/>
        </w:rPr>
        <w:t xml:space="preserve">Surround is a lightweight structure for serving AI pipelines in Python. It is intended to be adaptable, simple to utilize and to help data scientists by concentrating them on the current issue instead of composing paste code. This project means to build up a suite of AI system and libraries with the assistance of research engineers to send the AI products unto the structure for automated prediction and proficient information extraction from the Data Sets. </w:t>
      </w:r>
    </w:p>
    <w:p w:rsidR="00FB0A3D" w:rsidRPr="00233223" w:rsidRDefault="00FB0A3D" w:rsidP="00FB0A3D">
      <w:pPr>
        <w:rPr>
          <w:color w:val="000000"/>
          <w:sz w:val="24"/>
          <w:szCs w:val="24"/>
        </w:rPr>
      </w:pPr>
    </w:p>
    <w:p w:rsidR="00225A92" w:rsidRDefault="00FB0A3D" w:rsidP="00FB0A3D">
      <w:pPr>
        <w:rPr>
          <w:color w:val="000000"/>
          <w:sz w:val="24"/>
          <w:szCs w:val="24"/>
        </w:rPr>
      </w:pPr>
      <w:r w:rsidRPr="00233223">
        <w:rPr>
          <w:color w:val="000000"/>
          <w:sz w:val="24"/>
          <w:szCs w:val="24"/>
        </w:rPr>
        <w:t xml:space="preserve">The purpose of this project is to build models utilizing Surround on AI project. </w:t>
      </w:r>
    </w:p>
    <w:p w:rsidR="001D03BC" w:rsidRPr="001D03BC" w:rsidRDefault="001D03BC" w:rsidP="001D03BC">
      <w:pPr>
        <w:pStyle w:val="ListParagraph"/>
        <w:numPr>
          <w:ilvl w:val="0"/>
          <w:numId w:val="11"/>
        </w:numPr>
        <w:rPr>
          <w:color w:val="000000"/>
          <w:sz w:val="24"/>
          <w:szCs w:val="24"/>
        </w:rPr>
      </w:pPr>
    </w:p>
    <w:p w:rsidR="00CA0E6D" w:rsidRDefault="00CA0E6D" w:rsidP="00121ED9">
      <w:pPr>
        <w:rPr>
          <w:rFonts w:asciiTheme="majorBidi" w:hAnsiTheme="majorBidi" w:cstheme="majorBidi"/>
          <w:b/>
          <w:bCs/>
          <w:color w:val="000000"/>
          <w:sz w:val="28"/>
          <w:szCs w:val="28"/>
          <w:u w:val="single"/>
        </w:rPr>
      </w:pPr>
    </w:p>
    <w:p w:rsidR="00225A92" w:rsidRDefault="00225A92" w:rsidP="00121ED9">
      <w:pPr>
        <w:rPr>
          <w:color w:val="000000"/>
          <w:sz w:val="28"/>
          <w:szCs w:val="28"/>
        </w:rPr>
      </w:pPr>
    </w:p>
    <w:p w:rsidR="00225A92" w:rsidRPr="006A738C" w:rsidRDefault="006A738C" w:rsidP="00121ED9">
      <w:pPr>
        <w:rPr>
          <w:b/>
          <w:bCs/>
          <w:color w:val="000000"/>
          <w:sz w:val="28"/>
          <w:szCs w:val="28"/>
        </w:rPr>
      </w:pPr>
      <w:r>
        <w:rPr>
          <w:b/>
          <w:bCs/>
          <w:color w:val="000000"/>
          <w:sz w:val="28"/>
          <w:szCs w:val="28"/>
          <w:u w:val="single"/>
        </w:rPr>
        <w:t>DEVELOPMENT TEAM:</w:t>
      </w:r>
    </w:p>
    <w:p w:rsidR="007D6BF1" w:rsidRPr="009C25AA" w:rsidRDefault="007D6BF1" w:rsidP="001D03BC">
      <w:pPr>
        <w:pStyle w:val="Subtitle"/>
        <w:jc w:val="left"/>
        <w:rPr>
          <w:rFonts w:asciiTheme="minorHAnsi" w:eastAsia="Times New Roman" w:hAnsiTheme="minorHAnsi" w:cstheme="minorHAnsi"/>
          <w:color w:val="000000"/>
          <w:spacing w:val="0"/>
          <w:sz w:val="24"/>
          <w:szCs w:val="24"/>
          <w:lang w:val="en-AU" w:eastAsia="zh-CN"/>
        </w:rPr>
      </w:pPr>
    </w:p>
    <w:p w:rsidR="007D6BF1" w:rsidRDefault="007D6BF1" w:rsidP="007D6BF1"/>
    <w:p w:rsidR="007D6BF1" w:rsidRDefault="007D6BF1" w:rsidP="007D6BF1">
      <w:pPr>
        <w:rPr>
          <w:rFonts w:asciiTheme="majorBidi" w:hAnsiTheme="majorBidi" w:cstheme="majorBidi"/>
          <w:b/>
          <w:bCs/>
          <w:color w:val="000000"/>
          <w:sz w:val="28"/>
          <w:szCs w:val="28"/>
        </w:rPr>
      </w:pPr>
      <w:r w:rsidRPr="007D6BF1">
        <w:rPr>
          <w:rFonts w:asciiTheme="majorBidi" w:hAnsiTheme="majorBidi" w:cstheme="majorBidi"/>
          <w:b/>
          <w:bCs/>
          <w:color w:val="000000"/>
          <w:sz w:val="28"/>
          <w:szCs w:val="28"/>
          <w:u w:val="single"/>
        </w:rPr>
        <w:t>INFORMATION</w:t>
      </w:r>
      <w:r>
        <w:rPr>
          <w:rFonts w:asciiTheme="majorBidi" w:hAnsiTheme="majorBidi" w:cstheme="majorBidi"/>
          <w:b/>
          <w:bCs/>
          <w:color w:val="000000"/>
          <w:sz w:val="28"/>
          <w:szCs w:val="28"/>
        </w:rPr>
        <w:t>:</w:t>
      </w:r>
    </w:p>
    <w:p w:rsidR="007D6BF1" w:rsidRPr="00233223" w:rsidRDefault="007D6BF1" w:rsidP="007D6BF1">
      <w:pPr>
        <w:rPr>
          <w:rFonts w:eastAsia="Times New Roman" w:cstheme="minorHAnsi"/>
          <w:color w:val="000000"/>
          <w:sz w:val="24"/>
          <w:szCs w:val="24"/>
        </w:rPr>
      </w:pPr>
      <w:r w:rsidRPr="00233223">
        <w:rPr>
          <w:rFonts w:eastAsia="Times New Roman" w:cstheme="minorHAnsi"/>
          <w:color w:val="000000"/>
          <w:sz w:val="24"/>
          <w:szCs w:val="24"/>
        </w:rPr>
        <w:t>More information about this project can be found on the GitHub page repository.</w:t>
      </w:r>
    </w:p>
    <w:p w:rsidR="007D6BF1" w:rsidRPr="00233223" w:rsidRDefault="007D6BF1" w:rsidP="007D6BF1">
      <w:pPr>
        <w:rPr>
          <w:rFonts w:eastAsia="Times New Roman" w:cstheme="minorHAnsi"/>
          <w:color w:val="000000"/>
          <w:sz w:val="24"/>
          <w:szCs w:val="24"/>
        </w:rPr>
      </w:pPr>
      <w:r w:rsidRPr="00233223">
        <w:rPr>
          <w:rFonts w:eastAsia="Times New Roman" w:cstheme="minorHAnsi"/>
          <w:color w:val="000000"/>
          <w:sz w:val="24"/>
          <w:szCs w:val="24"/>
        </w:rPr>
        <w:t xml:space="preserve">Here is the link to access our GitHub page </w:t>
      </w:r>
    </w:p>
    <w:p w:rsidR="007D6BF1" w:rsidRDefault="007D6BF1" w:rsidP="007D6BF1">
      <w:pPr>
        <w:pStyle w:val="NormalWeb"/>
      </w:pPr>
      <w:r>
        <w:rPr>
          <w:color w:val="000000"/>
          <w:sz w:val="27"/>
          <w:szCs w:val="27"/>
        </w:rPr>
        <w:t xml:space="preserve">&gt;&gt; </w:t>
      </w:r>
      <w:hyperlink r:id="rId5" w:history="1">
        <w:r>
          <w:rPr>
            <w:rStyle w:val="Hyperlink"/>
          </w:rPr>
          <w:t>https://github.com/a2i2/surround</w:t>
        </w:r>
      </w:hyperlink>
      <w:r>
        <w:t xml:space="preserve"> &lt;&lt;</w:t>
      </w:r>
    </w:p>
    <w:p w:rsidR="007D6BF1" w:rsidRDefault="007D6BF1" w:rsidP="007D6BF1">
      <w:pPr>
        <w:rPr>
          <w:rFonts w:asciiTheme="majorBidi" w:hAnsiTheme="majorBidi" w:cstheme="majorBidi"/>
          <w:color w:val="000000"/>
          <w:sz w:val="28"/>
          <w:szCs w:val="28"/>
          <w:u w:val="single"/>
        </w:rPr>
      </w:pPr>
      <w:r w:rsidRPr="007D6BF1">
        <w:rPr>
          <w:rFonts w:asciiTheme="majorBidi" w:hAnsiTheme="majorBidi" w:cstheme="majorBidi"/>
          <w:b/>
          <w:bCs/>
          <w:color w:val="000000"/>
          <w:sz w:val="28"/>
          <w:szCs w:val="28"/>
          <w:u w:val="single"/>
        </w:rPr>
        <w:t>ROAD MAP</w:t>
      </w:r>
      <w:r w:rsidRPr="007D6BF1">
        <w:rPr>
          <w:rFonts w:asciiTheme="majorBidi" w:hAnsiTheme="majorBidi" w:cstheme="majorBidi"/>
          <w:color w:val="000000"/>
          <w:sz w:val="28"/>
          <w:szCs w:val="28"/>
          <w:u w:val="single"/>
        </w:rPr>
        <w:t>:</w:t>
      </w:r>
    </w:p>
    <w:p w:rsidR="007D6BF1" w:rsidRDefault="007D6BF1" w:rsidP="007D6BF1">
      <w:pPr>
        <w:rPr>
          <w:rFonts w:asciiTheme="majorBidi" w:hAnsiTheme="majorBidi" w:cstheme="majorBidi"/>
          <w:color w:val="000000"/>
          <w:sz w:val="28"/>
          <w:szCs w:val="28"/>
        </w:rPr>
      </w:pPr>
      <w:r>
        <w:rPr>
          <w:rFonts w:asciiTheme="majorBidi" w:hAnsiTheme="majorBidi" w:cstheme="majorBidi"/>
          <w:color w:val="000000"/>
          <w:sz w:val="28"/>
          <w:szCs w:val="28"/>
        </w:rPr>
        <w:t xml:space="preserve"> </w:t>
      </w:r>
      <w:r w:rsidRPr="007D6BF1">
        <w:rPr>
          <w:rFonts w:ascii="Times New Roman" w:eastAsia="Times New Roman" w:hAnsi="Times New Roman" w:cs="Times New Roman"/>
          <w:color w:val="000000"/>
          <w:sz w:val="27"/>
          <w:szCs w:val="27"/>
        </w:rPr>
        <w:t>The Road Map for the execution of the project is divided into 4 sprints</w:t>
      </w:r>
      <w:r>
        <w:rPr>
          <w:rFonts w:asciiTheme="majorBidi" w:hAnsiTheme="majorBidi" w:cstheme="majorBidi"/>
          <w:color w:val="000000"/>
          <w:sz w:val="28"/>
          <w:szCs w:val="28"/>
        </w:rPr>
        <w:t xml:space="preserve">  </w:t>
      </w:r>
    </w:p>
    <w:p w:rsidR="009B4F1A" w:rsidRPr="0086351B" w:rsidRDefault="009B4F1A" w:rsidP="009B4F1A">
      <w:pPr>
        <w:numPr>
          <w:ilvl w:val="0"/>
          <w:numId w:val="5"/>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Explore the input data provided and confirm if acceptable for the focus of Proof of Concept</w:t>
      </w:r>
    </w:p>
    <w:p w:rsidR="009B4F1A" w:rsidRPr="0086351B" w:rsidRDefault="009B4F1A" w:rsidP="009B4F1A">
      <w:pPr>
        <w:numPr>
          <w:ilvl w:val="0"/>
          <w:numId w:val="5"/>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Incrementally,</w:t>
      </w:r>
    </w:p>
    <w:p w:rsidR="009B4F1A" w:rsidRPr="0086351B" w:rsidRDefault="009B4F1A" w:rsidP="003F51C8">
      <w:pPr>
        <w:numPr>
          <w:ilvl w:val="1"/>
          <w:numId w:val="6"/>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 xml:space="preserve">Build and deliver an example tests with Surround functionality </w:t>
      </w:r>
    </w:p>
    <w:p w:rsidR="009B4F1A" w:rsidRPr="0086351B" w:rsidRDefault="009B4F1A" w:rsidP="003F51C8">
      <w:pPr>
        <w:numPr>
          <w:ilvl w:val="1"/>
          <w:numId w:val="6"/>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Refine the Docker container and provide updates to Surround team with incremental features</w:t>
      </w:r>
    </w:p>
    <w:p w:rsidR="009B4F1A" w:rsidRPr="0086351B" w:rsidRDefault="009B4F1A" w:rsidP="009B4F1A">
      <w:pPr>
        <w:numPr>
          <w:ilvl w:val="0"/>
          <w:numId w:val="6"/>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lastRenderedPageBreak/>
        <w:t>Prepare research report</w:t>
      </w:r>
    </w:p>
    <w:p w:rsidR="009B4F1A" w:rsidRDefault="009B4F1A" w:rsidP="007D6BF1">
      <w:pPr>
        <w:rPr>
          <w:rFonts w:asciiTheme="majorBidi" w:hAnsiTheme="majorBidi" w:cstheme="majorBidi"/>
          <w:color w:val="000000"/>
          <w:sz w:val="28"/>
          <w:szCs w:val="28"/>
          <w:u w:val="single"/>
        </w:rPr>
      </w:pPr>
    </w:p>
    <w:p w:rsidR="007D6BF1" w:rsidRPr="007D6BF1" w:rsidRDefault="007D6BF1" w:rsidP="007D6BF1">
      <w:pPr>
        <w:rPr>
          <w:rFonts w:asciiTheme="majorBidi" w:hAnsiTheme="majorBidi" w:cstheme="majorBidi"/>
          <w:color w:val="000000"/>
          <w:sz w:val="28"/>
          <w:szCs w:val="28"/>
          <w:u w:val="single"/>
        </w:rPr>
      </w:pPr>
      <w:r w:rsidRPr="007D6BF1">
        <w:rPr>
          <w:rFonts w:asciiTheme="majorBidi" w:hAnsiTheme="majorBidi" w:cstheme="majorBidi"/>
          <w:color w:val="000000"/>
          <w:sz w:val="28"/>
          <w:szCs w:val="28"/>
          <w:u w:val="single"/>
        </w:rPr>
        <w:t>Sprint 1</w:t>
      </w:r>
    </w:p>
    <w:p w:rsidR="007D6BF1" w:rsidRPr="0086351B" w:rsidRDefault="007D6BF1" w:rsidP="007D6BF1">
      <w:pPr>
        <w:rPr>
          <w:rFonts w:eastAsia="Times New Roman" w:cstheme="minorHAnsi"/>
          <w:sz w:val="24"/>
          <w:szCs w:val="24"/>
          <w:lang w:eastAsia="en-AU"/>
        </w:rPr>
      </w:pPr>
      <w:r w:rsidRPr="0086351B">
        <w:rPr>
          <w:rFonts w:eastAsia="Times New Roman" w:cstheme="minorHAnsi"/>
          <w:sz w:val="24"/>
          <w:szCs w:val="24"/>
          <w:lang w:eastAsia="en-AU"/>
        </w:rPr>
        <w:t xml:space="preserve">The goal of Sprint 1 is to deliver scope document and work with </w:t>
      </w:r>
      <w:r w:rsidRPr="0086351B">
        <w:rPr>
          <w:rFonts w:eastAsia="Times New Roman" w:cstheme="minorHAnsi"/>
          <w:b/>
          <w:bCs/>
          <w:sz w:val="24"/>
          <w:szCs w:val="24"/>
          <w:lang w:eastAsia="en-AU"/>
        </w:rPr>
        <w:t>SURROUND</w:t>
      </w:r>
      <w:r w:rsidRPr="0086351B">
        <w:rPr>
          <w:rFonts w:eastAsia="Times New Roman" w:cstheme="minorHAnsi"/>
          <w:sz w:val="24"/>
          <w:szCs w:val="24"/>
          <w:lang w:eastAsia="en-AU"/>
        </w:rPr>
        <w:t xml:space="preserve"> to agree on the acceptance criteria and priority for the deliverables. These can be decomposed to: </w:t>
      </w:r>
    </w:p>
    <w:p w:rsidR="007D6BF1" w:rsidRPr="0086351B" w:rsidRDefault="007D6BF1" w:rsidP="007D6BF1">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Project success criteria</w:t>
      </w:r>
      <w:r w:rsidR="001D03BC">
        <w:rPr>
          <w:rFonts w:eastAsia="Times New Roman" w:cstheme="minorHAnsi"/>
          <w:sz w:val="24"/>
          <w:szCs w:val="24"/>
          <w:lang w:eastAsia="en-AU"/>
        </w:rPr>
        <w:t>;</w:t>
      </w:r>
    </w:p>
    <w:p w:rsidR="007D6BF1" w:rsidRPr="0086351B" w:rsidRDefault="007D6BF1" w:rsidP="007D6BF1">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Problem domain clarification</w:t>
      </w:r>
      <w:r w:rsidR="001D03BC">
        <w:rPr>
          <w:rFonts w:eastAsia="Times New Roman" w:cstheme="minorHAnsi"/>
          <w:sz w:val="24"/>
          <w:szCs w:val="24"/>
          <w:lang w:eastAsia="en-AU"/>
        </w:rPr>
        <w:t>;</w:t>
      </w:r>
    </w:p>
    <w:p w:rsidR="001D03BC" w:rsidRDefault="007D6BF1" w:rsidP="001D03BC">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Visual depiction of the workflow in a flow chart of the processes that this project will automate</w:t>
      </w:r>
      <w:r w:rsidR="001D03BC">
        <w:rPr>
          <w:rFonts w:eastAsia="Times New Roman" w:cstheme="minorHAnsi"/>
          <w:sz w:val="24"/>
          <w:szCs w:val="24"/>
          <w:lang w:eastAsia="en-AU"/>
        </w:rPr>
        <w:t>.</w:t>
      </w:r>
    </w:p>
    <w:p w:rsidR="001D03BC" w:rsidRPr="001D03BC" w:rsidRDefault="001D03BC" w:rsidP="001D03BC">
      <w:pPr>
        <w:numPr>
          <w:ilvl w:val="0"/>
          <w:numId w:val="3"/>
        </w:numPr>
        <w:spacing w:after="0" w:line="240" w:lineRule="auto"/>
        <w:textAlignment w:val="baseline"/>
        <w:rPr>
          <w:rFonts w:eastAsia="Times New Roman" w:cstheme="minorHAnsi"/>
          <w:sz w:val="24"/>
          <w:szCs w:val="24"/>
          <w:lang w:eastAsia="en-AU"/>
        </w:rPr>
      </w:pPr>
      <w:r>
        <w:rPr>
          <w:rFonts w:eastAsia="Times New Roman" w:cstheme="minorHAnsi"/>
          <w:sz w:val="24"/>
          <w:szCs w:val="24"/>
          <w:lang w:eastAsia="en-AU"/>
        </w:rPr>
        <w:t>Consult….</w:t>
      </w:r>
    </w:p>
    <w:p w:rsidR="009B4F1A" w:rsidRPr="00233223" w:rsidRDefault="009B4F1A" w:rsidP="009B4F1A">
      <w:pPr>
        <w:spacing w:after="0" w:line="240" w:lineRule="auto"/>
        <w:ind w:left="720"/>
        <w:textAlignment w:val="baseline"/>
        <w:rPr>
          <w:rFonts w:eastAsia="Times New Roman" w:cstheme="minorHAnsi"/>
          <w:color w:val="7F7F7F" w:themeColor="text1" w:themeTint="80"/>
          <w:sz w:val="24"/>
          <w:szCs w:val="24"/>
          <w:lang w:eastAsia="en-AU"/>
        </w:rPr>
      </w:pPr>
    </w:p>
    <w:p w:rsidR="0086351B" w:rsidRDefault="001D03BC" w:rsidP="001D03BC">
      <w:pPr>
        <w:spacing w:after="0" w:line="240" w:lineRule="auto"/>
        <w:textAlignment w:val="baseline"/>
        <w:rPr>
          <w:rFonts w:asciiTheme="majorBidi" w:hAnsiTheme="majorBidi" w:cstheme="majorBidi"/>
          <w:color w:val="000000"/>
          <w:sz w:val="28"/>
          <w:szCs w:val="28"/>
          <w:u w:val="single"/>
        </w:rPr>
      </w:pPr>
      <w:r>
        <w:rPr>
          <w:rFonts w:eastAsia="Times New Roman" w:cstheme="minorHAnsi"/>
          <w:sz w:val="24"/>
          <w:szCs w:val="24"/>
          <w:lang w:eastAsia="en-AU"/>
        </w:rPr>
        <w:t xml:space="preserve">  </w:t>
      </w:r>
    </w:p>
    <w:p w:rsidR="0086351B" w:rsidRDefault="0086351B" w:rsidP="009B4F1A">
      <w:pPr>
        <w:rPr>
          <w:rFonts w:asciiTheme="majorBidi" w:hAnsiTheme="majorBidi" w:cstheme="majorBidi"/>
          <w:color w:val="000000"/>
          <w:sz w:val="28"/>
          <w:szCs w:val="28"/>
          <w:u w:val="single"/>
        </w:rPr>
      </w:pPr>
    </w:p>
    <w:p w:rsidR="009B4F1A" w:rsidRDefault="009B4F1A" w:rsidP="009B4F1A">
      <w:pPr>
        <w:rPr>
          <w:rFonts w:asciiTheme="majorBidi" w:hAnsiTheme="majorBidi" w:cstheme="majorBidi"/>
          <w:color w:val="000000"/>
          <w:sz w:val="28"/>
          <w:szCs w:val="28"/>
          <w:u w:val="single"/>
        </w:rPr>
      </w:pPr>
      <w:r w:rsidRPr="009B4F1A">
        <w:rPr>
          <w:rFonts w:asciiTheme="majorBidi" w:hAnsiTheme="majorBidi" w:cstheme="majorBidi"/>
          <w:color w:val="000000"/>
          <w:sz w:val="28"/>
          <w:szCs w:val="28"/>
          <w:u w:val="single"/>
        </w:rPr>
        <w:t>Sprint 2</w:t>
      </w:r>
    </w:p>
    <w:p w:rsidR="009B4F1A" w:rsidRPr="0086351B" w:rsidRDefault="009B4F1A" w:rsidP="009B4F1A">
      <w:pPr>
        <w:rPr>
          <w:rFonts w:eastAsia="Times New Roman" w:cstheme="minorHAnsi"/>
          <w:sz w:val="24"/>
          <w:szCs w:val="24"/>
          <w:lang w:eastAsia="en-AU"/>
        </w:rPr>
      </w:pPr>
      <w:r w:rsidRPr="0086351B">
        <w:rPr>
          <w:rFonts w:eastAsia="Times New Roman" w:cstheme="minorHAnsi"/>
          <w:sz w:val="24"/>
          <w:szCs w:val="24"/>
          <w:lang w:eastAsia="en-AU"/>
        </w:rPr>
        <w:t xml:space="preserve">The goal of Sprint 2 is to deliver the end to end infrastructure so we can start collaboratively planning the interfaces to enable integration efforts to commence on </w:t>
      </w:r>
      <w:r w:rsidRPr="0086351B">
        <w:rPr>
          <w:rFonts w:eastAsia="Times New Roman" w:cstheme="minorHAnsi"/>
          <w:b/>
          <w:bCs/>
          <w:sz w:val="24"/>
          <w:szCs w:val="24"/>
          <w:lang w:eastAsia="en-AU"/>
        </w:rPr>
        <w:t>SURROUND</w:t>
      </w:r>
      <w:r w:rsidRPr="0086351B">
        <w:rPr>
          <w:rFonts w:eastAsia="Times New Roman" w:cstheme="minorHAnsi"/>
          <w:sz w:val="24"/>
          <w:szCs w:val="24"/>
          <w:lang w:eastAsia="en-AU"/>
        </w:rPr>
        <w:t xml:space="preserve"> side. These can be decomposed to: </w:t>
      </w:r>
    </w:p>
    <w:p w:rsidR="009B4F1A" w:rsidRPr="0086351B" w:rsidRDefault="009B4F1A" w:rsidP="009B4F1A">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Get an end to end solution working</w:t>
      </w:r>
      <w:r w:rsidR="001D03BC">
        <w:rPr>
          <w:rFonts w:eastAsia="Times New Roman" w:cstheme="minorHAnsi"/>
          <w:sz w:val="24"/>
          <w:szCs w:val="24"/>
          <w:lang w:eastAsia="en-AU"/>
        </w:rPr>
        <w:t>.</w:t>
      </w:r>
    </w:p>
    <w:p w:rsidR="009B4F1A" w:rsidRPr="0086351B" w:rsidRDefault="009B4F1A" w:rsidP="009B4F1A">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 xml:space="preserve">Collaboratively create an output data format / schema </w:t>
      </w:r>
    </w:p>
    <w:p w:rsidR="009B4F1A" w:rsidRPr="0086351B" w:rsidRDefault="009B4F1A" w:rsidP="009B4F1A">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Prepare a suitable environment within a Docker container to encapsulate and execute the transformation process</w:t>
      </w:r>
      <w:r w:rsidR="001D03BC">
        <w:rPr>
          <w:rFonts w:eastAsia="Times New Roman" w:cstheme="minorHAnsi"/>
          <w:sz w:val="24"/>
          <w:szCs w:val="24"/>
          <w:lang w:eastAsia="en-AU"/>
        </w:rPr>
        <w:t>.</w:t>
      </w:r>
    </w:p>
    <w:p w:rsidR="009B4F1A" w:rsidRPr="009B4F1A" w:rsidRDefault="009B4F1A" w:rsidP="009B4F1A">
      <w:pPr>
        <w:rPr>
          <w:rFonts w:asciiTheme="majorBidi" w:hAnsiTheme="majorBidi" w:cstheme="majorBidi"/>
          <w:color w:val="000000"/>
          <w:sz w:val="28"/>
          <w:szCs w:val="28"/>
          <w:u w:val="single"/>
        </w:rPr>
      </w:pPr>
    </w:p>
    <w:p w:rsidR="009B4F1A" w:rsidRPr="009B4F1A" w:rsidRDefault="009B4F1A" w:rsidP="009B4F1A">
      <w:pPr>
        <w:spacing w:after="0" w:line="240" w:lineRule="auto"/>
        <w:textAlignment w:val="baseline"/>
        <w:rPr>
          <w:rFonts w:ascii="Arial" w:eastAsia="Times New Roman" w:hAnsi="Arial" w:cs="Arial"/>
          <w:color w:val="7F7F7F" w:themeColor="text1" w:themeTint="80"/>
          <w:u w:val="single"/>
          <w:lang w:eastAsia="en-AU"/>
        </w:rPr>
      </w:pPr>
    </w:p>
    <w:p w:rsidR="006A738C" w:rsidRDefault="009B4F1A" w:rsidP="009B4F1A">
      <w:pPr>
        <w:rPr>
          <w:rFonts w:asciiTheme="majorBidi" w:hAnsiTheme="majorBidi" w:cstheme="majorBidi"/>
          <w:color w:val="000000"/>
          <w:sz w:val="28"/>
          <w:szCs w:val="28"/>
          <w:u w:val="single"/>
        </w:rPr>
      </w:pPr>
      <w:r w:rsidRPr="009B4F1A">
        <w:rPr>
          <w:rFonts w:asciiTheme="majorBidi" w:hAnsiTheme="majorBidi" w:cstheme="majorBidi"/>
          <w:color w:val="000000"/>
          <w:sz w:val="28"/>
          <w:szCs w:val="28"/>
          <w:u w:val="single"/>
        </w:rPr>
        <w:t>Sprint 3</w:t>
      </w:r>
    </w:p>
    <w:p w:rsidR="009B4F1A" w:rsidRPr="0086351B" w:rsidRDefault="009B4F1A" w:rsidP="009B4F1A">
      <w:pPr>
        <w:rPr>
          <w:rFonts w:eastAsia="Times New Roman" w:cstheme="minorHAnsi"/>
          <w:sz w:val="24"/>
          <w:szCs w:val="24"/>
          <w:lang w:eastAsia="en-AU"/>
        </w:rPr>
      </w:pPr>
      <w:r w:rsidRPr="0086351B">
        <w:rPr>
          <w:rFonts w:eastAsia="Times New Roman" w:cstheme="minorHAnsi"/>
          <w:sz w:val="24"/>
          <w:szCs w:val="24"/>
          <w:lang w:eastAsia="en-AU"/>
        </w:rPr>
        <w:t xml:space="preserve">The goal of Sprint 3 is to build upon the Increment in Sprint 2, namely by adding: </w:t>
      </w:r>
    </w:p>
    <w:p w:rsidR="009B4F1A" w:rsidRPr="0086351B" w:rsidRDefault="009B4F1A" w:rsidP="009B4F1A">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Error logging</w:t>
      </w:r>
    </w:p>
    <w:p w:rsidR="009B4F1A" w:rsidRPr="0086351B" w:rsidRDefault="009B4F1A" w:rsidP="009B4F1A">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Input/output Validation</w:t>
      </w:r>
    </w:p>
    <w:p w:rsidR="009B4F1A" w:rsidRPr="0086351B" w:rsidRDefault="009B4F1A" w:rsidP="009B4F1A">
      <w:pPr>
        <w:numPr>
          <w:ilvl w:val="0"/>
          <w:numId w:val="3"/>
        </w:numPr>
        <w:spacing w:after="0" w:line="240" w:lineRule="auto"/>
        <w:textAlignment w:val="baseline"/>
        <w:rPr>
          <w:rFonts w:eastAsia="Times New Roman" w:cstheme="minorHAnsi"/>
          <w:sz w:val="24"/>
          <w:szCs w:val="24"/>
          <w:lang w:eastAsia="en-AU"/>
        </w:rPr>
      </w:pPr>
      <w:r w:rsidRPr="0086351B">
        <w:rPr>
          <w:rFonts w:eastAsia="Times New Roman" w:cstheme="minorHAnsi"/>
          <w:sz w:val="24"/>
          <w:szCs w:val="24"/>
          <w:lang w:eastAsia="en-AU"/>
        </w:rPr>
        <w:t>Transformation logic</w:t>
      </w:r>
    </w:p>
    <w:p w:rsidR="009B4F1A" w:rsidRDefault="009B4F1A" w:rsidP="009B4F1A">
      <w:pPr>
        <w:spacing w:after="0" w:line="240" w:lineRule="auto"/>
        <w:textAlignment w:val="baseline"/>
        <w:rPr>
          <w:rFonts w:ascii="Arial" w:eastAsia="Times New Roman" w:hAnsi="Arial" w:cs="Arial"/>
          <w:color w:val="7F7F7F" w:themeColor="text1" w:themeTint="80"/>
          <w:lang w:eastAsia="en-AU"/>
        </w:rPr>
      </w:pPr>
    </w:p>
    <w:p w:rsidR="009B4F1A" w:rsidRDefault="009B4F1A" w:rsidP="009B4F1A">
      <w:pPr>
        <w:rPr>
          <w:rFonts w:asciiTheme="majorBidi" w:hAnsiTheme="majorBidi" w:cstheme="majorBidi"/>
          <w:color w:val="000000"/>
          <w:sz w:val="28"/>
          <w:szCs w:val="28"/>
          <w:u w:val="single"/>
        </w:rPr>
      </w:pPr>
      <w:r w:rsidRPr="009B4F1A">
        <w:rPr>
          <w:rFonts w:asciiTheme="majorBidi" w:hAnsiTheme="majorBidi" w:cstheme="majorBidi"/>
          <w:color w:val="000000"/>
          <w:sz w:val="28"/>
          <w:szCs w:val="28"/>
          <w:u w:val="single"/>
        </w:rPr>
        <w:t xml:space="preserve">Sprint 4 </w:t>
      </w:r>
    </w:p>
    <w:p w:rsidR="00233223" w:rsidRPr="00233223" w:rsidRDefault="009B4F1A" w:rsidP="009B4F1A">
      <w:pPr>
        <w:spacing w:after="0" w:line="240" w:lineRule="auto"/>
        <w:textAlignment w:val="baseline"/>
        <w:rPr>
          <w:rFonts w:eastAsia="Times New Roman" w:cstheme="minorHAnsi"/>
          <w:color w:val="7F7F7F" w:themeColor="text1" w:themeTint="80"/>
          <w:sz w:val="24"/>
          <w:szCs w:val="24"/>
          <w:lang w:eastAsia="en-AU"/>
        </w:rPr>
      </w:pPr>
      <w:r>
        <w:rPr>
          <w:rFonts w:ascii="Arial" w:eastAsia="Times New Roman" w:hAnsi="Arial" w:cs="Arial"/>
          <w:color w:val="7F7F7F" w:themeColor="text1" w:themeTint="80"/>
          <w:lang w:eastAsia="en-AU"/>
        </w:rPr>
        <w:t xml:space="preserve"> </w:t>
      </w:r>
      <w:r w:rsidRPr="0086351B">
        <w:rPr>
          <w:rFonts w:eastAsia="Times New Roman" w:cstheme="minorHAnsi"/>
          <w:sz w:val="24"/>
          <w:szCs w:val="24"/>
          <w:lang w:eastAsia="en-AU"/>
        </w:rPr>
        <w:t xml:space="preserve">The goal of the sprint 3 is to provide a working and satisfactory output as enclosed in the deliverables </w:t>
      </w:r>
    </w:p>
    <w:p w:rsidR="009B4F1A" w:rsidRDefault="009B4F1A" w:rsidP="009B4F1A">
      <w:pPr>
        <w:spacing w:after="0" w:line="240" w:lineRule="auto"/>
        <w:textAlignment w:val="baseline"/>
        <w:rPr>
          <w:rFonts w:ascii="Arial" w:eastAsia="Times New Roman" w:hAnsi="Arial" w:cs="Arial"/>
          <w:color w:val="7F7F7F" w:themeColor="text1" w:themeTint="80"/>
          <w:lang w:eastAsia="en-AU"/>
        </w:rPr>
      </w:pPr>
    </w:p>
    <w:p w:rsidR="001D03BC" w:rsidRDefault="001D03BC" w:rsidP="009B4F1A">
      <w:pPr>
        <w:spacing w:after="0" w:line="240" w:lineRule="auto"/>
        <w:textAlignment w:val="baseline"/>
        <w:rPr>
          <w:rFonts w:ascii="Arial" w:eastAsia="Times New Roman" w:hAnsi="Arial" w:cs="Arial"/>
          <w:color w:val="7F7F7F" w:themeColor="text1" w:themeTint="80"/>
          <w:lang w:eastAsia="en-AU"/>
        </w:rPr>
      </w:pPr>
    </w:p>
    <w:p w:rsidR="001D03BC" w:rsidRPr="006A738C" w:rsidRDefault="001D03BC" w:rsidP="001D03BC">
      <w:pPr>
        <w:rPr>
          <w:rFonts w:asciiTheme="majorBidi" w:hAnsiTheme="majorBidi" w:cstheme="majorBidi"/>
          <w:b/>
          <w:bCs/>
          <w:color w:val="000000"/>
          <w:sz w:val="28"/>
          <w:szCs w:val="28"/>
          <w:u w:val="single"/>
        </w:rPr>
      </w:pPr>
      <w:r w:rsidRPr="006A738C">
        <w:rPr>
          <w:rFonts w:asciiTheme="majorBidi" w:hAnsiTheme="majorBidi" w:cstheme="majorBidi"/>
          <w:b/>
          <w:bCs/>
          <w:color w:val="000000"/>
          <w:sz w:val="28"/>
          <w:szCs w:val="28"/>
          <w:u w:val="single"/>
        </w:rPr>
        <w:t>LICENSE</w:t>
      </w:r>
    </w:p>
    <w:p w:rsidR="001D03BC" w:rsidRDefault="001D03BC" w:rsidP="001D03BC">
      <w:pPr>
        <w:rPr>
          <w:color w:val="000000"/>
          <w:sz w:val="28"/>
          <w:szCs w:val="28"/>
        </w:rPr>
      </w:pPr>
      <w:r w:rsidRPr="00225A92">
        <w:rPr>
          <w:color w:val="000000"/>
          <w:sz w:val="28"/>
          <w:szCs w:val="28"/>
        </w:rPr>
        <w:t>Surround is released under a </w:t>
      </w:r>
      <w:hyperlink r:id="rId6" w:history="1">
        <w:r w:rsidRPr="00225A92">
          <w:rPr>
            <w:color w:val="000000"/>
            <w:sz w:val="28"/>
            <w:szCs w:val="28"/>
          </w:rPr>
          <w:t>BSD-3</w:t>
        </w:r>
      </w:hyperlink>
      <w:r w:rsidRPr="00225A92">
        <w:rPr>
          <w:color w:val="000000"/>
          <w:sz w:val="28"/>
          <w:szCs w:val="28"/>
        </w:rPr>
        <w:t> license.</w:t>
      </w:r>
    </w:p>
    <w:p w:rsidR="001D03BC" w:rsidRDefault="001D03BC" w:rsidP="009B4F1A">
      <w:pPr>
        <w:spacing w:after="0" w:line="240" w:lineRule="auto"/>
        <w:textAlignment w:val="baseline"/>
        <w:rPr>
          <w:rFonts w:ascii="Arial" w:eastAsia="Times New Roman" w:hAnsi="Arial" w:cs="Arial"/>
          <w:color w:val="7F7F7F" w:themeColor="text1" w:themeTint="80"/>
          <w:lang w:eastAsia="en-AU"/>
        </w:rPr>
      </w:pPr>
    </w:p>
    <w:p w:rsidR="001D03BC" w:rsidRPr="009B4F1A" w:rsidRDefault="001D03BC" w:rsidP="009B4F1A">
      <w:pPr>
        <w:spacing w:after="0" w:line="240" w:lineRule="auto"/>
        <w:textAlignment w:val="baseline"/>
        <w:rPr>
          <w:rFonts w:ascii="Arial" w:eastAsia="Times New Roman" w:hAnsi="Arial" w:cs="Arial"/>
          <w:color w:val="7F7F7F" w:themeColor="text1" w:themeTint="80"/>
          <w:lang w:eastAsia="en-AU"/>
        </w:rPr>
      </w:pPr>
      <w:bookmarkStart w:id="0" w:name="_GoBack"/>
      <w:bookmarkEnd w:id="0"/>
    </w:p>
    <w:p w:rsidR="00233223" w:rsidRDefault="00E25B1F" w:rsidP="009B4F1A">
      <w:pPr>
        <w:rPr>
          <w:rFonts w:asciiTheme="majorBidi" w:hAnsiTheme="majorBidi" w:cstheme="majorBidi"/>
          <w:b/>
          <w:bCs/>
          <w:color w:val="000000"/>
          <w:sz w:val="28"/>
          <w:szCs w:val="28"/>
          <w:u w:val="single"/>
        </w:rPr>
      </w:pPr>
      <w:r>
        <w:rPr>
          <w:rFonts w:asciiTheme="majorBidi" w:hAnsiTheme="majorBidi" w:cstheme="majorBidi"/>
          <w:b/>
          <w:bCs/>
          <w:color w:val="000000"/>
          <w:sz w:val="28"/>
          <w:szCs w:val="28"/>
          <w:u w:val="single"/>
        </w:rPr>
        <w:t xml:space="preserve">KEY CONTACTS </w:t>
      </w:r>
    </w:p>
    <w:p w:rsidR="00E25B1F" w:rsidRDefault="00E25B1F" w:rsidP="009B4F1A">
      <w:pPr>
        <w:rPr>
          <w:rFonts w:cstheme="minorHAnsi"/>
          <w:bCs/>
          <w:color w:val="000000"/>
          <w:sz w:val="24"/>
          <w:szCs w:val="24"/>
        </w:rPr>
      </w:pPr>
      <w:r>
        <w:rPr>
          <w:rFonts w:cstheme="minorHAnsi"/>
          <w:bCs/>
          <w:color w:val="000000"/>
          <w:sz w:val="24"/>
          <w:szCs w:val="24"/>
        </w:rPr>
        <w:lastRenderedPageBreak/>
        <w:t xml:space="preserve">The following are the details of project Leads </w:t>
      </w:r>
      <w:r w:rsidR="009C25AA">
        <w:rPr>
          <w:rFonts w:cstheme="minorHAnsi"/>
          <w:bCs/>
          <w:color w:val="000000"/>
          <w:sz w:val="24"/>
          <w:szCs w:val="24"/>
        </w:rPr>
        <w:t xml:space="preserve">and their mailing lists </w:t>
      </w:r>
    </w:p>
    <w:p w:rsidR="00E25B1F" w:rsidRDefault="00E25B1F" w:rsidP="009B4F1A">
      <w:pPr>
        <w:rPr>
          <w:rFonts w:cstheme="minorHAnsi"/>
          <w:bCs/>
          <w:color w:val="000000"/>
          <w:sz w:val="24"/>
          <w:szCs w:val="24"/>
        </w:rPr>
      </w:pPr>
      <w:r w:rsidRPr="00E25B1F">
        <w:rPr>
          <w:rFonts w:cstheme="minorHAnsi"/>
          <w:bCs/>
          <w:color w:val="000000"/>
          <w:sz w:val="24"/>
          <w:szCs w:val="24"/>
          <w:u w:val="single"/>
        </w:rPr>
        <w:t>PRODUCT TRIBE LEADER</w:t>
      </w:r>
    </w:p>
    <w:p w:rsidR="00E25B1F" w:rsidRPr="00E25B1F" w:rsidRDefault="00E25B1F" w:rsidP="00E25B1F">
      <w:pPr>
        <w:pStyle w:val="ListParagraph"/>
        <w:numPr>
          <w:ilvl w:val="0"/>
          <w:numId w:val="8"/>
        </w:numPr>
        <w:rPr>
          <w:rFonts w:cstheme="minorHAnsi"/>
          <w:bCs/>
          <w:color w:val="000000"/>
          <w:sz w:val="24"/>
          <w:szCs w:val="24"/>
        </w:rPr>
      </w:pPr>
      <w:r w:rsidRPr="00E25B1F">
        <w:rPr>
          <w:rFonts w:cstheme="minorHAnsi"/>
          <w:bCs/>
          <w:color w:val="000000"/>
          <w:sz w:val="24"/>
          <w:szCs w:val="24"/>
        </w:rPr>
        <w:t>SCOTT BARNETT</w:t>
      </w:r>
      <w:r w:rsidR="009C25AA">
        <w:rPr>
          <w:rFonts w:cstheme="minorHAnsi"/>
          <w:bCs/>
          <w:color w:val="000000"/>
          <w:sz w:val="24"/>
          <w:szCs w:val="24"/>
        </w:rPr>
        <w:t xml:space="preserve"> – </w:t>
      </w:r>
      <w:hyperlink r:id="rId7" w:history="1">
        <w:r w:rsidR="009C25AA" w:rsidRPr="00234C6E">
          <w:rPr>
            <w:rStyle w:val="Hyperlink"/>
            <w:rFonts w:cstheme="minorHAnsi"/>
            <w:bCs/>
            <w:sz w:val="24"/>
            <w:szCs w:val="24"/>
          </w:rPr>
          <w:t>scott.barnett@deakin.edu.au</w:t>
        </w:r>
      </w:hyperlink>
      <w:r w:rsidR="009C25AA">
        <w:rPr>
          <w:rFonts w:cstheme="minorHAnsi"/>
          <w:bCs/>
          <w:color w:val="000000"/>
          <w:sz w:val="24"/>
          <w:szCs w:val="24"/>
        </w:rPr>
        <w:t xml:space="preserve"> </w:t>
      </w:r>
    </w:p>
    <w:p w:rsidR="00E25B1F" w:rsidRDefault="00E25B1F" w:rsidP="009B4F1A">
      <w:pPr>
        <w:rPr>
          <w:rFonts w:cstheme="minorHAnsi"/>
          <w:bCs/>
          <w:color w:val="000000"/>
          <w:sz w:val="24"/>
          <w:szCs w:val="24"/>
          <w:u w:val="single"/>
        </w:rPr>
      </w:pPr>
      <w:r w:rsidRPr="00E25B1F">
        <w:rPr>
          <w:rFonts w:cstheme="minorHAnsi"/>
          <w:bCs/>
          <w:color w:val="000000"/>
          <w:sz w:val="24"/>
          <w:szCs w:val="24"/>
          <w:u w:val="single"/>
        </w:rPr>
        <w:t>PRODUCT OWNERS</w:t>
      </w:r>
    </w:p>
    <w:p w:rsidR="00E25B1F" w:rsidRPr="00E25B1F" w:rsidRDefault="00E25B1F" w:rsidP="00E25B1F">
      <w:pPr>
        <w:pStyle w:val="ListParagraph"/>
        <w:numPr>
          <w:ilvl w:val="0"/>
          <w:numId w:val="7"/>
        </w:numPr>
        <w:rPr>
          <w:rFonts w:cstheme="minorHAnsi"/>
          <w:bCs/>
          <w:color w:val="000000"/>
          <w:sz w:val="24"/>
          <w:szCs w:val="24"/>
          <w:u w:val="single"/>
        </w:rPr>
      </w:pPr>
      <w:r>
        <w:rPr>
          <w:rFonts w:cstheme="minorHAnsi"/>
          <w:bCs/>
          <w:color w:val="000000"/>
          <w:sz w:val="24"/>
          <w:szCs w:val="24"/>
        </w:rPr>
        <w:t>NIKHIL BHAT</w:t>
      </w:r>
    </w:p>
    <w:p w:rsidR="00E25B1F" w:rsidRPr="00E25B1F" w:rsidRDefault="00E25B1F" w:rsidP="00E25B1F">
      <w:pPr>
        <w:pStyle w:val="ListParagraph"/>
        <w:numPr>
          <w:ilvl w:val="0"/>
          <w:numId w:val="7"/>
        </w:numPr>
        <w:rPr>
          <w:rFonts w:cstheme="minorHAnsi"/>
          <w:bCs/>
          <w:color w:val="000000"/>
          <w:sz w:val="24"/>
          <w:szCs w:val="24"/>
          <w:u w:val="single"/>
        </w:rPr>
      </w:pPr>
      <w:r>
        <w:rPr>
          <w:rFonts w:cstheme="minorHAnsi"/>
          <w:bCs/>
          <w:color w:val="000000"/>
          <w:sz w:val="24"/>
          <w:szCs w:val="24"/>
        </w:rPr>
        <w:t>AKSHANT BAJAJ</w:t>
      </w:r>
    </w:p>
    <w:p w:rsidR="00E25B1F" w:rsidRPr="00E25B1F" w:rsidRDefault="00E25B1F" w:rsidP="00E25B1F">
      <w:pPr>
        <w:pStyle w:val="ListParagraph"/>
        <w:numPr>
          <w:ilvl w:val="0"/>
          <w:numId w:val="7"/>
        </w:numPr>
        <w:rPr>
          <w:rFonts w:cstheme="minorHAnsi"/>
          <w:bCs/>
          <w:color w:val="000000"/>
          <w:sz w:val="24"/>
          <w:szCs w:val="24"/>
          <w:u w:val="single"/>
        </w:rPr>
      </w:pPr>
      <w:r>
        <w:rPr>
          <w:rFonts w:cstheme="minorHAnsi"/>
          <w:bCs/>
          <w:color w:val="000000"/>
          <w:sz w:val="24"/>
          <w:szCs w:val="24"/>
        </w:rPr>
        <w:t>STEFANUS  KURNIAWAN</w:t>
      </w:r>
    </w:p>
    <w:p w:rsidR="00E25B1F" w:rsidRDefault="00E25B1F" w:rsidP="00E25B1F">
      <w:pPr>
        <w:rPr>
          <w:rFonts w:cstheme="minorHAnsi"/>
          <w:bCs/>
          <w:color w:val="000000"/>
          <w:sz w:val="24"/>
          <w:szCs w:val="24"/>
          <w:u w:val="single"/>
        </w:rPr>
      </w:pPr>
      <w:r>
        <w:rPr>
          <w:rFonts w:cstheme="minorHAnsi"/>
          <w:bCs/>
          <w:color w:val="000000"/>
          <w:sz w:val="24"/>
          <w:szCs w:val="24"/>
          <w:u w:val="single"/>
        </w:rPr>
        <w:t xml:space="preserve">SUPERVISOR </w:t>
      </w:r>
    </w:p>
    <w:p w:rsidR="00E25B1F" w:rsidRPr="009C25AA" w:rsidRDefault="009C25AA" w:rsidP="009C25AA">
      <w:pPr>
        <w:pStyle w:val="ListParagraph"/>
        <w:numPr>
          <w:ilvl w:val="0"/>
          <w:numId w:val="9"/>
        </w:numPr>
        <w:rPr>
          <w:rFonts w:cstheme="minorHAnsi"/>
          <w:bCs/>
          <w:color w:val="000000"/>
          <w:sz w:val="24"/>
          <w:szCs w:val="24"/>
          <w:u w:val="single"/>
        </w:rPr>
      </w:pPr>
      <w:r>
        <w:rPr>
          <w:rFonts w:cstheme="minorHAnsi"/>
          <w:bCs/>
          <w:color w:val="000000"/>
          <w:sz w:val="24"/>
          <w:szCs w:val="24"/>
        </w:rPr>
        <w:t xml:space="preserve">THANH NGUYEN - </w:t>
      </w:r>
      <w:hyperlink r:id="rId8" w:history="1">
        <w:r w:rsidRPr="00234C6E">
          <w:rPr>
            <w:rStyle w:val="Hyperlink"/>
            <w:rFonts w:cstheme="minorHAnsi"/>
            <w:bCs/>
            <w:sz w:val="24"/>
            <w:szCs w:val="24"/>
          </w:rPr>
          <w:t>duc.nguyen@deakin.edu.au</w:t>
        </w:r>
      </w:hyperlink>
      <w:r>
        <w:rPr>
          <w:rFonts w:cstheme="minorHAnsi"/>
          <w:bCs/>
          <w:color w:val="000000"/>
          <w:sz w:val="24"/>
          <w:szCs w:val="24"/>
        </w:rPr>
        <w:t xml:space="preserve">  </w:t>
      </w:r>
    </w:p>
    <w:p w:rsidR="009C25AA" w:rsidRDefault="009C25AA" w:rsidP="009C25AA">
      <w:pPr>
        <w:rPr>
          <w:rFonts w:asciiTheme="majorBidi" w:hAnsiTheme="majorBidi" w:cstheme="majorBidi"/>
          <w:b/>
          <w:bCs/>
          <w:color w:val="000000"/>
          <w:sz w:val="28"/>
          <w:szCs w:val="28"/>
          <w:u w:val="single"/>
        </w:rPr>
      </w:pPr>
    </w:p>
    <w:p w:rsidR="009C25AA" w:rsidRDefault="009C25AA" w:rsidP="009C25AA">
      <w:pPr>
        <w:rPr>
          <w:rFonts w:asciiTheme="majorBidi" w:hAnsiTheme="majorBidi" w:cstheme="majorBidi"/>
          <w:b/>
          <w:bCs/>
          <w:color w:val="000000"/>
          <w:sz w:val="28"/>
          <w:szCs w:val="28"/>
          <w:u w:val="single"/>
        </w:rPr>
      </w:pPr>
    </w:p>
    <w:p w:rsidR="009C25AA" w:rsidRDefault="009C25AA" w:rsidP="009C25AA">
      <w:pPr>
        <w:rPr>
          <w:rFonts w:asciiTheme="majorBidi" w:hAnsiTheme="majorBidi" w:cstheme="majorBidi"/>
          <w:b/>
          <w:bCs/>
          <w:color w:val="000000"/>
          <w:sz w:val="28"/>
          <w:szCs w:val="28"/>
          <w:u w:val="single"/>
        </w:rPr>
      </w:pPr>
    </w:p>
    <w:p w:rsidR="009C25AA" w:rsidRDefault="009C25AA" w:rsidP="009C25AA">
      <w:pPr>
        <w:rPr>
          <w:rFonts w:asciiTheme="majorBidi" w:hAnsiTheme="majorBidi" w:cstheme="majorBidi"/>
          <w:b/>
          <w:bCs/>
          <w:color w:val="000000"/>
          <w:sz w:val="28"/>
          <w:szCs w:val="28"/>
          <w:u w:val="single"/>
        </w:rPr>
      </w:pPr>
    </w:p>
    <w:p w:rsidR="009C25AA" w:rsidRDefault="009C25AA" w:rsidP="009C25AA">
      <w:pPr>
        <w:rPr>
          <w:rFonts w:cstheme="minorHAnsi"/>
          <w:bCs/>
          <w:color w:val="000000"/>
          <w:sz w:val="24"/>
          <w:szCs w:val="24"/>
          <w:u w:val="single"/>
        </w:rPr>
      </w:pPr>
      <w:r w:rsidRPr="009C25AA">
        <w:rPr>
          <w:rFonts w:cstheme="minorHAnsi"/>
          <w:bCs/>
          <w:color w:val="000000"/>
          <w:sz w:val="24"/>
          <w:szCs w:val="24"/>
          <w:u w:val="single"/>
        </w:rPr>
        <w:t xml:space="preserve">DEVELOPEMENT TEAM </w:t>
      </w:r>
    </w:p>
    <w:p w:rsidR="00E25B1F" w:rsidRDefault="00233223" w:rsidP="009B4F1A">
      <w:pPr>
        <w:rPr>
          <w:rFonts w:asciiTheme="majorBidi" w:hAnsiTheme="majorBidi" w:cstheme="majorBidi"/>
          <w:color w:val="000000"/>
          <w:sz w:val="28"/>
          <w:szCs w:val="28"/>
          <w:u w:val="single"/>
        </w:rPr>
      </w:pPr>
      <w:r w:rsidRPr="00233223">
        <w:rPr>
          <w:rFonts w:asciiTheme="majorBidi" w:hAnsiTheme="majorBidi" w:cstheme="majorBidi"/>
          <w:b/>
          <w:bCs/>
          <w:color w:val="000000"/>
          <w:sz w:val="28"/>
          <w:szCs w:val="28"/>
          <w:u w:val="single"/>
        </w:rPr>
        <w:t>RELEASE INFOMRATION</w:t>
      </w:r>
      <w:r>
        <w:rPr>
          <w:rFonts w:asciiTheme="majorBidi" w:hAnsiTheme="majorBidi" w:cstheme="majorBidi"/>
          <w:color w:val="000000"/>
          <w:sz w:val="28"/>
          <w:szCs w:val="28"/>
          <w:u w:val="single"/>
        </w:rPr>
        <w:t>:</w:t>
      </w:r>
    </w:p>
    <w:p w:rsidR="00233223" w:rsidRDefault="00233223" w:rsidP="009B4F1A">
      <w:pPr>
        <w:rPr>
          <w:rFonts w:asciiTheme="majorBidi" w:hAnsiTheme="majorBidi" w:cstheme="majorBidi"/>
          <w:color w:val="000000"/>
          <w:sz w:val="28"/>
          <w:szCs w:val="28"/>
          <w:u w:val="single"/>
        </w:rPr>
      </w:pPr>
    </w:p>
    <w:p w:rsidR="00233223" w:rsidRDefault="00E25B1F" w:rsidP="00233223">
      <w:pPr>
        <w:rPr>
          <w:rFonts w:cstheme="minorHAnsi"/>
          <w:color w:val="000000"/>
          <w:sz w:val="24"/>
          <w:szCs w:val="24"/>
        </w:rPr>
      </w:pPr>
      <w:r>
        <w:rPr>
          <w:rFonts w:cstheme="minorHAnsi"/>
          <w:color w:val="000000"/>
          <w:sz w:val="24"/>
          <w:szCs w:val="24"/>
        </w:rPr>
        <w:t>Surround Development team and Deakin are continuously working on this prestigious project to produce a better version.</w:t>
      </w:r>
    </w:p>
    <w:p w:rsidR="00E25B1F" w:rsidRDefault="00E25B1F" w:rsidP="00233223">
      <w:pPr>
        <w:rPr>
          <w:rFonts w:cstheme="minorHAnsi"/>
          <w:color w:val="000000"/>
          <w:sz w:val="24"/>
          <w:szCs w:val="24"/>
        </w:rPr>
      </w:pPr>
      <w:r>
        <w:rPr>
          <w:rFonts w:cstheme="minorHAnsi"/>
          <w:color w:val="000000"/>
          <w:sz w:val="24"/>
          <w:szCs w:val="24"/>
        </w:rPr>
        <w:t xml:space="preserve">The Latest Source release </w:t>
      </w:r>
      <w:r>
        <w:rPr>
          <w:rFonts w:cstheme="minorHAnsi"/>
          <w:b/>
          <w:color w:val="000000"/>
          <w:sz w:val="24"/>
          <w:szCs w:val="24"/>
        </w:rPr>
        <w:t xml:space="preserve">2.21.0 </w:t>
      </w:r>
      <w:r>
        <w:rPr>
          <w:rFonts w:cstheme="minorHAnsi"/>
          <w:color w:val="000000"/>
          <w:sz w:val="24"/>
          <w:szCs w:val="24"/>
        </w:rPr>
        <w:t xml:space="preserve">was released on 24 February 2019 </w:t>
      </w:r>
    </w:p>
    <w:p w:rsidR="00E25B1F" w:rsidRDefault="00E25B1F" w:rsidP="00233223">
      <w:pPr>
        <w:rPr>
          <w:rFonts w:cstheme="minorHAnsi"/>
          <w:color w:val="000000"/>
          <w:sz w:val="24"/>
          <w:szCs w:val="24"/>
        </w:rPr>
      </w:pPr>
      <w:r>
        <w:rPr>
          <w:rFonts w:cstheme="minorHAnsi"/>
          <w:color w:val="000000"/>
          <w:sz w:val="24"/>
          <w:szCs w:val="24"/>
        </w:rPr>
        <w:t xml:space="preserve">For other previous reviewed released please click on the link to access the history of releases </w:t>
      </w:r>
    </w:p>
    <w:p w:rsidR="00E25B1F" w:rsidRDefault="001D03BC" w:rsidP="00233223">
      <w:pPr>
        <w:rPr>
          <w:rFonts w:cstheme="minorHAnsi"/>
          <w:color w:val="000000"/>
          <w:sz w:val="24"/>
          <w:szCs w:val="24"/>
        </w:rPr>
      </w:pPr>
      <w:hyperlink r:id="rId9" w:history="1">
        <w:r w:rsidR="00E25B1F">
          <w:rPr>
            <w:rStyle w:val="Hyperlink"/>
          </w:rPr>
          <w:t>https://mirrors.edge.kernel.org/pub/software/scm/git/</w:t>
        </w:r>
      </w:hyperlink>
    </w:p>
    <w:p w:rsidR="00E25B1F" w:rsidRPr="00E25B1F" w:rsidRDefault="00E25B1F" w:rsidP="00233223">
      <w:pPr>
        <w:rPr>
          <w:rFonts w:cstheme="minorHAnsi"/>
          <w:color w:val="000000"/>
          <w:sz w:val="24"/>
          <w:szCs w:val="24"/>
        </w:rPr>
      </w:pPr>
    </w:p>
    <w:p w:rsidR="00233223" w:rsidRPr="00233223" w:rsidRDefault="00233223" w:rsidP="00233223">
      <w:pPr>
        <w:pStyle w:val="HTMLPreformatted"/>
        <w:rPr>
          <w:color w:val="000000"/>
        </w:rPr>
      </w:pPr>
    </w:p>
    <w:p w:rsidR="00233223" w:rsidRDefault="00233223" w:rsidP="009B4F1A">
      <w:pPr>
        <w:rPr>
          <w:rFonts w:asciiTheme="majorBidi" w:hAnsiTheme="majorBidi" w:cstheme="majorBidi"/>
          <w:color w:val="000000"/>
          <w:sz w:val="28"/>
          <w:szCs w:val="28"/>
        </w:rPr>
      </w:pPr>
      <w:r>
        <w:rPr>
          <w:rFonts w:asciiTheme="majorBidi" w:hAnsiTheme="majorBidi" w:cstheme="majorBidi"/>
          <w:color w:val="000000"/>
          <w:sz w:val="28"/>
          <w:szCs w:val="28"/>
          <w:u w:val="single"/>
        </w:rPr>
        <w:t xml:space="preserve">  </w:t>
      </w:r>
    </w:p>
    <w:p w:rsidR="00233223" w:rsidRPr="00233223" w:rsidRDefault="00233223" w:rsidP="009B4F1A">
      <w:pPr>
        <w:rPr>
          <w:rFonts w:asciiTheme="majorBidi" w:hAnsiTheme="majorBidi" w:cstheme="majorBidi"/>
          <w:color w:val="000000"/>
          <w:sz w:val="28"/>
          <w:szCs w:val="28"/>
        </w:rPr>
      </w:pPr>
    </w:p>
    <w:p w:rsidR="009B4F1A" w:rsidRPr="009B4F1A" w:rsidRDefault="009B4F1A" w:rsidP="009B4F1A">
      <w:pPr>
        <w:rPr>
          <w:rFonts w:asciiTheme="majorBidi" w:hAnsiTheme="majorBidi" w:cstheme="majorBidi"/>
          <w:color w:val="000000"/>
          <w:sz w:val="28"/>
          <w:szCs w:val="28"/>
          <w:u w:val="single"/>
        </w:rPr>
      </w:pPr>
    </w:p>
    <w:p w:rsidR="006A738C" w:rsidRPr="00CA0E6D" w:rsidRDefault="006A738C" w:rsidP="00225A92">
      <w:pPr>
        <w:shd w:val="clear" w:color="auto" w:fill="FFFFFF"/>
        <w:textAlignment w:val="baseline"/>
        <w:rPr>
          <w:color w:val="000000"/>
          <w:sz w:val="28"/>
          <w:szCs w:val="28"/>
        </w:rPr>
      </w:pPr>
    </w:p>
    <w:p w:rsidR="00225A92" w:rsidRPr="00CA0E6D" w:rsidRDefault="00225A92" w:rsidP="00225A92">
      <w:pPr>
        <w:shd w:val="clear" w:color="auto" w:fill="FFFFFF"/>
        <w:textAlignment w:val="baseline"/>
        <w:rPr>
          <w:color w:val="000000"/>
          <w:sz w:val="28"/>
          <w:szCs w:val="28"/>
        </w:rPr>
      </w:pPr>
    </w:p>
    <w:p w:rsidR="00225A92" w:rsidRPr="00225A92" w:rsidRDefault="00225A92" w:rsidP="00225A92">
      <w:pPr>
        <w:shd w:val="clear" w:color="auto" w:fill="FFFFFF"/>
        <w:textAlignment w:val="baseline"/>
        <w:rPr>
          <w:color w:val="000000"/>
          <w:sz w:val="28"/>
          <w:szCs w:val="28"/>
          <w:u w:val="single"/>
        </w:rPr>
      </w:pPr>
      <w:r w:rsidRPr="00CA0E6D">
        <w:rPr>
          <w:color w:val="000000"/>
          <w:sz w:val="28"/>
          <w:szCs w:val="28"/>
          <w:u w:val="single"/>
        </w:rPr>
        <w:t xml:space="preserve"> </w:t>
      </w:r>
    </w:p>
    <w:p w:rsidR="00225A92" w:rsidRPr="00CA0E6D" w:rsidRDefault="00225A92" w:rsidP="00121ED9">
      <w:pPr>
        <w:rPr>
          <w:color w:val="000000"/>
          <w:sz w:val="28"/>
          <w:szCs w:val="28"/>
        </w:rPr>
      </w:pPr>
    </w:p>
    <w:sectPr w:rsidR="00225A92" w:rsidRPr="00CA0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SimSun"/>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A6828"/>
    <w:multiLevelType w:val="hybridMultilevel"/>
    <w:tmpl w:val="4C747F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D375761"/>
    <w:multiLevelType w:val="hybridMultilevel"/>
    <w:tmpl w:val="4C3AADBE"/>
    <w:lvl w:ilvl="0" w:tplc="0C090009">
      <w:start w:val="1"/>
      <w:numFmt w:val="bullet"/>
      <w:lvlText w:val=""/>
      <w:lvlJc w:val="left"/>
      <w:pPr>
        <w:ind w:left="1068"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3934AF8"/>
    <w:multiLevelType w:val="hybridMultilevel"/>
    <w:tmpl w:val="BD8C35A6"/>
    <w:lvl w:ilvl="0" w:tplc="0C090009">
      <w:start w:val="1"/>
      <w:numFmt w:val="bullet"/>
      <w:lvlText w:val=""/>
      <w:lvlJc w:val="left"/>
      <w:pPr>
        <w:ind w:left="770" w:hanging="360"/>
      </w:pPr>
      <w:rPr>
        <w:rFonts w:ascii="Wingdings" w:hAnsi="Wingdings"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 w15:restartNumberingAfterBreak="0">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25E5E"/>
    <w:multiLevelType w:val="hybridMultilevel"/>
    <w:tmpl w:val="240A09A2"/>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4BF5A9B"/>
    <w:multiLevelType w:val="hybridMultilevel"/>
    <w:tmpl w:val="8460DE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FC0547"/>
    <w:multiLevelType w:val="hybridMultilevel"/>
    <w:tmpl w:val="586CC3F4"/>
    <w:lvl w:ilvl="0" w:tplc="0C090009">
      <w:start w:val="1"/>
      <w:numFmt w:val="bullet"/>
      <w:lvlText w:val=""/>
      <w:lvlJc w:val="left"/>
      <w:pPr>
        <w:ind w:left="830" w:hanging="360"/>
      </w:pPr>
      <w:rPr>
        <w:rFonts w:ascii="Wingdings" w:hAnsi="Wingdings" w:hint="default"/>
      </w:rPr>
    </w:lvl>
    <w:lvl w:ilvl="1" w:tplc="0C090003" w:tentative="1">
      <w:start w:val="1"/>
      <w:numFmt w:val="bullet"/>
      <w:lvlText w:val="o"/>
      <w:lvlJc w:val="left"/>
      <w:pPr>
        <w:ind w:left="1550" w:hanging="360"/>
      </w:pPr>
      <w:rPr>
        <w:rFonts w:ascii="Courier New" w:hAnsi="Courier New" w:cs="Courier New" w:hint="default"/>
      </w:rPr>
    </w:lvl>
    <w:lvl w:ilvl="2" w:tplc="0C090005" w:tentative="1">
      <w:start w:val="1"/>
      <w:numFmt w:val="bullet"/>
      <w:lvlText w:val=""/>
      <w:lvlJc w:val="left"/>
      <w:pPr>
        <w:ind w:left="2270" w:hanging="360"/>
      </w:pPr>
      <w:rPr>
        <w:rFonts w:ascii="Wingdings" w:hAnsi="Wingdings" w:hint="default"/>
      </w:rPr>
    </w:lvl>
    <w:lvl w:ilvl="3" w:tplc="0C090001" w:tentative="1">
      <w:start w:val="1"/>
      <w:numFmt w:val="bullet"/>
      <w:lvlText w:val=""/>
      <w:lvlJc w:val="left"/>
      <w:pPr>
        <w:ind w:left="2990" w:hanging="360"/>
      </w:pPr>
      <w:rPr>
        <w:rFonts w:ascii="Symbol" w:hAnsi="Symbol" w:hint="default"/>
      </w:rPr>
    </w:lvl>
    <w:lvl w:ilvl="4" w:tplc="0C090003" w:tentative="1">
      <w:start w:val="1"/>
      <w:numFmt w:val="bullet"/>
      <w:lvlText w:val="o"/>
      <w:lvlJc w:val="left"/>
      <w:pPr>
        <w:ind w:left="3710" w:hanging="360"/>
      </w:pPr>
      <w:rPr>
        <w:rFonts w:ascii="Courier New" w:hAnsi="Courier New" w:cs="Courier New" w:hint="default"/>
      </w:rPr>
    </w:lvl>
    <w:lvl w:ilvl="5" w:tplc="0C090005" w:tentative="1">
      <w:start w:val="1"/>
      <w:numFmt w:val="bullet"/>
      <w:lvlText w:val=""/>
      <w:lvlJc w:val="left"/>
      <w:pPr>
        <w:ind w:left="4430" w:hanging="360"/>
      </w:pPr>
      <w:rPr>
        <w:rFonts w:ascii="Wingdings" w:hAnsi="Wingdings" w:hint="default"/>
      </w:rPr>
    </w:lvl>
    <w:lvl w:ilvl="6" w:tplc="0C090001" w:tentative="1">
      <w:start w:val="1"/>
      <w:numFmt w:val="bullet"/>
      <w:lvlText w:val=""/>
      <w:lvlJc w:val="left"/>
      <w:pPr>
        <w:ind w:left="5150" w:hanging="360"/>
      </w:pPr>
      <w:rPr>
        <w:rFonts w:ascii="Symbol" w:hAnsi="Symbol" w:hint="default"/>
      </w:rPr>
    </w:lvl>
    <w:lvl w:ilvl="7" w:tplc="0C090003" w:tentative="1">
      <w:start w:val="1"/>
      <w:numFmt w:val="bullet"/>
      <w:lvlText w:val="o"/>
      <w:lvlJc w:val="left"/>
      <w:pPr>
        <w:ind w:left="5870" w:hanging="360"/>
      </w:pPr>
      <w:rPr>
        <w:rFonts w:ascii="Courier New" w:hAnsi="Courier New" w:cs="Courier New" w:hint="default"/>
      </w:rPr>
    </w:lvl>
    <w:lvl w:ilvl="8" w:tplc="0C090005" w:tentative="1">
      <w:start w:val="1"/>
      <w:numFmt w:val="bullet"/>
      <w:lvlText w:val=""/>
      <w:lvlJc w:val="left"/>
      <w:pPr>
        <w:ind w:left="6590" w:hanging="360"/>
      </w:pPr>
      <w:rPr>
        <w:rFonts w:ascii="Wingdings" w:hAnsi="Wingdings" w:hint="default"/>
      </w:rPr>
    </w:lvl>
  </w:abstractNum>
  <w:abstractNum w:abstractNumId="8" w15:restartNumberingAfterBreak="0">
    <w:nsid w:val="6E3C4DA3"/>
    <w:multiLevelType w:val="hybridMultilevel"/>
    <w:tmpl w:val="49B036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3"/>
  </w:num>
  <w:num w:numId="4">
    <w:abstractNumId w:val="9"/>
  </w:num>
  <w:num w:numId="5">
    <w:abstractNumId w:val="6"/>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7"/>
  </w:num>
  <w:num w:numId="8">
    <w:abstractNumId w:val="2"/>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s-ES" w:vendorID="64" w:dllVersion="131078" w:nlCheck="1" w:checkStyle="0"/>
  <w:activeWritingStyle w:appName="MSWord" w:lang="en-AU" w:vendorID="64" w:dllVersion="131078" w:nlCheck="1" w:checkStyle="1"/>
  <w:activeWritingStyle w:appName="MSWord" w:lang="en-GB" w:vendorID="64" w:dllVersion="131078" w:nlCheck="1" w:checkStyle="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QzNrQ0MjGyMDM1NDFX0lEKTi0uzszPAykwrgUAB0zIBiwAAAA="/>
  </w:docVars>
  <w:rsids>
    <w:rsidRoot w:val="00121ED9"/>
    <w:rsid w:val="00121ED9"/>
    <w:rsid w:val="001D03BC"/>
    <w:rsid w:val="00225A92"/>
    <w:rsid w:val="00233223"/>
    <w:rsid w:val="002A54A3"/>
    <w:rsid w:val="003127BE"/>
    <w:rsid w:val="006A738C"/>
    <w:rsid w:val="006B08D2"/>
    <w:rsid w:val="007D6BF1"/>
    <w:rsid w:val="0085021E"/>
    <w:rsid w:val="0086351B"/>
    <w:rsid w:val="009B4F1A"/>
    <w:rsid w:val="009C25AA"/>
    <w:rsid w:val="00CA0E6D"/>
    <w:rsid w:val="00E25B1F"/>
    <w:rsid w:val="00F03210"/>
    <w:rsid w:val="00FB0A3D"/>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7CC52F-7BCD-4343-8CB0-977CAF6F0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5A92"/>
    <w:rPr>
      <w:color w:val="0000FF"/>
      <w:u w:val="single"/>
    </w:rPr>
  </w:style>
  <w:style w:type="paragraph" w:styleId="ListParagraph">
    <w:name w:val="List Paragraph"/>
    <w:basedOn w:val="Normal"/>
    <w:uiPriority w:val="34"/>
    <w:qFormat/>
    <w:rsid w:val="00CA0E6D"/>
    <w:pPr>
      <w:ind w:left="720"/>
      <w:contextualSpacing/>
    </w:pPr>
  </w:style>
  <w:style w:type="paragraph" w:styleId="NormalWeb">
    <w:name w:val="Normal (Web)"/>
    <w:basedOn w:val="Normal"/>
    <w:uiPriority w:val="99"/>
    <w:unhideWhenUsed/>
    <w:rsid w:val="00F03210"/>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link w:val="SubtitleChar"/>
    <w:uiPriority w:val="11"/>
    <w:qFormat/>
    <w:rsid w:val="007D6BF1"/>
    <w:pPr>
      <w:numPr>
        <w:ilvl w:val="1"/>
      </w:numPr>
      <w:spacing w:line="240" w:lineRule="auto"/>
      <w:jc w:val="center"/>
    </w:pPr>
    <w:rPr>
      <w:rFonts w:ascii="Arial" w:hAnsi="Arial"/>
      <w:b/>
      <w:color w:val="5A5A5A" w:themeColor="text1" w:themeTint="A5"/>
      <w:spacing w:val="15"/>
      <w:lang w:val="en-GB" w:eastAsia="en-US"/>
    </w:rPr>
  </w:style>
  <w:style w:type="character" w:customStyle="1" w:styleId="SubtitleChar">
    <w:name w:val="Subtitle Char"/>
    <w:basedOn w:val="DefaultParagraphFont"/>
    <w:link w:val="Subtitle"/>
    <w:uiPriority w:val="11"/>
    <w:rsid w:val="007D6BF1"/>
    <w:rPr>
      <w:rFonts w:ascii="Arial" w:hAnsi="Arial"/>
      <w:b/>
      <w:color w:val="5A5A5A" w:themeColor="text1" w:themeTint="A5"/>
      <w:spacing w:val="15"/>
      <w:lang w:val="en-GB" w:eastAsia="en-US"/>
    </w:rPr>
  </w:style>
  <w:style w:type="paragraph" w:styleId="HTMLPreformatted">
    <w:name w:val="HTML Preformatted"/>
    <w:basedOn w:val="Normal"/>
    <w:link w:val="HTMLPreformattedChar"/>
    <w:uiPriority w:val="99"/>
    <w:unhideWhenUsed/>
    <w:rsid w:val="00233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233223"/>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0284">
      <w:bodyDiv w:val="1"/>
      <w:marLeft w:val="0"/>
      <w:marRight w:val="0"/>
      <w:marTop w:val="0"/>
      <w:marBottom w:val="0"/>
      <w:divBdr>
        <w:top w:val="none" w:sz="0" w:space="0" w:color="auto"/>
        <w:left w:val="none" w:sz="0" w:space="0" w:color="auto"/>
        <w:bottom w:val="none" w:sz="0" w:space="0" w:color="auto"/>
        <w:right w:val="none" w:sz="0" w:space="0" w:color="auto"/>
      </w:divBdr>
    </w:div>
    <w:div w:id="879903393">
      <w:bodyDiv w:val="1"/>
      <w:marLeft w:val="0"/>
      <w:marRight w:val="0"/>
      <w:marTop w:val="0"/>
      <w:marBottom w:val="0"/>
      <w:divBdr>
        <w:top w:val="none" w:sz="0" w:space="0" w:color="auto"/>
        <w:left w:val="none" w:sz="0" w:space="0" w:color="auto"/>
        <w:bottom w:val="none" w:sz="0" w:space="0" w:color="auto"/>
        <w:right w:val="none" w:sz="0" w:space="0" w:color="auto"/>
      </w:divBdr>
      <w:divsChild>
        <w:div w:id="321547746">
          <w:marLeft w:val="0"/>
          <w:marRight w:val="0"/>
          <w:marTop w:val="15"/>
          <w:marBottom w:val="15"/>
          <w:divBdr>
            <w:top w:val="none" w:sz="0" w:space="0" w:color="auto"/>
            <w:left w:val="none" w:sz="0" w:space="0" w:color="auto"/>
            <w:bottom w:val="none" w:sz="0" w:space="0" w:color="auto"/>
            <w:right w:val="none" w:sz="0" w:space="0" w:color="auto"/>
          </w:divBdr>
        </w:div>
        <w:div w:id="282157644">
          <w:marLeft w:val="0"/>
          <w:marRight w:val="0"/>
          <w:marTop w:val="15"/>
          <w:marBottom w:val="15"/>
          <w:divBdr>
            <w:top w:val="none" w:sz="0" w:space="0" w:color="auto"/>
            <w:left w:val="none" w:sz="0" w:space="0" w:color="auto"/>
            <w:bottom w:val="none" w:sz="0" w:space="0" w:color="auto"/>
            <w:right w:val="none" w:sz="0" w:space="0" w:color="auto"/>
          </w:divBdr>
        </w:div>
      </w:divsChild>
    </w:div>
    <w:div w:id="930353532">
      <w:bodyDiv w:val="1"/>
      <w:marLeft w:val="0"/>
      <w:marRight w:val="0"/>
      <w:marTop w:val="0"/>
      <w:marBottom w:val="0"/>
      <w:divBdr>
        <w:top w:val="none" w:sz="0" w:space="0" w:color="auto"/>
        <w:left w:val="none" w:sz="0" w:space="0" w:color="auto"/>
        <w:bottom w:val="none" w:sz="0" w:space="0" w:color="auto"/>
        <w:right w:val="none" w:sz="0" w:space="0" w:color="auto"/>
      </w:divBdr>
    </w:div>
    <w:div w:id="2041658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c.nguyen@deakin.edu.au" TargetMode="External"/><Relationship Id="rId3" Type="http://schemas.openxmlformats.org/officeDocument/2006/relationships/settings" Target="settings.xml"/><Relationship Id="rId7" Type="http://schemas.openxmlformats.org/officeDocument/2006/relationships/hyperlink" Target="mailto:scott.barnett@deakin.edu.a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source.org/licenses/BSD-3-Clause" TargetMode="External"/><Relationship Id="rId11" Type="http://schemas.openxmlformats.org/officeDocument/2006/relationships/theme" Target="theme/theme1.xml"/><Relationship Id="rId5" Type="http://schemas.openxmlformats.org/officeDocument/2006/relationships/hyperlink" Target="https://github.com/a2i2/surrou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irrors.edge.kernel.org/pub/software/sc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4</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3168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PREMTEJ RAJAYYA</dc:creator>
  <cp:keywords/>
  <dc:description/>
  <cp:lastModifiedBy>Premtej Rajayya</cp:lastModifiedBy>
  <cp:revision>4</cp:revision>
  <dcterms:created xsi:type="dcterms:W3CDTF">2019-05-06T17:03:00Z</dcterms:created>
  <dcterms:modified xsi:type="dcterms:W3CDTF">2019-05-07T02:25:00Z</dcterms:modified>
</cp:coreProperties>
</file>