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795490">
        <w:tblPrEx>
          <w:tblCellMar>
            <w:top w:w="0" w:type="dxa"/>
            <w:bottom w:w="0" w:type="dxa"/>
          </w:tblCellMar>
        </w:tblPrEx>
        <w:trPr>
          <w:trHeight w:hRule="exact" w:val="200"/>
        </w:trPr>
        <w:tc>
          <w:tcPr>
            <w:tcW w:w="0" w:type="auto"/>
            <w:tcBorders>
              <w:top w:val="none" w:sz="0" w:space="0" w:color="FFFFFF"/>
              <w:left w:val="none" w:sz="0" w:space="0" w:color="FFFFFF"/>
              <w:bottom w:val="none" w:sz="0" w:space="0" w:color="FFFFFF"/>
              <w:right w:val="none" w:sz="0" w:space="0" w:color="FFFFFF"/>
            </w:tcBorders>
            <w:shd w:val="clear" w:color="auto" w:fill="00A896"/>
          </w:tcPr>
          <w:p w:rsidR="00795490" w:rsidRDefault="00795490"/>
        </w:tc>
      </w:tr>
      <w:tr w:rsidR="00795490">
        <w:tblPrEx>
          <w:tblCellMar>
            <w:top w:w="0" w:type="dxa"/>
            <w:bottom w:w="0" w:type="dxa"/>
          </w:tblCellMar>
        </w:tblPrEx>
        <w:trPr>
          <w:trHeight w:hRule="exact" w:val="2200"/>
        </w:trPr>
        <w:tc>
          <w:tcPr>
            <w:tcW w:w="0" w:type="auto"/>
            <w:tcBorders>
              <w:top w:val="none" w:sz="0" w:space="0" w:color="FFFFFF"/>
              <w:left w:val="none" w:sz="0" w:space="0" w:color="FFFFFF"/>
              <w:bottom w:val="none" w:sz="0" w:space="0" w:color="FFFFFF"/>
              <w:right w:val="none" w:sz="0" w:space="0" w:color="FFFFFF"/>
            </w:tcBorders>
            <w:shd w:val="clear" w:color="auto" w:fill="081D3E"/>
            <w:tcMar>
              <w:top w:w="200" w:type="dxa"/>
              <w:left w:w="800" w:type="dxa"/>
              <w:bottom w:w="200" w:type="dxa"/>
              <w:right w:w="800" w:type="dxa"/>
            </w:tcMar>
            <w:vAlign w:val="center"/>
          </w:tcPr>
          <w:p w:rsidR="00795490" w:rsidRDefault="00BD11CA">
            <w:pPr>
              <w:jc w:val="center"/>
            </w:pPr>
            <w:proofErr w:type="spellStart"/>
            <w:r>
              <w:rPr>
                <w:b/>
                <w:bCs/>
                <w:color w:val="FFFFFF"/>
                <w:sz w:val="60"/>
                <w:szCs w:val="60"/>
              </w:rPr>
              <w:t>PelvynTM</w:t>
            </w:r>
            <w:proofErr w:type="spellEnd"/>
            <w:r>
              <w:rPr>
                <w:b/>
                <w:bCs/>
                <w:color w:val="FFFFFF"/>
                <w:sz w:val="60"/>
                <w:szCs w:val="60"/>
              </w:rPr>
              <w:t xml:space="preserve"> Robotics</w:t>
            </w:r>
          </w:p>
          <w:p w:rsidR="00795490" w:rsidRDefault="00BD11CA">
            <w:pPr>
              <w:spacing w:before="100"/>
              <w:jc w:val="center"/>
            </w:pPr>
            <w:r>
              <w:rPr>
                <w:i/>
                <w:iCs/>
                <w:color w:val="90CAF9"/>
                <w:sz w:val="24"/>
                <w:szCs w:val="24"/>
              </w:rPr>
              <w:t>Marine Robotics Division  —  Embedded Systems Laboratory</w:t>
            </w:r>
          </w:p>
          <w:p w:rsidR="00795490" w:rsidRDefault="00BD11CA">
            <w:pPr>
              <w:spacing w:before="80"/>
              <w:jc w:val="center"/>
            </w:pPr>
            <w:r>
              <w:rPr>
                <w:color w:val="00A896"/>
              </w:rPr>
              <w:t>━━━━━━━━━━━━━━━━━━━━━━━━━━━━━━━━━━━━━━━━━</w:t>
            </w:r>
          </w:p>
        </w:tc>
      </w:tr>
      <w:tr w:rsidR="00795490">
        <w:tblPrEx>
          <w:tblCellMar>
            <w:top w:w="0" w:type="dxa"/>
            <w:bottom w:w="0" w:type="dxa"/>
          </w:tblCellMar>
        </w:tblPrEx>
        <w:trPr>
          <w:trHeight w:hRule="exact" w:val="200"/>
        </w:trPr>
        <w:tc>
          <w:tcPr>
            <w:tcW w:w="0" w:type="auto"/>
            <w:tcBorders>
              <w:top w:val="none" w:sz="0" w:space="0" w:color="FFFFFF"/>
              <w:left w:val="none" w:sz="0" w:space="0" w:color="FFFFFF"/>
              <w:bottom w:val="none" w:sz="0" w:space="0" w:color="FFFFFF"/>
              <w:right w:val="none" w:sz="0" w:space="0" w:color="FFFFFF"/>
            </w:tcBorders>
            <w:shd w:val="clear" w:color="auto" w:fill="00A896"/>
          </w:tcPr>
          <w:p w:rsidR="00795490" w:rsidRDefault="00795490"/>
        </w:tc>
      </w:tr>
    </w:tbl>
    <w:p w:rsidR="00795490" w:rsidRDefault="00795490">
      <w:pPr>
        <w:spacing w:after="500"/>
      </w:pPr>
    </w:p>
    <w:p w:rsidR="00795490" w:rsidRDefault="00BD11CA">
      <w:pPr>
        <w:spacing w:after="80"/>
        <w:jc w:val="center"/>
      </w:pPr>
      <w:r>
        <w:rPr>
          <w:b/>
          <w:bCs/>
          <w:color w:val="1A56A0"/>
          <w:spacing w:val="200"/>
        </w:rPr>
        <w:t>FINAL PROJECT  —  STAGE 2</w:t>
      </w:r>
    </w:p>
    <w:p w:rsidR="00795490" w:rsidRDefault="00BD11CA">
      <w:pPr>
        <w:spacing w:after="100"/>
        <w:jc w:val="center"/>
      </w:pPr>
      <w:r>
        <w:rPr>
          <w:b/>
          <w:bCs/>
          <w:color w:val="081D3E"/>
          <w:sz w:val="52"/>
          <w:szCs w:val="52"/>
        </w:rPr>
        <w:t>Real-Time Embedded Telemetry</w:t>
      </w:r>
    </w:p>
    <w:p w:rsidR="00795490" w:rsidRDefault="00BD11CA">
      <w:pPr>
        <w:spacing w:after="100"/>
        <w:jc w:val="center"/>
      </w:pPr>
      <w:r>
        <w:rPr>
          <w:b/>
          <w:bCs/>
          <w:color w:val="081D3E"/>
          <w:sz w:val="52"/>
          <w:szCs w:val="52"/>
        </w:rPr>
        <w:t>&amp; Health Monitoring Node</w:t>
      </w:r>
    </w:p>
    <w:p w:rsidR="00795490" w:rsidRDefault="00BD11CA">
      <w:pPr>
        <w:spacing w:after="400"/>
        <w:jc w:val="center"/>
      </w:pPr>
      <w:r>
        <w:rPr>
          <w:b/>
          <w:bCs/>
          <w:color w:val="00A896"/>
          <w:sz w:val="34"/>
          <w:szCs w:val="34"/>
        </w:rPr>
        <w:t>for Marine Robotics Applications</w:t>
      </w:r>
    </w:p>
    <w:p w:rsidR="00795490" w:rsidRDefault="00795490">
      <w:pPr>
        <w:pBdr>
          <w:bottom w:val="single" w:sz="12" w:space="1" w:color="00A896"/>
        </w:pBdr>
        <w:spacing w:after="500"/>
        <w:jc w:val="center"/>
      </w:pPr>
    </w:p>
    <w:tbl>
      <w:tblPr>
        <w:tblW w:w="1184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0"/>
      </w:tblGrid>
      <w:tr w:rsidR="00795490" w:rsidTr="00DF1BCD">
        <w:tblPrEx>
          <w:tblCellMar>
            <w:top w:w="0" w:type="dxa"/>
            <w:bottom w:w="0" w:type="dxa"/>
          </w:tblCellMar>
        </w:tblPrEx>
        <w:trPr>
          <w:trHeight w:val="5208"/>
        </w:trPr>
        <w:tc>
          <w:tcPr>
            <w:tcW w:w="11840" w:type="dxa"/>
            <w:tcBorders>
              <w:top w:val="single" w:sz="4" w:space="0" w:color="1A56A0"/>
              <w:left w:val="single" w:sz="24" w:space="0" w:color="00A896"/>
              <w:bottom w:val="single" w:sz="4" w:space="0" w:color="1A56A0"/>
              <w:right w:val="single" w:sz="4" w:space="0" w:color="1A56A0"/>
            </w:tcBorders>
            <w:shd w:val="clear" w:color="auto" w:fill="EBF3FB"/>
            <w:tcMar>
              <w:top w:w="240" w:type="dxa"/>
              <w:left w:w="440" w:type="dxa"/>
              <w:bottom w:w="240" w:type="dxa"/>
              <w:right w:w="440" w:type="dxa"/>
            </w:tcMar>
          </w:tcPr>
          <w:p w:rsidR="00795490" w:rsidRPr="00DF1BCD" w:rsidRDefault="00BD11CA">
            <w:pPr>
              <w:spacing w:after="120"/>
              <w:rPr>
                <w:sz w:val="36"/>
                <w:szCs w:val="36"/>
              </w:rPr>
            </w:pPr>
            <w:r w:rsidRPr="00DF1BCD">
              <w:rPr>
                <w:b/>
                <w:bCs/>
                <w:color w:val="1A56A0"/>
                <w:sz w:val="40"/>
                <w:szCs w:val="40"/>
              </w:rPr>
              <w:t xml:space="preserve">Author:  </w:t>
            </w:r>
            <w:r w:rsidRPr="00DF1BCD">
              <w:rPr>
                <w:color w:val="1A1A2E"/>
                <w:sz w:val="40"/>
                <w:szCs w:val="40"/>
              </w:rPr>
              <w:t xml:space="preserve">K. </w:t>
            </w:r>
            <w:proofErr w:type="spellStart"/>
            <w:r w:rsidRPr="00DF1BCD">
              <w:rPr>
                <w:color w:val="1A1A2E"/>
                <w:sz w:val="40"/>
                <w:szCs w:val="40"/>
              </w:rPr>
              <w:t>Prajith</w:t>
            </w:r>
            <w:proofErr w:type="spellEnd"/>
            <w:r w:rsidRPr="00DF1BCD">
              <w:rPr>
                <w:color w:val="1A1A2E"/>
                <w:sz w:val="40"/>
                <w:szCs w:val="40"/>
              </w:rPr>
              <w:t xml:space="preserve"> Raj</w:t>
            </w:r>
          </w:p>
          <w:p w:rsidR="00795490" w:rsidRPr="00DF1BCD" w:rsidRDefault="00BD11CA">
            <w:pPr>
              <w:spacing w:after="120"/>
              <w:rPr>
                <w:sz w:val="36"/>
                <w:szCs w:val="36"/>
              </w:rPr>
            </w:pPr>
            <w:r w:rsidRPr="00DF1BCD">
              <w:rPr>
                <w:b/>
                <w:bCs/>
                <w:color w:val="1A56A0"/>
                <w:sz w:val="40"/>
                <w:szCs w:val="40"/>
              </w:rPr>
              <w:t xml:space="preserve">Organisation:  </w:t>
            </w:r>
            <w:proofErr w:type="spellStart"/>
            <w:r w:rsidRPr="00DF1BCD">
              <w:rPr>
                <w:color w:val="1A1A2E"/>
                <w:sz w:val="40"/>
                <w:szCs w:val="40"/>
              </w:rPr>
              <w:t>PelvynTM</w:t>
            </w:r>
            <w:proofErr w:type="spellEnd"/>
            <w:r w:rsidRPr="00DF1BCD">
              <w:rPr>
                <w:color w:val="1A1A2E"/>
                <w:sz w:val="40"/>
                <w:szCs w:val="40"/>
              </w:rPr>
              <w:t xml:space="preserve"> Robotics — Marine Robotics Division</w:t>
            </w:r>
          </w:p>
          <w:p w:rsidR="00795490" w:rsidRPr="00DF1BCD" w:rsidRDefault="00BD11CA">
            <w:pPr>
              <w:spacing w:after="120"/>
              <w:rPr>
                <w:sz w:val="36"/>
                <w:szCs w:val="36"/>
              </w:rPr>
            </w:pPr>
            <w:r w:rsidRPr="00DF1BCD">
              <w:rPr>
                <w:b/>
                <w:bCs/>
                <w:color w:val="1A56A0"/>
                <w:sz w:val="40"/>
                <w:szCs w:val="40"/>
              </w:rPr>
              <w:t xml:space="preserve">Institution:  </w:t>
            </w:r>
            <w:r w:rsidRPr="00DF1BCD">
              <w:rPr>
                <w:color w:val="1A1A2E"/>
                <w:sz w:val="40"/>
                <w:szCs w:val="40"/>
              </w:rPr>
              <w:t>St. Joseph's Institute of Technology</w:t>
            </w:r>
          </w:p>
          <w:p w:rsidR="00795490" w:rsidRPr="00DF1BCD" w:rsidRDefault="00BD11CA">
            <w:pPr>
              <w:spacing w:after="120"/>
              <w:rPr>
                <w:sz w:val="36"/>
                <w:szCs w:val="36"/>
              </w:rPr>
            </w:pPr>
            <w:r w:rsidRPr="00DF1BCD">
              <w:rPr>
                <w:b/>
                <w:bCs/>
                <w:color w:val="1A56A0"/>
                <w:sz w:val="40"/>
                <w:szCs w:val="40"/>
              </w:rPr>
              <w:t xml:space="preserve">Department:  </w:t>
            </w:r>
            <w:r w:rsidRPr="00DF1BCD">
              <w:rPr>
                <w:color w:val="1A1A2E"/>
                <w:sz w:val="40"/>
                <w:szCs w:val="40"/>
              </w:rPr>
              <w:t>Electronics &amp; Communication Engineering (ECE)</w:t>
            </w:r>
          </w:p>
          <w:p w:rsidR="00795490" w:rsidRDefault="00BD11CA">
            <w:r w:rsidRPr="00DF1BCD">
              <w:rPr>
                <w:b/>
                <w:bCs/>
                <w:color w:val="1A56A0"/>
                <w:sz w:val="40"/>
                <w:szCs w:val="40"/>
              </w:rPr>
              <w:t>D</w:t>
            </w:r>
            <w:r w:rsidRPr="00DF1BCD">
              <w:rPr>
                <w:b/>
                <w:bCs/>
                <w:color w:val="1A56A0"/>
                <w:sz w:val="40"/>
                <w:szCs w:val="40"/>
              </w:rPr>
              <w:t xml:space="preserve">ocument Type:  </w:t>
            </w:r>
            <w:r w:rsidRPr="00DF1BCD">
              <w:rPr>
                <w:color w:val="1A1A2E"/>
                <w:sz w:val="40"/>
                <w:szCs w:val="40"/>
              </w:rPr>
              <w:t>Complete Technical Documentation — Final Stage 2 Report</w:t>
            </w:r>
          </w:p>
        </w:tc>
      </w:tr>
    </w:tbl>
    <w:tbl>
      <w:tblPr>
        <w:tblpPr w:leftFromText="180" w:rightFromText="180" w:vertAnchor="text" w:horzAnchor="margin" w:tblpY="1094"/>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DF1BCD" w:rsidTr="00DF1BCD">
        <w:tblPrEx>
          <w:tblCellMar>
            <w:top w:w="0" w:type="dxa"/>
            <w:bottom w:w="0" w:type="dxa"/>
          </w:tblCellMar>
        </w:tblPrEx>
        <w:trPr>
          <w:trHeight w:hRule="exact" w:val="640"/>
        </w:trPr>
        <w:tc>
          <w:tcPr>
            <w:tcW w:w="0" w:type="auto"/>
            <w:tcBorders>
              <w:top w:val="none" w:sz="0" w:space="0" w:color="FFFFFF"/>
              <w:left w:val="none" w:sz="0" w:space="0" w:color="FFFFFF"/>
              <w:bottom w:val="none" w:sz="0" w:space="0" w:color="FFFFFF"/>
              <w:right w:val="none" w:sz="0" w:space="0" w:color="FFFFFF"/>
            </w:tcBorders>
            <w:shd w:val="clear" w:color="auto" w:fill="081D3E"/>
            <w:tcMar>
              <w:top w:w="100" w:type="dxa"/>
              <w:left w:w="720" w:type="dxa"/>
              <w:bottom w:w="100" w:type="dxa"/>
              <w:right w:w="720" w:type="dxa"/>
            </w:tcMar>
            <w:vAlign w:val="center"/>
          </w:tcPr>
          <w:p w:rsidR="00DF1BCD" w:rsidRDefault="00DF1BCD" w:rsidP="00DF1BCD">
            <w:pPr>
              <w:jc w:val="center"/>
            </w:pPr>
            <w:r>
              <w:rPr>
                <w:color w:val="90CAF9"/>
                <w:sz w:val="18"/>
                <w:szCs w:val="18"/>
              </w:rPr>
              <w:t xml:space="preserve">CONFIDENTIAL  |  </w:t>
            </w:r>
            <w:proofErr w:type="spellStart"/>
            <w:r>
              <w:rPr>
                <w:color w:val="90CAF9"/>
                <w:sz w:val="18"/>
                <w:szCs w:val="18"/>
              </w:rPr>
              <w:t>PelvynTM</w:t>
            </w:r>
            <w:proofErr w:type="spellEnd"/>
            <w:r>
              <w:rPr>
                <w:color w:val="90CAF9"/>
                <w:sz w:val="18"/>
                <w:szCs w:val="18"/>
              </w:rPr>
              <w:t xml:space="preserve"> Robotics  |  Marine Robotics Division  |  2025</w:t>
            </w:r>
          </w:p>
        </w:tc>
      </w:tr>
    </w:tbl>
    <w:p w:rsidR="00795490" w:rsidRDefault="00BD11CA">
      <w:r>
        <w:br w:type="page"/>
      </w:r>
    </w:p>
    <w:p w:rsidR="00795490" w:rsidRDefault="00795490">
      <w:pPr>
        <w:sectPr w:rsidR="00795490">
          <w:pgSz w:w="12240" w:h="15840"/>
          <w:pgMar w:top="0" w:right="0" w:bottom="0" w:left="0" w:header="708" w:footer="708" w:gutter="0"/>
          <w:cols w:space="720"/>
          <w:docGrid w:linePitch="360"/>
        </w:sectPr>
      </w:pPr>
    </w:p>
    <w:p w:rsidR="00795490" w:rsidRDefault="00BD11CA">
      <w:pPr>
        <w:pBdr>
          <w:bottom w:val="single" w:sz="10" w:space="4" w:color="00A896"/>
        </w:pBdr>
        <w:spacing w:before="320" w:after="160"/>
      </w:pPr>
      <w:r>
        <w:rPr>
          <w:b/>
          <w:bCs/>
          <w:color w:val="081D3E"/>
          <w:sz w:val="40"/>
          <w:szCs w:val="40"/>
        </w:rPr>
        <w:lastRenderedPageBreak/>
        <w:t>Table of Contents</w:t>
      </w:r>
    </w:p>
    <w:p w:rsidR="00795490" w:rsidRPr="00DF1BCD" w:rsidRDefault="00BD11CA">
      <w:pPr>
        <w:spacing w:after="80"/>
        <w:rPr>
          <w:sz w:val="36"/>
          <w:szCs w:val="36"/>
        </w:rPr>
      </w:pPr>
      <w:r w:rsidRPr="00DF1BCD">
        <w:rPr>
          <w:color w:val="1A1A2E"/>
          <w:sz w:val="36"/>
          <w:szCs w:val="36"/>
        </w:rPr>
        <w:t>1.  System Architecture Diagram</w:t>
      </w:r>
      <w:r w:rsidRPr="00DF1BCD">
        <w:rPr>
          <w:b/>
          <w:bCs/>
          <w:color w:val="1A56A0"/>
          <w:sz w:val="36"/>
          <w:szCs w:val="36"/>
        </w:rPr>
        <w:t xml:space="preserve">  ···  2</w:t>
      </w:r>
    </w:p>
    <w:p w:rsidR="00795490" w:rsidRPr="00DF1BCD" w:rsidRDefault="00BD11CA">
      <w:pPr>
        <w:spacing w:after="80"/>
        <w:rPr>
          <w:sz w:val="36"/>
          <w:szCs w:val="36"/>
        </w:rPr>
      </w:pPr>
      <w:r w:rsidRPr="00DF1BCD">
        <w:rPr>
          <w:color w:val="1A1A2E"/>
          <w:sz w:val="36"/>
          <w:szCs w:val="36"/>
        </w:rPr>
        <w:t>2.  Wiring Diagram &amp; Pin Configuration</w:t>
      </w:r>
      <w:r w:rsidRPr="00DF1BCD">
        <w:rPr>
          <w:b/>
          <w:bCs/>
          <w:color w:val="1A56A0"/>
          <w:sz w:val="36"/>
          <w:szCs w:val="36"/>
        </w:rPr>
        <w:t xml:space="preserve">  ···  3</w:t>
      </w:r>
    </w:p>
    <w:p w:rsidR="00795490" w:rsidRPr="00DF1BCD" w:rsidRDefault="00BD11CA">
      <w:pPr>
        <w:spacing w:after="80"/>
        <w:rPr>
          <w:sz w:val="36"/>
          <w:szCs w:val="36"/>
        </w:rPr>
      </w:pPr>
      <w:r w:rsidRPr="00DF1BCD">
        <w:rPr>
          <w:color w:val="1A1A2E"/>
          <w:sz w:val="36"/>
          <w:szCs w:val="36"/>
        </w:rPr>
        <w:t>3.  Software Architecture Diagram</w:t>
      </w:r>
      <w:r w:rsidRPr="00DF1BCD">
        <w:rPr>
          <w:b/>
          <w:bCs/>
          <w:color w:val="1A56A0"/>
          <w:sz w:val="36"/>
          <w:szCs w:val="36"/>
        </w:rPr>
        <w:t xml:space="preserve">  ···  4</w:t>
      </w:r>
    </w:p>
    <w:p w:rsidR="00795490" w:rsidRPr="00DF1BCD" w:rsidRDefault="00BD11CA">
      <w:pPr>
        <w:spacing w:after="80"/>
        <w:rPr>
          <w:sz w:val="36"/>
          <w:szCs w:val="36"/>
        </w:rPr>
      </w:pPr>
      <w:r w:rsidRPr="00DF1BCD">
        <w:rPr>
          <w:color w:val="1A1A2E"/>
          <w:sz w:val="36"/>
          <w:szCs w:val="36"/>
        </w:rPr>
        <w:t>4.  Firmware Flowchart</w:t>
      </w:r>
      <w:r w:rsidRPr="00DF1BCD">
        <w:rPr>
          <w:b/>
          <w:bCs/>
          <w:color w:val="1A56A0"/>
          <w:sz w:val="36"/>
          <w:szCs w:val="36"/>
        </w:rPr>
        <w:t xml:space="preserve">  ···  4</w:t>
      </w:r>
    </w:p>
    <w:p w:rsidR="00795490" w:rsidRPr="00DF1BCD" w:rsidRDefault="00BD11CA">
      <w:pPr>
        <w:spacing w:after="80"/>
        <w:rPr>
          <w:sz w:val="36"/>
          <w:szCs w:val="36"/>
        </w:rPr>
      </w:pPr>
      <w:r w:rsidRPr="00DF1BCD">
        <w:rPr>
          <w:color w:val="1A1A2E"/>
          <w:sz w:val="36"/>
          <w:szCs w:val="36"/>
        </w:rPr>
        <w:t>5.  Project Folder Structure</w:t>
      </w:r>
      <w:r w:rsidRPr="00DF1BCD">
        <w:rPr>
          <w:b/>
          <w:bCs/>
          <w:color w:val="1A56A0"/>
          <w:sz w:val="36"/>
          <w:szCs w:val="36"/>
        </w:rPr>
        <w:t xml:space="preserve">  ···  5</w:t>
      </w:r>
    </w:p>
    <w:p w:rsidR="00795490" w:rsidRPr="00DF1BCD" w:rsidRDefault="00BD11CA">
      <w:pPr>
        <w:spacing w:after="80"/>
        <w:rPr>
          <w:sz w:val="36"/>
          <w:szCs w:val="36"/>
        </w:rPr>
      </w:pPr>
      <w:r w:rsidRPr="00DF1BCD">
        <w:rPr>
          <w:color w:val="1A1A2E"/>
          <w:sz w:val="36"/>
          <w:szCs w:val="36"/>
        </w:rPr>
        <w:t>6.  GitHub Repository Documentation</w:t>
      </w:r>
      <w:r w:rsidRPr="00DF1BCD">
        <w:rPr>
          <w:b/>
          <w:bCs/>
          <w:color w:val="1A56A0"/>
          <w:sz w:val="36"/>
          <w:szCs w:val="36"/>
        </w:rPr>
        <w:t xml:space="preserve">  ···  5</w:t>
      </w:r>
    </w:p>
    <w:p w:rsidR="00795490" w:rsidRPr="00DF1BCD" w:rsidRDefault="00BD11CA">
      <w:pPr>
        <w:spacing w:after="80"/>
        <w:rPr>
          <w:sz w:val="36"/>
          <w:szCs w:val="36"/>
        </w:rPr>
      </w:pPr>
      <w:r w:rsidRPr="00DF1BCD">
        <w:rPr>
          <w:color w:val="1A1A2E"/>
          <w:sz w:val="36"/>
          <w:szCs w:val="36"/>
        </w:rPr>
        <w:t>7.  MQTT Archit</w:t>
      </w:r>
      <w:r w:rsidRPr="00DF1BCD">
        <w:rPr>
          <w:color w:val="1A1A2E"/>
          <w:sz w:val="36"/>
          <w:szCs w:val="36"/>
        </w:rPr>
        <w:t>ecture &amp; Cloud Design</w:t>
      </w:r>
      <w:r w:rsidRPr="00DF1BCD">
        <w:rPr>
          <w:b/>
          <w:bCs/>
          <w:color w:val="1A56A0"/>
          <w:sz w:val="36"/>
          <w:szCs w:val="36"/>
        </w:rPr>
        <w:t xml:space="preserve">  ···  6</w:t>
      </w:r>
    </w:p>
    <w:p w:rsidR="00795490" w:rsidRPr="00DF1BCD" w:rsidRDefault="00BD11CA">
      <w:pPr>
        <w:spacing w:after="80"/>
        <w:rPr>
          <w:sz w:val="36"/>
          <w:szCs w:val="36"/>
        </w:rPr>
      </w:pPr>
      <w:r w:rsidRPr="00DF1BCD">
        <w:rPr>
          <w:color w:val="1A1A2E"/>
          <w:sz w:val="36"/>
          <w:szCs w:val="36"/>
        </w:rPr>
        <w:t>8.  Technical Report (3-Page Summary)</w:t>
      </w:r>
      <w:r w:rsidRPr="00DF1BCD">
        <w:rPr>
          <w:b/>
          <w:bCs/>
          <w:color w:val="1A56A0"/>
          <w:sz w:val="36"/>
          <w:szCs w:val="36"/>
        </w:rPr>
        <w:t xml:space="preserve">  ···  7</w:t>
      </w:r>
    </w:p>
    <w:p w:rsidR="00795490" w:rsidRPr="00DF1BCD" w:rsidRDefault="00BD11CA">
      <w:pPr>
        <w:spacing w:after="80"/>
        <w:rPr>
          <w:sz w:val="36"/>
          <w:szCs w:val="36"/>
        </w:rPr>
      </w:pPr>
      <w:r w:rsidRPr="00DF1BCD">
        <w:rPr>
          <w:color w:val="1A1A2E"/>
          <w:sz w:val="36"/>
          <w:szCs w:val="36"/>
        </w:rPr>
        <w:t>9.  Video Demonstration Script</w:t>
      </w:r>
      <w:r w:rsidRPr="00DF1BCD">
        <w:rPr>
          <w:b/>
          <w:bCs/>
          <w:color w:val="1A56A0"/>
          <w:sz w:val="36"/>
          <w:szCs w:val="36"/>
        </w:rPr>
        <w:t xml:space="preserve">  ···  9</w:t>
      </w:r>
    </w:p>
    <w:p w:rsidR="00795490" w:rsidRPr="00DF1BCD" w:rsidRDefault="00BD11CA">
      <w:pPr>
        <w:rPr>
          <w:sz w:val="36"/>
          <w:szCs w:val="36"/>
        </w:rPr>
      </w:pPr>
      <w:r w:rsidRPr="00DF1BCD">
        <w:rPr>
          <w:sz w:val="36"/>
          <w:szCs w:val="36"/>
        </w:rPr>
        <w:br w:type="page"/>
      </w:r>
    </w:p>
    <w:p w:rsidR="00795490" w:rsidRDefault="00BD11CA">
      <w:pPr>
        <w:pBdr>
          <w:bottom w:val="single" w:sz="10" w:space="4" w:color="00A896"/>
        </w:pBdr>
        <w:spacing w:before="320" w:after="160"/>
      </w:pPr>
      <w:r>
        <w:rPr>
          <w:b/>
          <w:bCs/>
          <w:color w:val="081D3E"/>
          <w:sz w:val="40"/>
          <w:szCs w:val="40"/>
        </w:rPr>
        <w:lastRenderedPageBreak/>
        <w:t>1.  System Architecture Diagram</w:t>
      </w:r>
    </w:p>
    <w:p w:rsidR="00795490" w:rsidRDefault="00BD11CA">
      <w:pPr>
        <w:spacing w:after="100" w:line="280" w:lineRule="auto"/>
      </w:pPr>
      <w:r>
        <w:rPr>
          <w:color w:val="1A1A2E"/>
        </w:rPr>
        <w:t>The proposed system uses an ESP32 controller as the central processing unit. Sensor data from the MPU6050 IMU, BMP280 pressure sensor, and DS18B20 temperature sensor are periodically acquired and processed at 1 Hz. The collected data is stored locally on a</w:t>
      </w:r>
      <w:r>
        <w:rPr>
          <w:color w:val="1A1A2E"/>
        </w:rPr>
        <w:t xml:space="preserve">n SD card in structured CSV format and simultaneously transmitted through MQTT over </w:t>
      </w:r>
      <w:proofErr w:type="spellStart"/>
      <w:r>
        <w:rPr>
          <w:color w:val="1A1A2E"/>
        </w:rPr>
        <w:t>WiFi</w:t>
      </w:r>
      <w:proofErr w:type="spellEnd"/>
      <w:r>
        <w:rPr>
          <w:color w:val="1A1A2E"/>
        </w:rPr>
        <w:t xml:space="preserve"> to a cloud dashboard for remote real-time monitoring and alerting.</w:t>
      </w:r>
    </w:p>
    <w:p w:rsidR="00795490" w:rsidRDefault="00795490">
      <w:pPr>
        <w:spacing w:after="140"/>
      </w:pPr>
    </w:p>
    <w:p w:rsidR="00795490" w:rsidRDefault="00BD11CA">
      <w:pPr>
        <w:spacing w:after="80"/>
        <w:jc w:val="center"/>
      </w:pPr>
      <w:r>
        <w:rPr>
          <w:b/>
          <w:bCs/>
          <w:i/>
          <w:iCs/>
          <w:color w:val="1A56A0"/>
          <w:sz w:val="20"/>
          <w:szCs w:val="20"/>
        </w:rPr>
        <w:t>Figure 1: Complete System Architecture &amp; Data Flow Diagram</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3819"/>
        <w:gridCol w:w="26"/>
        <w:gridCol w:w="13"/>
        <w:gridCol w:w="13"/>
        <w:gridCol w:w="2668"/>
        <w:gridCol w:w="313"/>
        <w:gridCol w:w="1243"/>
        <w:gridCol w:w="1072"/>
        <w:gridCol w:w="185"/>
      </w:tblGrid>
      <w:tr w:rsidR="00795490">
        <w:tblPrEx>
          <w:tblCellMar>
            <w:top w:w="0" w:type="dxa"/>
            <w:bottom w:w="0" w:type="dxa"/>
          </w:tblCellMar>
        </w:tblPrEx>
        <w:trPr>
          <w:gridBefore w:val="1"/>
          <w:gridAfter w:val="1"/>
          <w:wBefore w:w="8" w:type="dxa"/>
          <w:trHeight w:hRule="exact" w:val="700"/>
        </w:trPr>
        <w:tc>
          <w:tcPr>
            <w:tcW w:w="2800" w:type="dxa"/>
            <w:tcBorders>
              <w:top w:val="single" w:sz="6" w:space="0" w:color="00A896"/>
              <w:left w:val="single" w:sz="6" w:space="0" w:color="00A896"/>
              <w:bottom w:val="single" w:sz="6" w:space="0" w:color="00A896"/>
              <w:right w:val="single" w:sz="6" w:space="0" w:color="00A896"/>
            </w:tcBorders>
            <w:shd w:val="clear" w:color="auto" w:fill="004D40"/>
            <w:tcMar>
              <w:top w:w="100" w:type="dxa"/>
              <w:left w:w="120" w:type="dxa"/>
              <w:bottom w:w="100" w:type="dxa"/>
              <w:right w:w="120" w:type="dxa"/>
            </w:tcMar>
            <w:vAlign w:val="center"/>
          </w:tcPr>
          <w:p w:rsidR="00795490" w:rsidRDefault="00BD11CA">
            <w:pPr>
              <w:jc w:val="center"/>
            </w:pPr>
            <w:r>
              <w:rPr>
                <w:b/>
                <w:bCs/>
                <w:color w:val="FFFFFF"/>
                <w:sz w:val="24"/>
                <w:szCs w:val="24"/>
              </w:rPr>
              <w:t>MPU6050</w:t>
            </w:r>
          </w:p>
          <w:p w:rsidR="00795490" w:rsidRDefault="00BD11CA">
            <w:pPr>
              <w:jc w:val="center"/>
            </w:pPr>
            <w:r>
              <w:rPr>
                <w:i/>
                <w:iCs/>
                <w:color w:val="A0FFD6"/>
                <w:sz w:val="18"/>
                <w:szCs w:val="18"/>
              </w:rPr>
              <w:t>IMU (Accel + Gyro)</w:t>
            </w:r>
          </w:p>
          <w:p w:rsidR="00795490" w:rsidRDefault="00BD11CA">
            <w:pPr>
              <w:jc w:val="center"/>
            </w:pPr>
            <w:r>
              <w:rPr>
                <w:color w:val="80CFBA"/>
                <w:sz w:val="17"/>
                <w:szCs w:val="17"/>
              </w:rPr>
              <w:t>I2C — GPIO 21/22</w:t>
            </w:r>
          </w:p>
        </w:tc>
        <w:tc>
          <w:tcPr>
            <w:tcW w:w="380" w:type="dxa"/>
            <w:tcBorders>
              <w:top w:val="none" w:sz="0" w:space="0" w:color="FFFFFF"/>
              <w:left w:val="none" w:sz="0" w:space="0" w:color="FFFFFF"/>
              <w:bottom w:val="none" w:sz="0" w:space="0" w:color="FFFFFF"/>
              <w:right w:val="none" w:sz="0" w:space="0" w:color="FFFFFF"/>
            </w:tcBorders>
          </w:tcPr>
          <w:p w:rsidR="00795490" w:rsidRDefault="00795490">
            <w:pPr>
              <w:jc w:val="center"/>
            </w:pPr>
          </w:p>
        </w:tc>
        <w:tc>
          <w:tcPr>
            <w:tcW w:w="2800" w:type="dxa"/>
            <w:gridSpan w:val="3"/>
            <w:tcBorders>
              <w:top w:val="single" w:sz="6" w:space="0" w:color="1565C0"/>
              <w:left w:val="single" w:sz="6" w:space="0" w:color="1565C0"/>
              <w:bottom w:val="single" w:sz="6" w:space="0" w:color="1565C0"/>
              <w:right w:val="single" w:sz="6" w:space="0" w:color="1565C0"/>
            </w:tcBorders>
            <w:shd w:val="clear" w:color="auto" w:fill="0D3A6E"/>
            <w:tcMar>
              <w:top w:w="100" w:type="dxa"/>
              <w:left w:w="120" w:type="dxa"/>
              <w:bottom w:w="100" w:type="dxa"/>
              <w:right w:w="120" w:type="dxa"/>
            </w:tcMar>
            <w:vAlign w:val="center"/>
          </w:tcPr>
          <w:p w:rsidR="00795490" w:rsidRDefault="00BD11CA">
            <w:pPr>
              <w:jc w:val="center"/>
            </w:pPr>
            <w:r>
              <w:rPr>
                <w:b/>
                <w:bCs/>
                <w:color w:val="FFFFFF"/>
                <w:sz w:val="24"/>
                <w:szCs w:val="24"/>
              </w:rPr>
              <w:t>BMP280</w:t>
            </w:r>
          </w:p>
          <w:p w:rsidR="00795490" w:rsidRDefault="00BD11CA">
            <w:pPr>
              <w:jc w:val="center"/>
            </w:pPr>
            <w:r>
              <w:rPr>
                <w:i/>
                <w:iCs/>
                <w:color w:val="90CAF9"/>
                <w:sz w:val="18"/>
                <w:szCs w:val="18"/>
              </w:rPr>
              <w:t>Pressure &amp; Altitude</w:t>
            </w:r>
          </w:p>
          <w:p w:rsidR="00795490" w:rsidRDefault="00BD11CA">
            <w:pPr>
              <w:jc w:val="center"/>
            </w:pPr>
            <w:r>
              <w:rPr>
                <w:color w:val="7AB8E0"/>
                <w:sz w:val="17"/>
                <w:szCs w:val="17"/>
              </w:rPr>
              <w:t>I2C — GPIO 21/22</w:t>
            </w:r>
          </w:p>
        </w:tc>
        <w:tc>
          <w:tcPr>
            <w:tcW w:w="380" w:type="dxa"/>
            <w:tcBorders>
              <w:top w:val="none" w:sz="0" w:space="0" w:color="FFFFFF"/>
              <w:left w:val="none" w:sz="0" w:space="0" w:color="FFFFFF"/>
              <w:bottom w:val="none" w:sz="0" w:space="0" w:color="FFFFFF"/>
              <w:right w:val="none" w:sz="0" w:space="0" w:color="FFFFFF"/>
            </w:tcBorders>
          </w:tcPr>
          <w:p w:rsidR="00795490" w:rsidRDefault="00795490">
            <w:pPr>
              <w:jc w:val="center"/>
            </w:pPr>
          </w:p>
        </w:tc>
        <w:tc>
          <w:tcPr>
            <w:tcW w:w="2800" w:type="dxa"/>
            <w:gridSpan w:val="2"/>
            <w:tcBorders>
              <w:top w:val="single" w:sz="6" w:space="0" w:color="006064"/>
              <w:left w:val="single" w:sz="6" w:space="0" w:color="006064"/>
              <w:bottom w:val="single" w:sz="6" w:space="0" w:color="006064"/>
              <w:right w:val="single" w:sz="6" w:space="0" w:color="006064"/>
            </w:tcBorders>
            <w:shd w:val="clear" w:color="auto" w:fill="006064"/>
            <w:tcMar>
              <w:top w:w="100" w:type="dxa"/>
              <w:left w:w="120" w:type="dxa"/>
              <w:bottom w:w="100" w:type="dxa"/>
              <w:right w:w="120" w:type="dxa"/>
            </w:tcMar>
            <w:vAlign w:val="center"/>
          </w:tcPr>
          <w:p w:rsidR="00795490" w:rsidRDefault="00BD11CA">
            <w:pPr>
              <w:jc w:val="center"/>
            </w:pPr>
            <w:r>
              <w:rPr>
                <w:b/>
                <w:bCs/>
                <w:color w:val="FFFFFF"/>
                <w:sz w:val="24"/>
                <w:szCs w:val="24"/>
              </w:rPr>
              <w:t>DS18B20</w:t>
            </w:r>
          </w:p>
          <w:p w:rsidR="00795490" w:rsidRDefault="00BD11CA">
            <w:pPr>
              <w:jc w:val="center"/>
            </w:pPr>
            <w:r>
              <w:rPr>
                <w:i/>
                <w:iCs/>
                <w:color w:val="80DEEA"/>
                <w:sz w:val="18"/>
                <w:szCs w:val="18"/>
              </w:rPr>
              <w:t>Waterproof Temperature</w:t>
            </w:r>
          </w:p>
          <w:p w:rsidR="00795490" w:rsidRDefault="00BD11CA">
            <w:pPr>
              <w:jc w:val="center"/>
            </w:pPr>
            <w:r>
              <w:rPr>
                <w:color w:val="60CCDA"/>
                <w:sz w:val="17"/>
                <w:szCs w:val="17"/>
              </w:rPr>
              <w:t>1-Wire — GPIO4</w:t>
            </w:r>
          </w:p>
        </w:tc>
      </w:tr>
      <w:tr w:rsidR="00795490">
        <w:tblPrEx>
          <w:tblCellMar>
            <w:top w:w="0" w:type="dxa"/>
            <w:bottom w:w="0" w:type="dxa"/>
          </w:tblCellMar>
        </w:tblPrEx>
        <w:trPr>
          <w:gridAfter w:val="2"/>
          <w:wAfter w:w="215" w:type="dxa"/>
          <w:trHeight w:hRule="exact" w:val="300"/>
        </w:trPr>
        <w:tc>
          <w:tcPr>
            <w:tcW w:w="0" w:type="auto"/>
            <w:gridSpan w:val="2"/>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c>
          <w:tcPr>
            <w:tcW w:w="0" w:type="auto"/>
            <w:tcBorders>
              <w:top w:val="none" w:sz="0" w:space="0" w:color="FFFFFF"/>
              <w:left w:val="none" w:sz="0" w:space="0" w:color="FFFFFF"/>
              <w:bottom w:val="none" w:sz="0" w:space="0" w:color="FFFFFF"/>
              <w:right w:val="none" w:sz="0" w:space="0" w:color="FFFFFF"/>
            </w:tcBorders>
          </w:tcPr>
          <w:p w:rsidR="00795490" w:rsidRDefault="00795490"/>
        </w:tc>
        <w:tc>
          <w:tcPr>
            <w:tcW w:w="0" w:type="auto"/>
            <w:gridSpan w:val="3"/>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c>
          <w:tcPr>
            <w:tcW w:w="0" w:type="auto"/>
            <w:tcBorders>
              <w:top w:val="none" w:sz="0" w:space="0" w:color="FFFFFF"/>
              <w:left w:val="none" w:sz="0" w:space="0" w:color="FFFFFF"/>
              <w:bottom w:val="none" w:sz="0" w:space="0" w:color="FFFFFF"/>
              <w:right w:val="none" w:sz="0" w:space="0" w:color="FFFFFF"/>
            </w:tcBorders>
          </w:tcPr>
          <w:p w:rsidR="00795490" w:rsidRDefault="00795490"/>
        </w:tc>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r>
      <w:tr w:rsidR="00795490">
        <w:tblPrEx>
          <w:tblCellMar>
            <w:top w:w="0" w:type="dxa"/>
            <w:bottom w:w="0" w:type="dxa"/>
          </w:tblCellMar>
        </w:tblPrEx>
        <w:trPr>
          <w:gridBefore w:val="2"/>
          <w:wBefore w:w="15" w:type="dxa"/>
          <w:trHeight w:hRule="exact" w:val="900"/>
        </w:trPr>
        <w:tc>
          <w:tcPr>
            <w:tcW w:w="0" w:type="auto"/>
            <w:gridSpan w:val="8"/>
            <w:tcBorders>
              <w:top w:val="single" w:sz="12" w:space="0" w:color="00A896"/>
              <w:left w:val="single" w:sz="12" w:space="0" w:color="00A896"/>
              <w:bottom w:val="single" w:sz="12" w:space="0" w:color="00A896"/>
              <w:right w:val="single" w:sz="12" w:space="0" w:color="00A896"/>
            </w:tcBorders>
            <w:shd w:val="clear" w:color="auto" w:fill="081D3E"/>
            <w:tcMar>
              <w:top w:w="120" w:type="dxa"/>
              <w:left w:w="200" w:type="dxa"/>
              <w:bottom w:w="120" w:type="dxa"/>
              <w:right w:w="200" w:type="dxa"/>
            </w:tcMar>
            <w:vAlign w:val="center"/>
          </w:tcPr>
          <w:p w:rsidR="00795490" w:rsidRDefault="00BD11CA">
            <w:pPr>
              <w:jc w:val="center"/>
            </w:pPr>
            <w:r>
              <w:rPr>
                <w:b/>
                <w:bCs/>
                <w:color w:val="FFFFFF"/>
                <w:sz w:val="32"/>
                <w:szCs w:val="32"/>
              </w:rPr>
              <w:t xml:space="preserve">ESP32 </w:t>
            </w:r>
            <w:proofErr w:type="spellStart"/>
            <w:r>
              <w:rPr>
                <w:b/>
                <w:bCs/>
                <w:color w:val="FFFFFF"/>
                <w:sz w:val="32"/>
                <w:szCs w:val="32"/>
              </w:rPr>
              <w:t>DevKit</w:t>
            </w:r>
            <w:proofErr w:type="spellEnd"/>
            <w:r>
              <w:rPr>
                <w:b/>
                <w:bCs/>
                <w:color w:val="FFFFFF"/>
                <w:sz w:val="32"/>
                <w:szCs w:val="32"/>
              </w:rPr>
              <w:t xml:space="preserve"> V1 — Central Processing Unit</w:t>
            </w:r>
          </w:p>
          <w:p w:rsidR="00795490" w:rsidRDefault="00BD11CA">
            <w:pPr>
              <w:jc w:val="center"/>
            </w:pPr>
            <w:r>
              <w:rPr>
                <w:i/>
                <w:iCs/>
                <w:color w:val="90CAF9"/>
                <w:sz w:val="20"/>
                <w:szCs w:val="20"/>
              </w:rPr>
              <w:t>Dual-core 240 MHz  ·  520 KB SRAM  ·  Wi-Fi 802.11b/g/n  ·  Bluetooth 4.2</w:t>
            </w:r>
          </w:p>
          <w:p w:rsidR="00795490" w:rsidRDefault="00BD11CA">
            <w:pPr>
              <w:spacing w:before="60"/>
              <w:jc w:val="center"/>
            </w:pPr>
            <w:r>
              <w:rPr>
                <w:color w:val="6AB8DC"/>
                <w:sz w:val="18"/>
                <w:szCs w:val="18"/>
              </w:rPr>
              <w:t>GPIO  |  UART  |  SPI  |  I2C  |  ADC  |  PWM</w:t>
            </w:r>
          </w:p>
        </w:tc>
      </w:tr>
      <w:tr w:rsidR="00795490">
        <w:tblPrEx>
          <w:tblCellMar>
            <w:top w:w="0" w:type="dxa"/>
            <w:bottom w:w="0" w:type="dxa"/>
          </w:tblCellMar>
        </w:tblPrEx>
        <w:trPr>
          <w:gridAfter w:val="1"/>
          <w:trHeight w:hRule="exact" w:val="300"/>
        </w:trPr>
        <w:tc>
          <w:tcPr>
            <w:tcW w:w="0" w:type="auto"/>
            <w:gridSpan w:val="3"/>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c>
          <w:tcPr>
            <w:tcW w:w="0" w:type="auto"/>
            <w:gridSpan w:val="2"/>
            <w:tcBorders>
              <w:top w:val="none" w:sz="0" w:space="0" w:color="FFFFFF"/>
              <w:left w:val="none" w:sz="0" w:space="0" w:color="FFFFFF"/>
              <w:bottom w:val="none" w:sz="0" w:space="0" w:color="FFFFFF"/>
              <w:right w:val="none" w:sz="0" w:space="0" w:color="FFFFFF"/>
            </w:tcBorders>
          </w:tcPr>
          <w:p w:rsidR="00795490" w:rsidRDefault="00795490"/>
        </w:tc>
        <w:tc>
          <w:tcPr>
            <w:tcW w:w="0" w:type="auto"/>
            <w:gridSpan w:val="4"/>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r>
      <w:tr w:rsidR="00795490">
        <w:tblPrEx>
          <w:tblCellMar>
            <w:top w:w="0" w:type="dxa"/>
            <w:bottom w:w="0" w:type="dxa"/>
          </w:tblCellMar>
        </w:tblPrEx>
        <w:trPr>
          <w:gridBefore w:val="1"/>
          <w:gridAfter w:val="1"/>
          <w:wBefore w:w="8" w:type="dxa"/>
          <w:trHeight w:hRule="exact" w:val="700"/>
        </w:trPr>
        <w:tc>
          <w:tcPr>
            <w:tcW w:w="4480" w:type="dxa"/>
            <w:gridSpan w:val="3"/>
            <w:tcBorders>
              <w:top w:val="single" w:sz="6" w:space="0" w:color="1B5E20"/>
              <w:left w:val="single" w:sz="6" w:space="0" w:color="1B5E20"/>
              <w:bottom w:val="single" w:sz="6" w:space="0" w:color="1B5E20"/>
              <w:right w:val="single" w:sz="6" w:space="0" w:color="1B5E20"/>
            </w:tcBorders>
            <w:shd w:val="clear" w:color="auto" w:fill="1B5E20"/>
            <w:tcMar>
              <w:top w:w="100" w:type="dxa"/>
              <w:left w:w="160" w:type="dxa"/>
              <w:bottom w:w="100" w:type="dxa"/>
              <w:right w:w="160" w:type="dxa"/>
            </w:tcMar>
            <w:vAlign w:val="center"/>
          </w:tcPr>
          <w:p w:rsidR="00795490" w:rsidRDefault="00BD11CA">
            <w:pPr>
              <w:jc w:val="center"/>
            </w:pPr>
            <w:r>
              <w:rPr>
                <w:b/>
                <w:bCs/>
                <w:color w:val="FFFFFF"/>
                <w:sz w:val="24"/>
                <w:szCs w:val="24"/>
              </w:rPr>
              <w:t>Micro SD Card Module</w:t>
            </w:r>
          </w:p>
          <w:p w:rsidR="00795490" w:rsidRDefault="00BD11CA">
            <w:pPr>
              <w:jc w:val="center"/>
            </w:pPr>
            <w:r>
              <w:rPr>
                <w:i/>
                <w:iCs/>
                <w:color w:val="A5D6A7"/>
                <w:sz w:val="18"/>
                <w:szCs w:val="18"/>
              </w:rPr>
              <w:t>Local CSV Data Logging</w:t>
            </w:r>
          </w:p>
          <w:p w:rsidR="00795490" w:rsidRDefault="00BD11CA">
            <w:pPr>
              <w:jc w:val="center"/>
            </w:pPr>
            <w:r>
              <w:rPr>
                <w:color w:val="81C784"/>
                <w:sz w:val="17"/>
                <w:szCs w:val="17"/>
              </w:rPr>
              <w:t>SPI — GPIO 5/18/19/23</w:t>
            </w:r>
          </w:p>
        </w:tc>
        <w:tc>
          <w:tcPr>
            <w:tcW w:w="400" w:type="dxa"/>
            <w:gridSpan w:val="2"/>
            <w:tcBorders>
              <w:top w:val="none" w:sz="0" w:space="0" w:color="FFFFFF"/>
              <w:left w:val="none" w:sz="0" w:space="0" w:color="FFFFFF"/>
              <w:bottom w:val="none" w:sz="0" w:space="0" w:color="FFFFFF"/>
              <w:right w:val="none" w:sz="0" w:space="0" w:color="FFFFFF"/>
            </w:tcBorders>
          </w:tcPr>
          <w:p w:rsidR="00795490" w:rsidRDefault="00795490"/>
        </w:tc>
        <w:tc>
          <w:tcPr>
            <w:tcW w:w="4480" w:type="dxa"/>
            <w:gridSpan w:val="3"/>
            <w:tcBorders>
              <w:top w:val="single" w:sz="6" w:space="0" w:color="1A237E"/>
              <w:left w:val="single" w:sz="6" w:space="0" w:color="1A237E"/>
              <w:bottom w:val="single" w:sz="6" w:space="0" w:color="1A237E"/>
              <w:right w:val="single" w:sz="6" w:space="0" w:color="1A237E"/>
            </w:tcBorders>
            <w:shd w:val="clear" w:color="auto" w:fill="1A237E"/>
            <w:tcMar>
              <w:top w:w="100" w:type="dxa"/>
              <w:left w:w="160" w:type="dxa"/>
              <w:bottom w:w="100" w:type="dxa"/>
              <w:right w:w="160" w:type="dxa"/>
            </w:tcMar>
            <w:vAlign w:val="center"/>
          </w:tcPr>
          <w:p w:rsidR="00795490" w:rsidRDefault="00BD11CA">
            <w:pPr>
              <w:jc w:val="center"/>
            </w:pPr>
            <w:proofErr w:type="spellStart"/>
            <w:r>
              <w:rPr>
                <w:b/>
                <w:bCs/>
                <w:color w:val="FFFFFF"/>
                <w:sz w:val="24"/>
                <w:szCs w:val="24"/>
              </w:rPr>
              <w:t>WiFi</w:t>
            </w:r>
            <w:proofErr w:type="spellEnd"/>
            <w:r>
              <w:rPr>
                <w:b/>
                <w:bCs/>
                <w:color w:val="FFFFFF"/>
                <w:sz w:val="24"/>
                <w:szCs w:val="24"/>
              </w:rPr>
              <w:t xml:space="preserve"> MQTT Client</w:t>
            </w:r>
          </w:p>
          <w:p w:rsidR="00795490" w:rsidRDefault="00BD11CA">
            <w:pPr>
              <w:jc w:val="center"/>
            </w:pPr>
            <w:r>
              <w:rPr>
                <w:i/>
                <w:iCs/>
                <w:color w:val="90CAF9"/>
                <w:sz w:val="18"/>
                <w:szCs w:val="18"/>
              </w:rPr>
              <w:t>Telemetry to Cloud Dashboard</w:t>
            </w:r>
          </w:p>
          <w:p w:rsidR="00795490" w:rsidRDefault="00BD11CA">
            <w:pPr>
              <w:jc w:val="center"/>
            </w:pPr>
            <w:r>
              <w:rPr>
                <w:color w:val="7AB8E0"/>
                <w:sz w:val="17"/>
                <w:szCs w:val="17"/>
              </w:rPr>
              <w:t xml:space="preserve">broker.hivemq.com  |  </w:t>
            </w:r>
            <w:proofErr w:type="spellStart"/>
            <w:r>
              <w:rPr>
                <w:color w:val="7AB8E0"/>
                <w:sz w:val="17"/>
                <w:szCs w:val="17"/>
              </w:rPr>
              <w:t>pelvyn</w:t>
            </w:r>
            <w:proofErr w:type="spellEnd"/>
            <w:r>
              <w:rPr>
                <w:color w:val="7AB8E0"/>
                <w:sz w:val="17"/>
                <w:szCs w:val="17"/>
              </w:rPr>
              <w:t>/#</w:t>
            </w:r>
          </w:p>
        </w:tc>
      </w:tr>
      <w:tr w:rsidR="00795490">
        <w:tblPrEx>
          <w:tblCellMar>
            <w:top w:w="0" w:type="dxa"/>
            <w:bottom w:w="0" w:type="dxa"/>
          </w:tblCellMar>
        </w:tblPrEx>
        <w:trPr>
          <w:gridAfter w:val="1"/>
          <w:trHeight w:hRule="exact" w:val="300"/>
        </w:trPr>
        <w:tc>
          <w:tcPr>
            <w:tcW w:w="0" w:type="auto"/>
            <w:gridSpan w:val="3"/>
            <w:tcBorders>
              <w:top w:val="none" w:sz="0" w:space="0" w:color="FFFFFF"/>
              <w:left w:val="none" w:sz="0" w:space="0" w:color="FFFFFF"/>
              <w:bottom w:val="none" w:sz="0" w:space="0" w:color="FFFFFF"/>
              <w:right w:val="none" w:sz="0" w:space="0" w:color="FFFFFF"/>
            </w:tcBorders>
          </w:tcPr>
          <w:p w:rsidR="00795490" w:rsidRDefault="00795490"/>
        </w:tc>
        <w:tc>
          <w:tcPr>
            <w:tcW w:w="0" w:type="auto"/>
            <w:gridSpan w:val="2"/>
            <w:tcBorders>
              <w:top w:val="none" w:sz="0" w:space="0" w:color="FFFFFF"/>
              <w:left w:val="none" w:sz="0" w:space="0" w:color="FFFFFF"/>
              <w:bottom w:val="none" w:sz="0" w:space="0" w:color="FFFFFF"/>
              <w:right w:val="none" w:sz="0" w:space="0" w:color="FFFFFF"/>
            </w:tcBorders>
          </w:tcPr>
          <w:p w:rsidR="00795490" w:rsidRDefault="00795490"/>
        </w:tc>
        <w:tc>
          <w:tcPr>
            <w:tcW w:w="0" w:type="auto"/>
            <w:gridSpan w:val="4"/>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r>
      <w:tr w:rsidR="00795490">
        <w:tblPrEx>
          <w:tblCellMar>
            <w:top w:w="0" w:type="dxa"/>
            <w:bottom w:w="0" w:type="dxa"/>
          </w:tblCellMar>
        </w:tblPrEx>
        <w:trPr>
          <w:gridAfter w:val="1"/>
        </w:trPr>
        <w:tc>
          <w:tcPr>
            <w:tcW w:w="4880" w:type="dxa"/>
            <w:gridSpan w:val="5"/>
            <w:tcBorders>
              <w:top w:val="none" w:sz="0" w:space="0" w:color="FFFFFF"/>
              <w:left w:val="none" w:sz="0" w:space="0" w:color="FFFFFF"/>
              <w:bottom w:val="none" w:sz="0" w:space="0" w:color="FFFFFF"/>
              <w:right w:val="none" w:sz="0" w:space="0" w:color="FFFFFF"/>
            </w:tcBorders>
          </w:tcPr>
          <w:p w:rsidR="00795490" w:rsidRDefault="00795490"/>
        </w:tc>
        <w:tc>
          <w:tcPr>
            <w:tcW w:w="4480" w:type="dxa"/>
            <w:gridSpan w:val="4"/>
            <w:tcBorders>
              <w:top w:val="none" w:sz="0" w:space="0" w:color="FFFFFF"/>
              <w:left w:val="none" w:sz="0" w:space="0" w:color="FFFFFF"/>
              <w:bottom w:val="none" w:sz="0" w:space="0" w:color="FFFFFF"/>
              <w:right w:val="none" w:sz="0" w:space="0" w:color="FFFFFF"/>
            </w:tcBorders>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795490">
              <w:tblPrEx>
                <w:tblCellMar>
                  <w:top w:w="0" w:type="dxa"/>
                  <w:bottom w:w="0" w:type="dxa"/>
                </w:tblCellMar>
              </w:tblPrEx>
              <w:trPr>
                <w:trHeight w:hRule="exact" w:val="600"/>
              </w:trPr>
              <w:tc>
                <w:tcPr>
                  <w:tcW w:w="0" w:type="auto"/>
                  <w:tcBorders>
                    <w:top w:val="single" w:sz="6" w:space="0" w:color="4A148C"/>
                    <w:left w:val="single" w:sz="6" w:space="0" w:color="4A148C"/>
                    <w:bottom w:val="single" w:sz="6" w:space="0" w:color="4A148C"/>
                    <w:right w:val="single" w:sz="6" w:space="0" w:color="4A148C"/>
                  </w:tcBorders>
                  <w:shd w:val="clear" w:color="auto" w:fill="4A148C"/>
                  <w:tcMar>
                    <w:top w:w="100" w:type="dxa"/>
                    <w:left w:w="160" w:type="dxa"/>
                    <w:bottom w:w="100" w:type="dxa"/>
                    <w:right w:w="160" w:type="dxa"/>
                  </w:tcMar>
                  <w:vAlign w:val="center"/>
                </w:tcPr>
                <w:p w:rsidR="00795490" w:rsidRDefault="00BD11CA">
                  <w:pPr>
                    <w:jc w:val="center"/>
                  </w:pPr>
                  <w:r>
                    <w:rPr>
                      <w:b/>
                      <w:bCs/>
                      <w:color w:val="FFFFFF"/>
                      <w:sz w:val="24"/>
                      <w:szCs w:val="24"/>
                    </w:rPr>
                    <w:t>MQTT Broker</w:t>
                  </w:r>
                </w:p>
                <w:p w:rsidR="00795490" w:rsidRDefault="00BD11CA">
                  <w:pPr>
                    <w:jc w:val="center"/>
                  </w:pPr>
                  <w:r>
                    <w:rPr>
                      <w:i/>
                      <w:iCs/>
                      <w:color w:val="CE93D8"/>
                      <w:sz w:val="18"/>
                      <w:szCs w:val="18"/>
                    </w:rPr>
                    <w:t>broker.hivemq.com</w:t>
                  </w:r>
                </w:p>
              </w:tc>
            </w:tr>
            <w:tr w:rsidR="00795490">
              <w:tblPrEx>
                <w:tblCellMar>
                  <w:top w:w="0" w:type="dxa"/>
                  <w:bottom w:w="0" w:type="dxa"/>
                </w:tblCellMar>
              </w:tblPrEx>
              <w:trPr>
                <w:trHeight w:hRule="exact" w:val="26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r>
            <w:tr w:rsidR="00795490">
              <w:tblPrEx>
                <w:tblCellMar>
                  <w:top w:w="0" w:type="dxa"/>
                  <w:bottom w:w="0" w:type="dxa"/>
                </w:tblCellMar>
              </w:tblPrEx>
              <w:trPr>
                <w:trHeight w:hRule="exact" w:val="600"/>
              </w:trPr>
              <w:tc>
                <w:tcPr>
                  <w:tcW w:w="0" w:type="auto"/>
                  <w:tcBorders>
                    <w:top w:val="single" w:sz="6" w:space="0" w:color="1565C0"/>
                    <w:left w:val="single" w:sz="6" w:space="0" w:color="1565C0"/>
                    <w:bottom w:val="single" w:sz="6" w:space="0" w:color="1565C0"/>
                    <w:right w:val="single" w:sz="6" w:space="0" w:color="1565C0"/>
                  </w:tcBorders>
                  <w:shd w:val="clear" w:color="auto" w:fill="1565C0"/>
                  <w:tcMar>
                    <w:top w:w="100" w:type="dxa"/>
                    <w:left w:w="160" w:type="dxa"/>
                    <w:bottom w:w="100" w:type="dxa"/>
                    <w:right w:w="160" w:type="dxa"/>
                  </w:tcMar>
                  <w:vAlign w:val="center"/>
                </w:tcPr>
                <w:p w:rsidR="00795490" w:rsidRDefault="00BD11CA">
                  <w:pPr>
                    <w:jc w:val="center"/>
                  </w:pPr>
                  <w:r>
                    <w:rPr>
                      <w:b/>
                      <w:bCs/>
                      <w:color w:val="FFFFFF"/>
                      <w:sz w:val="24"/>
                      <w:szCs w:val="24"/>
                    </w:rPr>
                    <w:t>Cloud Dashboard</w:t>
                  </w:r>
                </w:p>
                <w:p w:rsidR="00795490" w:rsidRDefault="00BD11CA">
                  <w:pPr>
                    <w:jc w:val="center"/>
                  </w:pPr>
                  <w:r>
                    <w:rPr>
                      <w:i/>
                      <w:iCs/>
                      <w:color w:val="90CAF9"/>
                      <w:sz w:val="18"/>
                      <w:szCs w:val="18"/>
                    </w:rPr>
                    <w:t>Real-time monitoring + Alerts</w:t>
                  </w:r>
                </w:p>
              </w:tc>
            </w:tr>
            <w:tr w:rsidR="00795490">
              <w:tblPrEx>
                <w:tblCellMar>
                  <w:top w:w="0" w:type="dxa"/>
                  <w:bottom w:w="0" w:type="dxa"/>
                </w:tblCellMar>
              </w:tblPrEx>
              <w:trPr>
                <w:trHeight w:hRule="exact" w:val="26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8"/>
                      <w:szCs w:val="28"/>
                    </w:rPr>
                    <w:t>▼</w:t>
                  </w:r>
                </w:p>
              </w:tc>
            </w:tr>
            <w:tr w:rsidR="00795490">
              <w:tblPrEx>
                <w:tblCellMar>
                  <w:top w:w="0" w:type="dxa"/>
                  <w:bottom w:w="0" w:type="dxa"/>
                </w:tblCellMar>
              </w:tblPrEx>
              <w:trPr>
                <w:trHeight w:hRule="exact" w:val="560"/>
              </w:trPr>
              <w:tc>
                <w:tcPr>
                  <w:tcW w:w="0" w:type="auto"/>
                  <w:tcBorders>
                    <w:top w:val="single" w:sz="6" w:space="0" w:color="00A896"/>
                    <w:left w:val="single" w:sz="6" w:space="0" w:color="00A896"/>
                    <w:bottom w:val="single" w:sz="6" w:space="0" w:color="00A896"/>
                    <w:right w:val="single" w:sz="6" w:space="0" w:color="00A896"/>
                  </w:tcBorders>
                  <w:shd w:val="clear" w:color="auto" w:fill="004D40"/>
                  <w:tcMar>
                    <w:top w:w="100" w:type="dxa"/>
                    <w:left w:w="160" w:type="dxa"/>
                    <w:bottom w:w="100" w:type="dxa"/>
                    <w:right w:w="160" w:type="dxa"/>
                  </w:tcMar>
                  <w:vAlign w:val="center"/>
                </w:tcPr>
                <w:p w:rsidR="00795490" w:rsidRDefault="00BD11CA">
                  <w:pPr>
                    <w:jc w:val="center"/>
                  </w:pPr>
                  <w:r>
                    <w:rPr>
                      <w:b/>
                      <w:bCs/>
                      <w:color w:val="FFFFFF"/>
                    </w:rPr>
                    <w:t>Field Operator / User</w:t>
                  </w:r>
                </w:p>
                <w:p w:rsidR="00795490" w:rsidRDefault="00BD11CA">
                  <w:pPr>
                    <w:jc w:val="center"/>
                  </w:pPr>
                  <w:r>
                    <w:rPr>
                      <w:i/>
                      <w:iCs/>
                      <w:color w:val="A0FFD6"/>
                      <w:sz w:val="17"/>
                      <w:szCs w:val="17"/>
                    </w:rPr>
                    <w:t>Alerts + Data Access</w:t>
                  </w:r>
                </w:p>
              </w:tc>
            </w:tr>
          </w:tbl>
          <w:p w:rsidR="00795490" w:rsidRDefault="00795490"/>
        </w:tc>
      </w:tr>
    </w:tbl>
    <w:p w:rsidR="00795490" w:rsidRDefault="00BD11CA">
      <w:pPr>
        <w:spacing w:before="100" w:after="120"/>
        <w:jc w:val="center"/>
      </w:pPr>
      <w:r>
        <w:rPr>
          <w:i/>
          <w:iCs/>
          <w:color w:val="666677"/>
          <w:sz w:val="18"/>
          <w:szCs w:val="18"/>
        </w:rPr>
        <w:t xml:space="preserve">Data flows: Sensors → ESP32 → [SD Card | </w:t>
      </w:r>
      <w:proofErr w:type="spellStart"/>
      <w:r>
        <w:rPr>
          <w:i/>
          <w:iCs/>
          <w:color w:val="666677"/>
          <w:sz w:val="18"/>
          <w:szCs w:val="18"/>
        </w:rPr>
        <w:t>WiFi</w:t>
      </w:r>
      <w:proofErr w:type="spellEnd"/>
      <w:r>
        <w:rPr>
          <w:i/>
          <w:iCs/>
          <w:color w:val="666677"/>
          <w:sz w:val="18"/>
          <w:szCs w:val="18"/>
        </w:rPr>
        <w:t xml:space="preserve"> → MQTT → Cloud Dashboard → User]</w:t>
      </w:r>
    </w:p>
    <w:p w:rsidR="00795490" w:rsidRDefault="00795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490">
        <w:tblPrEx>
          <w:tblCellMar>
            <w:top w:w="0" w:type="dxa"/>
            <w:bottom w:w="0" w:type="dxa"/>
          </w:tblCellMar>
        </w:tblPrEx>
        <w:tc>
          <w:tcPr>
            <w:tcW w:w="0" w:type="auto"/>
            <w:tcBorders>
              <w:top w:val="none" w:sz="0" w:space="0" w:color="FFFFFF"/>
              <w:left w:val="single" w:sz="20" w:space="0" w:color="00A896"/>
              <w:bottom w:val="none" w:sz="0" w:space="0" w:color="FFFFFF"/>
              <w:right w:val="none" w:sz="0" w:space="0" w:color="FFFFFF"/>
            </w:tcBorders>
            <w:shd w:val="clear" w:color="auto" w:fill="EBF3FB"/>
            <w:tcMar>
              <w:top w:w="140" w:type="dxa"/>
              <w:left w:w="240" w:type="dxa"/>
              <w:bottom w:w="140" w:type="dxa"/>
              <w:right w:w="240" w:type="dxa"/>
            </w:tcMar>
          </w:tcPr>
          <w:p w:rsidR="00795490" w:rsidRDefault="00BD11CA">
            <w:r>
              <w:rPr>
                <w:b/>
                <w:bCs/>
                <w:color w:val="00A896"/>
              </w:rPr>
              <w:t>System Architecture Summary</w:t>
            </w:r>
          </w:p>
          <w:p w:rsidR="00795490" w:rsidRDefault="00BD11CA">
            <w:pPr>
              <w:spacing w:before="60"/>
            </w:pPr>
            <w:r>
              <w:rPr>
                <w:color w:val="1A1A2E"/>
                <w:sz w:val="20"/>
                <w:szCs w:val="20"/>
              </w:rPr>
              <w:t>• 3 sensors communicate to ESP32 over I2C (MPU6050, BMP280) and 1-Wire (DS18B20).</w:t>
            </w:r>
          </w:p>
          <w:p w:rsidR="00795490" w:rsidRDefault="00BD11CA">
            <w:pPr>
              <w:spacing w:before="60"/>
            </w:pPr>
            <w:r>
              <w:rPr>
                <w:color w:val="1A1A2E"/>
                <w:sz w:val="20"/>
                <w:szCs w:val="20"/>
              </w:rPr>
              <w:t>• ESP32 logs all readings to Micro SD Card (SPI) every second — zero data loss offline.</w:t>
            </w:r>
          </w:p>
          <w:p w:rsidR="00795490" w:rsidRDefault="00BD11CA">
            <w:pPr>
              <w:spacing w:before="60"/>
            </w:pPr>
            <w:r>
              <w:rPr>
                <w:color w:val="1A1A2E"/>
                <w:sz w:val="20"/>
                <w:szCs w:val="20"/>
              </w:rPr>
              <w:t xml:space="preserve">• </w:t>
            </w:r>
            <w:proofErr w:type="spellStart"/>
            <w:r>
              <w:rPr>
                <w:color w:val="1A1A2E"/>
                <w:sz w:val="20"/>
                <w:szCs w:val="20"/>
              </w:rPr>
              <w:t>WiFi</w:t>
            </w:r>
            <w:proofErr w:type="spellEnd"/>
            <w:r>
              <w:rPr>
                <w:color w:val="1A1A2E"/>
                <w:sz w:val="20"/>
                <w:szCs w:val="20"/>
              </w:rPr>
              <w:t xml:space="preserve"> MQTT client publishes JSON telemetry to broker.hivemq.com on </w:t>
            </w:r>
            <w:proofErr w:type="spellStart"/>
            <w:r>
              <w:rPr>
                <w:color w:val="1A1A2E"/>
                <w:sz w:val="20"/>
                <w:szCs w:val="20"/>
              </w:rPr>
              <w:t>pelvyn</w:t>
            </w:r>
            <w:proofErr w:type="spellEnd"/>
            <w:r>
              <w:rPr>
                <w:color w:val="1A1A2E"/>
                <w:sz w:val="20"/>
                <w:szCs w:val="20"/>
              </w:rPr>
              <w:t>/telemetry.</w:t>
            </w:r>
          </w:p>
          <w:p w:rsidR="00795490" w:rsidRDefault="00BD11CA">
            <w:pPr>
              <w:spacing w:before="60"/>
            </w:pPr>
            <w:r>
              <w:rPr>
                <w:color w:val="1A1A2E"/>
                <w:sz w:val="20"/>
                <w:szCs w:val="20"/>
              </w:rPr>
              <w:t>• Cloud dashboard visualises live data; alerts fire when thresholds are breached.</w:t>
            </w:r>
          </w:p>
          <w:p w:rsidR="00795490" w:rsidRDefault="00BD11CA">
            <w:pPr>
              <w:spacing w:before="60"/>
            </w:pPr>
            <w:r>
              <w:rPr>
                <w:color w:val="1A1A2E"/>
                <w:sz w:val="20"/>
                <w:szCs w:val="20"/>
              </w:rPr>
              <w:t xml:space="preserve">• Store-and-forward: if </w:t>
            </w:r>
            <w:proofErr w:type="spellStart"/>
            <w:r>
              <w:rPr>
                <w:color w:val="1A1A2E"/>
                <w:sz w:val="20"/>
                <w:szCs w:val="20"/>
              </w:rPr>
              <w:t>WiFi</w:t>
            </w:r>
            <w:proofErr w:type="spellEnd"/>
            <w:r>
              <w:rPr>
                <w:color w:val="1A1A2E"/>
                <w:sz w:val="20"/>
                <w:szCs w:val="20"/>
              </w:rPr>
              <w:t xml:space="preserve"> drops, SD card buffers data and syncs on reconnection.</w:t>
            </w:r>
          </w:p>
        </w:tc>
      </w:tr>
    </w:tbl>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2.  Wiring Diagram &amp; Pin Configuration</w:t>
      </w:r>
    </w:p>
    <w:p w:rsidR="00795490" w:rsidRDefault="00BD11CA">
      <w:pPr>
        <w:spacing w:after="100" w:line="280" w:lineRule="auto"/>
      </w:pPr>
      <w:r>
        <w:rPr>
          <w:color w:val="1A1A2E"/>
        </w:rPr>
        <w:t>All three sensors and the SD card module connect</w:t>
      </w:r>
      <w:r>
        <w:rPr>
          <w:color w:val="1A1A2E"/>
        </w:rPr>
        <w:t xml:space="preserve"> to the ESP32 </w:t>
      </w:r>
      <w:proofErr w:type="spellStart"/>
      <w:r>
        <w:rPr>
          <w:color w:val="1A1A2E"/>
        </w:rPr>
        <w:t>DevKit</w:t>
      </w:r>
      <w:proofErr w:type="spellEnd"/>
      <w:r>
        <w:rPr>
          <w:color w:val="1A1A2E"/>
        </w:rPr>
        <w:t xml:space="preserve"> V1 using standard embedded interfaces. The MPU6050 and BMP280 share the same I2C bus (GPIO21 SDA, GPIO22 SCL) — each uses a distinct 7-bit I2C address (0x68 and 0x76 respectively) so no bus conflicts occur. The DS18B20 uses the single-</w:t>
      </w:r>
      <w:r>
        <w:rPr>
          <w:color w:val="1A1A2E"/>
        </w:rPr>
        <w:t xml:space="preserve">wire 1-Wire protocol on GPIO4 with a 4.7 </w:t>
      </w:r>
      <w:proofErr w:type="spellStart"/>
      <w:r>
        <w:rPr>
          <w:color w:val="1A1A2E"/>
        </w:rPr>
        <w:t>kΩ</w:t>
      </w:r>
      <w:proofErr w:type="spellEnd"/>
      <w:r>
        <w:rPr>
          <w:color w:val="1A1A2E"/>
        </w:rPr>
        <w:t xml:space="preserve"> pull-up resistor. The SD card uses the ESP32 hardware SPI peripheral.</w:t>
      </w:r>
    </w:p>
    <w:p w:rsidR="00795490" w:rsidRDefault="00795490">
      <w:pPr>
        <w:spacing w:after="120"/>
      </w:pPr>
    </w:p>
    <w:p w:rsidR="00795490" w:rsidRDefault="00BD11CA">
      <w:pPr>
        <w:spacing w:after="80"/>
        <w:jc w:val="center"/>
      </w:pPr>
      <w:r>
        <w:rPr>
          <w:b/>
          <w:bCs/>
          <w:i/>
          <w:iCs/>
          <w:color w:val="1A56A0"/>
          <w:sz w:val="20"/>
          <w:szCs w:val="20"/>
        </w:rPr>
        <w:t>Figure 2: Complete Wiring &amp; Pin Assignment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160"/>
        <w:gridCol w:w="2230"/>
        <w:gridCol w:w="160"/>
        <w:gridCol w:w="2230"/>
        <w:gridCol w:w="160"/>
        <w:gridCol w:w="2190"/>
      </w:tblGrid>
      <w:tr w:rsidR="00795490">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rsidR="00795490" w:rsidRDefault="00BD11CA">
            <w:pPr>
              <w:spacing w:after="80"/>
            </w:pPr>
            <w:r>
              <w:rPr>
                <w:b/>
                <w:bCs/>
                <w:color w:val="004D40"/>
              </w:rPr>
              <w:t>MPU6050  →  ESP32</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1182"/>
            </w:tblGrid>
            <w:tr w:rsidR="00795490">
              <w:tblPrEx>
                <w:tblCellMar>
                  <w:top w:w="0" w:type="dxa"/>
                  <w:bottom w:w="0" w:type="dxa"/>
                </w:tblCellMar>
              </w:tblPrEx>
              <w:trPr>
                <w:tblHeader/>
              </w:trPr>
              <w:tc>
                <w:tcPr>
                  <w:tcW w:w="1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MPU6050</w:t>
                  </w:r>
                </w:p>
              </w:tc>
              <w:tc>
                <w:tcPr>
                  <w:tcW w:w="12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ESP32 Pin</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VCC</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3.3 V</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GND</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GND</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SDA</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GPIO 21</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SCL</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GPIO 22</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INT</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GPIO 35 (optional)</w:t>
                  </w:r>
                </w:p>
              </w:tc>
            </w:tr>
          </w:tbl>
          <w:p w:rsidR="00795490" w:rsidRDefault="00795490"/>
        </w:tc>
        <w:tc>
          <w:tcPr>
            <w:tcW w:w="200" w:type="dxa"/>
            <w:tcBorders>
              <w:top w:val="none" w:sz="0" w:space="0" w:color="FFFFFF"/>
              <w:left w:val="none" w:sz="0" w:space="0" w:color="FFFFFF"/>
              <w:bottom w:val="none" w:sz="0" w:space="0" w:color="FFFFFF"/>
              <w:right w:val="none" w:sz="0" w:space="0" w:color="FFFFFF"/>
            </w:tcBorders>
          </w:tcPr>
          <w:p w:rsidR="00795490" w:rsidRDefault="00795490"/>
        </w:tc>
        <w:tc>
          <w:tcPr>
            <w:tcW w:w="2200" w:type="dxa"/>
            <w:tcBorders>
              <w:top w:val="none" w:sz="0" w:space="0" w:color="FFFFFF"/>
              <w:left w:val="none" w:sz="0" w:space="0" w:color="FFFFFF"/>
              <w:bottom w:val="none" w:sz="0" w:space="0" w:color="FFFFFF"/>
              <w:right w:val="none" w:sz="0" w:space="0" w:color="FFFFFF"/>
            </w:tcBorders>
          </w:tcPr>
          <w:p w:rsidR="00795490" w:rsidRDefault="00BD11CA">
            <w:pPr>
              <w:spacing w:after="80"/>
            </w:pPr>
            <w:r>
              <w:rPr>
                <w:b/>
                <w:bCs/>
                <w:color w:val="0D3A6E"/>
              </w:rPr>
              <w:t>BMP280  →  ESP32</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tblGrid>
            <w:tr w:rsidR="00795490">
              <w:tblPrEx>
                <w:tblCellMar>
                  <w:top w:w="0" w:type="dxa"/>
                  <w:bottom w:w="0" w:type="dxa"/>
                </w:tblCellMar>
              </w:tblPrEx>
              <w:trPr>
                <w:tblHeader/>
              </w:trPr>
              <w:tc>
                <w:tcPr>
                  <w:tcW w:w="1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BMP280</w:t>
                  </w:r>
                </w:p>
              </w:tc>
              <w:tc>
                <w:tcPr>
                  <w:tcW w:w="12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ESP32 Pin</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VCC</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3.3 V</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GND</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GND</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SDA</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GPIO 21</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SCL</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GPIO 22</w:t>
                  </w:r>
                </w:p>
              </w:tc>
            </w:tr>
            <w:tr w:rsidR="00795490">
              <w:tblPrEx>
                <w:tblCellMar>
                  <w:top w:w="0" w:type="dxa"/>
                  <w:bottom w:w="0" w:type="dxa"/>
                </w:tblCellMar>
              </w:tblPrEx>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CSB</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3.3 V (I2C)</w:t>
                  </w:r>
                </w:p>
              </w:tc>
            </w:tr>
          </w:tbl>
          <w:p w:rsidR="00795490" w:rsidRDefault="00795490"/>
        </w:tc>
        <w:tc>
          <w:tcPr>
            <w:tcW w:w="200" w:type="dxa"/>
            <w:tcBorders>
              <w:top w:val="none" w:sz="0" w:space="0" w:color="FFFFFF"/>
              <w:left w:val="none" w:sz="0" w:space="0" w:color="FFFFFF"/>
              <w:bottom w:val="none" w:sz="0" w:space="0" w:color="FFFFFF"/>
              <w:right w:val="none" w:sz="0" w:space="0" w:color="FFFFFF"/>
            </w:tcBorders>
          </w:tcPr>
          <w:p w:rsidR="00795490" w:rsidRDefault="00795490"/>
        </w:tc>
        <w:tc>
          <w:tcPr>
            <w:tcW w:w="2200" w:type="dxa"/>
            <w:tcBorders>
              <w:top w:val="none" w:sz="0" w:space="0" w:color="FFFFFF"/>
              <w:left w:val="none" w:sz="0" w:space="0" w:color="FFFFFF"/>
              <w:bottom w:val="none" w:sz="0" w:space="0" w:color="FFFFFF"/>
              <w:right w:val="none" w:sz="0" w:space="0" w:color="FFFFFF"/>
            </w:tcBorders>
          </w:tcPr>
          <w:p w:rsidR="00795490" w:rsidRDefault="00BD11CA">
            <w:pPr>
              <w:spacing w:after="80"/>
            </w:pPr>
            <w:r>
              <w:rPr>
                <w:b/>
                <w:bCs/>
                <w:color w:val="006064"/>
              </w:rPr>
              <w:t>DS18B20  →  ESP32</w:t>
            </w:r>
          </w:p>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tblGrid>
            <w:tr w:rsidR="00795490">
              <w:tblPrEx>
                <w:tblCellMar>
                  <w:top w:w="0" w:type="dxa"/>
                  <w:bottom w:w="0" w:type="dxa"/>
                </w:tblCellMar>
              </w:tblPrEx>
              <w:trPr>
                <w:tblHeader/>
              </w:trPr>
              <w:tc>
                <w:tcPr>
                  <w:tcW w:w="12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DS18B20</w:t>
                  </w:r>
                </w:p>
              </w:tc>
              <w:tc>
                <w:tcPr>
                  <w:tcW w:w="1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ESP32 Pin</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VCC (Red)</w:t>
                  </w:r>
                </w:p>
              </w:tc>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3.3 V</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GND (Black)</w:t>
                  </w:r>
                </w:p>
              </w:tc>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GND</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DATA (Yellow)</w:t>
                  </w:r>
                </w:p>
              </w:tc>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GPIO 4</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Pull-up</w:t>
                  </w:r>
                </w:p>
              </w:tc>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4.7 </w:t>
                  </w:r>
                  <w:proofErr w:type="spellStart"/>
                  <w:r>
                    <w:rPr>
                      <w:color w:val="1A1A2E"/>
                      <w:sz w:val="19"/>
                      <w:szCs w:val="19"/>
                    </w:rPr>
                    <w:t>kΩ</w:t>
                  </w:r>
                  <w:proofErr w:type="spellEnd"/>
                  <w:r>
                    <w:rPr>
                      <w:color w:val="1A1A2E"/>
                      <w:sz w:val="19"/>
                      <w:szCs w:val="19"/>
                    </w:rPr>
                    <w:t xml:space="preserve"> to 3.3V</w:t>
                  </w:r>
                </w:p>
              </w:tc>
            </w:tr>
          </w:tbl>
          <w:p w:rsidR="00795490" w:rsidRDefault="00795490"/>
        </w:tc>
        <w:tc>
          <w:tcPr>
            <w:tcW w:w="200" w:type="dxa"/>
            <w:tcBorders>
              <w:top w:val="none" w:sz="0" w:space="0" w:color="FFFFFF"/>
              <w:left w:val="none" w:sz="0" w:space="0" w:color="FFFFFF"/>
              <w:bottom w:val="none" w:sz="0" w:space="0" w:color="FFFFFF"/>
              <w:right w:val="none" w:sz="0" w:space="0" w:color="FFFFFF"/>
            </w:tcBorders>
          </w:tcPr>
          <w:p w:rsidR="00795490" w:rsidRDefault="00795490"/>
        </w:tc>
        <w:tc>
          <w:tcPr>
            <w:tcW w:w="2160" w:type="dxa"/>
            <w:tcBorders>
              <w:top w:val="none" w:sz="0" w:space="0" w:color="FFFFFF"/>
              <w:left w:val="none" w:sz="0" w:space="0" w:color="FFFFFF"/>
              <w:bottom w:val="none" w:sz="0" w:space="0" w:color="FFFFFF"/>
              <w:right w:val="none" w:sz="0" w:space="0" w:color="FFFFFF"/>
            </w:tcBorders>
          </w:tcPr>
          <w:p w:rsidR="00795490" w:rsidRDefault="00BD11CA">
            <w:pPr>
              <w:spacing w:after="80"/>
            </w:pPr>
            <w:r>
              <w:rPr>
                <w:b/>
                <w:bCs/>
                <w:color w:val="1B5E20"/>
              </w:rPr>
              <w:t>SD Module  →  ESP32</w:t>
            </w:r>
          </w:p>
          <w:tbl>
            <w:tblPr>
              <w:tblW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1100"/>
            </w:tblGrid>
            <w:tr w:rsidR="00795490">
              <w:tblPrEx>
                <w:tblCellMar>
                  <w:top w:w="0" w:type="dxa"/>
                  <w:bottom w:w="0" w:type="dxa"/>
                </w:tblCellMar>
              </w:tblPrEx>
              <w:trPr>
                <w:tblHeader/>
              </w:trPr>
              <w:tc>
                <w:tcPr>
                  <w:tcW w:w="106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SD Module</w:t>
                  </w:r>
                </w:p>
              </w:tc>
              <w:tc>
                <w:tcPr>
                  <w:tcW w:w="11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ESP32 Pin</w:t>
                  </w:r>
                </w:p>
              </w:tc>
            </w:tr>
            <w:tr w:rsidR="00795490">
              <w:tblPrEx>
                <w:tblCellMar>
                  <w:top w:w="0" w:type="dxa"/>
                  <w:bottom w:w="0" w:type="dxa"/>
                </w:tblCellMar>
              </w:tblPrEx>
              <w:tc>
                <w:tcPr>
                  <w:tcW w:w="10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VCC</w:t>
                  </w:r>
                </w:p>
              </w:tc>
              <w:tc>
                <w:tcPr>
                  <w:tcW w:w="11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3.3 V</w:t>
                  </w:r>
                </w:p>
              </w:tc>
            </w:tr>
            <w:tr w:rsidR="00795490">
              <w:tblPrEx>
                <w:tblCellMar>
                  <w:top w:w="0" w:type="dxa"/>
                  <w:bottom w:w="0" w:type="dxa"/>
                </w:tblCellMar>
              </w:tblPrEx>
              <w:tc>
                <w:tcPr>
                  <w:tcW w:w="10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GND</w:t>
                  </w:r>
                </w:p>
              </w:tc>
              <w:tc>
                <w:tcPr>
                  <w:tcW w:w="11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GND</w:t>
                  </w:r>
                </w:p>
              </w:tc>
            </w:tr>
            <w:tr w:rsidR="00795490">
              <w:tblPrEx>
                <w:tblCellMar>
                  <w:top w:w="0" w:type="dxa"/>
                  <w:bottom w:w="0" w:type="dxa"/>
                </w:tblCellMar>
              </w:tblPrEx>
              <w:tc>
                <w:tcPr>
                  <w:tcW w:w="10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CS</w:t>
                  </w:r>
                </w:p>
              </w:tc>
              <w:tc>
                <w:tcPr>
                  <w:tcW w:w="11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GPIO 5</w:t>
                  </w:r>
                </w:p>
              </w:tc>
            </w:tr>
            <w:tr w:rsidR="00795490">
              <w:tblPrEx>
                <w:tblCellMar>
                  <w:top w:w="0" w:type="dxa"/>
                  <w:bottom w:w="0" w:type="dxa"/>
                </w:tblCellMar>
              </w:tblPrEx>
              <w:tc>
                <w:tcPr>
                  <w:tcW w:w="10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MOSI</w:t>
                  </w:r>
                </w:p>
              </w:tc>
              <w:tc>
                <w:tcPr>
                  <w:tcW w:w="11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GPIO 23</w:t>
                  </w:r>
                </w:p>
              </w:tc>
            </w:tr>
            <w:tr w:rsidR="00795490">
              <w:tblPrEx>
                <w:tblCellMar>
                  <w:top w:w="0" w:type="dxa"/>
                  <w:bottom w:w="0" w:type="dxa"/>
                </w:tblCellMar>
              </w:tblPrEx>
              <w:tc>
                <w:tcPr>
                  <w:tcW w:w="10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MISO</w:t>
                  </w:r>
                </w:p>
              </w:tc>
              <w:tc>
                <w:tcPr>
                  <w:tcW w:w="11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GPIO 19</w:t>
                  </w:r>
                </w:p>
              </w:tc>
            </w:tr>
            <w:tr w:rsidR="00795490">
              <w:tblPrEx>
                <w:tblCellMar>
                  <w:top w:w="0" w:type="dxa"/>
                  <w:bottom w:w="0" w:type="dxa"/>
                </w:tblCellMar>
              </w:tblPrEx>
              <w:tc>
                <w:tcPr>
                  <w:tcW w:w="10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SCK</w:t>
                  </w:r>
                </w:p>
              </w:tc>
              <w:tc>
                <w:tcPr>
                  <w:tcW w:w="11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GPIO 18</w:t>
                  </w:r>
                </w:p>
              </w:tc>
            </w:tr>
          </w:tbl>
          <w:p w:rsidR="00795490" w:rsidRDefault="00795490"/>
        </w:tc>
      </w:tr>
    </w:tbl>
    <w:p w:rsidR="00795490" w:rsidRDefault="0079549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490">
        <w:tblPrEx>
          <w:tblCellMar>
            <w:top w:w="0" w:type="dxa"/>
            <w:bottom w:w="0" w:type="dxa"/>
          </w:tblCellMar>
        </w:tblPrEx>
        <w:tc>
          <w:tcPr>
            <w:tcW w:w="0" w:type="auto"/>
            <w:tcBorders>
              <w:top w:val="none" w:sz="0" w:space="0" w:color="FFFFFF"/>
              <w:left w:val="single" w:sz="20" w:space="0" w:color="00A896"/>
              <w:bottom w:val="none" w:sz="0" w:space="0" w:color="FFFFFF"/>
              <w:right w:val="none" w:sz="0" w:space="0" w:color="FFFFFF"/>
            </w:tcBorders>
            <w:shd w:val="clear" w:color="auto" w:fill="EBF3FB"/>
            <w:tcMar>
              <w:top w:w="140" w:type="dxa"/>
              <w:left w:w="240" w:type="dxa"/>
              <w:bottom w:w="140" w:type="dxa"/>
              <w:right w:w="240" w:type="dxa"/>
            </w:tcMar>
          </w:tcPr>
          <w:p w:rsidR="00795490" w:rsidRDefault="00BD11CA">
            <w:r>
              <w:rPr>
                <w:b/>
                <w:bCs/>
                <w:color w:val="1A56A0"/>
              </w:rPr>
              <w:t>Wiring Notes &amp; Best Practices</w:t>
            </w:r>
          </w:p>
          <w:p w:rsidR="00795490" w:rsidRDefault="00BD11CA">
            <w:pPr>
              <w:spacing w:before="60"/>
            </w:pPr>
            <w:r>
              <w:rPr>
                <w:color w:val="1A1A2E"/>
                <w:sz w:val="20"/>
                <w:szCs w:val="20"/>
              </w:rPr>
              <w:t>• All sensors powered at 3.3 V — do NOT connect to 5 V (ESP32 GPIO is 3.3 V logic).</w:t>
            </w:r>
          </w:p>
          <w:p w:rsidR="00795490" w:rsidRDefault="00BD11CA">
            <w:pPr>
              <w:spacing w:before="60"/>
            </w:pPr>
            <w:r>
              <w:rPr>
                <w:color w:val="1A1A2E"/>
                <w:sz w:val="20"/>
                <w:szCs w:val="20"/>
              </w:rPr>
              <w:t>• I2C bus: MPU6050 (address 0x68) and BMP280 (address 0x76) share GPIO21/22 without conflict.</w:t>
            </w:r>
          </w:p>
          <w:p w:rsidR="00795490" w:rsidRDefault="00BD11CA">
            <w:pPr>
              <w:spacing w:before="60"/>
            </w:pPr>
            <w:r>
              <w:rPr>
                <w:color w:val="1A1A2E"/>
                <w:sz w:val="20"/>
                <w:szCs w:val="20"/>
              </w:rPr>
              <w:t xml:space="preserve">• DS18B20: mandatory 4.7 </w:t>
            </w:r>
            <w:proofErr w:type="spellStart"/>
            <w:r>
              <w:rPr>
                <w:color w:val="1A1A2E"/>
                <w:sz w:val="20"/>
                <w:szCs w:val="20"/>
              </w:rPr>
              <w:t>kΩ</w:t>
            </w:r>
            <w:proofErr w:type="spellEnd"/>
            <w:r>
              <w:rPr>
                <w:color w:val="1A1A2E"/>
                <w:sz w:val="20"/>
                <w:szCs w:val="20"/>
              </w:rPr>
              <w:t xml:space="preserve"> pull-up resistor between DATA and VCC for reliable</w:t>
            </w:r>
            <w:r>
              <w:rPr>
                <w:color w:val="1A1A2E"/>
                <w:sz w:val="20"/>
                <w:szCs w:val="20"/>
              </w:rPr>
              <w:t xml:space="preserve"> communication.</w:t>
            </w:r>
          </w:p>
          <w:p w:rsidR="00795490" w:rsidRDefault="00BD11CA">
            <w:pPr>
              <w:spacing w:before="60"/>
            </w:pPr>
            <w:r>
              <w:rPr>
                <w:color w:val="1A1A2E"/>
                <w:sz w:val="20"/>
                <w:szCs w:val="20"/>
              </w:rPr>
              <w:t>• SD Card: use SPI Mode 0; ensure common GND between ESP32 and all modules.</w:t>
            </w:r>
          </w:p>
          <w:p w:rsidR="00795490" w:rsidRDefault="00BD11CA">
            <w:pPr>
              <w:spacing w:before="60"/>
            </w:pPr>
            <w:r>
              <w:rPr>
                <w:color w:val="1A1A2E"/>
                <w:sz w:val="20"/>
                <w:szCs w:val="20"/>
              </w:rPr>
              <w:t xml:space="preserve">• Decoupling: place 100 </w:t>
            </w:r>
            <w:proofErr w:type="spellStart"/>
            <w:r>
              <w:rPr>
                <w:color w:val="1A1A2E"/>
                <w:sz w:val="20"/>
                <w:szCs w:val="20"/>
              </w:rPr>
              <w:t>nF</w:t>
            </w:r>
            <w:proofErr w:type="spellEnd"/>
            <w:r>
              <w:rPr>
                <w:color w:val="1A1A2E"/>
                <w:sz w:val="20"/>
                <w:szCs w:val="20"/>
              </w:rPr>
              <w:t xml:space="preserve"> ceramic capacitor across VCC/GND of each sensor for noise filtering.</w:t>
            </w:r>
          </w:p>
        </w:tc>
      </w:tr>
    </w:tbl>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3.  Software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6"/>
        <w:gridCol w:w="3324"/>
      </w:tblGrid>
      <w:tr w:rsidR="00795490">
        <w:tblPrEx>
          <w:tblCellMar>
            <w:top w:w="0" w:type="dxa"/>
            <w:bottom w:w="0" w:type="dxa"/>
          </w:tblCellMar>
        </w:tblPrEx>
        <w:tc>
          <w:tcPr>
            <w:tcW w:w="5800" w:type="dxa"/>
            <w:tcBorders>
              <w:top w:val="none" w:sz="0" w:space="0" w:color="FFFFFF"/>
              <w:left w:val="none" w:sz="0" w:space="0" w:color="FFFFFF"/>
              <w:bottom w:val="none" w:sz="0" w:space="0" w:color="FFFFFF"/>
              <w:right w:val="none" w:sz="0" w:space="0" w:color="FFFFFF"/>
            </w:tcBorders>
          </w:tcPr>
          <w:p w:rsidR="00795490" w:rsidRDefault="00BD11CA">
            <w:pPr>
              <w:spacing w:after="80"/>
              <w:jc w:val="center"/>
            </w:pPr>
            <w:r>
              <w:rPr>
                <w:b/>
                <w:bCs/>
                <w:i/>
                <w:iCs/>
                <w:color w:val="1A56A0"/>
                <w:sz w:val="20"/>
                <w:szCs w:val="20"/>
              </w:rPr>
              <w:t>Figure 3: Layered Firmware Architecture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795490">
              <w:tblPrEx>
                <w:tblCellMar>
                  <w:top w:w="0" w:type="dxa"/>
                  <w:bottom w:w="0" w:type="dxa"/>
                </w:tblCellMar>
              </w:tblPrEx>
              <w:tc>
                <w:tcPr>
                  <w:tcW w:w="0" w:type="auto"/>
                  <w:tcBorders>
                    <w:top w:val="single" w:sz="6" w:space="0" w:color="00A896"/>
                    <w:left w:val="single" w:sz="6" w:space="0" w:color="00A896"/>
                    <w:bottom w:val="single" w:sz="6" w:space="0" w:color="00A896"/>
                    <w:right w:val="single" w:sz="6" w:space="0" w:color="00A896"/>
                  </w:tcBorders>
                  <w:shd w:val="clear" w:color="auto" w:fill="081D3E"/>
                  <w:tcMar>
                    <w:top w:w="100" w:type="dxa"/>
                    <w:left w:w="160" w:type="dxa"/>
                    <w:bottom w:w="100" w:type="dxa"/>
                    <w:right w:w="160" w:type="dxa"/>
                  </w:tcMar>
                </w:tcPr>
                <w:p w:rsidR="00795490" w:rsidRDefault="00BD11CA">
                  <w:pPr>
                    <w:jc w:val="center"/>
                  </w:pPr>
                  <w:r>
                    <w:rPr>
                      <w:b/>
                      <w:bCs/>
                      <w:color w:val="FFFFFF"/>
                      <w:sz w:val="24"/>
                      <w:szCs w:val="24"/>
                    </w:rPr>
                    <w:t>APPLICATION LAYER</w:t>
                  </w:r>
                </w:p>
                <w:p w:rsidR="00795490" w:rsidRDefault="00BD11CA">
                  <w:pPr>
                    <w:jc w:val="center"/>
                  </w:pPr>
                  <w:r>
                    <w:rPr>
                      <w:i/>
                      <w:iCs/>
                      <w:color w:val="B0C4DE"/>
                      <w:sz w:val="17"/>
                      <w:szCs w:val="17"/>
                    </w:rPr>
                    <w:t>Main execution loop — orchestrates all modules</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c>
                <w:tcPr>
                  <w:tcW w:w="0" w:type="auto"/>
                  <w:tcBorders>
                    <w:top w:val="single" w:sz="6" w:space="0" w:color="1A56A0"/>
                    <w:left w:val="single" w:sz="6" w:space="0" w:color="1A56A0"/>
                    <w:bottom w:val="single" w:sz="6" w:space="0" w:color="1A56A0"/>
                    <w:right w:val="single" w:sz="6" w:space="0" w:color="1A56A0"/>
                  </w:tcBorders>
                  <w:shd w:val="clear" w:color="auto" w:fill="0D3A6E"/>
                  <w:tcMar>
                    <w:top w:w="100" w:type="dxa"/>
                    <w:left w:w="160" w:type="dxa"/>
                    <w:bottom w:w="100" w:type="dxa"/>
                    <w:right w:w="160" w:type="dxa"/>
                  </w:tcMar>
                </w:tcPr>
                <w:p w:rsidR="00795490" w:rsidRDefault="00BD11CA">
                  <w:pPr>
                    <w:jc w:val="center"/>
                  </w:pPr>
                  <w:r>
                    <w:rPr>
                      <w:b/>
                      <w:bCs/>
                      <w:color w:val="FFFFFF"/>
                    </w:rPr>
                    <w:t>Sensor Manager</w:t>
                  </w:r>
                </w:p>
                <w:p w:rsidR="00795490" w:rsidRDefault="00BD11CA">
                  <w:pPr>
                    <w:jc w:val="center"/>
                  </w:pPr>
                  <w:proofErr w:type="spellStart"/>
                  <w:r>
                    <w:rPr>
                      <w:i/>
                      <w:iCs/>
                      <w:color w:val="B0C4DE"/>
                      <w:sz w:val="17"/>
                      <w:szCs w:val="17"/>
                    </w:rPr>
                    <w:t>readIMU</w:t>
                  </w:r>
                  <w:proofErr w:type="spellEnd"/>
                  <w:r>
                    <w:rPr>
                      <w:i/>
                      <w:iCs/>
                      <w:color w:val="B0C4DE"/>
                      <w:sz w:val="17"/>
                      <w:szCs w:val="17"/>
                    </w:rPr>
                    <w:t xml:space="preserve">() · </w:t>
                  </w:r>
                  <w:proofErr w:type="spellStart"/>
                  <w:r>
                    <w:rPr>
                      <w:i/>
                      <w:iCs/>
                      <w:color w:val="B0C4DE"/>
                      <w:sz w:val="17"/>
                      <w:szCs w:val="17"/>
                    </w:rPr>
                    <w:t>readPressure</w:t>
                  </w:r>
                  <w:proofErr w:type="spellEnd"/>
                  <w:r>
                    <w:rPr>
                      <w:i/>
                      <w:iCs/>
                      <w:color w:val="B0C4DE"/>
                      <w:sz w:val="17"/>
                      <w:szCs w:val="17"/>
                    </w:rPr>
                    <w:t xml:space="preserve">() · </w:t>
                  </w:r>
                  <w:proofErr w:type="spellStart"/>
                  <w:r>
                    <w:rPr>
                      <w:i/>
                      <w:iCs/>
                      <w:color w:val="B0C4DE"/>
                      <w:sz w:val="17"/>
                      <w:szCs w:val="17"/>
                    </w:rPr>
                    <w:t>readTemperature</w:t>
                  </w:r>
                  <w:proofErr w:type="spellEnd"/>
                  <w:r>
                    <w:rPr>
                      <w:i/>
                      <w:iCs/>
                      <w:color w:val="B0C4DE"/>
                      <w:sz w:val="17"/>
                      <w:szCs w:val="17"/>
                    </w:rPr>
                    <w:t>()</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c>
                <w:tcPr>
                  <w:tcW w:w="0" w:type="auto"/>
                  <w:tcBorders>
                    <w:top w:val="single" w:sz="6" w:space="0" w:color="2E7D32"/>
                    <w:left w:val="single" w:sz="6" w:space="0" w:color="2E7D32"/>
                    <w:bottom w:val="single" w:sz="6" w:space="0" w:color="2E7D32"/>
                    <w:right w:val="single" w:sz="6" w:space="0" w:color="2E7D32"/>
                  </w:tcBorders>
                  <w:shd w:val="clear" w:color="auto" w:fill="1B5E20"/>
                  <w:tcMar>
                    <w:top w:w="100" w:type="dxa"/>
                    <w:left w:w="160" w:type="dxa"/>
                    <w:bottom w:w="100" w:type="dxa"/>
                    <w:right w:w="160" w:type="dxa"/>
                  </w:tcMar>
                </w:tcPr>
                <w:p w:rsidR="00795490" w:rsidRDefault="00BD11CA">
                  <w:pPr>
                    <w:jc w:val="center"/>
                  </w:pPr>
                  <w:r>
                    <w:rPr>
                      <w:b/>
                      <w:bCs/>
                      <w:color w:val="FFFFFF"/>
                    </w:rPr>
                    <w:t>SD Logger</w:t>
                  </w:r>
                </w:p>
                <w:p w:rsidR="00795490" w:rsidRDefault="00BD11CA">
                  <w:pPr>
                    <w:jc w:val="center"/>
                  </w:pPr>
                  <w:r>
                    <w:rPr>
                      <w:i/>
                      <w:iCs/>
                      <w:color w:val="B0C4DE"/>
                      <w:sz w:val="17"/>
                      <w:szCs w:val="17"/>
                    </w:rPr>
                    <w:t>CSV write · file flush · circular buffer management</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c>
                <w:tcPr>
                  <w:tcW w:w="0" w:type="auto"/>
                  <w:tcBorders>
                    <w:top w:val="single" w:sz="6" w:space="0" w:color="283593"/>
                    <w:left w:val="single" w:sz="6" w:space="0" w:color="283593"/>
                    <w:bottom w:val="single" w:sz="6" w:space="0" w:color="283593"/>
                    <w:right w:val="single" w:sz="6" w:space="0" w:color="283593"/>
                  </w:tcBorders>
                  <w:shd w:val="clear" w:color="auto" w:fill="1A237E"/>
                  <w:tcMar>
                    <w:top w:w="100" w:type="dxa"/>
                    <w:left w:w="160" w:type="dxa"/>
                    <w:bottom w:w="100" w:type="dxa"/>
                    <w:right w:w="160" w:type="dxa"/>
                  </w:tcMar>
                </w:tcPr>
                <w:p w:rsidR="00795490" w:rsidRDefault="00BD11CA">
                  <w:pPr>
                    <w:jc w:val="center"/>
                  </w:pPr>
                  <w:r>
                    <w:rPr>
                      <w:b/>
                      <w:bCs/>
                      <w:color w:val="FFFFFF"/>
                    </w:rPr>
                    <w:t>MQTT Client</w:t>
                  </w:r>
                </w:p>
                <w:p w:rsidR="00795490" w:rsidRDefault="00BD11CA">
                  <w:pPr>
                    <w:jc w:val="center"/>
                  </w:pPr>
                  <w:proofErr w:type="spellStart"/>
                  <w:r>
                    <w:rPr>
                      <w:i/>
                      <w:iCs/>
                      <w:color w:val="B0C4DE"/>
                      <w:sz w:val="17"/>
                      <w:szCs w:val="17"/>
                    </w:rPr>
                    <w:t>WiFi</w:t>
                  </w:r>
                  <w:proofErr w:type="spellEnd"/>
                  <w:r>
                    <w:rPr>
                      <w:i/>
                      <w:iCs/>
                      <w:color w:val="B0C4DE"/>
                      <w:sz w:val="17"/>
                      <w:szCs w:val="17"/>
                    </w:rPr>
                    <w:t xml:space="preserve"> connect · broker connect · topic publish</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c>
                <w:tcPr>
                  <w:tcW w:w="0" w:type="auto"/>
                  <w:tcBorders>
                    <w:top w:val="single" w:sz="6" w:space="0" w:color="6A1B9A"/>
                    <w:left w:val="single" w:sz="6" w:space="0" w:color="6A1B9A"/>
                    <w:bottom w:val="single" w:sz="6" w:space="0" w:color="6A1B9A"/>
                    <w:right w:val="single" w:sz="6" w:space="0" w:color="6A1B9A"/>
                  </w:tcBorders>
                  <w:shd w:val="clear" w:color="auto" w:fill="4A148C"/>
                  <w:tcMar>
                    <w:top w:w="100" w:type="dxa"/>
                    <w:left w:w="160" w:type="dxa"/>
                    <w:bottom w:w="100" w:type="dxa"/>
                    <w:right w:w="160" w:type="dxa"/>
                  </w:tcMar>
                </w:tcPr>
                <w:p w:rsidR="00795490" w:rsidRDefault="00BD11CA">
                  <w:pPr>
                    <w:jc w:val="center"/>
                  </w:pPr>
                  <w:r>
                    <w:rPr>
                      <w:b/>
                      <w:bCs/>
                      <w:color w:val="FFFFFF"/>
                    </w:rPr>
                    <w:t>Health Monitor</w:t>
                  </w:r>
                </w:p>
                <w:p w:rsidR="00795490" w:rsidRDefault="00BD11CA">
                  <w:pPr>
                    <w:jc w:val="center"/>
                  </w:pPr>
                  <w:r>
                    <w:rPr>
                      <w:i/>
                      <w:iCs/>
                      <w:color w:val="B0C4DE"/>
                      <w:sz w:val="17"/>
                      <w:szCs w:val="17"/>
                    </w:rPr>
                    <w:t xml:space="preserve">Sensor status · SD status · </w:t>
                  </w:r>
                  <w:proofErr w:type="spellStart"/>
                  <w:r>
                    <w:rPr>
                      <w:i/>
                      <w:iCs/>
                      <w:color w:val="B0C4DE"/>
                      <w:sz w:val="17"/>
                      <w:szCs w:val="17"/>
                    </w:rPr>
                    <w:t>WiFi</w:t>
                  </w:r>
                  <w:proofErr w:type="spellEnd"/>
                  <w:r>
                    <w:rPr>
                      <w:i/>
                      <w:iCs/>
                      <w:color w:val="B0C4DE"/>
                      <w:sz w:val="17"/>
                      <w:szCs w:val="17"/>
                    </w:rPr>
                    <w:t xml:space="preserve"> status · uptime</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c>
                <w:tcPr>
                  <w:tcW w:w="0" w:type="auto"/>
                  <w:tcBorders>
                    <w:top w:val="single" w:sz="6" w:space="0" w:color="C62828"/>
                    <w:left w:val="single" w:sz="6" w:space="0" w:color="C62828"/>
                    <w:bottom w:val="single" w:sz="6" w:space="0" w:color="C62828"/>
                    <w:right w:val="single" w:sz="6" w:space="0" w:color="C62828"/>
                  </w:tcBorders>
                  <w:shd w:val="clear" w:color="auto" w:fill="B71C1C"/>
                  <w:tcMar>
                    <w:top w:w="100" w:type="dxa"/>
                    <w:left w:w="160" w:type="dxa"/>
                    <w:bottom w:w="100" w:type="dxa"/>
                    <w:right w:w="160" w:type="dxa"/>
                  </w:tcMar>
                </w:tcPr>
                <w:p w:rsidR="00795490" w:rsidRDefault="00BD11CA">
                  <w:pPr>
                    <w:jc w:val="center"/>
                  </w:pPr>
                  <w:r>
                    <w:rPr>
                      <w:b/>
                      <w:bCs/>
                      <w:color w:val="FFFFFF"/>
                    </w:rPr>
                    <w:t>Status Manager</w:t>
                  </w:r>
                </w:p>
                <w:p w:rsidR="00795490" w:rsidRDefault="00BD11CA">
                  <w:pPr>
                    <w:jc w:val="center"/>
                  </w:pPr>
                  <w:r>
                    <w:rPr>
                      <w:i/>
                      <w:iCs/>
                      <w:color w:val="B0C4DE"/>
                      <w:sz w:val="17"/>
                      <w:szCs w:val="17"/>
                    </w:rPr>
                    <w:t>Alarm flags · LED indicators · Serial debug print</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c>
                <w:tcPr>
                  <w:tcW w:w="0" w:type="auto"/>
                  <w:tcBorders>
                    <w:top w:val="single" w:sz="6" w:space="0" w:color="00A896"/>
                    <w:left w:val="single" w:sz="6" w:space="0" w:color="00A896"/>
                    <w:bottom w:val="single" w:sz="6" w:space="0" w:color="00A896"/>
                    <w:right w:val="single" w:sz="6" w:space="0" w:color="00A896"/>
                  </w:tcBorders>
                  <w:shd w:val="clear" w:color="auto" w:fill="00A896"/>
                  <w:tcMar>
                    <w:top w:w="100" w:type="dxa"/>
                    <w:left w:w="160" w:type="dxa"/>
                    <w:bottom w:w="100" w:type="dxa"/>
                    <w:right w:w="160" w:type="dxa"/>
                  </w:tcMar>
                </w:tcPr>
                <w:p w:rsidR="00795490" w:rsidRDefault="00BD11CA">
                  <w:pPr>
                    <w:jc w:val="center"/>
                  </w:pPr>
                  <w:r>
                    <w:rPr>
                      <w:b/>
                      <w:bCs/>
                      <w:color w:val="FFFFFF"/>
                      <w:sz w:val="24"/>
                      <w:szCs w:val="24"/>
                    </w:rPr>
                    <w:t>ESP32 HARDWARE ABSTRACTION LAYER (HAL)</w:t>
                  </w:r>
                </w:p>
                <w:p w:rsidR="00795490" w:rsidRDefault="00BD11CA">
                  <w:pPr>
                    <w:jc w:val="center"/>
                  </w:pPr>
                  <w:r>
                    <w:rPr>
                      <w:i/>
                      <w:iCs/>
                      <w:color w:val="B0C4DE"/>
                      <w:sz w:val="17"/>
                      <w:szCs w:val="17"/>
                    </w:rPr>
                    <w:t xml:space="preserve">Arduino / ESP-IDF drivers — GPIO · I2C · SPI · UART · </w:t>
                  </w:r>
                  <w:proofErr w:type="spellStart"/>
                  <w:r>
                    <w:rPr>
                      <w:i/>
                      <w:iCs/>
                      <w:color w:val="B0C4DE"/>
                      <w:sz w:val="17"/>
                      <w:szCs w:val="17"/>
                    </w:rPr>
                    <w:t>WiFi</w:t>
                  </w:r>
                  <w:proofErr w:type="spellEnd"/>
                  <w:r>
                    <w:rPr>
                      <w:i/>
                      <w:iCs/>
                      <w:color w:val="B0C4DE"/>
                      <w:sz w:val="17"/>
                      <w:szCs w:val="17"/>
                    </w:rPr>
                    <w:t xml:space="preserve"> stack</w:t>
                  </w:r>
                </w:p>
              </w:tc>
            </w:tr>
          </w:tbl>
          <w:p w:rsidR="00795490" w:rsidRDefault="00795490"/>
        </w:tc>
        <w:tc>
          <w:tcPr>
            <w:tcW w:w="3560" w:type="dxa"/>
            <w:tcBorders>
              <w:top w:val="none" w:sz="0" w:space="0" w:color="FFFFFF"/>
              <w:left w:val="none" w:sz="0" w:space="0" w:color="FFFFFF"/>
              <w:bottom w:val="none" w:sz="0" w:space="0" w:color="FFFFFF"/>
              <w:right w:val="none" w:sz="0" w:space="0" w:color="FFFFFF"/>
            </w:tcBorders>
          </w:tcPr>
          <w:p w:rsidR="00795490" w:rsidRDefault="00BD11CA">
            <w:pPr>
              <w:spacing w:before="240" w:after="100"/>
            </w:pPr>
            <w:r>
              <w:rPr>
                <w:b/>
                <w:bCs/>
                <w:color w:val="1A56A0"/>
                <w:sz w:val="28"/>
                <w:szCs w:val="28"/>
              </w:rPr>
              <w:t>Module Descriptions</w:t>
            </w:r>
          </w:p>
          <w:p w:rsidR="00795490" w:rsidRDefault="00BD11CA">
            <w:pPr>
              <w:spacing w:before="160" w:after="80"/>
            </w:pPr>
            <w:r>
              <w:rPr>
                <w:b/>
                <w:bCs/>
                <w:color w:val="00A896"/>
                <w:sz w:val="24"/>
                <w:szCs w:val="24"/>
              </w:rPr>
              <w:t>Sensor Manager</w:t>
            </w:r>
          </w:p>
          <w:p w:rsidR="00795490" w:rsidRDefault="00BD11CA">
            <w:pPr>
              <w:pStyle w:val="ListParagraph"/>
              <w:numPr>
                <w:ilvl w:val="0"/>
                <w:numId w:val="2"/>
              </w:numPr>
              <w:spacing w:after="80"/>
            </w:pPr>
            <w:r>
              <w:rPr>
                <w:color w:val="1A1A2E"/>
              </w:rPr>
              <w:t>Initialises all three sensor peripherals on boot.</w:t>
            </w:r>
          </w:p>
          <w:p w:rsidR="00795490" w:rsidRDefault="00BD11CA">
            <w:pPr>
              <w:pStyle w:val="ListParagraph"/>
              <w:numPr>
                <w:ilvl w:val="0"/>
                <w:numId w:val="2"/>
              </w:numPr>
              <w:spacing w:after="80"/>
            </w:pPr>
            <w:r>
              <w:rPr>
                <w:color w:val="1A1A2E"/>
              </w:rPr>
              <w:t xml:space="preserve">Provides </w:t>
            </w:r>
            <w:proofErr w:type="spellStart"/>
            <w:r>
              <w:rPr>
                <w:color w:val="1A1A2E"/>
              </w:rPr>
              <w:t>readIMU</w:t>
            </w:r>
            <w:proofErr w:type="spellEnd"/>
            <w:r>
              <w:rPr>
                <w:color w:val="1A1A2E"/>
              </w:rPr>
              <w:t xml:space="preserve">(), </w:t>
            </w:r>
            <w:proofErr w:type="spellStart"/>
            <w:r>
              <w:rPr>
                <w:color w:val="1A1A2E"/>
              </w:rPr>
              <w:t>readPressure</w:t>
            </w:r>
            <w:proofErr w:type="spellEnd"/>
            <w:r>
              <w:rPr>
                <w:color w:val="1A1A2E"/>
              </w:rPr>
              <w:t xml:space="preserve">(), </w:t>
            </w:r>
            <w:proofErr w:type="spellStart"/>
            <w:r>
              <w:rPr>
                <w:color w:val="1A1A2E"/>
              </w:rPr>
              <w:t>readTemperature</w:t>
            </w:r>
            <w:proofErr w:type="spellEnd"/>
            <w:r>
              <w:rPr>
                <w:color w:val="1A1A2E"/>
              </w:rPr>
              <w:t>() APIs.</w:t>
            </w:r>
          </w:p>
          <w:p w:rsidR="00795490" w:rsidRDefault="00BD11CA">
            <w:pPr>
              <w:pStyle w:val="ListParagraph"/>
              <w:numPr>
                <w:ilvl w:val="0"/>
                <w:numId w:val="2"/>
              </w:numPr>
              <w:spacing w:after="80"/>
            </w:pPr>
            <w:r>
              <w:rPr>
                <w:color w:val="1A1A2E"/>
              </w:rPr>
              <w:t xml:space="preserve">Returns structured </w:t>
            </w:r>
            <w:proofErr w:type="spellStart"/>
            <w:r>
              <w:rPr>
                <w:color w:val="1A1A2E"/>
              </w:rPr>
              <w:t>SensorData</w:t>
            </w:r>
            <w:proofErr w:type="spellEnd"/>
            <w:r>
              <w:rPr>
                <w:color w:val="1A1A2E"/>
              </w:rPr>
              <w:t xml:space="preserve"> struct to Application Layer.</w:t>
            </w:r>
          </w:p>
          <w:p w:rsidR="00795490" w:rsidRDefault="00795490">
            <w:pPr>
              <w:spacing w:after="60"/>
            </w:pPr>
          </w:p>
          <w:p w:rsidR="00795490" w:rsidRDefault="00BD11CA">
            <w:pPr>
              <w:spacing w:before="160" w:after="80"/>
            </w:pPr>
            <w:r>
              <w:rPr>
                <w:b/>
                <w:bCs/>
                <w:color w:val="00A896"/>
                <w:sz w:val="24"/>
                <w:szCs w:val="24"/>
              </w:rPr>
              <w:t>SD Logger</w:t>
            </w:r>
          </w:p>
          <w:p w:rsidR="00795490" w:rsidRDefault="00BD11CA">
            <w:pPr>
              <w:pStyle w:val="ListParagraph"/>
              <w:numPr>
                <w:ilvl w:val="0"/>
                <w:numId w:val="2"/>
              </w:numPr>
              <w:spacing w:after="80"/>
            </w:pPr>
            <w:r>
              <w:rPr>
                <w:color w:val="1A1A2E"/>
              </w:rPr>
              <w:t>Mounts FAT filesystem on SD card at boot.</w:t>
            </w:r>
          </w:p>
          <w:p w:rsidR="00795490" w:rsidRDefault="00BD11CA">
            <w:pPr>
              <w:pStyle w:val="ListParagraph"/>
              <w:numPr>
                <w:ilvl w:val="0"/>
                <w:numId w:val="2"/>
              </w:numPr>
              <w:spacing w:after="80"/>
            </w:pPr>
            <w:r>
              <w:rPr>
                <w:color w:val="1A1A2E"/>
              </w:rPr>
              <w:t xml:space="preserve">Writes CSV rows: timestamp, temp, pressure, </w:t>
            </w:r>
            <w:proofErr w:type="spellStart"/>
            <w:r>
              <w:rPr>
                <w:color w:val="1A1A2E"/>
              </w:rPr>
              <w:t>accX</w:t>
            </w:r>
            <w:proofErr w:type="spellEnd"/>
            <w:r>
              <w:rPr>
                <w:color w:val="1A1A2E"/>
              </w:rPr>
              <w:t xml:space="preserve">, </w:t>
            </w:r>
            <w:proofErr w:type="spellStart"/>
            <w:r>
              <w:rPr>
                <w:color w:val="1A1A2E"/>
              </w:rPr>
              <w:t>accY</w:t>
            </w:r>
            <w:proofErr w:type="spellEnd"/>
            <w:r>
              <w:rPr>
                <w:color w:val="1A1A2E"/>
              </w:rPr>
              <w:t xml:space="preserve">, </w:t>
            </w:r>
            <w:proofErr w:type="spellStart"/>
            <w:r>
              <w:rPr>
                <w:color w:val="1A1A2E"/>
              </w:rPr>
              <w:t>accZ</w:t>
            </w:r>
            <w:proofErr w:type="spellEnd"/>
            <w:r>
              <w:rPr>
                <w:color w:val="1A1A2E"/>
              </w:rPr>
              <w:t>, status.</w:t>
            </w:r>
          </w:p>
          <w:p w:rsidR="00795490" w:rsidRDefault="00BD11CA">
            <w:pPr>
              <w:pStyle w:val="ListParagraph"/>
              <w:numPr>
                <w:ilvl w:val="0"/>
                <w:numId w:val="2"/>
              </w:numPr>
              <w:spacing w:after="80"/>
            </w:pPr>
            <w:r>
              <w:rPr>
                <w:color w:val="1A1A2E"/>
              </w:rPr>
              <w:t xml:space="preserve">Calls </w:t>
            </w:r>
            <w:proofErr w:type="spellStart"/>
            <w:r>
              <w:rPr>
                <w:color w:val="1A1A2E"/>
              </w:rPr>
              <w:t>file.flush</w:t>
            </w:r>
            <w:proofErr w:type="spellEnd"/>
            <w:r>
              <w:rPr>
                <w:color w:val="1A1A2E"/>
              </w:rPr>
              <w:t>() after every write to prevent data loss.</w:t>
            </w:r>
          </w:p>
          <w:p w:rsidR="00795490" w:rsidRDefault="00795490">
            <w:pPr>
              <w:spacing w:after="60"/>
            </w:pPr>
          </w:p>
          <w:p w:rsidR="00795490" w:rsidRDefault="00BD11CA">
            <w:pPr>
              <w:spacing w:before="160" w:after="80"/>
            </w:pPr>
            <w:r>
              <w:rPr>
                <w:b/>
                <w:bCs/>
                <w:color w:val="00A896"/>
                <w:sz w:val="24"/>
                <w:szCs w:val="24"/>
              </w:rPr>
              <w:t>MQTT Client</w:t>
            </w:r>
          </w:p>
          <w:p w:rsidR="00795490" w:rsidRDefault="00BD11CA">
            <w:pPr>
              <w:pStyle w:val="ListParagraph"/>
              <w:numPr>
                <w:ilvl w:val="0"/>
                <w:numId w:val="2"/>
              </w:numPr>
              <w:spacing w:after="80"/>
            </w:pPr>
            <w:r>
              <w:rPr>
                <w:color w:val="1A1A2E"/>
              </w:rPr>
              <w:t xml:space="preserve">Manages </w:t>
            </w:r>
            <w:proofErr w:type="spellStart"/>
            <w:r>
              <w:rPr>
                <w:color w:val="1A1A2E"/>
              </w:rPr>
              <w:t>WiFi</w:t>
            </w:r>
            <w:proofErr w:type="spellEnd"/>
            <w:r>
              <w:rPr>
                <w:color w:val="1A1A2E"/>
              </w:rPr>
              <w:t xml:space="preserve"> connection with auto-reconnect on drop.</w:t>
            </w:r>
          </w:p>
          <w:p w:rsidR="00795490" w:rsidRDefault="00BD11CA">
            <w:pPr>
              <w:pStyle w:val="ListParagraph"/>
              <w:numPr>
                <w:ilvl w:val="0"/>
                <w:numId w:val="2"/>
              </w:numPr>
              <w:spacing w:after="80"/>
            </w:pPr>
            <w:r>
              <w:rPr>
                <w:color w:val="1A1A2E"/>
              </w:rPr>
              <w:t xml:space="preserve">Publishes JSON payload to </w:t>
            </w:r>
            <w:proofErr w:type="spellStart"/>
            <w:r>
              <w:rPr>
                <w:color w:val="1A1A2E"/>
              </w:rPr>
              <w:t>pelvyn</w:t>
            </w:r>
            <w:proofErr w:type="spellEnd"/>
            <w:r>
              <w:rPr>
                <w:color w:val="1A1A2E"/>
              </w:rPr>
              <w:t>/telemetry every second.</w:t>
            </w:r>
          </w:p>
          <w:p w:rsidR="00795490" w:rsidRDefault="00BD11CA">
            <w:pPr>
              <w:pStyle w:val="ListParagraph"/>
              <w:numPr>
                <w:ilvl w:val="0"/>
                <w:numId w:val="2"/>
              </w:numPr>
              <w:spacing w:after="80"/>
            </w:pPr>
            <w:r>
              <w:rPr>
                <w:color w:val="1A1A2E"/>
              </w:rPr>
              <w:t>Publ</w:t>
            </w:r>
            <w:r>
              <w:rPr>
                <w:color w:val="1A1A2E"/>
              </w:rPr>
              <w:t xml:space="preserve">ishes alarm flags to </w:t>
            </w:r>
            <w:proofErr w:type="spellStart"/>
            <w:r>
              <w:rPr>
                <w:color w:val="1A1A2E"/>
              </w:rPr>
              <w:t>pelvyn</w:t>
            </w:r>
            <w:proofErr w:type="spellEnd"/>
            <w:r>
              <w:rPr>
                <w:color w:val="1A1A2E"/>
              </w:rPr>
              <w:t>/alerts on threshold breach.</w:t>
            </w:r>
          </w:p>
          <w:p w:rsidR="00795490" w:rsidRDefault="00795490">
            <w:pPr>
              <w:spacing w:after="60"/>
            </w:pPr>
          </w:p>
          <w:p w:rsidR="00795490" w:rsidRDefault="00BD11CA">
            <w:pPr>
              <w:spacing w:before="160" w:after="80"/>
            </w:pPr>
            <w:r>
              <w:rPr>
                <w:b/>
                <w:bCs/>
                <w:color w:val="00A896"/>
                <w:sz w:val="24"/>
                <w:szCs w:val="24"/>
              </w:rPr>
              <w:t>Health Monitor</w:t>
            </w:r>
          </w:p>
          <w:p w:rsidR="00795490" w:rsidRDefault="00BD11CA">
            <w:pPr>
              <w:pStyle w:val="ListParagraph"/>
              <w:numPr>
                <w:ilvl w:val="0"/>
                <w:numId w:val="2"/>
              </w:numPr>
              <w:spacing w:after="80"/>
            </w:pPr>
            <w:r>
              <w:rPr>
                <w:color w:val="1A1A2E"/>
              </w:rPr>
              <w:t>Polls sensor driver status registers every 5 seconds.</w:t>
            </w:r>
          </w:p>
          <w:p w:rsidR="00795490" w:rsidRDefault="00BD11CA">
            <w:pPr>
              <w:pStyle w:val="ListParagraph"/>
              <w:numPr>
                <w:ilvl w:val="0"/>
                <w:numId w:val="2"/>
              </w:numPr>
              <w:spacing w:after="80"/>
            </w:pPr>
            <w:r>
              <w:rPr>
                <w:color w:val="1A1A2E"/>
              </w:rPr>
              <w:t xml:space="preserve">Monitors </w:t>
            </w:r>
            <w:proofErr w:type="spellStart"/>
            <w:r>
              <w:rPr>
                <w:color w:val="1A1A2E"/>
              </w:rPr>
              <w:t>WiFi</w:t>
            </w:r>
            <w:proofErr w:type="spellEnd"/>
            <w:r>
              <w:rPr>
                <w:color w:val="1A1A2E"/>
              </w:rPr>
              <w:t xml:space="preserve"> RSSI and SD card mount status.</w:t>
            </w:r>
          </w:p>
          <w:p w:rsidR="00795490" w:rsidRDefault="00BD11CA">
            <w:pPr>
              <w:pStyle w:val="ListParagraph"/>
              <w:numPr>
                <w:ilvl w:val="0"/>
                <w:numId w:val="2"/>
              </w:numPr>
              <w:spacing w:after="80"/>
            </w:pPr>
            <w:r>
              <w:rPr>
                <w:color w:val="1A1A2E"/>
              </w:rPr>
              <w:t>Reports uptime, loop cycle time, and free heap memory.</w:t>
            </w:r>
          </w:p>
          <w:p w:rsidR="00795490" w:rsidRDefault="00795490">
            <w:pPr>
              <w:spacing w:after="60"/>
            </w:pPr>
          </w:p>
          <w:p w:rsidR="00DF1BCD" w:rsidRDefault="00DF1BCD">
            <w:pPr>
              <w:spacing w:before="160" w:after="80"/>
              <w:rPr>
                <w:b/>
                <w:bCs/>
                <w:color w:val="00A896"/>
                <w:sz w:val="24"/>
                <w:szCs w:val="24"/>
              </w:rPr>
            </w:pPr>
          </w:p>
          <w:p w:rsidR="00795490" w:rsidRDefault="00BD11CA">
            <w:pPr>
              <w:spacing w:before="160" w:after="80"/>
            </w:pPr>
            <w:r>
              <w:rPr>
                <w:b/>
                <w:bCs/>
                <w:color w:val="00A896"/>
                <w:sz w:val="24"/>
                <w:szCs w:val="24"/>
              </w:rPr>
              <w:lastRenderedPageBreak/>
              <w:t>Status Manager</w:t>
            </w:r>
          </w:p>
          <w:p w:rsidR="00795490" w:rsidRDefault="00BD11CA">
            <w:pPr>
              <w:pStyle w:val="ListParagraph"/>
              <w:numPr>
                <w:ilvl w:val="0"/>
                <w:numId w:val="2"/>
              </w:numPr>
              <w:spacing w:after="80"/>
            </w:pPr>
            <w:r>
              <w:rPr>
                <w:color w:val="1A1A2E"/>
              </w:rPr>
              <w:t>Maintains glob</w:t>
            </w:r>
            <w:r>
              <w:rPr>
                <w:color w:val="1A1A2E"/>
              </w:rPr>
              <w:t>al alarm flag state machine.</w:t>
            </w:r>
          </w:p>
          <w:p w:rsidR="00795490" w:rsidRDefault="00BD11CA">
            <w:pPr>
              <w:pStyle w:val="ListParagraph"/>
              <w:numPr>
                <w:ilvl w:val="0"/>
                <w:numId w:val="2"/>
              </w:numPr>
              <w:spacing w:after="80"/>
            </w:pPr>
            <w:r>
              <w:rPr>
                <w:color w:val="1A1A2E"/>
              </w:rPr>
              <w:t>Drives status LEDs (green = normal, red = alarm).</w:t>
            </w:r>
          </w:p>
          <w:p w:rsidR="00795490" w:rsidRDefault="00BD11CA">
            <w:pPr>
              <w:pStyle w:val="ListParagraph"/>
              <w:numPr>
                <w:ilvl w:val="0"/>
                <w:numId w:val="2"/>
              </w:numPr>
              <w:spacing w:after="80"/>
            </w:pPr>
            <w:r>
              <w:rPr>
                <w:color w:val="1A1A2E"/>
              </w:rPr>
              <w:t>Outputs human-readable debug messages on Serial @ 115200 baud.</w:t>
            </w:r>
          </w:p>
        </w:tc>
      </w:tr>
    </w:tbl>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4.  Firmware Execution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0"/>
        <w:gridCol w:w="4190"/>
      </w:tblGrid>
      <w:tr w:rsidR="00795490" w:rsidTr="00DF1BCD">
        <w:tblPrEx>
          <w:tblCellMar>
            <w:top w:w="0" w:type="dxa"/>
            <w:bottom w:w="0" w:type="dxa"/>
          </w:tblCellMar>
        </w:tblPrEx>
        <w:tc>
          <w:tcPr>
            <w:tcW w:w="5387" w:type="dxa"/>
            <w:tcBorders>
              <w:top w:val="none" w:sz="0" w:space="0" w:color="FFFFFF"/>
              <w:left w:val="none" w:sz="0" w:space="0" w:color="FFFFFF"/>
              <w:bottom w:val="none" w:sz="0" w:space="0" w:color="FFFFFF"/>
              <w:right w:val="none" w:sz="0" w:space="0" w:color="FFFFFF"/>
            </w:tcBorders>
          </w:tcPr>
          <w:p w:rsidR="00795490" w:rsidRDefault="00BD11CA">
            <w:pPr>
              <w:spacing w:after="80"/>
              <w:jc w:val="center"/>
            </w:pPr>
            <w:r>
              <w:rPr>
                <w:b/>
                <w:bCs/>
                <w:i/>
                <w:iCs/>
                <w:color w:val="1A56A0"/>
                <w:sz w:val="20"/>
                <w:szCs w:val="20"/>
              </w:rPr>
              <w:t>Figure 4: Firmware Execution Flow</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795490">
              <w:tblPrEx>
                <w:tblCellMar>
                  <w:top w:w="0" w:type="dxa"/>
                  <w:bottom w:w="0" w:type="dxa"/>
                </w:tblCellMar>
              </w:tblPrEx>
              <w:trPr>
                <w:trHeight w:hRule="exact" w:val="620"/>
              </w:trPr>
              <w:tc>
                <w:tcPr>
                  <w:tcW w:w="0" w:type="auto"/>
                  <w:tcBorders>
                    <w:top w:val="single" w:sz="6" w:space="0" w:color="00A896"/>
                    <w:left w:val="single" w:sz="6" w:space="0" w:color="00A896"/>
                    <w:bottom w:val="single" w:sz="6" w:space="0" w:color="00A896"/>
                    <w:right w:val="single" w:sz="6" w:space="0" w:color="00A896"/>
                  </w:tcBorders>
                  <w:shd w:val="clear" w:color="auto" w:fill="081D3E"/>
                  <w:tcMar>
                    <w:top w:w="80" w:type="dxa"/>
                    <w:left w:w="160" w:type="dxa"/>
                    <w:bottom w:w="80" w:type="dxa"/>
                    <w:right w:w="160" w:type="dxa"/>
                  </w:tcMar>
                  <w:vAlign w:val="center"/>
                </w:tcPr>
                <w:p w:rsidR="00795490" w:rsidRDefault="00BD11CA">
                  <w:pPr>
                    <w:jc w:val="center"/>
                  </w:pPr>
                  <w:r>
                    <w:rPr>
                      <w:b/>
                      <w:bCs/>
                      <w:color w:val="FFFFFF"/>
                    </w:rPr>
                    <w:t>START / POWER ON</w:t>
                  </w:r>
                </w:p>
                <w:p w:rsidR="00795490" w:rsidRDefault="00BD11CA">
                  <w:pPr>
                    <w:jc w:val="center"/>
                  </w:pPr>
                  <w:r>
                    <w:rPr>
                      <w:i/>
                      <w:iCs/>
                      <w:color w:val="B0C4DE"/>
                      <w:sz w:val="17"/>
                      <w:szCs w:val="17"/>
                    </w:rPr>
                    <w:t>Boot ESP32 firmware</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1A56A0"/>
                    <w:left w:val="single" w:sz="6" w:space="0" w:color="1A56A0"/>
                    <w:bottom w:val="single" w:sz="6" w:space="0" w:color="1A56A0"/>
                    <w:right w:val="single" w:sz="6" w:space="0" w:color="1A56A0"/>
                  </w:tcBorders>
                  <w:shd w:val="clear" w:color="auto" w:fill="0D2B6E"/>
                  <w:tcMar>
                    <w:top w:w="80" w:type="dxa"/>
                    <w:left w:w="160" w:type="dxa"/>
                    <w:bottom w:w="80" w:type="dxa"/>
                    <w:right w:w="160" w:type="dxa"/>
                  </w:tcMar>
                  <w:vAlign w:val="center"/>
                </w:tcPr>
                <w:p w:rsidR="00795490" w:rsidRDefault="00BD11CA">
                  <w:pPr>
                    <w:jc w:val="center"/>
                  </w:pPr>
                  <w:r>
                    <w:rPr>
                      <w:b/>
                      <w:bCs/>
                      <w:color w:val="FFFFFF"/>
                    </w:rPr>
                    <w:t>Initialise Hardware</w:t>
                  </w:r>
                </w:p>
                <w:p w:rsidR="00795490" w:rsidRDefault="00BD11CA">
                  <w:pPr>
                    <w:jc w:val="center"/>
                  </w:pPr>
                  <w:r>
                    <w:rPr>
                      <w:i/>
                      <w:iCs/>
                      <w:color w:val="B0C4DE"/>
                      <w:sz w:val="17"/>
                      <w:szCs w:val="17"/>
                    </w:rPr>
                    <w:t xml:space="preserve">GPIO · I2C · SPI · UART · </w:t>
                  </w:r>
                  <w:proofErr w:type="spellStart"/>
                  <w:r>
                    <w:rPr>
                      <w:i/>
                      <w:iCs/>
                      <w:color w:val="B0C4DE"/>
                      <w:sz w:val="17"/>
                      <w:szCs w:val="17"/>
                    </w:rPr>
                    <w:t>WiFi</w:t>
                  </w:r>
                  <w:proofErr w:type="spellEnd"/>
                  <w:r>
                    <w:rPr>
                      <w:i/>
                      <w:iCs/>
                      <w:color w:val="B0C4DE"/>
                      <w:sz w:val="17"/>
                      <w:szCs w:val="17"/>
                    </w:rPr>
                    <w:t xml:space="preserve"> stack</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1A56A0"/>
                    <w:left w:val="single" w:sz="6" w:space="0" w:color="1A56A0"/>
                    <w:bottom w:val="single" w:sz="6" w:space="0" w:color="1A56A0"/>
                    <w:right w:val="single" w:sz="6" w:space="0" w:color="1A56A0"/>
                  </w:tcBorders>
                  <w:shd w:val="clear" w:color="auto" w:fill="1A56A0"/>
                  <w:tcMar>
                    <w:top w:w="80" w:type="dxa"/>
                    <w:left w:w="160" w:type="dxa"/>
                    <w:bottom w:w="80" w:type="dxa"/>
                    <w:right w:w="160" w:type="dxa"/>
                  </w:tcMar>
                  <w:vAlign w:val="center"/>
                </w:tcPr>
                <w:p w:rsidR="00795490" w:rsidRDefault="00BD11CA">
                  <w:pPr>
                    <w:jc w:val="center"/>
                  </w:pPr>
                  <w:r>
                    <w:rPr>
                      <w:b/>
                      <w:bCs/>
                      <w:color w:val="FFFFFF"/>
                    </w:rPr>
                    <w:t>Initialise Sensors</w:t>
                  </w:r>
                </w:p>
                <w:p w:rsidR="00795490" w:rsidRDefault="00BD11CA">
                  <w:pPr>
                    <w:jc w:val="center"/>
                  </w:pPr>
                  <w:r>
                    <w:rPr>
                      <w:i/>
                      <w:iCs/>
                      <w:color w:val="B0C4DE"/>
                      <w:sz w:val="17"/>
                      <w:szCs w:val="17"/>
                    </w:rPr>
                    <w:t>MPU6050 · BMP280 · DS18B20</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2E7D32"/>
                    <w:left w:val="single" w:sz="6" w:space="0" w:color="2E7D32"/>
                    <w:bottom w:val="single" w:sz="6" w:space="0" w:color="2E7D32"/>
                    <w:right w:val="single" w:sz="6" w:space="0" w:color="2E7D32"/>
                  </w:tcBorders>
                  <w:shd w:val="clear" w:color="auto" w:fill="1B5E20"/>
                  <w:tcMar>
                    <w:top w:w="80" w:type="dxa"/>
                    <w:left w:w="160" w:type="dxa"/>
                    <w:bottom w:w="80" w:type="dxa"/>
                    <w:right w:w="160" w:type="dxa"/>
                  </w:tcMar>
                  <w:vAlign w:val="center"/>
                </w:tcPr>
                <w:p w:rsidR="00795490" w:rsidRDefault="00BD11CA">
                  <w:pPr>
                    <w:jc w:val="center"/>
                  </w:pPr>
                  <w:r>
                    <w:rPr>
                      <w:b/>
                      <w:bCs/>
                      <w:color w:val="FFFFFF"/>
                    </w:rPr>
                    <w:t>Initialise SD Card</w:t>
                  </w:r>
                </w:p>
                <w:p w:rsidR="00795490" w:rsidRDefault="00BD11CA">
                  <w:pPr>
                    <w:jc w:val="center"/>
                  </w:pPr>
                  <w:r>
                    <w:rPr>
                      <w:i/>
                      <w:iCs/>
                      <w:color w:val="B0C4DE"/>
                      <w:sz w:val="17"/>
                      <w:szCs w:val="17"/>
                    </w:rPr>
                    <w:t>Mount filesystem · create log.csv</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1976D2"/>
                    <w:left w:val="single" w:sz="6" w:space="0" w:color="1976D2"/>
                    <w:bottom w:val="single" w:sz="6" w:space="0" w:color="1976D2"/>
                    <w:right w:val="single" w:sz="6" w:space="0" w:color="1976D2"/>
                  </w:tcBorders>
                  <w:shd w:val="clear" w:color="auto" w:fill="1565C0"/>
                  <w:tcMar>
                    <w:top w:w="80" w:type="dxa"/>
                    <w:left w:w="160" w:type="dxa"/>
                    <w:bottom w:w="80" w:type="dxa"/>
                    <w:right w:w="160" w:type="dxa"/>
                  </w:tcMar>
                  <w:vAlign w:val="center"/>
                </w:tcPr>
                <w:p w:rsidR="00795490" w:rsidRDefault="00BD11CA">
                  <w:pPr>
                    <w:jc w:val="center"/>
                  </w:pPr>
                  <w:r>
                    <w:rPr>
                      <w:b/>
                      <w:bCs/>
                      <w:color w:val="FFFFFF"/>
                    </w:rPr>
                    <w:t xml:space="preserve">Connect to </w:t>
                  </w:r>
                  <w:proofErr w:type="spellStart"/>
                  <w:r>
                    <w:rPr>
                      <w:b/>
                      <w:bCs/>
                      <w:color w:val="FFFFFF"/>
                    </w:rPr>
                    <w:t>WiFi</w:t>
                  </w:r>
                  <w:proofErr w:type="spellEnd"/>
                </w:p>
                <w:p w:rsidR="00795490" w:rsidRDefault="00BD11CA">
                  <w:pPr>
                    <w:jc w:val="center"/>
                  </w:pPr>
                  <w:r>
                    <w:rPr>
                      <w:i/>
                      <w:iCs/>
                      <w:color w:val="B0C4DE"/>
                      <w:sz w:val="17"/>
                      <w:szCs w:val="17"/>
                    </w:rPr>
                    <w:t>SSID + password · DHCP → IP assigned</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6A1B9A"/>
                    <w:left w:val="single" w:sz="6" w:space="0" w:color="6A1B9A"/>
                    <w:bottom w:val="single" w:sz="6" w:space="0" w:color="6A1B9A"/>
                    <w:right w:val="single" w:sz="6" w:space="0" w:color="6A1B9A"/>
                  </w:tcBorders>
                  <w:shd w:val="clear" w:color="auto" w:fill="4A148C"/>
                  <w:tcMar>
                    <w:top w:w="80" w:type="dxa"/>
                    <w:left w:w="160" w:type="dxa"/>
                    <w:bottom w:w="80" w:type="dxa"/>
                    <w:right w:w="160" w:type="dxa"/>
                  </w:tcMar>
                  <w:vAlign w:val="center"/>
                </w:tcPr>
                <w:p w:rsidR="00795490" w:rsidRDefault="00BD11CA">
                  <w:pPr>
                    <w:jc w:val="center"/>
                  </w:pPr>
                  <w:r>
                    <w:rPr>
                      <w:b/>
                      <w:bCs/>
                      <w:color w:val="FFFFFF"/>
                    </w:rPr>
                    <w:t>Connect to MQTT Broker</w:t>
                  </w:r>
                </w:p>
                <w:p w:rsidR="00795490" w:rsidRDefault="00BD11CA">
                  <w:pPr>
                    <w:jc w:val="center"/>
                  </w:pPr>
                  <w:r>
                    <w:rPr>
                      <w:i/>
                      <w:iCs/>
                      <w:color w:val="B0C4DE"/>
                      <w:sz w:val="17"/>
                      <w:szCs w:val="17"/>
                    </w:rPr>
                    <w:t>broker.hivemq.com : 1883</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00A896"/>
                    <w:left w:val="single" w:sz="6" w:space="0" w:color="00A896"/>
                    <w:bottom w:val="single" w:sz="6" w:space="0" w:color="00A896"/>
                    <w:right w:val="single" w:sz="6" w:space="0" w:color="00A896"/>
                  </w:tcBorders>
                  <w:shd w:val="clear" w:color="auto" w:fill="006064"/>
                  <w:tcMar>
                    <w:top w:w="80" w:type="dxa"/>
                    <w:left w:w="160" w:type="dxa"/>
                    <w:bottom w:w="80" w:type="dxa"/>
                    <w:right w:w="160" w:type="dxa"/>
                  </w:tcMar>
                  <w:vAlign w:val="center"/>
                </w:tcPr>
                <w:p w:rsidR="00795490" w:rsidRDefault="00BD11CA">
                  <w:pPr>
                    <w:jc w:val="center"/>
                  </w:pPr>
                  <w:r>
                    <w:rPr>
                      <w:b/>
                      <w:bCs/>
                      <w:color w:val="FFFFFF"/>
                    </w:rPr>
                    <w:t>Read All Sensors</w:t>
                  </w:r>
                </w:p>
                <w:p w:rsidR="00795490" w:rsidRDefault="00BD11CA">
                  <w:pPr>
                    <w:jc w:val="center"/>
                  </w:pPr>
                  <w:r>
                    <w:rPr>
                      <w:i/>
                      <w:iCs/>
                      <w:color w:val="B0C4DE"/>
                      <w:sz w:val="17"/>
                      <w:szCs w:val="17"/>
                    </w:rPr>
                    <w:t>IMU · Pressure · Temperature · Leak</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2E7D32"/>
                    <w:left w:val="single" w:sz="6" w:space="0" w:color="2E7D32"/>
                    <w:bottom w:val="single" w:sz="6" w:space="0" w:color="2E7D32"/>
                    <w:right w:val="single" w:sz="6" w:space="0" w:color="2E7D32"/>
                  </w:tcBorders>
                  <w:shd w:val="clear" w:color="auto" w:fill="1B5E20"/>
                  <w:tcMar>
                    <w:top w:w="80" w:type="dxa"/>
                    <w:left w:w="160" w:type="dxa"/>
                    <w:bottom w:w="80" w:type="dxa"/>
                    <w:right w:w="160" w:type="dxa"/>
                  </w:tcMar>
                  <w:vAlign w:val="center"/>
                </w:tcPr>
                <w:p w:rsidR="00795490" w:rsidRDefault="00BD11CA">
                  <w:pPr>
                    <w:jc w:val="center"/>
                  </w:pPr>
                  <w:r>
                    <w:rPr>
                      <w:b/>
                      <w:bCs/>
                      <w:color w:val="FFFFFF"/>
                    </w:rPr>
                    <w:t>Store Data to SD Card</w:t>
                  </w:r>
                </w:p>
                <w:p w:rsidR="00795490" w:rsidRDefault="00BD11CA">
                  <w:pPr>
                    <w:jc w:val="center"/>
                  </w:pPr>
                  <w:r>
                    <w:rPr>
                      <w:i/>
                      <w:iCs/>
                      <w:color w:val="B0C4DE"/>
                      <w:sz w:val="17"/>
                      <w:szCs w:val="17"/>
                    </w:rPr>
                    <w:t>Append timestamped CSV row · flush</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283593"/>
                    <w:left w:val="single" w:sz="6" w:space="0" w:color="283593"/>
                    <w:bottom w:val="single" w:sz="6" w:space="0" w:color="283593"/>
                    <w:right w:val="single" w:sz="6" w:space="0" w:color="283593"/>
                  </w:tcBorders>
                  <w:shd w:val="clear" w:color="auto" w:fill="1A237E"/>
                  <w:tcMar>
                    <w:top w:w="80" w:type="dxa"/>
                    <w:left w:w="160" w:type="dxa"/>
                    <w:bottom w:w="80" w:type="dxa"/>
                    <w:right w:w="160" w:type="dxa"/>
                  </w:tcMar>
                  <w:vAlign w:val="center"/>
                </w:tcPr>
                <w:p w:rsidR="00795490" w:rsidRDefault="00BD11CA">
                  <w:pPr>
                    <w:jc w:val="center"/>
                  </w:pPr>
                  <w:r>
                    <w:rPr>
                      <w:b/>
                      <w:bCs/>
                      <w:color w:val="FFFFFF"/>
                    </w:rPr>
                    <w:t>Publish MQTT Packet</w:t>
                  </w:r>
                </w:p>
                <w:p w:rsidR="00795490" w:rsidRDefault="00BD11CA">
                  <w:pPr>
                    <w:jc w:val="center"/>
                  </w:pPr>
                  <w:proofErr w:type="spellStart"/>
                  <w:r>
                    <w:rPr>
                      <w:i/>
                      <w:iCs/>
                      <w:color w:val="B0C4DE"/>
                      <w:sz w:val="17"/>
                      <w:szCs w:val="17"/>
                    </w:rPr>
                    <w:t>pelvyn</w:t>
                  </w:r>
                  <w:proofErr w:type="spellEnd"/>
                  <w:r>
                    <w:rPr>
                      <w:i/>
                      <w:iCs/>
                      <w:color w:val="B0C4DE"/>
                      <w:sz w:val="17"/>
                      <w:szCs w:val="17"/>
                    </w:rPr>
                    <w:t xml:space="preserve">/telemetry · </w:t>
                  </w:r>
                  <w:proofErr w:type="spellStart"/>
                  <w:r>
                    <w:rPr>
                      <w:i/>
                      <w:iCs/>
                      <w:color w:val="B0C4DE"/>
                      <w:sz w:val="17"/>
                      <w:szCs w:val="17"/>
                    </w:rPr>
                    <w:t>pelvyn</w:t>
                  </w:r>
                  <w:proofErr w:type="spellEnd"/>
                  <w:r>
                    <w:rPr>
                      <w:i/>
                      <w:iCs/>
                      <w:color w:val="B0C4DE"/>
                      <w:sz w:val="17"/>
                      <w:szCs w:val="17"/>
                    </w:rPr>
                    <w:t>/health</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F57F17"/>
                    <w:left w:val="single" w:sz="6" w:space="0" w:color="F57F17"/>
                    <w:bottom w:val="single" w:sz="6" w:space="0" w:color="F57F17"/>
                    <w:right w:val="single" w:sz="6" w:space="0" w:color="F57F17"/>
                  </w:tcBorders>
                  <w:shd w:val="clear" w:color="auto" w:fill="E65100"/>
                  <w:tcMar>
                    <w:top w:w="80" w:type="dxa"/>
                    <w:left w:w="160" w:type="dxa"/>
                    <w:bottom w:w="80" w:type="dxa"/>
                    <w:right w:w="160" w:type="dxa"/>
                  </w:tcMar>
                  <w:vAlign w:val="center"/>
                </w:tcPr>
                <w:p w:rsidR="00795490" w:rsidRDefault="00BD11CA">
                  <w:pPr>
                    <w:jc w:val="center"/>
                  </w:pPr>
                  <w:r>
                    <w:rPr>
                      <w:b/>
                      <w:bCs/>
                      <w:color w:val="FFFFFF"/>
                    </w:rPr>
                    <w:t>Check System Health</w:t>
                  </w:r>
                </w:p>
                <w:p w:rsidR="00795490" w:rsidRDefault="00BD11CA">
                  <w:pPr>
                    <w:jc w:val="center"/>
                  </w:pPr>
                  <w:r>
                    <w:rPr>
                      <w:i/>
                      <w:iCs/>
                      <w:color w:val="B0C4DE"/>
                      <w:sz w:val="17"/>
                      <w:szCs w:val="17"/>
                    </w:rPr>
                    <w:t xml:space="preserve">Sensor OK? · SD OK? · </w:t>
                  </w:r>
                  <w:proofErr w:type="spellStart"/>
                  <w:r>
                    <w:rPr>
                      <w:i/>
                      <w:iCs/>
                      <w:color w:val="B0C4DE"/>
                      <w:sz w:val="17"/>
                      <w:szCs w:val="17"/>
                    </w:rPr>
                    <w:t>WiFi</w:t>
                  </w:r>
                  <w:proofErr w:type="spellEnd"/>
                  <w:r>
                    <w:rPr>
                      <w:i/>
                      <w:iCs/>
                      <w:color w:val="B0C4DE"/>
                      <w:sz w:val="17"/>
                      <w:szCs w:val="17"/>
                    </w:rPr>
                    <w:t xml:space="preserve"> OK?</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C62828"/>
                    <w:left w:val="single" w:sz="6" w:space="0" w:color="C62828"/>
                    <w:bottom w:val="single" w:sz="6" w:space="0" w:color="C62828"/>
                    <w:right w:val="single" w:sz="6" w:space="0" w:color="C62828"/>
                  </w:tcBorders>
                  <w:shd w:val="clear" w:color="auto" w:fill="B71C1C"/>
                  <w:tcMar>
                    <w:top w:w="80" w:type="dxa"/>
                    <w:left w:w="160" w:type="dxa"/>
                    <w:bottom w:w="80" w:type="dxa"/>
                    <w:right w:w="160" w:type="dxa"/>
                  </w:tcMar>
                  <w:vAlign w:val="center"/>
                </w:tcPr>
                <w:p w:rsidR="00795490" w:rsidRDefault="00BD11CA">
                  <w:pPr>
                    <w:jc w:val="center"/>
                  </w:pPr>
                  <w:r>
                    <w:rPr>
                      <w:b/>
                      <w:bCs/>
                      <w:color w:val="FFFFFF"/>
                    </w:rPr>
                    <w:t>Generate Warnings</w:t>
                  </w:r>
                </w:p>
                <w:p w:rsidR="00795490" w:rsidRDefault="00BD11CA">
                  <w:pPr>
                    <w:jc w:val="center"/>
                  </w:pPr>
                  <w:r>
                    <w:rPr>
                      <w:i/>
                      <w:iCs/>
                      <w:color w:val="B0C4DE"/>
                      <w:sz w:val="17"/>
                      <w:szCs w:val="17"/>
                    </w:rPr>
                    <w:t>Flag alarms · Serial print · LED</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color w:val="00A896"/>
                      <w:sz w:val="24"/>
                      <w:szCs w:val="24"/>
                    </w:rPr>
                    <w:t>▼</w:t>
                  </w:r>
                </w:p>
              </w:tc>
            </w:tr>
            <w:tr w:rsidR="00795490">
              <w:tblPrEx>
                <w:tblCellMar>
                  <w:top w:w="0" w:type="dxa"/>
                  <w:bottom w:w="0" w:type="dxa"/>
                </w:tblCellMar>
              </w:tblPrEx>
              <w:trPr>
                <w:trHeight w:hRule="exact" w:val="620"/>
              </w:trPr>
              <w:tc>
                <w:tcPr>
                  <w:tcW w:w="0" w:type="auto"/>
                  <w:tcBorders>
                    <w:top w:val="single" w:sz="6" w:space="0" w:color="00A896"/>
                    <w:left w:val="single" w:sz="6" w:space="0" w:color="00A896"/>
                    <w:bottom w:val="single" w:sz="6" w:space="0" w:color="00A896"/>
                    <w:right w:val="single" w:sz="6" w:space="0" w:color="00A896"/>
                  </w:tcBorders>
                  <w:shd w:val="clear" w:color="auto" w:fill="00A896"/>
                  <w:tcMar>
                    <w:top w:w="80" w:type="dxa"/>
                    <w:left w:w="160" w:type="dxa"/>
                    <w:bottom w:w="80" w:type="dxa"/>
                    <w:right w:w="160" w:type="dxa"/>
                  </w:tcMar>
                  <w:vAlign w:val="center"/>
                </w:tcPr>
                <w:p w:rsidR="00795490" w:rsidRDefault="00BD11CA">
                  <w:pPr>
                    <w:jc w:val="center"/>
                  </w:pPr>
                  <w:r>
                    <w:rPr>
                      <w:b/>
                      <w:bCs/>
                      <w:color w:val="FFFFFF"/>
                    </w:rPr>
                    <w:t>DELAY 1 s → REPEAT</w:t>
                  </w:r>
                </w:p>
                <w:p w:rsidR="00795490" w:rsidRDefault="00BD11CA">
                  <w:pPr>
                    <w:jc w:val="center"/>
                  </w:pPr>
                  <w:r>
                    <w:rPr>
                      <w:i/>
                      <w:iCs/>
                      <w:color w:val="B0C4DE"/>
                      <w:sz w:val="17"/>
                      <w:szCs w:val="17"/>
                    </w:rPr>
                    <w:t>loop() — infinite monitoring cycle</w:t>
                  </w:r>
                </w:p>
              </w:tc>
            </w:tr>
          </w:tbl>
          <w:p w:rsidR="00795490" w:rsidRDefault="00795490"/>
          <w:p w:rsidR="00DF1BCD" w:rsidRDefault="00DF1BCD">
            <w:r>
              <w:t xml:space="preserve">          </w:t>
            </w:r>
          </w:p>
          <w:p w:rsidR="00DF1BCD" w:rsidRDefault="00DF1BCD"/>
          <w:p w:rsidR="00DF1BCD" w:rsidRDefault="00DF1BCD"/>
        </w:tc>
        <w:tc>
          <w:tcPr>
            <w:tcW w:w="3973" w:type="dxa"/>
            <w:tcBorders>
              <w:top w:val="none" w:sz="0" w:space="0" w:color="FFFFFF"/>
              <w:left w:val="none" w:sz="0" w:space="0" w:color="FFFFFF"/>
              <w:bottom w:val="none" w:sz="0" w:space="0" w:color="FFFFFF"/>
              <w:right w:val="none" w:sz="0" w:space="0" w:color="FFFFFF"/>
            </w:tcBorders>
          </w:tcPr>
          <w:p w:rsidR="00795490" w:rsidRDefault="00BD11CA">
            <w:pPr>
              <w:spacing w:before="240" w:after="100"/>
            </w:pPr>
            <w:r>
              <w:rPr>
                <w:b/>
                <w:bCs/>
                <w:color w:val="1A56A0"/>
                <w:sz w:val="28"/>
                <w:szCs w:val="28"/>
              </w:rPr>
              <w:t>Execution Flow Notes</w:t>
            </w:r>
          </w:p>
          <w:p w:rsidR="00795490" w:rsidRDefault="00BD11CA">
            <w:pPr>
              <w:spacing w:after="100" w:line="280" w:lineRule="auto"/>
            </w:pPr>
            <w:r>
              <w:rPr>
                <w:color w:val="1A1A2E"/>
              </w:rPr>
              <w:t>The firmware follows a deterministic initialisation sequence on power-up, followed by an infinite monitoring loop executing at a 1-second interval.</w:t>
            </w:r>
          </w:p>
          <w:p w:rsidR="00795490" w:rsidRDefault="00795490">
            <w:pPr>
              <w:spacing w:after="80"/>
            </w:pPr>
          </w:p>
          <w:p w:rsidR="00795490" w:rsidRDefault="00BD11CA">
            <w:pPr>
              <w:spacing w:before="160" w:after="80"/>
            </w:pPr>
            <w:r>
              <w:rPr>
                <w:b/>
                <w:bCs/>
                <w:color w:val="00A896"/>
                <w:sz w:val="24"/>
                <w:szCs w:val="24"/>
              </w:rPr>
              <w:t>Initialisation Phase (setup())</w:t>
            </w:r>
          </w:p>
          <w:p w:rsidR="00795490" w:rsidRDefault="00BD11CA">
            <w:pPr>
              <w:pStyle w:val="ListParagraph"/>
              <w:numPr>
                <w:ilvl w:val="0"/>
                <w:numId w:val="2"/>
              </w:numPr>
              <w:spacing w:after="80"/>
            </w:pPr>
            <w:r>
              <w:rPr>
                <w:color w:val="1A1A2E"/>
              </w:rPr>
              <w:t>Serial port initialised at 115200 baud for debug output.</w:t>
            </w:r>
          </w:p>
          <w:p w:rsidR="00795490" w:rsidRDefault="00BD11CA">
            <w:pPr>
              <w:pStyle w:val="ListParagraph"/>
              <w:numPr>
                <w:ilvl w:val="0"/>
                <w:numId w:val="2"/>
              </w:numPr>
              <w:spacing w:after="80"/>
            </w:pPr>
            <w:r>
              <w:rPr>
                <w:color w:val="1A1A2E"/>
              </w:rPr>
              <w:t>I2C bus started; MP</w:t>
            </w:r>
            <w:r>
              <w:rPr>
                <w:color w:val="1A1A2E"/>
              </w:rPr>
              <w:t>U6050 and BMP280 polled — error printed if absent.</w:t>
            </w:r>
          </w:p>
          <w:p w:rsidR="00795490" w:rsidRDefault="00BD11CA">
            <w:pPr>
              <w:pStyle w:val="ListParagraph"/>
              <w:numPr>
                <w:ilvl w:val="0"/>
                <w:numId w:val="2"/>
              </w:numPr>
              <w:spacing w:after="80"/>
            </w:pPr>
            <w:r>
              <w:rPr>
                <w:color w:val="1A1A2E"/>
              </w:rPr>
              <w:t>1-Wire bus initialised; DS18B20 address scanned and stored.</w:t>
            </w:r>
          </w:p>
          <w:p w:rsidR="00795490" w:rsidRDefault="00BD11CA">
            <w:pPr>
              <w:pStyle w:val="ListParagraph"/>
              <w:numPr>
                <w:ilvl w:val="0"/>
                <w:numId w:val="2"/>
              </w:numPr>
              <w:spacing w:after="80"/>
            </w:pPr>
            <w:r>
              <w:rPr>
                <w:color w:val="1A1A2E"/>
              </w:rPr>
              <w:t>SPI bus started; SD card mounted; log.csv header written.</w:t>
            </w:r>
          </w:p>
          <w:p w:rsidR="00795490" w:rsidRDefault="00BD11CA">
            <w:pPr>
              <w:pStyle w:val="ListParagraph"/>
              <w:numPr>
                <w:ilvl w:val="0"/>
                <w:numId w:val="2"/>
              </w:numPr>
              <w:spacing w:after="80"/>
            </w:pPr>
            <w:proofErr w:type="spellStart"/>
            <w:r>
              <w:rPr>
                <w:color w:val="1A1A2E"/>
              </w:rPr>
              <w:t>WiFi</w:t>
            </w:r>
            <w:proofErr w:type="spellEnd"/>
            <w:r>
              <w:rPr>
                <w:color w:val="1A1A2E"/>
              </w:rPr>
              <w:t xml:space="preserve"> credentials loaded from </w:t>
            </w:r>
            <w:proofErr w:type="spellStart"/>
            <w:r>
              <w:rPr>
                <w:color w:val="1A1A2E"/>
              </w:rPr>
              <w:t>config.h</w:t>
            </w:r>
            <w:proofErr w:type="spellEnd"/>
            <w:r>
              <w:rPr>
                <w:color w:val="1A1A2E"/>
              </w:rPr>
              <w:t>; connection attempted with 30 s timeout.</w:t>
            </w:r>
          </w:p>
          <w:p w:rsidR="00795490" w:rsidRDefault="00BD11CA">
            <w:pPr>
              <w:pStyle w:val="ListParagraph"/>
              <w:numPr>
                <w:ilvl w:val="0"/>
                <w:numId w:val="2"/>
              </w:numPr>
              <w:spacing w:after="80"/>
            </w:pPr>
            <w:r>
              <w:rPr>
                <w:color w:val="1A1A2E"/>
              </w:rPr>
              <w:t>MQTT client configured with broker IP, port, and client ID.</w:t>
            </w:r>
          </w:p>
          <w:p w:rsidR="00795490" w:rsidRDefault="00795490">
            <w:pPr>
              <w:spacing w:after="80"/>
            </w:pPr>
          </w:p>
          <w:p w:rsidR="00795490" w:rsidRDefault="00BD11CA">
            <w:pPr>
              <w:spacing w:before="160" w:after="80"/>
            </w:pPr>
            <w:r>
              <w:rPr>
                <w:b/>
                <w:bCs/>
                <w:color w:val="00A896"/>
                <w:sz w:val="24"/>
                <w:szCs w:val="24"/>
              </w:rPr>
              <w:t>Main Loop Phase (loop())</w:t>
            </w:r>
          </w:p>
          <w:p w:rsidR="00795490" w:rsidRDefault="00BD11CA">
            <w:pPr>
              <w:pStyle w:val="ListParagraph"/>
              <w:numPr>
                <w:ilvl w:val="0"/>
                <w:numId w:val="2"/>
              </w:numPr>
              <w:spacing w:after="80"/>
            </w:pPr>
            <w:r>
              <w:rPr>
                <w:color w:val="1A1A2E"/>
              </w:rPr>
              <w:t>Sensor Manager reads all three sensors in sequence.</w:t>
            </w:r>
          </w:p>
          <w:p w:rsidR="00795490" w:rsidRDefault="00BD11CA">
            <w:pPr>
              <w:pStyle w:val="ListParagraph"/>
              <w:numPr>
                <w:ilvl w:val="0"/>
                <w:numId w:val="2"/>
              </w:numPr>
              <w:spacing w:after="80"/>
            </w:pPr>
            <w:r>
              <w:rPr>
                <w:color w:val="1A1A2E"/>
              </w:rPr>
              <w:t xml:space="preserve">SD Logger appends one CSV row with </w:t>
            </w:r>
            <w:proofErr w:type="spellStart"/>
            <w:r>
              <w:rPr>
                <w:color w:val="1A1A2E"/>
              </w:rPr>
              <w:t>mill</w:t>
            </w:r>
            <w:r>
              <w:rPr>
                <w:color w:val="1A1A2E"/>
              </w:rPr>
              <w:t>is</w:t>
            </w:r>
            <w:proofErr w:type="spellEnd"/>
            <w:r>
              <w:rPr>
                <w:color w:val="1A1A2E"/>
              </w:rPr>
              <w:t>() timestamp.</w:t>
            </w:r>
          </w:p>
          <w:p w:rsidR="00795490" w:rsidRDefault="00BD11CA">
            <w:pPr>
              <w:pStyle w:val="ListParagraph"/>
              <w:numPr>
                <w:ilvl w:val="0"/>
                <w:numId w:val="2"/>
              </w:numPr>
              <w:spacing w:after="80"/>
            </w:pPr>
            <w:r>
              <w:rPr>
                <w:color w:val="1A1A2E"/>
              </w:rPr>
              <w:t>MQTT Client publishes JSON telemetry packet.</w:t>
            </w:r>
          </w:p>
          <w:p w:rsidR="00795490" w:rsidRDefault="00BD11CA">
            <w:pPr>
              <w:pStyle w:val="ListParagraph"/>
              <w:numPr>
                <w:ilvl w:val="0"/>
                <w:numId w:val="2"/>
              </w:numPr>
              <w:spacing w:after="80"/>
            </w:pPr>
            <w:r>
              <w:rPr>
                <w:color w:val="1A1A2E"/>
              </w:rPr>
              <w:t>Health Monitor checks sensor/SD/</w:t>
            </w:r>
            <w:proofErr w:type="spellStart"/>
            <w:r>
              <w:rPr>
                <w:color w:val="1A1A2E"/>
              </w:rPr>
              <w:t>WiFi</w:t>
            </w:r>
            <w:proofErr w:type="spellEnd"/>
            <w:r>
              <w:rPr>
                <w:color w:val="1A1A2E"/>
              </w:rPr>
              <w:t xml:space="preserve"> status flags.</w:t>
            </w:r>
          </w:p>
          <w:p w:rsidR="00795490" w:rsidRDefault="00BD11CA">
            <w:pPr>
              <w:pStyle w:val="ListParagraph"/>
              <w:numPr>
                <w:ilvl w:val="0"/>
                <w:numId w:val="2"/>
              </w:numPr>
              <w:spacing w:after="80"/>
            </w:pPr>
            <w:r>
              <w:rPr>
                <w:color w:val="1A1A2E"/>
              </w:rPr>
              <w:t>Status Manager evaluates alarms and updates LED + alerts topic.</w:t>
            </w:r>
          </w:p>
          <w:p w:rsidR="00795490" w:rsidRDefault="00BD11CA">
            <w:pPr>
              <w:pStyle w:val="ListParagraph"/>
              <w:numPr>
                <w:ilvl w:val="0"/>
                <w:numId w:val="2"/>
              </w:numPr>
              <w:spacing w:after="80"/>
            </w:pPr>
            <w:r>
              <w:rPr>
                <w:color w:val="1A1A2E"/>
              </w:rPr>
              <w:t>delay(1000) enforces 1 Hz sampling rate before repeating.</w:t>
            </w:r>
          </w:p>
          <w:p w:rsidR="00795490" w:rsidRDefault="00795490">
            <w:pPr>
              <w:spacing w:after="80"/>
            </w:pPr>
          </w:p>
          <w:p w:rsidR="00DF1BCD" w:rsidRDefault="00DF1BCD">
            <w:pPr>
              <w:spacing w:before="160" w:after="80"/>
              <w:rPr>
                <w:b/>
                <w:bCs/>
                <w:color w:val="00A896"/>
                <w:sz w:val="24"/>
                <w:szCs w:val="24"/>
              </w:rPr>
            </w:pPr>
          </w:p>
          <w:p w:rsidR="00DF1BCD" w:rsidRDefault="00DF1BCD">
            <w:pPr>
              <w:spacing w:before="160" w:after="80"/>
              <w:rPr>
                <w:b/>
                <w:bCs/>
                <w:color w:val="00A896"/>
                <w:sz w:val="24"/>
                <w:szCs w:val="24"/>
              </w:rPr>
            </w:pPr>
          </w:p>
          <w:p w:rsidR="00DF1BCD" w:rsidRDefault="00DF1BCD">
            <w:pPr>
              <w:spacing w:before="160" w:after="80"/>
              <w:rPr>
                <w:b/>
                <w:bCs/>
                <w:color w:val="00A896"/>
                <w:sz w:val="24"/>
                <w:szCs w:val="24"/>
              </w:rPr>
            </w:pPr>
          </w:p>
          <w:p w:rsidR="00795490" w:rsidRDefault="00BD11CA">
            <w:pPr>
              <w:spacing w:before="160" w:after="80"/>
            </w:pPr>
            <w:bookmarkStart w:id="0" w:name="_GoBack"/>
            <w:bookmarkEnd w:id="0"/>
            <w:r>
              <w:rPr>
                <w:b/>
                <w:bCs/>
                <w:color w:val="00A896"/>
                <w:sz w:val="24"/>
                <w:szCs w:val="24"/>
              </w:rPr>
              <w:lastRenderedPageBreak/>
              <w:t>Alarm Conditions</w:t>
            </w:r>
          </w:p>
          <w:tbl>
            <w:tblPr>
              <w:tblpPr w:leftFromText="180" w:rightFromText="180" w:vertAnchor="page" w:horzAnchor="margin" w:tblpY="803"/>
              <w:tblOverlap w:val="never"/>
              <w:tblW w:w="4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070"/>
              <w:gridCol w:w="1703"/>
            </w:tblGrid>
            <w:tr w:rsidR="00795490" w:rsidTr="00DF1BCD">
              <w:tblPrEx>
                <w:tblCellMar>
                  <w:top w:w="0" w:type="dxa"/>
                  <w:bottom w:w="0" w:type="dxa"/>
                </w:tblCellMar>
              </w:tblPrEx>
              <w:trPr>
                <w:tblHeader/>
              </w:trPr>
              <w:tc>
                <w:tcPr>
                  <w:tcW w:w="1387"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Para</w:t>
                  </w:r>
                  <w:r>
                    <w:rPr>
                      <w:b/>
                      <w:bCs/>
                      <w:color w:val="FFFFFF"/>
                      <w:sz w:val="20"/>
                      <w:szCs w:val="20"/>
                    </w:rPr>
                    <w:t>meter</w:t>
                  </w:r>
                </w:p>
              </w:tc>
              <w:tc>
                <w:tcPr>
                  <w:tcW w:w="107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Threshold</w:t>
                  </w:r>
                </w:p>
              </w:tc>
              <w:tc>
                <w:tcPr>
                  <w:tcW w:w="1703"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Alarm Flag</w:t>
                  </w:r>
                </w:p>
              </w:tc>
            </w:tr>
            <w:tr w:rsidR="00795490" w:rsidTr="00DF1BCD">
              <w:tblPrEx>
                <w:tblCellMar>
                  <w:top w:w="0" w:type="dxa"/>
                  <w:bottom w:w="0" w:type="dxa"/>
                </w:tblCellMar>
              </w:tblPrEx>
              <w:tc>
                <w:tcPr>
                  <w:tcW w:w="1387"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Temperature</w:t>
                  </w:r>
                </w:p>
              </w:tc>
              <w:tc>
                <w:tcPr>
                  <w:tcW w:w="107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&gt; 60 °C</w:t>
                  </w:r>
                </w:p>
              </w:tc>
              <w:tc>
                <w:tcPr>
                  <w:tcW w:w="1703"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HIGH_TEMP</w:t>
                  </w:r>
                </w:p>
              </w:tc>
            </w:tr>
            <w:tr w:rsidR="00795490" w:rsidTr="00DF1BCD">
              <w:tblPrEx>
                <w:tblCellMar>
                  <w:top w:w="0" w:type="dxa"/>
                  <w:bottom w:w="0" w:type="dxa"/>
                </w:tblCellMar>
              </w:tblPrEx>
              <w:tc>
                <w:tcPr>
                  <w:tcW w:w="1387"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Pressure</w:t>
                  </w:r>
                </w:p>
              </w:tc>
              <w:tc>
                <w:tcPr>
                  <w:tcW w:w="107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&gt; 1100 </w:t>
                  </w:r>
                  <w:proofErr w:type="spellStart"/>
                  <w:r>
                    <w:rPr>
                      <w:color w:val="1A1A2E"/>
                      <w:sz w:val="19"/>
                      <w:szCs w:val="19"/>
                    </w:rPr>
                    <w:t>hPa</w:t>
                  </w:r>
                  <w:proofErr w:type="spellEnd"/>
                </w:p>
              </w:tc>
              <w:tc>
                <w:tcPr>
                  <w:tcW w:w="1703"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HIGH_PRESSURE</w:t>
                  </w:r>
                </w:p>
              </w:tc>
            </w:tr>
            <w:tr w:rsidR="00795490" w:rsidTr="00DF1BCD">
              <w:tblPrEx>
                <w:tblCellMar>
                  <w:top w:w="0" w:type="dxa"/>
                  <w:bottom w:w="0" w:type="dxa"/>
                </w:tblCellMar>
              </w:tblPrEx>
              <w:tc>
                <w:tcPr>
                  <w:tcW w:w="1387"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Vibration</w:t>
                  </w:r>
                </w:p>
              </w:tc>
              <w:tc>
                <w:tcPr>
                  <w:tcW w:w="107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roofErr w:type="spellStart"/>
                  <w:r>
                    <w:rPr>
                      <w:color w:val="1A1A2E"/>
                      <w:sz w:val="19"/>
                      <w:szCs w:val="19"/>
                    </w:rPr>
                    <w:t>ΔAcc</w:t>
                  </w:r>
                  <w:proofErr w:type="spellEnd"/>
                  <w:r>
                    <w:rPr>
                      <w:color w:val="1A1A2E"/>
                      <w:sz w:val="19"/>
                      <w:szCs w:val="19"/>
                    </w:rPr>
                    <w:t xml:space="preserve"> &gt; 2.5 g</w:t>
                  </w:r>
                </w:p>
              </w:tc>
              <w:tc>
                <w:tcPr>
                  <w:tcW w:w="1703"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STRUCTURE_FAULT</w:t>
                  </w:r>
                </w:p>
              </w:tc>
            </w:tr>
            <w:tr w:rsidR="00795490" w:rsidTr="00DF1BCD">
              <w:tblPrEx>
                <w:tblCellMar>
                  <w:top w:w="0" w:type="dxa"/>
                  <w:bottom w:w="0" w:type="dxa"/>
                </w:tblCellMar>
              </w:tblPrEx>
              <w:tc>
                <w:tcPr>
                  <w:tcW w:w="1387"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proofErr w:type="spellStart"/>
                  <w:r>
                    <w:rPr>
                      <w:b/>
                      <w:bCs/>
                      <w:color w:val="1A1A2E"/>
                      <w:sz w:val="19"/>
                      <w:szCs w:val="19"/>
                    </w:rPr>
                    <w:t>WiFi</w:t>
                  </w:r>
                  <w:proofErr w:type="spellEnd"/>
                  <w:r>
                    <w:rPr>
                      <w:b/>
                      <w:bCs/>
                      <w:color w:val="1A1A2E"/>
                      <w:sz w:val="19"/>
                      <w:szCs w:val="19"/>
                    </w:rPr>
                    <w:t xml:space="preserve"> RSSI</w:t>
                  </w:r>
                </w:p>
              </w:tc>
              <w:tc>
                <w:tcPr>
                  <w:tcW w:w="107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&lt; -80 dBm</w:t>
                  </w:r>
                </w:p>
              </w:tc>
              <w:tc>
                <w:tcPr>
                  <w:tcW w:w="1703"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WEAK_SIGNAL</w:t>
                  </w:r>
                </w:p>
              </w:tc>
            </w:tr>
            <w:tr w:rsidR="00795490" w:rsidTr="00DF1BCD">
              <w:tblPrEx>
                <w:tblCellMar>
                  <w:top w:w="0" w:type="dxa"/>
                  <w:bottom w:w="0" w:type="dxa"/>
                </w:tblCellMar>
              </w:tblPrEx>
              <w:tc>
                <w:tcPr>
                  <w:tcW w:w="1387"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SD Card</w:t>
                  </w:r>
                </w:p>
              </w:tc>
              <w:tc>
                <w:tcPr>
                  <w:tcW w:w="107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Mount fail</w:t>
                  </w:r>
                </w:p>
              </w:tc>
              <w:tc>
                <w:tcPr>
                  <w:tcW w:w="1703"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SD_ERROR</w:t>
                  </w:r>
                </w:p>
              </w:tc>
            </w:tr>
          </w:tbl>
          <w:p w:rsidR="00795490" w:rsidRDefault="00795490"/>
        </w:tc>
      </w:tr>
    </w:tbl>
    <w:p w:rsidR="00795490" w:rsidRDefault="00BD11CA">
      <w:r>
        <w:lastRenderedPageBreak/>
        <w:br w:type="page"/>
      </w:r>
    </w:p>
    <w:p w:rsidR="00795490" w:rsidRDefault="00BD11CA">
      <w:pPr>
        <w:pBdr>
          <w:bottom w:val="single" w:sz="10" w:space="4" w:color="00A896"/>
        </w:pBdr>
        <w:spacing w:before="320" w:after="160"/>
      </w:pPr>
      <w:r>
        <w:rPr>
          <w:b/>
          <w:bCs/>
          <w:color w:val="081D3E"/>
          <w:sz w:val="40"/>
          <w:szCs w:val="40"/>
        </w:rPr>
        <w:lastRenderedPageBreak/>
        <w:t>5.  Project Folder Structure</w:t>
      </w:r>
    </w:p>
    <w:p w:rsidR="00795490" w:rsidRDefault="00BD11CA">
      <w:pPr>
        <w:spacing w:after="100" w:line="280" w:lineRule="auto"/>
      </w:pPr>
      <w:r>
        <w:rPr>
          <w:color w:val="1A1A2E"/>
        </w:rPr>
        <w:t xml:space="preserve">The repository follows a professional </w:t>
      </w:r>
      <w:proofErr w:type="spellStart"/>
      <w:r>
        <w:rPr>
          <w:color w:val="1A1A2E"/>
        </w:rPr>
        <w:t>PlatformIO</w:t>
      </w:r>
      <w:proofErr w:type="spellEnd"/>
      <w:r>
        <w:rPr>
          <w:color w:val="1A1A2E"/>
        </w:rPr>
        <w:t>-compatible directory layout separating source code, documentation, diagrams, and assets into clearly defined directories. This structure enables immediate cloning and compilation without manual file reorgani</w:t>
      </w:r>
      <w:r>
        <w:rPr>
          <w:color w:val="1A1A2E"/>
        </w:rPr>
        <w:t>sation.</w:t>
      </w:r>
    </w:p>
    <w:p w:rsidR="00795490" w:rsidRDefault="00795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710"/>
      </w:tblGrid>
      <w:tr w:rsidR="00795490">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t>Directory Tree</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tblGrid>
            <w:tr w:rsidR="00795490">
              <w:tblPrEx>
                <w:tblCellMar>
                  <w:top w:w="0" w:type="dxa"/>
                  <w:bottom w:w="0" w:type="dxa"/>
                </w:tblCellMar>
              </w:tblPrEx>
              <w:tc>
                <w:tcPr>
                  <w:tcW w:w="0" w:type="auto"/>
                  <w:tcBorders>
                    <w:top w:val="single" w:sz="4" w:space="0" w:color="1A56A0"/>
                    <w:left w:val="single" w:sz="20" w:space="0" w:color="00A896"/>
                    <w:bottom w:val="single" w:sz="4" w:space="0" w:color="1A56A0"/>
                    <w:right w:val="single" w:sz="4" w:space="0" w:color="1A56A0"/>
                  </w:tcBorders>
                  <w:shd w:val="clear" w:color="auto" w:fill="0D1B2A"/>
                  <w:tcMar>
                    <w:top w:w="160" w:type="dxa"/>
                    <w:left w:w="240" w:type="dxa"/>
                    <w:bottom w:w="160" w:type="dxa"/>
                    <w:right w:w="240" w:type="dxa"/>
                  </w:tcMar>
                </w:tcPr>
                <w:p w:rsidR="00795490" w:rsidRDefault="00BD11CA">
                  <w:pPr>
                    <w:spacing w:after="40"/>
                  </w:pPr>
                  <w:r>
                    <w:rPr>
                      <w:rFonts w:ascii="Courier New" w:eastAsia="Courier New" w:hAnsi="Courier New" w:cs="Courier New"/>
                      <w:color w:val="4EC9B0"/>
                      <w:sz w:val="18"/>
                      <w:szCs w:val="18"/>
                    </w:rPr>
                    <w:t>Pelvyn_Stage2_Project/</w:t>
                  </w:r>
                </w:p>
                <w:p w:rsidR="00795490" w:rsidRDefault="00BD11CA">
                  <w:pPr>
                    <w:spacing w:after="40"/>
                  </w:pPr>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src</w:t>
                  </w:r>
                  <w:proofErr w:type="spellEnd"/>
                  <w:r>
                    <w:rPr>
                      <w:rFonts w:ascii="Courier New" w:eastAsia="Courier New" w:hAnsi="Courier New" w:cs="Courier New"/>
                      <w:color w:val="DCDCAA"/>
                      <w:sz w:val="18"/>
                      <w:szCs w:val="18"/>
                    </w:rPr>
                    <w:t>/</w:t>
                  </w:r>
                </w:p>
                <w:p w:rsidR="00795490" w:rsidRDefault="00BD11CA">
                  <w:pPr>
                    <w:spacing w:after="40"/>
                  </w:pPr>
                  <w:r>
                    <w:rPr>
                      <w:rFonts w:ascii="Courier New" w:eastAsia="Courier New" w:hAnsi="Courier New" w:cs="Courier New"/>
                      <w:color w:val="9CDCFE"/>
                      <w:sz w:val="18"/>
                      <w:szCs w:val="18"/>
                    </w:rPr>
                    <w:t>│   ├── main.cpp</w:t>
                  </w:r>
                </w:p>
                <w:p w:rsidR="00795490" w:rsidRDefault="00BD11CA">
                  <w:pPr>
                    <w:spacing w:after="40"/>
                  </w:pPr>
                  <w:r>
                    <w:rPr>
                      <w:rFonts w:ascii="Courier New" w:eastAsia="Courier New" w:hAnsi="Courier New" w:cs="Courier New"/>
                      <w:color w:val="9CDCFE"/>
                      <w:sz w:val="18"/>
                      <w:szCs w:val="18"/>
                    </w:rPr>
                    <w:t>│   ├── sensor_manager.cpp</w:t>
                  </w:r>
                </w:p>
                <w:p w:rsidR="00795490" w:rsidRDefault="00BD11CA">
                  <w:pPr>
                    <w:spacing w:after="40"/>
                  </w:pPr>
                  <w:r>
                    <w:rPr>
                      <w:rFonts w:ascii="Courier New" w:eastAsia="Courier New" w:hAnsi="Courier New" w:cs="Courier New"/>
                      <w:color w:val="9CDCFE"/>
                      <w:sz w:val="18"/>
                      <w:szCs w:val="18"/>
                    </w:rPr>
                    <w:t>│   ├── sd_logger.cpp</w:t>
                  </w:r>
                </w:p>
                <w:p w:rsidR="00795490" w:rsidRDefault="00BD11CA">
                  <w:pPr>
                    <w:spacing w:after="40"/>
                  </w:pPr>
                  <w:r>
                    <w:rPr>
                      <w:rFonts w:ascii="Courier New" w:eastAsia="Courier New" w:hAnsi="Courier New" w:cs="Courier New"/>
                      <w:color w:val="9CDCFE"/>
                      <w:sz w:val="18"/>
                      <w:szCs w:val="18"/>
                    </w:rPr>
                    <w:t>│   ├── mqtt_client.cpp</w:t>
                  </w:r>
                </w:p>
                <w:p w:rsidR="00795490" w:rsidRDefault="00BD11CA">
                  <w:pPr>
                    <w:spacing w:after="40"/>
                  </w:pPr>
                  <w:r>
                    <w:rPr>
                      <w:rFonts w:ascii="Courier New" w:eastAsia="Courier New" w:hAnsi="Courier New" w:cs="Courier New"/>
                      <w:color w:val="9CDCFE"/>
                      <w:sz w:val="18"/>
                      <w:szCs w:val="18"/>
                    </w:rPr>
                    <w:t>│   └── health_monitor.cpp</w:t>
                  </w:r>
                </w:p>
                <w:p w:rsidR="00795490" w:rsidRDefault="00BD11CA">
                  <w:pPr>
                    <w:spacing w:after="40"/>
                  </w:pPr>
                  <w:r>
                    <w:rPr>
                      <w:rFonts w:ascii="Courier New" w:eastAsia="Courier New" w:hAnsi="Courier New" w:cs="Courier New"/>
                      <w:color w:val="DCDCAA"/>
                      <w:sz w:val="18"/>
                      <w:szCs w:val="18"/>
                    </w:rPr>
                    <w:t>├── include/</w:t>
                  </w:r>
                </w:p>
                <w:p w:rsidR="00795490" w:rsidRDefault="00BD11CA">
                  <w:pPr>
                    <w:spacing w:after="40"/>
                  </w:pPr>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config.h</w:t>
                  </w:r>
                  <w:proofErr w:type="spellEnd"/>
                </w:p>
                <w:p w:rsidR="00795490" w:rsidRDefault="00BD11CA">
                  <w:pPr>
                    <w:spacing w:after="40"/>
                  </w:pPr>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sensor_types.h</w:t>
                  </w:r>
                  <w:proofErr w:type="spellEnd"/>
                </w:p>
                <w:p w:rsidR="00795490" w:rsidRDefault="00BD11CA">
                  <w:pPr>
                    <w:spacing w:after="40"/>
                  </w:pPr>
                  <w:r>
                    <w:rPr>
                      <w:rFonts w:ascii="Courier New" w:eastAsia="Courier New" w:hAnsi="Courier New" w:cs="Courier New"/>
                      <w:color w:val="DCDCAA"/>
                      <w:sz w:val="18"/>
                      <w:szCs w:val="18"/>
                    </w:rPr>
                    <w:t>├── diagrams/</w:t>
                  </w:r>
                </w:p>
                <w:p w:rsidR="00795490" w:rsidRDefault="00BD11CA">
                  <w:pPr>
                    <w:spacing w:after="40"/>
                  </w:pPr>
                  <w:r>
                    <w:rPr>
                      <w:rFonts w:ascii="Courier New" w:eastAsia="Courier New" w:hAnsi="Courier New" w:cs="Courier New"/>
                      <w:color w:val="CE9178"/>
                      <w:sz w:val="18"/>
                      <w:szCs w:val="18"/>
                    </w:rPr>
                    <w:t>│   ├── system_architecture.png</w:t>
                  </w:r>
                </w:p>
                <w:p w:rsidR="00795490" w:rsidRDefault="00BD11CA">
                  <w:pPr>
                    <w:spacing w:after="40"/>
                  </w:pPr>
                  <w:r>
                    <w:rPr>
                      <w:rFonts w:ascii="Courier New" w:eastAsia="Courier New" w:hAnsi="Courier New" w:cs="Courier New"/>
                      <w:color w:val="CE9178"/>
                      <w:sz w:val="18"/>
                      <w:szCs w:val="18"/>
                    </w:rPr>
                    <w:t>│   ├── wiring_diagram.png</w:t>
                  </w:r>
                </w:p>
                <w:p w:rsidR="00795490" w:rsidRDefault="00BD11CA">
                  <w:pPr>
                    <w:spacing w:after="40"/>
                  </w:pPr>
                  <w:r>
                    <w:rPr>
                      <w:rFonts w:ascii="Courier New" w:eastAsia="Courier New" w:hAnsi="Courier New" w:cs="Courier New"/>
                      <w:color w:val="CE9178"/>
                      <w:sz w:val="18"/>
                      <w:szCs w:val="18"/>
                    </w:rPr>
                    <w:t>│   ├── software_architecture.png</w:t>
                  </w:r>
                </w:p>
                <w:p w:rsidR="00795490" w:rsidRDefault="00BD11CA">
                  <w:pPr>
                    <w:spacing w:after="40"/>
                  </w:pPr>
                  <w:r>
                    <w:rPr>
                      <w:rFonts w:ascii="Courier New" w:eastAsia="Courier New" w:hAnsi="Courier New" w:cs="Courier New"/>
                      <w:color w:val="CE9178"/>
                      <w:sz w:val="18"/>
                      <w:szCs w:val="18"/>
                    </w:rPr>
                    <w:t>│   ├── flowchart.png</w:t>
                  </w:r>
                </w:p>
                <w:p w:rsidR="00795490" w:rsidRDefault="00BD11CA">
                  <w:pPr>
                    <w:spacing w:after="40"/>
                  </w:pPr>
                  <w:r>
                    <w:rPr>
                      <w:rFonts w:ascii="Courier New" w:eastAsia="Courier New" w:hAnsi="Courier New" w:cs="Courier New"/>
                      <w:color w:val="CE9178"/>
                      <w:sz w:val="18"/>
                      <w:szCs w:val="18"/>
                    </w:rPr>
                    <w:t>│   └── mqtt_architecture.png</w:t>
                  </w:r>
                </w:p>
                <w:p w:rsidR="00795490" w:rsidRDefault="00BD11CA">
                  <w:pPr>
                    <w:spacing w:after="40"/>
                  </w:pPr>
                  <w:r>
                    <w:rPr>
                      <w:rFonts w:ascii="Courier New" w:eastAsia="Courier New" w:hAnsi="Courier New" w:cs="Courier New"/>
                      <w:color w:val="DCDCAA"/>
                      <w:sz w:val="18"/>
                      <w:szCs w:val="18"/>
                    </w:rPr>
                    <w:t>├── report/</w:t>
                  </w:r>
                </w:p>
                <w:p w:rsidR="00795490" w:rsidRDefault="00BD11CA">
                  <w:pPr>
                    <w:spacing w:after="40"/>
                  </w:pPr>
                  <w:r>
                    <w:rPr>
                      <w:rFonts w:ascii="Courier New" w:eastAsia="Courier New" w:hAnsi="Courier New" w:cs="Courier New"/>
                      <w:color w:val="CE9178"/>
                      <w:sz w:val="18"/>
                      <w:szCs w:val="18"/>
                    </w:rPr>
                    <w:t>│   └── technical_report.pdf</w:t>
                  </w:r>
                </w:p>
                <w:p w:rsidR="00795490" w:rsidRDefault="00BD11CA">
                  <w:pPr>
                    <w:spacing w:after="40"/>
                  </w:pPr>
                  <w:r>
                    <w:rPr>
                      <w:rFonts w:ascii="Courier New" w:eastAsia="Courier New" w:hAnsi="Courier New" w:cs="Courier New"/>
                      <w:color w:val="DCDCAA"/>
                      <w:sz w:val="18"/>
                      <w:szCs w:val="18"/>
                    </w:rPr>
                    <w:t>├── images/</w:t>
                  </w:r>
                </w:p>
                <w:p w:rsidR="00795490" w:rsidRDefault="00BD11CA">
                  <w:pPr>
                    <w:spacing w:after="40"/>
                  </w:pPr>
                  <w:r>
                    <w:rPr>
                      <w:rFonts w:ascii="Courier New" w:eastAsia="Courier New" w:hAnsi="Courier New" w:cs="Courier New"/>
                      <w:color w:val="CE9178"/>
                      <w:sz w:val="18"/>
                      <w:szCs w:val="18"/>
                    </w:rPr>
                    <w:t>│   ├── setup.jpg</w:t>
                  </w:r>
                </w:p>
                <w:p w:rsidR="00795490" w:rsidRDefault="00BD11CA">
                  <w:pPr>
                    <w:spacing w:after="40"/>
                  </w:pPr>
                  <w:r>
                    <w:rPr>
                      <w:rFonts w:ascii="Courier New" w:eastAsia="Courier New" w:hAnsi="Courier New" w:cs="Courier New"/>
                      <w:color w:val="CE9178"/>
                      <w:sz w:val="18"/>
                      <w:szCs w:val="18"/>
                    </w:rPr>
                    <w:t>│   └── testing.jpg</w:t>
                  </w:r>
                </w:p>
                <w:p w:rsidR="00795490" w:rsidRDefault="00BD11CA">
                  <w:pPr>
                    <w:spacing w:after="40"/>
                  </w:pPr>
                  <w:r>
                    <w:rPr>
                      <w:rFonts w:ascii="Courier New" w:eastAsia="Courier New" w:hAnsi="Courier New" w:cs="Courier New"/>
                      <w:color w:val="DCDCAA"/>
                      <w:sz w:val="18"/>
                      <w:szCs w:val="18"/>
                    </w:rPr>
                    <w:t>├── data/</w:t>
                  </w:r>
                </w:p>
                <w:p w:rsidR="00795490" w:rsidRDefault="00BD11CA">
                  <w:pPr>
                    <w:spacing w:after="40"/>
                  </w:pPr>
                  <w:r>
                    <w:rPr>
                      <w:rFonts w:ascii="Courier New" w:eastAsia="Courier New" w:hAnsi="Courier New" w:cs="Courier New"/>
                      <w:color w:val="CE9178"/>
                      <w:sz w:val="18"/>
                      <w:szCs w:val="18"/>
                    </w:rPr>
                    <w:t>│   └── sample_log.csv</w:t>
                  </w:r>
                </w:p>
                <w:p w:rsidR="00795490" w:rsidRDefault="00BD11CA">
                  <w:pPr>
                    <w:spacing w:after="40"/>
                  </w:pPr>
                  <w:r>
                    <w:rPr>
                      <w:rFonts w:ascii="Courier New" w:eastAsia="Courier New" w:hAnsi="Courier New" w:cs="Courier New"/>
                      <w:color w:val="4EC9B0"/>
                      <w:sz w:val="18"/>
                      <w:szCs w:val="18"/>
                    </w:rPr>
                    <w:t>├── platformio.ini</w:t>
                  </w:r>
                </w:p>
                <w:p w:rsidR="00795490" w:rsidRDefault="00BD11CA">
                  <w:pPr>
                    <w:spacing w:after="40"/>
                  </w:pPr>
                  <w:r>
                    <w:rPr>
                      <w:rFonts w:ascii="Courier New" w:eastAsia="Courier New" w:hAnsi="Courier New" w:cs="Courier New"/>
                      <w:color w:val="4EC9B0"/>
                      <w:sz w:val="18"/>
                      <w:szCs w:val="18"/>
                    </w:rPr>
                    <w:t>├── README.md</w:t>
                  </w:r>
                </w:p>
                <w:p w:rsidR="00795490" w:rsidRDefault="00BD11CA">
                  <w:pPr>
                    <w:spacing w:after="40"/>
                  </w:pPr>
                  <w:r>
                    <w:rPr>
                      <w:rFonts w:ascii="Courier New" w:eastAsia="Courier New" w:hAnsi="Courier New" w:cs="Courier New"/>
                      <w:color w:val="4EC9B0"/>
                      <w:sz w:val="18"/>
                      <w:szCs w:val="18"/>
                    </w:rPr>
                    <w:t>└── LICENSE</w:t>
                  </w:r>
                </w:p>
              </w:tc>
            </w:tr>
          </w:tbl>
          <w:p w:rsidR="00795490" w:rsidRDefault="00795490"/>
        </w:tc>
        <w:tc>
          <w:tcPr>
            <w:tcW w:w="468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t>Directory Purpose</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tblGrid>
            <w:tr w:rsidR="00795490">
              <w:tblPrEx>
                <w:tblCellMar>
                  <w:top w:w="0" w:type="dxa"/>
                  <w:bottom w:w="0" w:type="dxa"/>
                </w:tblCellMar>
              </w:tblPrEx>
              <w:trPr>
                <w:tblHeader/>
              </w:trPr>
              <w:tc>
                <w:tcPr>
                  <w:tcW w:w="18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Directory / File</w:t>
                  </w:r>
                </w:p>
              </w:tc>
              <w:tc>
                <w:tcPr>
                  <w:tcW w:w="288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Purpose</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proofErr w:type="spellStart"/>
                  <w:r>
                    <w:rPr>
                      <w:b/>
                      <w:bCs/>
                      <w:color w:val="1A1A2E"/>
                      <w:sz w:val="19"/>
                      <w:szCs w:val="19"/>
                    </w:rPr>
                    <w:t>src</w:t>
                  </w:r>
                  <w:proofErr w:type="spellEnd"/>
                  <w:r>
                    <w:rPr>
                      <w:b/>
                      <w:bCs/>
                      <w:color w:val="1A1A2E"/>
                      <w:sz w:val="19"/>
                      <w:szCs w:val="19"/>
                    </w:rPr>
                    <w:t>/</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All C++ firmware source files — one file per module for clarity</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include/</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Shared headers — </w:t>
                  </w:r>
                  <w:proofErr w:type="spellStart"/>
                  <w:r>
                    <w:rPr>
                      <w:color w:val="1A1A2E"/>
                      <w:sz w:val="19"/>
                      <w:szCs w:val="19"/>
                    </w:rPr>
                    <w:t>config.h</w:t>
                  </w:r>
                  <w:proofErr w:type="spellEnd"/>
                  <w:r>
                    <w:rPr>
                      <w:color w:val="1A1A2E"/>
                      <w:sz w:val="19"/>
                      <w:szCs w:val="19"/>
                    </w:rPr>
                    <w:t xml:space="preserve"> holds </w:t>
                  </w:r>
                  <w:proofErr w:type="spellStart"/>
                  <w:r>
                    <w:rPr>
                      <w:color w:val="1A1A2E"/>
                      <w:sz w:val="19"/>
                      <w:szCs w:val="19"/>
                    </w:rPr>
                    <w:t>WiFi</w:t>
                  </w:r>
                  <w:proofErr w:type="spellEnd"/>
                  <w:r>
                    <w:rPr>
                      <w:color w:val="1A1A2E"/>
                      <w:sz w:val="19"/>
                      <w:szCs w:val="19"/>
                    </w:rPr>
                    <w:t>/MQTT credentials and pin definitions</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diagrams/</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All architecture and wiring diagrams in PNG format</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report/</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PDF technical report for submission</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images/</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Hardware setup and testing photos for README</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data/</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Sample CSV output from a real logging session</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platformio.ini</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roofErr w:type="spellStart"/>
                  <w:r>
                    <w:rPr>
                      <w:color w:val="1A1A2E"/>
                      <w:sz w:val="19"/>
                      <w:szCs w:val="19"/>
                    </w:rPr>
                    <w:t>PlatformIO</w:t>
                  </w:r>
                  <w:proofErr w:type="spellEnd"/>
                  <w:r>
                    <w:rPr>
                      <w:color w:val="1A1A2E"/>
                      <w:sz w:val="19"/>
                      <w:szCs w:val="19"/>
                    </w:rPr>
                    <w:t xml:space="preserve"> build config — board, framework, libraries</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README.md</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Full project documentation for GitHub</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LICENSE</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MIT licence — open source</w:t>
                  </w:r>
                </w:p>
              </w:tc>
            </w:tr>
          </w:tbl>
          <w:p w:rsidR="00795490" w:rsidRDefault="00795490"/>
        </w:tc>
      </w:tr>
    </w:tbl>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6.  GitHub Repository Documentation (README.md)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910"/>
      </w:tblGrid>
      <w:tr w:rsidR="00795490">
        <w:tblPrEx>
          <w:tblCellMar>
            <w:top w:w="0" w:type="dxa"/>
            <w:bottom w:w="0" w:type="dxa"/>
          </w:tblCellMar>
        </w:tblPrEx>
        <w:tc>
          <w:tcPr>
            <w:tcW w:w="448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t>Project Overview</w:t>
            </w:r>
          </w:p>
          <w:p w:rsidR="00795490" w:rsidRDefault="00BD11CA">
            <w:pPr>
              <w:spacing w:after="100" w:line="280" w:lineRule="auto"/>
            </w:pPr>
            <w:r>
              <w:rPr>
                <w:color w:val="1A1A2E"/>
              </w:rPr>
              <w:t>Real-Time Embedded Telemetry &amp; Health Monitoring Node for Marine Robotics — an ESP32-based IoT system that continuously reads IMU, pressure, and temperature sensors, logs data to SD card, and publishes MQTT telemetry to a cloud dashboard.</w:t>
            </w:r>
          </w:p>
          <w:p w:rsidR="00795490" w:rsidRDefault="00795490">
            <w:pPr>
              <w:spacing w:after="80"/>
            </w:pPr>
          </w:p>
          <w:p w:rsidR="00795490" w:rsidRDefault="00BD11CA">
            <w:pPr>
              <w:spacing w:before="160" w:after="80"/>
            </w:pPr>
            <w:r>
              <w:rPr>
                <w:b/>
                <w:bCs/>
                <w:color w:val="00A896"/>
                <w:sz w:val="24"/>
                <w:szCs w:val="24"/>
              </w:rPr>
              <w:t>Hardware Compone</w:t>
            </w:r>
            <w:r>
              <w:rPr>
                <w:b/>
                <w:bCs/>
                <w:color w:val="00A896"/>
                <w:sz w:val="24"/>
                <w:szCs w:val="24"/>
              </w:rPr>
              <w:t>nts</w:t>
            </w:r>
          </w:p>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780"/>
            </w:tblGrid>
            <w:tr w:rsidR="00795490">
              <w:tblPrEx>
                <w:tblCellMar>
                  <w:top w:w="0" w:type="dxa"/>
                  <w:bottom w:w="0" w:type="dxa"/>
                </w:tblCellMar>
              </w:tblPrEx>
              <w:trPr>
                <w:tblHeader/>
              </w:trPr>
              <w:tc>
                <w:tcPr>
                  <w:tcW w:w="15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Component</w:t>
                  </w:r>
                </w:p>
              </w:tc>
              <w:tc>
                <w:tcPr>
                  <w:tcW w:w="12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Model</w:t>
                  </w:r>
                </w:p>
              </w:tc>
              <w:tc>
                <w:tcPr>
                  <w:tcW w:w="178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Interface</w:t>
                  </w:r>
                </w:p>
              </w:tc>
            </w:tr>
            <w:tr w:rsidR="00795490">
              <w:tblPrEx>
                <w:tblCellMar>
                  <w:top w:w="0" w:type="dxa"/>
                  <w:bottom w:w="0" w:type="dxa"/>
                </w:tblCellMar>
              </w:tblPrEx>
              <w:tc>
                <w:tcPr>
                  <w:tcW w:w="15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Microcontroller</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ESP32 </w:t>
                  </w:r>
                  <w:proofErr w:type="spellStart"/>
                  <w:r>
                    <w:rPr>
                      <w:color w:val="1A1A2E"/>
                      <w:sz w:val="19"/>
                      <w:szCs w:val="19"/>
                    </w:rPr>
                    <w:t>DevKit</w:t>
                  </w:r>
                  <w:proofErr w:type="spellEnd"/>
                  <w:r>
                    <w:rPr>
                      <w:color w:val="1A1A2E"/>
                      <w:sz w:val="19"/>
                      <w:szCs w:val="19"/>
                    </w:rPr>
                    <w:t xml:space="preserve"> V1</w:t>
                  </w:r>
                </w:p>
              </w:tc>
              <w:tc>
                <w:tcPr>
                  <w:tcW w:w="17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w:t>
                  </w:r>
                </w:p>
              </w:tc>
            </w:tr>
            <w:tr w:rsidR="00795490">
              <w:tblPrEx>
                <w:tblCellMar>
                  <w:top w:w="0" w:type="dxa"/>
                  <w:bottom w:w="0" w:type="dxa"/>
                </w:tblCellMar>
              </w:tblPrEx>
              <w:tc>
                <w:tcPr>
                  <w:tcW w:w="15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IMU</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MPU6050</w:t>
                  </w:r>
                </w:p>
              </w:tc>
              <w:tc>
                <w:tcPr>
                  <w:tcW w:w="17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I2C 0x68</w:t>
                  </w:r>
                </w:p>
              </w:tc>
            </w:tr>
            <w:tr w:rsidR="00795490">
              <w:tblPrEx>
                <w:tblCellMar>
                  <w:top w:w="0" w:type="dxa"/>
                  <w:bottom w:w="0" w:type="dxa"/>
                </w:tblCellMar>
              </w:tblPrEx>
              <w:tc>
                <w:tcPr>
                  <w:tcW w:w="15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Pressure Sensor</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BMP280</w:t>
                  </w:r>
                </w:p>
              </w:tc>
              <w:tc>
                <w:tcPr>
                  <w:tcW w:w="17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I2C 0x76</w:t>
                  </w:r>
                </w:p>
              </w:tc>
            </w:tr>
            <w:tr w:rsidR="00795490">
              <w:tblPrEx>
                <w:tblCellMar>
                  <w:top w:w="0" w:type="dxa"/>
                  <w:bottom w:w="0" w:type="dxa"/>
                </w:tblCellMar>
              </w:tblPrEx>
              <w:tc>
                <w:tcPr>
                  <w:tcW w:w="15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Temperature</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DS18B20 Waterproof</w:t>
                  </w:r>
                </w:p>
              </w:tc>
              <w:tc>
                <w:tcPr>
                  <w:tcW w:w="17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1-Wire GPIO4</w:t>
                  </w:r>
                </w:p>
              </w:tc>
            </w:tr>
            <w:tr w:rsidR="00795490">
              <w:tblPrEx>
                <w:tblCellMar>
                  <w:top w:w="0" w:type="dxa"/>
                  <w:bottom w:w="0" w:type="dxa"/>
                </w:tblCellMar>
              </w:tblPrEx>
              <w:tc>
                <w:tcPr>
                  <w:tcW w:w="15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Storage</w:t>
                  </w:r>
                </w:p>
              </w:tc>
              <w:tc>
                <w:tcPr>
                  <w:tcW w:w="12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Micro SD Module</w:t>
                  </w:r>
                </w:p>
              </w:tc>
              <w:tc>
                <w:tcPr>
                  <w:tcW w:w="17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SPI GPIO5/18/19/23</w:t>
                  </w:r>
                </w:p>
              </w:tc>
            </w:tr>
            <w:tr w:rsidR="00795490">
              <w:tblPrEx>
                <w:tblCellMar>
                  <w:top w:w="0" w:type="dxa"/>
                  <w:bottom w:w="0" w:type="dxa"/>
                </w:tblCellMar>
              </w:tblPrEx>
              <w:tc>
                <w:tcPr>
                  <w:tcW w:w="15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Communication</w:t>
                  </w:r>
                </w:p>
              </w:tc>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Built-in </w:t>
                  </w:r>
                  <w:proofErr w:type="spellStart"/>
                  <w:r>
                    <w:rPr>
                      <w:color w:val="1A1A2E"/>
                      <w:sz w:val="19"/>
                      <w:szCs w:val="19"/>
                    </w:rPr>
                    <w:t>WiFi</w:t>
                  </w:r>
                  <w:proofErr w:type="spellEnd"/>
                </w:p>
              </w:tc>
              <w:tc>
                <w:tcPr>
                  <w:tcW w:w="17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802.11b/g/n</w:t>
                  </w:r>
                </w:p>
              </w:tc>
            </w:tr>
          </w:tbl>
          <w:p w:rsidR="00795490" w:rsidRDefault="00795490">
            <w:pPr>
              <w:spacing w:after="80"/>
            </w:pPr>
          </w:p>
          <w:p w:rsidR="00795490" w:rsidRDefault="00BD11CA">
            <w:pPr>
              <w:spacing w:before="160" w:after="80"/>
            </w:pPr>
            <w:r>
              <w:rPr>
                <w:b/>
                <w:bCs/>
                <w:color w:val="00A896"/>
                <w:sz w:val="24"/>
                <w:szCs w:val="24"/>
              </w:rPr>
              <w:t>Key Features</w:t>
            </w:r>
          </w:p>
          <w:p w:rsidR="00795490" w:rsidRDefault="00BD11CA">
            <w:pPr>
              <w:pStyle w:val="ListParagraph"/>
              <w:numPr>
                <w:ilvl w:val="0"/>
                <w:numId w:val="2"/>
              </w:numPr>
              <w:spacing w:after="80"/>
            </w:pPr>
            <w:r>
              <w:rPr>
                <w:color w:val="1A1A2E"/>
              </w:rPr>
              <w:t>1 Hz real-time multi-sensor data acquisition</w:t>
            </w:r>
          </w:p>
          <w:p w:rsidR="00795490" w:rsidRDefault="00BD11CA">
            <w:pPr>
              <w:pStyle w:val="ListParagraph"/>
              <w:numPr>
                <w:ilvl w:val="0"/>
                <w:numId w:val="2"/>
              </w:numPr>
              <w:spacing w:after="80"/>
            </w:pPr>
            <w:r>
              <w:rPr>
                <w:color w:val="1A1A2E"/>
              </w:rPr>
              <w:t>Local CSV data logging with millisecond timestamps</w:t>
            </w:r>
          </w:p>
          <w:p w:rsidR="00795490" w:rsidRDefault="00BD11CA">
            <w:pPr>
              <w:pStyle w:val="ListParagraph"/>
              <w:numPr>
                <w:ilvl w:val="0"/>
                <w:numId w:val="2"/>
              </w:numPr>
              <w:spacing w:after="80"/>
            </w:pPr>
            <w:r>
              <w:rPr>
                <w:color w:val="1A1A2E"/>
              </w:rPr>
              <w:t xml:space="preserve">MQTT telemetry over </w:t>
            </w:r>
            <w:proofErr w:type="spellStart"/>
            <w:r>
              <w:rPr>
                <w:color w:val="1A1A2E"/>
              </w:rPr>
              <w:t>WiFi</w:t>
            </w:r>
            <w:proofErr w:type="spellEnd"/>
            <w:r>
              <w:rPr>
                <w:color w:val="1A1A2E"/>
              </w:rPr>
              <w:t xml:space="preserve"> to cloud dashboard</w:t>
            </w:r>
          </w:p>
          <w:p w:rsidR="00795490" w:rsidRDefault="00BD11CA">
            <w:pPr>
              <w:pStyle w:val="ListParagraph"/>
              <w:numPr>
                <w:ilvl w:val="0"/>
                <w:numId w:val="2"/>
              </w:numPr>
              <w:spacing w:after="80"/>
            </w:pPr>
            <w:r>
              <w:rPr>
                <w:color w:val="1A1A2E"/>
              </w:rPr>
              <w:t>5-module health monitoring with auto-reconnect</w:t>
            </w:r>
          </w:p>
          <w:p w:rsidR="00795490" w:rsidRDefault="00BD11CA">
            <w:pPr>
              <w:pStyle w:val="ListParagraph"/>
              <w:numPr>
                <w:ilvl w:val="0"/>
                <w:numId w:val="2"/>
              </w:numPr>
              <w:spacing w:after="80"/>
            </w:pPr>
            <w:r>
              <w:rPr>
                <w:color w:val="1A1A2E"/>
              </w:rPr>
              <w:t>JSON payload with temperature, pressure, IMU, status</w:t>
            </w:r>
          </w:p>
          <w:p w:rsidR="00795490" w:rsidRDefault="00BD11CA">
            <w:pPr>
              <w:pStyle w:val="ListParagraph"/>
              <w:numPr>
                <w:ilvl w:val="0"/>
                <w:numId w:val="2"/>
              </w:numPr>
              <w:spacing w:after="80"/>
            </w:pPr>
            <w:r>
              <w:rPr>
                <w:color w:val="1A1A2E"/>
              </w:rPr>
              <w:t xml:space="preserve">Store-and-forward: SD buffer when </w:t>
            </w:r>
            <w:proofErr w:type="spellStart"/>
            <w:r>
              <w:rPr>
                <w:color w:val="1A1A2E"/>
              </w:rPr>
              <w:t>WiFi</w:t>
            </w:r>
            <w:proofErr w:type="spellEnd"/>
            <w:r>
              <w:rPr>
                <w:color w:val="1A1A2E"/>
              </w:rPr>
              <w:t xml:space="preserve"> unavailable</w:t>
            </w:r>
          </w:p>
          <w:p w:rsidR="00795490" w:rsidRDefault="00BD11CA">
            <w:pPr>
              <w:pStyle w:val="ListParagraph"/>
              <w:numPr>
                <w:ilvl w:val="0"/>
                <w:numId w:val="2"/>
              </w:numPr>
              <w:spacing w:after="80"/>
            </w:pPr>
            <w:r>
              <w:rPr>
                <w:color w:val="1A1A2E"/>
              </w:rPr>
              <w:t>Serial debug output at 115200 baud</w:t>
            </w:r>
          </w:p>
        </w:tc>
        <w:tc>
          <w:tcPr>
            <w:tcW w:w="488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t>Installation &amp; Setup</w:t>
            </w:r>
          </w:p>
          <w:p w:rsidR="00795490" w:rsidRDefault="00BD11CA">
            <w:pPr>
              <w:pStyle w:val="ListParagraph"/>
              <w:numPr>
                <w:ilvl w:val="0"/>
                <w:numId w:val="2"/>
              </w:numPr>
              <w:spacing w:after="80"/>
            </w:pPr>
            <w:r>
              <w:rPr>
                <w:color w:val="1A1A2E"/>
              </w:rPr>
              <w:t xml:space="preserve">Install Arduino IDE 2.x or </w:t>
            </w:r>
            <w:proofErr w:type="spellStart"/>
            <w:r>
              <w:rPr>
                <w:color w:val="1A1A2E"/>
              </w:rPr>
              <w:t>PlatformIO</w:t>
            </w:r>
            <w:proofErr w:type="spellEnd"/>
            <w:r>
              <w:rPr>
                <w:color w:val="1A1A2E"/>
              </w:rPr>
              <w:t xml:space="preserve"> in VS Code.</w:t>
            </w:r>
          </w:p>
          <w:p w:rsidR="00795490" w:rsidRDefault="00BD11CA">
            <w:pPr>
              <w:pStyle w:val="ListParagraph"/>
              <w:numPr>
                <w:ilvl w:val="0"/>
                <w:numId w:val="2"/>
              </w:numPr>
              <w:spacing w:after="80"/>
            </w:pPr>
            <w:r>
              <w:rPr>
                <w:color w:val="1A1A2E"/>
              </w:rPr>
              <w:t xml:space="preserve">Add ESP32 board: Tools → Board Manager → search 'esp32' → install </w:t>
            </w:r>
            <w:proofErr w:type="spellStart"/>
            <w:r>
              <w:rPr>
                <w:color w:val="1A1A2E"/>
              </w:rPr>
              <w:t>Espressif</w:t>
            </w:r>
            <w:proofErr w:type="spellEnd"/>
            <w:r>
              <w:rPr>
                <w:color w:val="1A1A2E"/>
              </w:rPr>
              <w:t>.</w:t>
            </w:r>
          </w:p>
          <w:p w:rsidR="00795490" w:rsidRDefault="00BD11CA">
            <w:pPr>
              <w:pStyle w:val="ListParagraph"/>
              <w:numPr>
                <w:ilvl w:val="0"/>
                <w:numId w:val="2"/>
              </w:numPr>
              <w:spacing w:after="80"/>
            </w:pPr>
            <w:r>
              <w:rPr>
                <w:color w:val="1A1A2E"/>
              </w:rPr>
              <w:t xml:space="preserve">Install libraries: </w:t>
            </w:r>
            <w:proofErr w:type="spellStart"/>
            <w:r>
              <w:rPr>
                <w:color w:val="1A1A2E"/>
              </w:rPr>
              <w:t>PubSubClient</w:t>
            </w:r>
            <w:proofErr w:type="spellEnd"/>
            <w:r>
              <w:rPr>
                <w:color w:val="1A1A2E"/>
              </w:rPr>
              <w:t xml:space="preserve">, Adafruit BMP280, </w:t>
            </w:r>
            <w:proofErr w:type="spellStart"/>
            <w:r>
              <w:rPr>
                <w:color w:val="1A1A2E"/>
              </w:rPr>
              <w:t>DallasTemperature</w:t>
            </w:r>
            <w:proofErr w:type="spellEnd"/>
            <w:r>
              <w:rPr>
                <w:color w:val="1A1A2E"/>
              </w:rPr>
              <w:t xml:space="preserve">, </w:t>
            </w:r>
            <w:proofErr w:type="spellStart"/>
            <w:r>
              <w:rPr>
                <w:color w:val="1A1A2E"/>
              </w:rPr>
              <w:t>OneWire</w:t>
            </w:r>
            <w:proofErr w:type="spellEnd"/>
            <w:r>
              <w:rPr>
                <w:color w:val="1A1A2E"/>
              </w:rPr>
              <w:t>, MPU6050.</w:t>
            </w:r>
          </w:p>
          <w:p w:rsidR="00795490" w:rsidRDefault="00BD11CA">
            <w:pPr>
              <w:pStyle w:val="ListParagraph"/>
              <w:numPr>
                <w:ilvl w:val="0"/>
                <w:numId w:val="2"/>
              </w:numPr>
              <w:spacing w:after="80"/>
            </w:pPr>
            <w:r>
              <w:rPr>
                <w:color w:val="1A1A2E"/>
              </w:rPr>
              <w:t>Open include/</w:t>
            </w:r>
            <w:proofErr w:type="spellStart"/>
            <w:r>
              <w:rPr>
                <w:color w:val="1A1A2E"/>
              </w:rPr>
              <w:t>config.h</w:t>
            </w:r>
            <w:proofErr w:type="spellEnd"/>
            <w:r>
              <w:rPr>
                <w:color w:val="1A1A2E"/>
              </w:rPr>
              <w:t xml:space="preserve"> and set WIFI_SSID, W</w:t>
            </w:r>
            <w:r>
              <w:rPr>
                <w:color w:val="1A1A2E"/>
              </w:rPr>
              <w:t>IFI_PASSWORD, MQTT_BROKER.</w:t>
            </w:r>
          </w:p>
          <w:p w:rsidR="00795490" w:rsidRDefault="00BD11CA">
            <w:pPr>
              <w:pStyle w:val="ListParagraph"/>
              <w:numPr>
                <w:ilvl w:val="0"/>
                <w:numId w:val="2"/>
              </w:numPr>
              <w:spacing w:after="80"/>
            </w:pPr>
            <w:r>
              <w:rPr>
                <w:color w:val="1A1A2E"/>
              </w:rPr>
              <w:t>Select board: ESP32 Dev Module. Flash speed: 921600.</w:t>
            </w:r>
          </w:p>
          <w:p w:rsidR="00795490" w:rsidRDefault="00BD11CA">
            <w:pPr>
              <w:pStyle w:val="ListParagraph"/>
              <w:numPr>
                <w:ilvl w:val="0"/>
                <w:numId w:val="2"/>
              </w:numPr>
              <w:spacing w:after="80"/>
            </w:pPr>
            <w:r>
              <w:rPr>
                <w:color w:val="1A1A2E"/>
              </w:rPr>
              <w:t>Upload main.cpp. Open Serial Monitor at 115200 baud.</w:t>
            </w:r>
          </w:p>
          <w:p w:rsidR="00795490" w:rsidRDefault="00795490">
            <w:pPr>
              <w:spacing w:after="80"/>
            </w:pPr>
          </w:p>
          <w:p w:rsidR="00795490" w:rsidRDefault="00BD11CA">
            <w:pPr>
              <w:spacing w:before="160" w:after="80"/>
            </w:pPr>
            <w:r>
              <w:rPr>
                <w:b/>
                <w:bCs/>
                <w:color w:val="00A896"/>
                <w:sz w:val="24"/>
                <w:szCs w:val="24"/>
              </w:rPr>
              <w:t>MQTT Configuration</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80"/>
            </w:tblGrid>
            <w:tr w:rsidR="00795490">
              <w:tblPrEx>
                <w:tblCellMar>
                  <w:top w:w="0" w:type="dxa"/>
                  <w:bottom w:w="0" w:type="dxa"/>
                </w:tblCellMar>
              </w:tblPrEx>
              <w:trPr>
                <w:tblHeader/>
              </w:trPr>
              <w:tc>
                <w:tcPr>
                  <w:tcW w:w="2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Setting</w:t>
                  </w:r>
                </w:p>
              </w:tc>
              <w:tc>
                <w:tcPr>
                  <w:tcW w:w="288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Value</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Broker</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broker.hivemq.com</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Port</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1883</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Client ID</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pelvyn-node-01</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Telemetry</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roofErr w:type="spellStart"/>
                  <w:r>
                    <w:rPr>
                      <w:color w:val="1A1A2E"/>
                      <w:sz w:val="19"/>
                      <w:szCs w:val="19"/>
                    </w:rPr>
                    <w:t>pelvyn</w:t>
                  </w:r>
                  <w:proofErr w:type="spellEnd"/>
                  <w:r>
                    <w:rPr>
                      <w:color w:val="1A1A2E"/>
                      <w:sz w:val="19"/>
                      <w:szCs w:val="19"/>
                    </w:rPr>
                    <w:t>/telemetry</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Health</w:t>
                  </w:r>
                </w:p>
              </w:tc>
              <w:tc>
                <w:tcPr>
                  <w:tcW w:w="288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roofErr w:type="spellStart"/>
                  <w:r>
                    <w:rPr>
                      <w:color w:val="1A1A2E"/>
                      <w:sz w:val="19"/>
                      <w:szCs w:val="19"/>
                    </w:rPr>
                    <w:t>pelvyn</w:t>
                  </w:r>
                  <w:proofErr w:type="spellEnd"/>
                  <w:r>
                    <w:rPr>
                      <w:color w:val="1A1A2E"/>
                      <w:sz w:val="19"/>
                      <w:szCs w:val="19"/>
                    </w:rPr>
                    <w:t>/health</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Alerts</w:t>
                  </w:r>
                </w:p>
              </w:tc>
              <w:tc>
                <w:tcPr>
                  <w:tcW w:w="288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roofErr w:type="spellStart"/>
                  <w:r>
                    <w:rPr>
                      <w:color w:val="1A1A2E"/>
                      <w:sz w:val="19"/>
                      <w:szCs w:val="19"/>
                    </w:rPr>
                    <w:t>pelvyn</w:t>
                  </w:r>
                  <w:proofErr w:type="spellEnd"/>
                  <w:r>
                    <w:rPr>
                      <w:color w:val="1A1A2E"/>
                      <w:sz w:val="19"/>
                      <w:szCs w:val="19"/>
                    </w:rPr>
                    <w:t>/alerts</w:t>
                  </w:r>
                </w:p>
              </w:tc>
            </w:tr>
          </w:tbl>
          <w:p w:rsidR="00795490" w:rsidRDefault="00795490">
            <w:pPr>
              <w:spacing w:after="80"/>
            </w:pPr>
          </w:p>
          <w:p w:rsidR="00795490" w:rsidRDefault="00BD11CA">
            <w:pPr>
              <w:spacing w:before="160" w:after="80"/>
            </w:pPr>
            <w:r>
              <w:rPr>
                <w:b/>
                <w:bCs/>
                <w:color w:val="00A896"/>
                <w:sz w:val="24"/>
                <w:szCs w:val="24"/>
              </w:rPr>
              <w:t>Running the Project</w:t>
            </w:r>
          </w:p>
          <w:p w:rsidR="00795490" w:rsidRDefault="00BD11CA">
            <w:pPr>
              <w:pStyle w:val="ListParagraph"/>
              <w:numPr>
                <w:ilvl w:val="0"/>
                <w:numId w:val="2"/>
              </w:numPr>
              <w:spacing w:after="80"/>
            </w:pPr>
            <w:r>
              <w:rPr>
                <w:color w:val="1A1A2E"/>
              </w:rPr>
              <w:t>Power the ESP32 via USB or 5V barrel jack.</w:t>
            </w:r>
          </w:p>
          <w:p w:rsidR="00795490" w:rsidRDefault="00BD11CA">
            <w:pPr>
              <w:pStyle w:val="ListParagraph"/>
              <w:numPr>
                <w:ilvl w:val="0"/>
                <w:numId w:val="2"/>
              </w:numPr>
              <w:spacing w:after="80"/>
            </w:pPr>
            <w:r>
              <w:rPr>
                <w:color w:val="1A1A2E"/>
              </w:rPr>
              <w:t>Serial Monitor shows [INIT] status for each module.</w:t>
            </w:r>
          </w:p>
          <w:p w:rsidR="00795490" w:rsidRDefault="00BD11CA">
            <w:pPr>
              <w:pStyle w:val="ListParagraph"/>
              <w:numPr>
                <w:ilvl w:val="0"/>
                <w:numId w:val="2"/>
              </w:numPr>
              <w:spacing w:after="80"/>
            </w:pPr>
            <w:r>
              <w:rPr>
                <w:color w:val="1A1A2E"/>
              </w:rPr>
              <w:t>Sensor readings print every second: T=28.5°C P=1013hPa.</w:t>
            </w:r>
          </w:p>
          <w:p w:rsidR="00795490" w:rsidRDefault="00BD11CA">
            <w:pPr>
              <w:pStyle w:val="ListParagraph"/>
              <w:numPr>
                <w:ilvl w:val="0"/>
                <w:numId w:val="2"/>
              </w:numPr>
              <w:spacing w:after="80"/>
            </w:pPr>
            <w:r>
              <w:rPr>
                <w:color w:val="1A1A2E"/>
              </w:rPr>
              <w:t>SD card creates /log.csv — verify with card reader.</w:t>
            </w:r>
          </w:p>
          <w:p w:rsidR="00795490" w:rsidRDefault="00BD11CA">
            <w:pPr>
              <w:pStyle w:val="ListParagraph"/>
              <w:numPr>
                <w:ilvl w:val="0"/>
                <w:numId w:val="2"/>
              </w:numPr>
              <w:spacing w:after="80"/>
            </w:pPr>
            <w:r>
              <w:rPr>
                <w:color w:val="1A1A2E"/>
              </w:rPr>
              <w:t xml:space="preserve">Subscribe to </w:t>
            </w:r>
            <w:proofErr w:type="spellStart"/>
            <w:r>
              <w:rPr>
                <w:color w:val="1A1A2E"/>
              </w:rPr>
              <w:t>pelvyn</w:t>
            </w:r>
            <w:proofErr w:type="spellEnd"/>
            <w:r>
              <w:rPr>
                <w:color w:val="1A1A2E"/>
              </w:rPr>
              <w:t>/# on any MQTT client to see live data.</w:t>
            </w:r>
          </w:p>
        </w:tc>
      </w:tr>
    </w:tbl>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7.  MQTT Architecture &amp; Cloud Communication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6"/>
        <w:gridCol w:w="4324"/>
      </w:tblGrid>
      <w:tr w:rsidR="00795490">
        <w:tblPrEx>
          <w:tblCellMar>
            <w:top w:w="0" w:type="dxa"/>
            <w:bottom w:w="0" w:type="dxa"/>
          </w:tblCellMar>
        </w:tblPrEx>
        <w:tc>
          <w:tcPr>
            <w:tcW w:w="4800" w:type="dxa"/>
            <w:tcBorders>
              <w:top w:val="none" w:sz="0" w:space="0" w:color="FFFFFF"/>
              <w:left w:val="none" w:sz="0" w:space="0" w:color="FFFFFF"/>
              <w:bottom w:val="none" w:sz="0" w:space="0" w:color="FFFFFF"/>
              <w:right w:val="none" w:sz="0" w:space="0" w:color="FFFFFF"/>
            </w:tcBorders>
          </w:tcPr>
          <w:p w:rsidR="00795490" w:rsidRDefault="00BD11CA">
            <w:pPr>
              <w:spacing w:after="80"/>
              <w:jc w:val="center"/>
            </w:pPr>
            <w:r>
              <w:rPr>
                <w:b/>
                <w:bCs/>
                <w:i/>
                <w:iCs/>
                <w:color w:val="1A56A0"/>
                <w:sz w:val="20"/>
                <w:szCs w:val="20"/>
              </w:rPr>
              <w:t>Figure 5: MQTT End-to-End Communication Stack</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795490">
              <w:tblPrEx>
                <w:tblCellMar>
                  <w:top w:w="0" w:type="dxa"/>
                  <w:bottom w:w="0" w:type="dxa"/>
                </w:tblCellMar>
              </w:tblPrEx>
              <w:trPr>
                <w:trHeight w:hRule="exact" w:val="640"/>
              </w:trPr>
              <w:tc>
                <w:tcPr>
                  <w:tcW w:w="0" w:type="auto"/>
                  <w:tcBorders>
                    <w:top w:val="single" w:sz="6" w:space="0" w:color="00A896"/>
                    <w:left w:val="single" w:sz="6" w:space="0" w:color="00A896"/>
                    <w:bottom w:val="single" w:sz="6" w:space="0" w:color="00A896"/>
                    <w:right w:val="single" w:sz="6" w:space="0" w:color="00A896"/>
                  </w:tcBorders>
                  <w:shd w:val="clear" w:color="auto" w:fill="081D3E"/>
                  <w:tcMar>
                    <w:top w:w="100" w:type="dxa"/>
                    <w:left w:w="160" w:type="dxa"/>
                    <w:bottom w:w="100" w:type="dxa"/>
                    <w:right w:w="160" w:type="dxa"/>
                  </w:tcMar>
                  <w:vAlign w:val="center"/>
                </w:tcPr>
                <w:p w:rsidR="00795490" w:rsidRDefault="00BD11CA">
                  <w:pPr>
                    <w:jc w:val="center"/>
                  </w:pPr>
                  <w:r>
                    <w:rPr>
                      <w:b/>
                      <w:bCs/>
                      <w:color w:val="FFFFFF"/>
                      <w:sz w:val="24"/>
                      <w:szCs w:val="24"/>
                    </w:rPr>
                    <w:t>ESP32 Node</w:t>
                  </w:r>
                </w:p>
                <w:p w:rsidR="00795490" w:rsidRDefault="00BD11CA">
                  <w:pPr>
                    <w:jc w:val="center"/>
                  </w:pPr>
                  <w:proofErr w:type="spellStart"/>
                  <w:r>
                    <w:rPr>
                      <w:i/>
                      <w:iCs/>
                      <w:color w:val="A8D0F0"/>
                      <w:sz w:val="17"/>
                      <w:szCs w:val="17"/>
                    </w:rPr>
                    <w:t>WiFi</w:t>
                  </w:r>
                  <w:proofErr w:type="spellEnd"/>
                  <w:r>
                    <w:rPr>
                      <w:i/>
                      <w:iCs/>
                      <w:color w:val="A8D0F0"/>
                      <w:sz w:val="17"/>
                      <w:szCs w:val="17"/>
                    </w:rPr>
                    <w:t xml:space="preserve"> 802.11b/g/n client</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i/>
                      <w:iCs/>
                      <w:color w:val="00A896"/>
                      <w:sz w:val="18"/>
                      <w:szCs w:val="18"/>
                    </w:rPr>
                    <w:t xml:space="preserve">▼  </w:t>
                  </w:r>
                  <w:proofErr w:type="spellStart"/>
                  <w:r>
                    <w:rPr>
                      <w:i/>
                      <w:iCs/>
                      <w:color w:val="00A896"/>
                      <w:sz w:val="18"/>
                      <w:szCs w:val="18"/>
                    </w:rPr>
                    <w:t>WiFi</w:t>
                  </w:r>
                  <w:proofErr w:type="spellEnd"/>
                  <w:r>
                    <w:rPr>
                      <w:i/>
                      <w:iCs/>
                      <w:color w:val="00A896"/>
                      <w:sz w:val="18"/>
                      <w:szCs w:val="18"/>
                    </w:rPr>
                    <w:t xml:space="preserve"> / TCP / MQTT  ▼</w:t>
                  </w:r>
                </w:p>
              </w:tc>
            </w:tr>
            <w:tr w:rsidR="00795490">
              <w:tblPrEx>
                <w:tblCellMar>
                  <w:top w:w="0" w:type="dxa"/>
                  <w:bottom w:w="0" w:type="dxa"/>
                </w:tblCellMar>
              </w:tblPrEx>
              <w:trPr>
                <w:trHeight w:hRule="exact" w:val="640"/>
              </w:trPr>
              <w:tc>
                <w:tcPr>
                  <w:tcW w:w="0" w:type="auto"/>
                  <w:tcBorders>
                    <w:top w:val="single" w:sz="6" w:space="0" w:color="1A56A0"/>
                    <w:left w:val="single" w:sz="6" w:space="0" w:color="1A56A0"/>
                    <w:bottom w:val="single" w:sz="6" w:space="0" w:color="1A56A0"/>
                    <w:right w:val="single" w:sz="6" w:space="0" w:color="1A56A0"/>
                  </w:tcBorders>
                  <w:shd w:val="clear" w:color="auto" w:fill="1A3A5C"/>
                  <w:tcMar>
                    <w:top w:w="100" w:type="dxa"/>
                    <w:left w:w="160" w:type="dxa"/>
                    <w:bottom w:w="100" w:type="dxa"/>
                    <w:right w:w="160" w:type="dxa"/>
                  </w:tcMar>
                  <w:vAlign w:val="center"/>
                </w:tcPr>
                <w:p w:rsidR="00795490" w:rsidRDefault="00BD11CA">
                  <w:pPr>
                    <w:jc w:val="center"/>
                  </w:pPr>
                  <w:proofErr w:type="spellStart"/>
                  <w:r>
                    <w:rPr>
                      <w:b/>
                      <w:bCs/>
                      <w:color w:val="FFFFFF"/>
                      <w:sz w:val="24"/>
                      <w:szCs w:val="24"/>
                    </w:rPr>
                    <w:t>WiFi</w:t>
                  </w:r>
                  <w:proofErr w:type="spellEnd"/>
                  <w:r>
                    <w:rPr>
                      <w:b/>
                      <w:bCs/>
                      <w:color w:val="FFFFFF"/>
                      <w:sz w:val="24"/>
                      <w:szCs w:val="24"/>
                    </w:rPr>
                    <w:t xml:space="preserve"> Access Point</w:t>
                  </w:r>
                </w:p>
                <w:p w:rsidR="00795490" w:rsidRDefault="00BD11CA">
                  <w:pPr>
                    <w:jc w:val="center"/>
                  </w:pPr>
                  <w:r>
                    <w:rPr>
                      <w:i/>
                      <w:iCs/>
                      <w:color w:val="A8D0F0"/>
                      <w:sz w:val="17"/>
                      <w:szCs w:val="17"/>
                    </w:rPr>
                    <w:t>IEEE 802.11  →  TCP/IP network</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i/>
                      <w:iCs/>
                      <w:color w:val="00A896"/>
                      <w:sz w:val="18"/>
                      <w:szCs w:val="18"/>
                    </w:rPr>
                    <w:t xml:space="preserve">▼  </w:t>
                  </w:r>
                  <w:proofErr w:type="spellStart"/>
                  <w:r>
                    <w:rPr>
                      <w:i/>
                      <w:iCs/>
                      <w:color w:val="00A896"/>
                      <w:sz w:val="18"/>
                      <w:szCs w:val="18"/>
                    </w:rPr>
                    <w:t>WiFi</w:t>
                  </w:r>
                  <w:proofErr w:type="spellEnd"/>
                  <w:r>
                    <w:rPr>
                      <w:i/>
                      <w:iCs/>
                      <w:color w:val="00A896"/>
                      <w:sz w:val="18"/>
                      <w:szCs w:val="18"/>
                    </w:rPr>
                    <w:t xml:space="preserve"> / TCP / MQTT  ▼</w:t>
                  </w:r>
                </w:p>
              </w:tc>
            </w:tr>
            <w:tr w:rsidR="00795490">
              <w:tblPrEx>
                <w:tblCellMar>
                  <w:top w:w="0" w:type="dxa"/>
                  <w:bottom w:w="0" w:type="dxa"/>
                </w:tblCellMar>
              </w:tblPrEx>
              <w:trPr>
                <w:trHeight w:hRule="exact" w:val="640"/>
              </w:trPr>
              <w:tc>
                <w:tcPr>
                  <w:tcW w:w="0" w:type="auto"/>
                  <w:tcBorders>
                    <w:top w:val="single" w:sz="6" w:space="0" w:color="6A1B9A"/>
                    <w:left w:val="single" w:sz="6" w:space="0" w:color="6A1B9A"/>
                    <w:bottom w:val="single" w:sz="6" w:space="0" w:color="6A1B9A"/>
                    <w:right w:val="single" w:sz="6" w:space="0" w:color="6A1B9A"/>
                  </w:tcBorders>
                  <w:shd w:val="clear" w:color="auto" w:fill="4A148C"/>
                  <w:tcMar>
                    <w:top w:w="100" w:type="dxa"/>
                    <w:left w:w="160" w:type="dxa"/>
                    <w:bottom w:w="100" w:type="dxa"/>
                    <w:right w:w="160" w:type="dxa"/>
                  </w:tcMar>
                  <w:vAlign w:val="center"/>
                </w:tcPr>
                <w:p w:rsidR="00795490" w:rsidRDefault="00BD11CA">
                  <w:pPr>
                    <w:jc w:val="center"/>
                  </w:pPr>
                  <w:r>
                    <w:rPr>
                      <w:b/>
                      <w:bCs/>
                      <w:color w:val="FFFFFF"/>
                      <w:sz w:val="24"/>
                      <w:szCs w:val="24"/>
                    </w:rPr>
                    <w:t>MQTT Broker</w:t>
                  </w:r>
                </w:p>
                <w:p w:rsidR="00795490" w:rsidRDefault="00BD11CA">
                  <w:pPr>
                    <w:jc w:val="center"/>
                  </w:pPr>
                  <w:r>
                    <w:rPr>
                      <w:i/>
                      <w:iCs/>
                      <w:color w:val="A8D0F0"/>
                      <w:sz w:val="17"/>
                      <w:szCs w:val="17"/>
                    </w:rPr>
                    <w:t>broker.hivemq.com : Port 1883</w:t>
                  </w:r>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i/>
                      <w:iCs/>
                      <w:color w:val="00A896"/>
                      <w:sz w:val="18"/>
                      <w:szCs w:val="18"/>
                    </w:rPr>
                    <w:t xml:space="preserve">▼  </w:t>
                  </w:r>
                  <w:proofErr w:type="spellStart"/>
                  <w:r>
                    <w:rPr>
                      <w:i/>
                      <w:iCs/>
                      <w:color w:val="00A896"/>
                      <w:sz w:val="18"/>
                      <w:szCs w:val="18"/>
                    </w:rPr>
                    <w:t>WiFi</w:t>
                  </w:r>
                  <w:proofErr w:type="spellEnd"/>
                  <w:r>
                    <w:rPr>
                      <w:i/>
                      <w:iCs/>
                      <w:color w:val="00A896"/>
                      <w:sz w:val="18"/>
                      <w:szCs w:val="18"/>
                    </w:rPr>
                    <w:t xml:space="preserve"> / TCP / MQTT  ▼</w:t>
                  </w:r>
                </w:p>
              </w:tc>
            </w:tr>
            <w:tr w:rsidR="00795490">
              <w:tblPrEx>
                <w:tblCellMar>
                  <w:top w:w="0" w:type="dxa"/>
                  <w:bottom w:w="0" w:type="dxa"/>
                </w:tblCellMar>
              </w:tblPrEx>
              <w:trPr>
                <w:trHeight w:hRule="exact" w:val="640"/>
              </w:trPr>
              <w:tc>
                <w:tcPr>
                  <w:tcW w:w="0" w:type="auto"/>
                  <w:tcBorders>
                    <w:top w:val="single" w:sz="6" w:space="0" w:color="1A56A0"/>
                    <w:left w:val="single" w:sz="6" w:space="0" w:color="1A56A0"/>
                    <w:bottom w:val="single" w:sz="6" w:space="0" w:color="1A56A0"/>
                    <w:right w:val="single" w:sz="6" w:space="0" w:color="1A56A0"/>
                  </w:tcBorders>
                  <w:shd w:val="clear" w:color="auto" w:fill="1565C0"/>
                  <w:tcMar>
                    <w:top w:w="100" w:type="dxa"/>
                    <w:left w:w="160" w:type="dxa"/>
                    <w:bottom w:w="100" w:type="dxa"/>
                    <w:right w:w="160" w:type="dxa"/>
                  </w:tcMar>
                  <w:vAlign w:val="center"/>
                </w:tcPr>
                <w:p w:rsidR="00795490" w:rsidRDefault="00BD11CA">
                  <w:pPr>
                    <w:jc w:val="center"/>
                  </w:pPr>
                  <w:r>
                    <w:rPr>
                      <w:b/>
                      <w:bCs/>
                      <w:color w:val="FFFFFF"/>
                      <w:sz w:val="24"/>
                      <w:szCs w:val="24"/>
                    </w:rPr>
                    <w:t>Cloud Dashboard</w:t>
                  </w:r>
                </w:p>
                <w:p w:rsidR="00795490" w:rsidRDefault="00BD11CA">
                  <w:pPr>
                    <w:jc w:val="center"/>
                  </w:pPr>
                  <w:r>
                    <w:rPr>
                      <w:i/>
                      <w:iCs/>
                      <w:color w:val="A8D0F0"/>
                      <w:sz w:val="17"/>
                      <w:szCs w:val="17"/>
                    </w:rPr>
                    <w:t xml:space="preserve">Node-RED / Grafana / </w:t>
                  </w:r>
                  <w:proofErr w:type="spellStart"/>
                  <w:r>
                    <w:rPr>
                      <w:i/>
                      <w:iCs/>
                      <w:color w:val="A8D0F0"/>
                      <w:sz w:val="17"/>
                      <w:szCs w:val="17"/>
                    </w:rPr>
                    <w:t>ThingsBoard</w:t>
                  </w:r>
                  <w:proofErr w:type="spellEnd"/>
                </w:p>
              </w:tc>
            </w:tr>
            <w:tr w:rsidR="00795490">
              <w:tblPrEx>
                <w:tblCellMar>
                  <w:top w:w="0" w:type="dxa"/>
                  <w:bottom w:w="0" w:type="dxa"/>
                </w:tblCellMar>
              </w:tblPrEx>
              <w:trPr>
                <w:trHeight w:hRule="exact" w:val="240"/>
              </w:trPr>
              <w:tc>
                <w:tcPr>
                  <w:tcW w:w="0" w:type="auto"/>
                  <w:tcBorders>
                    <w:top w:val="none" w:sz="0" w:space="0" w:color="FFFFFF"/>
                    <w:left w:val="none" w:sz="0" w:space="0" w:color="FFFFFF"/>
                    <w:bottom w:val="none" w:sz="0" w:space="0" w:color="FFFFFF"/>
                    <w:right w:val="none" w:sz="0" w:space="0" w:color="FFFFFF"/>
                  </w:tcBorders>
                </w:tcPr>
                <w:p w:rsidR="00795490" w:rsidRDefault="00BD11CA">
                  <w:pPr>
                    <w:jc w:val="center"/>
                  </w:pPr>
                  <w:r>
                    <w:rPr>
                      <w:i/>
                      <w:iCs/>
                      <w:color w:val="00A896"/>
                      <w:sz w:val="18"/>
                      <w:szCs w:val="18"/>
                    </w:rPr>
                    <w:t xml:space="preserve">▼  </w:t>
                  </w:r>
                  <w:proofErr w:type="spellStart"/>
                  <w:r>
                    <w:rPr>
                      <w:i/>
                      <w:iCs/>
                      <w:color w:val="00A896"/>
                      <w:sz w:val="18"/>
                      <w:szCs w:val="18"/>
                    </w:rPr>
                    <w:t>WiFi</w:t>
                  </w:r>
                  <w:proofErr w:type="spellEnd"/>
                  <w:r>
                    <w:rPr>
                      <w:i/>
                      <w:iCs/>
                      <w:color w:val="00A896"/>
                      <w:sz w:val="18"/>
                      <w:szCs w:val="18"/>
                    </w:rPr>
                    <w:t xml:space="preserve"> / TCP / MQTT  ▼</w:t>
                  </w:r>
                </w:p>
              </w:tc>
            </w:tr>
            <w:tr w:rsidR="00795490">
              <w:tblPrEx>
                <w:tblCellMar>
                  <w:top w:w="0" w:type="dxa"/>
                  <w:bottom w:w="0" w:type="dxa"/>
                </w:tblCellMar>
              </w:tblPrEx>
              <w:trPr>
                <w:trHeight w:hRule="exact" w:val="640"/>
              </w:trPr>
              <w:tc>
                <w:tcPr>
                  <w:tcW w:w="0" w:type="auto"/>
                  <w:tcBorders>
                    <w:top w:val="single" w:sz="6" w:space="0" w:color="00A896"/>
                    <w:left w:val="single" w:sz="6" w:space="0" w:color="00A896"/>
                    <w:bottom w:val="single" w:sz="6" w:space="0" w:color="00A896"/>
                    <w:right w:val="single" w:sz="6" w:space="0" w:color="00A896"/>
                  </w:tcBorders>
                  <w:shd w:val="clear" w:color="auto" w:fill="004D40"/>
                  <w:tcMar>
                    <w:top w:w="100" w:type="dxa"/>
                    <w:left w:w="160" w:type="dxa"/>
                    <w:bottom w:w="100" w:type="dxa"/>
                    <w:right w:w="160" w:type="dxa"/>
                  </w:tcMar>
                  <w:vAlign w:val="center"/>
                </w:tcPr>
                <w:p w:rsidR="00795490" w:rsidRDefault="00BD11CA">
                  <w:pPr>
                    <w:jc w:val="center"/>
                  </w:pPr>
                  <w:r>
                    <w:rPr>
                      <w:b/>
                      <w:bCs/>
                      <w:color w:val="FFFFFF"/>
                      <w:sz w:val="24"/>
                      <w:szCs w:val="24"/>
                    </w:rPr>
                    <w:t>Field Operator</w:t>
                  </w:r>
                </w:p>
                <w:p w:rsidR="00795490" w:rsidRDefault="00BD11CA">
                  <w:pPr>
                    <w:jc w:val="center"/>
                  </w:pPr>
                  <w:r>
                    <w:rPr>
                      <w:i/>
                      <w:iCs/>
                      <w:color w:val="A8D0F0"/>
                      <w:sz w:val="17"/>
                      <w:szCs w:val="17"/>
                    </w:rPr>
                    <w:t>Browser / Mobile alert interface</w:t>
                  </w:r>
                </w:p>
              </w:tc>
            </w:tr>
          </w:tbl>
          <w:p w:rsidR="00795490" w:rsidRDefault="00795490">
            <w:pPr>
              <w:spacing w:after="120"/>
            </w:pPr>
          </w:p>
          <w:p w:rsidR="00795490" w:rsidRDefault="00BD11CA">
            <w:pPr>
              <w:spacing w:before="160" w:after="80"/>
            </w:pPr>
            <w:r>
              <w:rPr>
                <w:b/>
                <w:bCs/>
                <w:color w:val="00A896"/>
                <w:sz w:val="24"/>
                <w:szCs w:val="24"/>
              </w:rPr>
              <w:t>MQTT Topic Architecture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049"/>
              <w:gridCol w:w="2056"/>
            </w:tblGrid>
            <w:tr w:rsidR="00795490">
              <w:tblPrEx>
                <w:tblCellMar>
                  <w:top w:w="0" w:type="dxa"/>
                  <w:bottom w:w="0" w:type="dxa"/>
                </w:tblCellMar>
              </w:tblPrEx>
              <w:trPr>
                <w:tblHeader/>
              </w:trPr>
              <w:tc>
                <w:tcPr>
                  <w:tcW w:w="17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Topic</w:t>
                  </w:r>
                </w:p>
              </w:tc>
              <w:tc>
                <w:tcPr>
                  <w:tcW w:w="1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Direction</w:t>
                  </w:r>
                </w:p>
              </w:tc>
              <w:tc>
                <w:tcPr>
                  <w:tcW w:w="21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Content</w:t>
                  </w:r>
                </w:p>
              </w:tc>
            </w:tr>
            <w:tr w:rsidR="00795490">
              <w:tblPrEx>
                <w:tblCellMar>
                  <w:top w:w="0" w:type="dxa"/>
                  <w:bottom w:w="0" w:type="dxa"/>
                </w:tblCellMar>
              </w:tblPrEx>
              <w:tc>
                <w:tcPr>
                  <w:tcW w:w="17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proofErr w:type="spellStart"/>
                  <w:r>
                    <w:rPr>
                      <w:b/>
                      <w:bCs/>
                      <w:color w:val="1A1A2E"/>
                      <w:sz w:val="19"/>
                      <w:szCs w:val="19"/>
                    </w:rPr>
                    <w:t>pelvyn</w:t>
                  </w:r>
                  <w:proofErr w:type="spellEnd"/>
                  <w:r>
                    <w:rPr>
                      <w:b/>
                      <w:bCs/>
                      <w:color w:val="1A1A2E"/>
                      <w:sz w:val="19"/>
                      <w:szCs w:val="19"/>
                    </w:rPr>
                    <w:t>/telemetry</w:t>
                  </w:r>
                </w:p>
              </w:tc>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PUBLISH</w:t>
                  </w:r>
                </w:p>
              </w:tc>
              <w:tc>
                <w:tcPr>
                  <w:tcW w:w="21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Full sensor JSON payload (1 Hz)</w:t>
                  </w:r>
                </w:p>
              </w:tc>
            </w:tr>
            <w:tr w:rsidR="00795490">
              <w:tblPrEx>
                <w:tblCellMar>
                  <w:top w:w="0" w:type="dxa"/>
                  <w:bottom w:w="0" w:type="dxa"/>
                </w:tblCellMar>
              </w:tblPrEx>
              <w:tc>
                <w:tcPr>
                  <w:tcW w:w="17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proofErr w:type="spellStart"/>
                  <w:r>
                    <w:rPr>
                      <w:b/>
                      <w:bCs/>
                      <w:color w:val="1A1A2E"/>
                      <w:sz w:val="19"/>
                      <w:szCs w:val="19"/>
                    </w:rPr>
                    <w:t>pelvyn</w:t>
                  </w:r>
                  <w:proofErr w:type="spellEnd"/>
                  <w:r>
                    <w:rPr>
                      <w:b/>
                      <w:bCs/>
                      <w:color w:val="1A1A2E"/>
                      <w:sz w:val="19"/>
                      <w:szCs w:val="19"/>
                    </w:rPr>
                    <w:t>/health</w:t>
                  </w:r>
                </w:p>
              </w:tc>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PUBLISH</w:t>
                  </w:r>
                </w:p>
              </w:tc>
              <w:tc>
                <w:tcPr>
                  <w:tcW w:w="21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System status, uptime, </w:t>
                  </w:r>
                  <w:proofErr w:type="spellStart"/>
                  <w:r>
                    <w:rPr>
                      <w:color w:val="1A1A2E"/>
                      <w:sz w:val="19"/>
                      <w:szCs w:val="19"/>
                    </w:rPr>
                    <w:t>WiFi</w:t>
                  </w:r>
                  <w:proofErr w:type="spellEnd"/>
                  <w:r>
                    <w:rPr>
                      <w:color w:val="1A1A2E"/>
                      <w:sz w:val="19"/>
                      <w:szCs w:val="19"/>
                    </w:rPr>
                    <w:t xml:space="preserve"> RSSI</w:t>
                  </w:r>
                </w:p>
              </w:tc>
            </w:tr>
            <w:tr w:rsidR="00795490">
              <w:tblPrEx>
                <w:tblCellMar>
                  <w:top w:w="0" w:type="dxa"/>
                  <w:bottom w:w="0" w:type="dxa"/>
                </w:tblCellMar>
              </w:tblPrEx>
              <w:tc>
                <w:tcPr>
                  <w:tcW w:w="17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proofErr w:type="spellStart"/>
                  <w:r>
                    <w:rPr>
                      <w:b/>
                      <w:bCs/>
                      <w:color w:val="1A1A2E"/>
                      <w:sz w:val="19"/>
                      <w:szCs w:val="19"/>
                    </w:rPr>
                    <w:t>pelvyn</w:t>
                  </w:r>
                  <w:proofErr w:type="spellEnd"/>
                  <w:r>
                    <w:rPr>
                      <w:b/>
                      <w:bCs/>
                      <w:color w:val="1A1A2E"/>
                      <w:sz w:val="19"/>
                      <w:szCs w:val="19"/>
                    </w:rPr>
                    <w:t>/alerts</w:t>
                  </w:r>
                </w:p>
              </w:tc>
              <w:tc>
                <w:tcPr>
                  <w:tcW w:w="1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PUBLISH</w:t>
                  </w:r>
                </w:p>
              </w:tc>
              <w:tc>
                <w:tcPr>
                  <w:tcW w:w="21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Alarm flags when threshold breached</w:t>
                  </w:r>
                </w:p>
              </w:tc>
            </w:tr>
            <w:tr w:rsidR="00795490">
              <w:tblPrEx>
                <w:tblCellMar>
                  <w:top w:w="0" w:type="dxa"/>
                  <w:bottom w:w="0" w:type="dxa"/>
                </w:tblCellMar>
              </w:tblPrEx>
              <w:tc>
                <w:tcPr>
                  <w:tcW w:w="17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proofErr w:type="spellStart"/>
                  <w:r>
                    <w:rPr>
                      <w:b/>
                      <w:bCs/>
                      <w:color w:val="1A1A2E"/>
                      <w:sz w:val="19"/>
                      <w:szCs w:val="19"/>
                    </w:rPr>
                    <w:t>pelvyn</w:t>
                  </w:r>
                  <w:proofErr w:type="spellEnd"/>
                  <w:r>
                    <w:rPr>
                      <w:b/>
                      <w:bCs/>
                      <w:color w:val="1A1A2E"/>
                      <w:sz w:val="19"/>
                      <w:szCs w:val="19"/>
                    </w:rPr>
                    <w:t>/config</w:t>
                  </w:r>
                </w:p>
              </w:tc>
              <w:tc>
                <w:tcPr>
                  <w:tcW w:w="1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SUBSCRIBE</w:t>
                  </w:r>
                </w:p>
              </w:tc>
              <w:tc>
                <w:tcPr>
                  <w:tcW w:w="21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Remote config updates from dashboard</w:t>
                  </w:r>
                </w:p>
              </w:tc>
            </w:tr>
          </w:tbl>
          <w:p w:rsidR="00795490" w:rsidRDefault="00795490"/>
        </w:tc>
        <w:tc>
          <w:tcPr>
            <w:tcW w:w="456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t>JSON Telemetry Payload</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795490">
              <w:tblPrEx>
                <w:tblCellMar>
                  <w:top w:w="0" w:type="dxa"/>
                  <w:bottom w:w="0" w:type="dxa"/>
                </w:tblCellMar>
              </w:tblPrEx>
              <w:tc>
                <w:tcPr>
                  <w:tcW w:w="0" w:type="auto"/>
                  <w:tcBorders>
                    <w:top w:val="single" w:sz="4" w:space="0" w:color="1A56A0"/>
                    <w:left w:val="single" w:sz="20" w:space="0" w:color="00A896"/>
                    <w:bottom w:val="single" w:sz="4" w:space="0" w:color="1A56A0"/>
                    <w:right w:val="single" w:sz="4" w:space="0" w:color="1A56A0"/>
                  </w:tcBorders>
                  <w:shd w:val="clear" w:color="auto" w:fill="0D1B2A"/>
                  <w:tcMar>
                    <w:top w:w="160" w:type="dxa"/>
                    <w:left w:w="240" w:type="dxa"/>
                    <w:bottom w:w="160" w:type="dxa"/>
                    <w:right w:w="240" w:type="dxa"/>
                  </w:tcMar>
                </w:tcPr>
                <w:p w:rsidR="00795490" w:rsidRDefault="00BD11CA">
                  <w:pPr>
                    <w:spacing w:after="40"/>
                  </w:pPr>
                  <w:r>
                    <w:rPr>
                      <w:rFonts w:ascii="Courier New" w:eastAsia="Courier New" w:hAnsi="Courier New" w:cs="Courier New"/>
                      <w:color w:val="D4D4D4"/>
                      <w:sz w:val="18"/>
                      <w:szCs w:val="18"/>
                    </w:rPr>
                    <w:t>{</w:t>
                  </w:r>
                </w:p>
                <w:p w:rsidR="00795490" w:rsidRDefault="00BD11CA">
                  <w:pPr>
                    <w:spacing w:after="40"/>
                  </w:pPr>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device_id</w:t>
                  </w:r>
                  <w:proofErr w:type="spellEnd"/>
                  <w:r>
                    <w:rPr>
                      <w:rFonts w:ascii="Courier New" w:eastAsia="Courier New" w:hAnsi="Courier New" w:cs="Courier New"/>
                      <w:color w:val="9CDCFE"/>
                      <w:sz w:val="18"/>
                      <w:szCs w:val="18"/>
                    </w:rPr>
                    <w:t>":  "pelvyn-node-01",</w:t>
                  </w:r>
                </w:p>
                <w:p w:rsidR="00795490" w:rsidRDefault="00BD11CA">
                  <w:pPr>
                    <w:spacing w:after="40"/>
                  </w:pPr>
                  <w:r>
                    <w:rPr>
                      <w:rFonts w:ascii="Courier New" w:eastAsia="Courier New" w:hAnsi="Courier New" w:cs="Courier New"/>
                      <w:color w:val="9CDCFE"/>
                      <w:sz w:val="18"/>
                      <w:szCs w:val="18"/>
                    </w:rPr>
                    <w:t xml:space="preserve">  "timestamp":  1700000000000,</w:t>
                  </w:r>
                </w:p>
                <w:p w:rsidR="00795490" w:rsidRDefault="00BD11CA">
                  <w:pPr>
                    <w:spacing w:after="40"/>
                  </w:pPr>
                  <w:r>
                    <w:rPr>
                      <w:rFonts w:ascii="Courier New" w:eastAsia="Courier New" w:hAnsi="Courier New" w:cs="Courier New"/>
                      <w:color w:val="4EC9B0"/>
                      <w:sz w:val="18"/>
                      <w:szCs w:val="18"/>
                    </w:rPr>
                    <w:t xml:space="preserve">  "temperature": 28.5,</w:t>
                  </w:r>
                </w:p>
                <w:p w:rsidR="00795490" w:rsidRDefault="00BD11CA">
                  <w:pPr>
                    <w:spacing w:after="40"/>
                  </w:pPr>
                  <w:r>
                    <w:rPr>
                      <w:rFonts w:ascii="Courier New" w:eastAsia="Courier New" w:hAnsi="Courier New" w:cs="Courier New"/>
                      <w:color w:val="4EC9B0"/>
                      <w:sz w:val="18"/>
                      <w:szCs w:val="18"/>
                    </w:rPr>
                    <w:t xml:space="preserve">  "pressure":   1013.25,</w:t>
                  </w:r>
                </w:p>
                <w:p w:rsidR="00795490" w:rsidRDefault="00BD11CA">
                  <w:pPr>
                    <w:spacing w:after="40"/>
                  </w:pPr>
                  <w:r>
                    <w:rPr>
                      <w:rFonts w:ascii="Courier New" w:eastAsia="Courier New" w:hAnsi="Courier New" w:cs="Courier New"/>
                      <w:color w:val="4EC9B0"/>
                      <w:sz w:val="18"/>
                      <w:szCs w:val="18"/>
                    </w:rPr>
                    <w:t xml:space="preserve">  "altitude":    8.4,</w:t>
                  </w:r>
                </w:p>
                <w:p w:rsidR="00795490" w:rsidRDefault="00BD11CA">
                  <w:pPr>
                    <w:spacing w:after="40"/>
                  </w:pPr>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accX</w:t>
                  </w:r>
                  <w:proofErr w:type="spellEnd"/>
                  <w:r>
                    <w:rPr>
                      <w:rFonts w:ascii="Courier New" w:eastAsia="Courier New" w:hAnsi="Courier New" w:cs="Courier New"/>
                      <w:color w:val="DCDCAA"/>
                      <w:sz w:val="18"/>
                      <w:szCs w:val="18"/>
                    </w:rPr>
                    <w:t>":        0.12,</w:t>
                  </w:r>
                </w:p>
                <w:p w:rsidR="00795490" w:rsidRDefault="00BD11CA">
                  <w:pPr>
                    <w:spacing w:after="40"/>
                  </w:pPr>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accY</w:t>
                  </w:r>
                  <w:proofErr w:type="spellEnd"/>
                  <w:r>
                    <w:rPr>
                      <w:rFonts w:ascii="Courier New" w:eastAsia="Courier New" w:hAnsi="Courier New" w:cs="Courier New"/>
                      <w:color w:val="DCDCAA"/>
                      <w:sz w:val="18"/>
                      <w:szCs w:val="18"/>
                    </w:rPr>
                    <w:t>":        0.08,</w:t>
                  </w:r>
                </w:p>
                <w:p w:rsidR="00795490" w:rsidRDefault="00BD11CA">
                  <w:pPr>
                    <w:spacing w:after="40"/>
                  </w:pPr>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accZ</w:t>
                  </w:r>
                  <w:proofErr w:type="spellEnd"/>
                  <w:r>
                    <w:rPr>
                      <w:rFonts w:ascii="Courier New" w:eastAsia="Courier New" w:hAnsi="Courier New" w:cs="Courier New"/>
                      <w:color w:val="DCDCAA"/>
                      <w:sz w:val="18"/>
                      <w:szCs w:val="18"/>
                    </w:rPr>
                    <w:t>":        9.81,</w:t>
                  </w:r>
                </w:p>
                <w:p w:rsidR="00795490" w:rsidRDefault="00BD11CA">
                  <w:pPr>
                    <w:spacing w:after="40"/>
                  </w:pPr>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gyroX</w:t>
                  </w:r>
                  <w:proofErr w:type="spellEnd"/>
                  <w:r>
                    <w:rPr>
                      <w:rFonts w:ascii="Courier New" w:eastAsia="Courier New" w:hAnsi="Courier New" w:cs="Courier New"/>
                      <w:color w:val="CE9178"/>
                      <w:sz w:val="18"/>
                      <w:szCs w:val="18"/>
                    </w:rPr>
                    <w:t>":       0.02,</w:t>
                  </w:r>
                </w:p>
                <w:p w:rsidR="00795490" w:rsidRDefault="00BD11CA">
                  <w:pPr>
                    <w:spacing w:after="40"/>
                  </w:pPr>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gyroY</w:t>
                  </w:r>
                  <w:proofErr w:type="spellEnd"/>
                  <w:r>
                    <w:rPr>
                      <w:rFonts w:ascii="Courier New" w:eastAsia="Courier New" w:hAnsi="Courier New" w:cs="Courier New"/>
                      <w:color w:val="CE9178"/>
                      <w:sz w:val="18"/>
                      <w:szCs w:val="18"/>
                    </w:rPr>
                    <w:t>":      -0.01,</w:t>
                  </w:r>
                </w:p>
                <w:p w:rsidR="00795490" w:rsidRDefault="00BD11CA">
                  <w:pPr>
                    <w:spacing w:after="40"/>
                  </w:pPr>
                  <w:r>
                    <w:rPr>
                      <w:rFonts w:ascii="Courier New" w:eastAsia="Courier New" w:hAnsi="Courier New" w:cs="Courier New"/>
                      <w:color w:val="CE9178"/>
                      <w:sz w:val="18"/>
                      <w:szCs w:val="18"/>
                    </w:rPr>
                    <w:t xml:space="preserve">  "</w:t>
                  </w:r>
                  <w:proofErr w:type="spellStart"/>
                  <w:r>
                    <w:rPr>
                      <w:rFonts w:ascii="Courier New" w:eastAsia="Courier New" w:hAnsi="Courier New" w:cs="Courier New"/>
                      <w:color w:val="CE9178"/>
                      <w:sz w:val="18"/>
                      <w:szCs w:val="18"/>
                    </w:rPr>
                    <w:t>gyroZ</w:t>
                  </w:r>
                  <w:proofErr w:type="spellEnd"/>
                  <w:r>
                    <w:rPr>
                      <w:rFonts w:ascii="Courier New" w:eastAsia="Courier New" w:hAnsi="Courier New" w:cs="Courier New"/>
                      <w:color w:val="CE9178"/>
                      <w:sz w:val="18"/>
                      <w:szCs w:val="18"/>
                    </w:rPr>
                    <w:t>":       0.00,</w:t>
                  </w:r>
                </w:p>
                <w:p w:rsidR="00795490" w:rsidRDefault="00BD11CA">
                  <w:pPr>
                    <w:spacing w:after="40"/>
                  </w:pPr>
                  <w:r>
                    <w:rPr>
                      <w:rFonts w:ascii="Courier New" w:eastAsia="Courier New" w:hAnsi="Courier New" w:cs="Courier New"/>
                      <w:color w:val="4EC9B0"/>
                      <w:sz w:val="18"/>
                      <w:szCs w:val="18"/>
                    </w:rPr>
                    <w:t xml:space="preserve">  "status":     "NORMAL",</w:t>
                  </w:r>
                </w:p>
                <w:p w:rsidR="00795490" w:rsidRDefault="00BD11CA">
                  <w:pPr>
                    <w:spacing w:after="40"/>
                  </w:pPr>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sd_ok</w:t>
                  </w:r>
                  <w:proofErr w:type="spellEnd"/>
                  <w:r>
                    <w:rPr>
                      <w:rFonts w:ascii="Courier New" w:eastAsia="Courier New" w:hAnsi="Courier New" w:cs="Courier New"/>
                      <w:color w:val="4EC9B0"/>
                      <w:sz w:val="18"/>
                      <w:szCs w:val="18"/>
                    </w:rPr>
                    <w:t>":       true,</w:t>
                  </w:r>
                </w:p>
                <w:p w:rsidR="00795490" w:rsidRDefault="00BD11CA">
                  <w:pPr>
                    <w:spacing w:after="40"/>
                  </w:pPr>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wifi_rssi</w:t>
                  </w:r>
                  <w:proofErr w:type="spellEnd"/>
                  <w:r>
                    <w:rPr>
                      <w:rFonts w:ascii="Courier New" w:eastAsia="Courier New" w:hAnsi="Courier New" w:cs="Courier New"/>
                      <w:color w:val="4EC9B0"/>
                      <w:sz w:val="18"/>
                      <w:szCs w:val="18"/>
                    </w:rPr>
                    <w:t>":  -62,</w:t>
                  </w:r>
                </w:p>
                <w:p w:rsidR="00795490" w:rsidRDefault="00BD11CA">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uptime_s</w:t>
                  </w:r>
                  <w:proofErr w:type="spellEnd"/>
                  <w:r>
                    <w:rPr>
                      <w:rFonts w:ascii="Courier New" w:eastAsia="Courier New" w:hAnsi="Courier New" w:cs="Courier New"/>
                      <w:color w:val="D4D4D4"/>
                      <w:sz w:val="18"/>
                      <w:szCs w:val="18"/>
                    </w:rPr>
                    <w:t>":   3600</w:t>
                  </w:r>
                </w:p>
                <w:p w:rsidR="00795490" w:rsidRDefault="00BD11CA">
                  <w:pPr>
                    <w:spacing w:after="40"/>
                  </w:pPr>
                  <w:r>
                    <w:rPr>
                      <w:rFonts w:ascii="Courier New" w:eastAsia="Courier New" w:hAnsi="Courier New" w:cs="Courier New"/>
                      <w:color w:val="D4D4D4"/>
                      <w:sz w:val="18"/>
                      <w:szCs w:val="18"/>
                    </w:rPr>
                    <w:t>}</w:t>
                  </w:r>
                </w:p>
              </w:tc>
            </w:tr>
          </w:tbl>
          <w:p w:rsidR="00795490" w:rsidRDefault="00795490">
            <w:pPr>
              <w:spacing w:after="100"/>
            </w:pPr>
          </w:p>
          <w:p w:rsidR="00795490" w:rsidRDefault="00BD11CA">
            <w:pPr>
              <w:spacing w:before="160" w:after="80"/>
            </w:pPr>
            <w:r>
              <w:rPr>
                <w:b/>
                <w:bCs/>
                <w:color w:val="00A896"/>
                <w:sz w:val="24"/>
                <w:szCs w:val="24"/>
              </w:rPr>
              <w:t>Health Payload</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795490">
              <w:tblPrEx>
                <w:tblCellMar>
                  <w:top w:w="0" w:type="dxa"/>
                  <w:bottom w:w="0" w:type="dxa"/>
                </w:tblCellMar>
              </w:tblPrEx>
              <w:tc>
                <w:tcPr>
                  <w:tcW w:w="0" w:type="auto"/>
                  <w:tcBorders>
                    <w:top w:val="single" w:sz="4" w:space="0" w:color="1A56A0"/>
                    <w:left w:val="single" w:sz="20" w:space="0" w:color="4A148C"/>
                    <w:bottom w:val="single" w:sz="4" w:space="0" w:color="1A56A0"/>
                    <w:right w:val="single" w:sz="4" w:space="0" w:color="1A56A0"/>
                  </w:tcBorders>
                  <w:shd w:val="clear" w:color="auto" w:fill="0D1B2A"/>
                  <w:tcMar>
                    <w:top w:w="120" w:type="dxa"/>
                    <w:left w:w="240" w:type="dxa"/>
                    <w:bottom w:w="120" w:type="dxa"/>
                    <w:right w:w="240" w:type="dxa"/>
                  </w:tcMar>
                </w:tcPr>
                <w:p w:rsidR="00795490" w:rsidRDefault="00BD11CA">
                  <w:pPr>
                    <w:spacing w:after="40"/>
                  </w:pPr>
                  <w:r>
                    <w:rPr>
                      <w:rFonts w:ascii="Courier New" w:eastAsia="Courier New" w:hAnsi="Courier New" w:cs="Courier New"/>
                      <w:color w:val="D4D4D4"/>
                      <w:sz w:val="18"/>
                      <w:szCs w:val="18"/>
                    </w:rPr>
                    <w:t>{</w:t>
                  </w:r>
                </w:p>
                <w:p w:rsidR="00795490" w:rsidRDefault="00BD11CA">
                  <w:pPr>
                    <w:spacing w:after="40"/>
                  </w:pPr>
                  <w:r>
                    <w:rPr>
                      <w:rFonts w:ascii="Courier New" w:eastAsia="Courier New" w:hAnsi="Courier New" w:cs="Courier New"/>
                      <w:color w:val="9CDCFE"/>
                      <w:sz w:val="18"/>
                      <w:szCs w:val="18"/>
                    </w:rPr>
                    <w:t xml:space="preserve">  "mpu6050_ok":  true,</w:t>
                  </w:r>
                </w:p>
                <w:p w:rsidR="00795490" w:rsidRDefault="00BD11CA">
                  <w:pPr>
                    <w:spacing w:after="40"/>
                  </w:pPr>
                  <w:r>
                    <w:rPr>
                      <w:rFonts w:ascii="Courier New" w:eastAsia="Courier New" w:hAnsi="Courier New" w:cs="Courier New"/>
                      <w:color w:val="9CDCFE"/>
                      <w:sz w:val="18"/>
                      <w:szCs w:val="18"/>
                    </w:rPr>
                    <w:t xml:space="preserve">  "bmp280_ok":   true,</w:t>
                  </w:r>
                </w:p>
                <w:p w:rsidR="00795490" w:rsidRDefault="00BD11CA">
                  <w:pPr>
                    <w:spacing w:after="40"/>
                  </w:pPr>
                  <w:r>
                    <w:rPr>
                      <w:rFonts w:ascii="Courier New" w:eastAsia="Courier New" w:hAnsi="Courier New" w:cs="Courier New"/>
                      <w:color w:val="9CDCFE"/>
                      <w:sz w:val="18"/>
                      <w:szCs w:val="18"/>
                    </w:rPr>
                    <w:t xml:space="preserve">  "ds18b20_ok":  true,</w:t>
                  </w:r>
                </w:p>
                <w:p w:rsidR="00795490" w:rsidRDefault="00BD11CA">
                  <w:pPr>
                    <w:spacing w:after="40"/>
                  </w:pPr>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sd_card_ok</w:t>
                  </w:r>
                  <w:proofErr w:type="spellEnd"/>
                  <w:r>
                    <w:rPr>
                      <w:rFonts w:ascii="Courier New" w:eastAsia="Courier New" w:hAnsi="Courier New" w:cs="Courier New"/>
                      <w:color w:val="4EC9B0"/>
                      <w:sz w:val="18"/>
                      <w:szCs w:val="18"/>
                    </w:rPr>
                    <w:t>":  true,</w:t>
                  </w:r>
                </w:p>
                <w:p w:rsidR="00795490" w:rsidRDefault="00BD11CA">
                  <w:pPr>
                    <w:spacing w:after="40"/>
                  </w:pPr>
                  <w:r>
                    <w:rPr>
                      <w:rFonts w:ascii="Courier New" w:eastAsia="Courier New" w:hAnsi="Courier New" w:cs="Courier New"/>
                      <w:color w:val="4EC9B0"/>
                      <w:sz w:val="18"/>
                      <w:szCs w:val="18"/>
                    </w:rPr>
                    <w:t xml:space="preserve">  "</w:t>
                  </w:r>
                  <w:proofErr w:type="spellStart"/>
                  <w:r>
                    <w:rPr>
                      <w:rFonts w:ascii="Courier New" w:eastAsia="Courier New" w:hAnsi="Courier New" w:cs="Courier New"/>
                      <w:color w:val="4EC9B0"/>
                      <w:sz w:val="18"/>
                      <w:szCs w:val="18"/>
                    </w:rPr>
                    <w:t>wifi_ok</w:t>
                  </w:r>
                  <w:proofErr w:type="spellEnd"/>
                  <w:r>
                    <w:rPr>
                      <w:rFonts w:ascii="Courier New" w:eastAsia="Courier New" w:hAnsi="Courier New" w:cs="Courier New"/>
                      <w:color w:val="4EC9B0"/>
                      <w:sz w:val="18"/>
                      <w:szCs w:val="18"/>
                    </w:rPr>
                    <w:t>":     true,</w:t>
                  </w:r>
                </w:p>
                <w:p w:rsidR="00795490" w:rsidRDefault="00BD11CA">
                  <w:pPr>
                    <w:spacing w:after="40"/>
                  </w:pPr>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free_heap</w:t>
                  </w:r>
                  <w:proofErr w:type="spellEnd"/>
                  <w:r>
                    <w:rPr>
                      <w:rFonts w:ascii="Courier New" w:eastAsia="Courier New" w:hAnsi="Courier New" w:cs="Courier New"/>
                      <w:color w:val="DCDCAA"/>
                      <w:sz w:val="18"/>
                      <w:szCs w:val="18"/>
                    </w:rPr>
                    <w:t>":   187432,</w:t>
                  </w:r>
                </w:p>
                <w:p w:rsidR="00795490" w:rsidRDefault="00BD11CA">
                  <w:pPr>
                    <w:spacing w:after="40"/>
                  </w:pPr>
                  <w:r>
                    <w:rPr>
                      <w:rFonts w:ascii="Courier New" w:eastAsia="Courier New" w:hAnsi="Courier New" w:cs="Courier New"/>
                      <w:color w:val="DCDCAA"/>
                      <w:sz w:val="18"/>
                      <w:szCs w:val="18"/>
                    </w:rPr>
                    <w:t xml:space="preserve">  "</w:t>
                  </w:r>
                  <w:proofErr w:type="spellStart"/>
                  <w:r>
                    <w:rPr>
                      <w:rFonts w:ascii="Courier New" w:eastAsia="Courier New" w:hAnsi="Courier New" w:cs="Courier New"/>
                      <w:color w:val="DCDCAA"/>
                      <w:sz w:val="18"/>
                      <w:szCs w:val="18"/>
                    </w:rPr>
                    <w:t>loop_ms</w:t>
                  </w:r>
                  <w:proofErr w:type="spellEnd"/>
                  <w:r>
                    <w:rPr>
                      <w:rFonts w:ascii="Courier New" w:eastAsia="Courier New" w:hAnsi="Courier New" w:cs="Courier New"/>
                      <w:color w:val="DCDCAA"/>
                      <w:sz w:val="18"/>
                      <w:szCs w:val="18"/>
                    </w:rPr>
                    <w:t>":     12</w:t>
                  </w:r>
                </w:p>
                <w:p w:rsidR="00795490" w:rsidRDefault="00BD11CA">
                  <w:pPr>
                    <w:spacing w:after="40"/>
                  </w:pPr>
                  <w:r>
                    <w:rPr>
                      <w:rFonts w:ascii="Courier New" w:eastAsia="Courier New" w:hAnsi="Courier New" w:cs="Courier New"/>
                      <w:color w:val="D4D4D4"/>
                      <w:sz w:val="18"/>
                      <w:szCs w:val="18"/>
                    </w:rPr>
                    <w:t>}</w:t>
                  </w:r>
                </w:p>
              </w:tc>
            </w:tr>
          </w:tbl>
          <w:p w:rsidR="00795490" w:rsidRDefault="00795490"/>
        </w:tc>
      </w:tr>
    </w:tbl>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8.  Technical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490">
        <w:tblPrEx>
          <w:tblCellMar>
            <w:top w:w="0" w:type="dxa"/>
            <w:bottom w:w="0" w:type="dxa"/>
          </w:tblCellMar>
        </w:tblPrEx>
        <w:trPr>
          <w:trHeight w:hRule="exact" w:val="560"/>
        </w:trPr>
        <w:tc>
          <w:tcPr>
            <w:tcW w:w="0" w:type="auto"/>
            <w:tcBorders>
              <w:top w:val="none" w:sz="0" w:space="0" w:color="FFFFFF"/>
              <w:left w:val="none" w:sz="0" w:space="0" w:color="FFFFFF"/>
              <w:bottom w:val="none" w:sz="0" w:space="0" w:color="FFFFFF"/>
              <w:right w:val="none" w:sz="0" w:space="0" w:color="FFFFFF"/>
            </w:tcBorders>
            <w:shd w:val="clear" w:color="auto" w:fill="081D3E"/>
            <w:tcMar>
              <w:top w:w="80" w:type="dxa"/>
              <w:left w:w="300" w:type="dxa"/>
              <w:bottom w:w="80" w:type="dxa"/>
              <w:right w:w="300" w:type="dxa"/>
            </w:tcMar>
            <w:vAlign w:val="center"/>
          </w:tcPr>
          <w:p w:rsidR="00795490" w:rsidRDefault="00BD11CA">
            <w:pPr>
              <w:jc w:val="center"/>
            </w:pPr>
            <w:r>
              <w:rPr>
                <w:b/>
                <w:bCs/>
                <w:color w:val="00A896"/>
                <w:spacing w:val="120"/>
              </w:rPr>
              <w:t>TECHNICAL REPORT — PAGE 1 OF 3</w:t>
            </w:r>
          </w:p>
          <w:p w:rsidR="00795490" w:rsidRDefault="00BD11CA">
            <w:pPr>
              <w:jc w:val="center"/>
            </w:pPr>
            <w:r>
              <w:rPr>
                <w:b/>
                <w:bCs/>
                <w:color w:val="FFFFFF"/>
                <w:sz w:val="26"/>
                <w:szCs w:val="26"/>
              </w:rPr>
              <w:t>Introduction &amp; Hardware Selection</w:t>
            </w:r>
          </w:p>
        </w:tc>
      </w:tr>
    </w:tbl>
    <w:p w:rsidR="00795490" w:rsidRDefault="00795490">
      <w:pPr>
        <w:spacing w:after="120"/>
      </w:pPr>
    </w:p>
    <w:p w:rsidR="00795490" w:rsidRDefault="00BD11CA">
      <w:pPr>
        <w:spacing w:before="240" w:after="100"/>
      </w:pPr>
      <w:r>
        <w:rPr>
          <w:b/>
          <w:bCs/>
          <w:color w:val="1A56A0"/>
          <w:sz w:val="28"/>
          <w:szCs w:val="28"/>
        </w:rPr>
        <w:t>8.1  Introduction</w:t>
      </w:r>
    </w:p>
    <w:p w:rsidR="00795490" w:rsidRDefault="00BD11CA">
      <w:pPr>
        <w:spacing w:after="100" w:line="280" w:lineRule="auto"/>
      </w:pPr>
      <w:r>
        <w:rPr>
          <w:color w:val="1A1A2E"/>
        </w:rPr>
        <w:t xml:space="preserve">The Real-Time Embedded Telemetry and Health Monitoring Node is a compact, autonomous IoT device developed by </w:t>
      </w:r>
      <w:proofErr w:type="spellStart"/>
      <w:r>
        <w:rPr>
          <w:color w:val="1A1A2E"/>
        </w:rPr>
        <w:t>PelvynTM</w:t>
      </w:r>
      <w:proofErr w:type="spellEnd"/>
      <w:r>
        <w:rPr>
          <w:color w:val="1A1A2E"/>
        </w:rPr>
        <w:t xml:space="preserve"> Robotics for continuous monitoring of marine robotic platforms. Operating in demanding underwater environments, such systems must deliver </w:t>
      </w:r>
      <w:r>
        <w:rPr>
          <w:color w:val="1A1A2E"/>
        </w:rPr>
        <w:t>reliable, low-latency sensor data acquisition, robust local data retention, and seamless cloud connectivity to enable remote situational awareness and predictive maintenance.</w:t>
      </w:r>
    </w:p>
    <w:p w:rsidR="00795490" w:rsidRDefault="00795490">
      <w:pPr>
        <w:spacing w:after="80"/>
      </w:pPr>
    </w:p>
    <w:p w:rsidR="00795490" w:rsidRDefault="00BD11CA">
      <w:pPr>
        <w:spacing w:after="100" w:line="280" w:lineRule="auto"/>
      </w:pPr>
      <w:r>
        <w:rPr>
          <w:color w:val="1A1A2E"/>
        </w:rPr>
        <w:t>This project delivers a complete embedded solution on the ESP32 microcontroller,</w:t>
      </w:r>
      <w:r>
        <w:rPr>
          <w:color w:val="1A1A2E"/>
        </w:rPr>
        <w:t xml:space="preserve"> integrating three complementary sensor modalities — inertial measurement (MPU6050), ambient pressure/altitude (BMP280), and water temperature (DS18B20) — with a dual-path data pipeline: local SD card CSV logging and real-time MQTT telemetry over </w:t>
      </w:r>
      <w:proofErr w:type="spellStart"/>
      <w:r>
        <w:rPr>
          <w:color w:val="1A1A2E"/>
        </w:rPr>
        <w:t>WiFi</w:t>
      </w:r>
      <w:proofErr w:type="spellEnd"/>
      <w:r>
        <w:rPr>
          <w:color w:val="1A1A2E"/>
        </w:rPr>
        <w:t>. A d</w:t>
      </w:r>
      <w:r>
        <w:rPr>
          <w:color w:val="1A1A2E"/>
        </w:rPr>
        <w:t>edicated health monitor subsystem continuously verifies the operational status of all peripherals and the communication link, generating prioritised alert flags when anomalous conditions are detected.</w:t>
      </w:r>
    </w:p>
    <w:p w:rsidR="00795490" w:rsidRDefault="00795490">
      <w:pPr>
        <w:spacing w:after="100"/>
      </w:pPr>
    </w:p>
    <w:p w:rsidR="00795490" w:rsidRDefault="00BD11CA">
      <w:pPr>
        <w:spacing w:before="240" w:after="100"/>
      </w:pPr>
      <w:r>
        <w:rPr>
          <w:b/>
          <w:bCs/>
          <w:color w:val="1A56A0"/>
          <w:sz w:val="28"/>
          <w:szCs w:val="28"/>
        </w:rPr>
        <w:t>8.2  Hardware Selection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795490">
        <w:tblPrEx>
          <w:tblCellMar>
            <w:top w:w="0" w:type="dxa"/>
            <w:bottom w:w="0" w:type="dxa"/>
          </w:tblCellMar>
        </w:tblPrEx>
        <w:trPr>
          <w:tblHeader/>
        </w:trPr>
        <w:tc>
          <w:tcPr>
            <w:tcW w:w="18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Component</w:t>
            </w:r>
          </w:p>
        </w:tc>
        <w:tc>
          <w:tcPr>
            <w:tcW w:w="16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 xml:space="preserve">Model </w:t>
            </w:r>
            <w:r>
              <w:rPr>
                <w:b/>
                <w:bCs/>
                <w:color w:val="FFFFFF"/>
                <w:sz w:val="20"/>
                <w:szCs w:val="20"/>
              </w:rPr>
              <w:t>Selected</w:t>
            </w:r>
          </w:p>
        </w:tc>
        <w:tc>
          <w:tcPr>
            <w:tcW w:w="596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Key Justification</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Main Controller</w:t>
            </w:r>
          </w:p>
        </w:tc>
        <w:tc>
          <w:tcPr>
            <w:tcW w:w="16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ESP32 </w:t>
            </w:r>
            <w:proofErr w:type="spellStart"/>
            <w:r>
              <w:rPr>
                <w:color w:val="1A1A2E"/>
                <w:sz w:val="19"/>
                <w:szCs w:val="19"/>
              </w:rPr>
              <w:t>DevKit</w:t>
            </w:r>
            <w:proofErr w:type="spellEnd"/>
            <w:r>
              <w:rPr>
                <w:color w:val="1A1A2E"/>
                <w:sz w:val="19"/>
                <w:szCs w:val="19"/>
              </w:rPr>
              <w:t xml:space="preserve"> V1</w:t>
            </w:r>
          </w:p>
        </w:tc>
        <w:tc>
          <w:tcPr>
            <w:tcW w:w="59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Dual-core 240 MHz; native </w:t>
            </w:r>
            <w:proofErr w:type="spellStart"/>
            <w:r>
              <w:rPr>
                <w:color w:val="1A1A2E"/>
                <w:sz w:val="19"/>
                <w:szCs w:val="19"/>
              </w:rPr>
              <w:t>WiFi</w:t>
            </w:r>
            <w:proofErr w:type="spellEnd"/>
            <w:r>
              <w:rPr>
                <w:color w:val="1A1A2E"/>
                <w:sz w:val="19"/>
                <w:szCs w:val="19"/>
              </w:rPr>
              <w:t xml:space="preserve"> + BT; rich I2C/SPI/UART peripherals; Arduino ecosystem; deep-sleep for power saving; ample GPIO (34 pins).</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IMU</w:t>
            </w:r>
          </w:p>
        </w:tc>
        <w:tc>
          <w:tcPr>
            <w:tcW w:w="16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MPU6050</w:t>
            </w:r>
          </w:p>
        </w:tc>
        <w:tc>
          <w:tcPr>
            <w:tcW w:w="59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6-DOF in single chip (3-axis accel + 3-axis gyro); I2C 0x68; DMP hardware fusion; low power; essential for structural vibration and orientation monitoring.</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Pressure Sensor</w:t>
            </w:r>
          </w:p>
        </w:tc>
        <w:tc>
          <w:tcPr>
            <w:tcW w:w="16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BMP280</w:t>
            </w:r>
          </w:p>
        </w:tc>
        <w:tc>
          <w:tcPr>
            <w:tcW w:w="59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High-resolution barometric pressure (±1 </w:t>
            </w:r>
            <w:proofErr w:type="spellStart"/>
            <w:r>
              <w:rPr>
                <w:color w:val="1A1A2E"/>
                <w:sz w:val="19"/>
                <w:szCs w:val="19"/>
              </w:rPr>
              <w:t>hPa</w:t>
            </w:r>
            <w:proofErr w:type="spellEnd"/>
            <w:r>
              <w:rPr>
                <w:color w:val="1A1A2E"/>
                <w:sz w:val="19"/>
                <w:szCs w:val="19"/>
              </w:rPr>
              <w:t>) and temperature; I2C 0x76; shares bus with MPU6050; compact, low-power, wide supply range 1.8–3.6 V.</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Temperature</w:t>
            </w:r>
          </w:p>
        </w:tc>
        <w:tc>
          <w:tcPr>
            <w:tcW w:w="16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DS18B20</w:t>
            </w:r>
          </w:p>
        </w:tc>
        <w:tc>
          <w:tcPr>
            <w:tcW w:w="59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IP68 waterproof probe; ±0.5 °C accuracy over -55 to +125 °C; 1-Wire protocol uses only one GPIO pin; supports multiple sensors on single bus.</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Local Storage</w:t>
            </w:r>
          </w:p>
        </w:tc>
        <w:tc>
          <w:tcPr>
            <w:tcW w:w="16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Micro SD Module</w:t>
            </w:r>
          </w:p>
        </w:tc>
        <w:tc>
          <w:tcPr>
            <w:tcW w:w="59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SPI interface; FAT32 filesystem; up to 32 GB; non-volatile — retains all data through power cycles and communication blackouts; industry-standard format.</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Communication</w:t>
            </w:r>
          </w:p>
        </w:tc>
        <w:tc>
          <w:tcPr>
            <w:tcW w:w="16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ESP32 Built-in </w:t>
            </w:r>
            <w:proofErr w:type="spellStart"/>
            <w:r>
              <w:rPr>
                <w:color w:val="1A1A2E"/>
                <w:sz w:val="19"/>
                <w:szCs w:val="19"/>
              </w:rPr>
              <w:t>WiFi</w:t>
            </w:r>
            <w:proofErr w:type="spellEnd"/>
          </w:p>
        </w:tc>
        <w:tc>
          <w:tcPr>
            <w:tcW w:w="59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No external module needed; MQTT over TCP/IP; 802.11b/g/n; WPA2 security; RSSI monitoring for link quality assessment.</w:t>
            </w:r>
          </w:p>
        </w:tc>
      </w:tr>
    </w:tbl>
    <w:p w:rsidR="00795490" w:rsidRDefault="00BD11C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490">
        <w:tblPrEx>
          <w:tblCellMar>
            <w:top w:w="0" w:type="dxa"/>
            <w:bottom w:w="0" w:type="dxa"/>
          </w:tblCellMar>
        </w:tblPrEx>
        <w:trPr>
          <w:trHeight w:hRule="exact" w:val="560"/>
        </w:trPr>
        <w:tc>
          <w:tcPr>
            <w:tcW w:w="0" w:type="auto"/>
            <w:tcBorders>
              <w:top w:val="none" w:sz="0" w:space="0" w:color="FFFFFF"/>
              <w:left w:val="none" w:sz="0" w:space="0" w:color="FFFFFF"/>
              <w:bottom w:val="none" w:sz="0" w:space="0" w:color="FFFFFF"/>
              <w:right w:val="none" w:sz="0" w:space="0" w:color="FFFFFF"/>
            </w:tcBorders>
            <w:shd w:val="clear" w:color="auto" w:fill="081D3E"/>
            <w:tcMar>
              <w:top w:w="80" w:type="dxa"/>
              <w:left w:w="300" w:type="dxa"/>
              <w:bottom w:w="80" w:type="dxa"/>
              <w:right w:w="300" w:type="dxa"/>
            </w:tcMar>
            <w:vAlign w:val="center"/>
          </w:tcPr>
          <w:p w:rsidR="00795490" w:rsidRDefault="00BD11CA">
            <w:pPr>
              <w:jc w:val="center"/>
            </w:pPr>
            <w:r>
              <w:rPr>
                <w:b/>
                <w:bCs/>
                <w:color w:val="00A896"/>
                <w:spacing w:val="120"/>
              </w:rPr>
              <w:lastRenderedPageBreak/>
              <w:t>TECHNICAL REPORT — PAGE 2 OF 3</w:t>
            </w:r>
          </w:p>
          <w:p w:rsidR="00795490" w:rsidRDefault="00BD11CA">
            <w:pPr>
              <w:jc w:val="center"/>
            </w:pPr>
            <w:r>
              <w:rPr>
                <w:b/>
                <w:bCs/>
                <w:color w:val="FFFFFF"/>
                <w:sz w:val="26"/>
                <w:szCs w:val="26"/>
              </w:rPr>
              <w:t>Software Architecture, Communication &amp; Data Logging</w:t>
            </w:r>
          </w:p>
        </w:tc>
      </w:tr>
    </w:tbl>
    <w:p w:rsidR="00795490" w:rsidRDefault="00795490">
      <w:pPr>
        <w:spacing w:after="120"/>
      </w:pPr>
    </w:p>
    <w:p w:rsidR="00795490" w:rsidRDefault="00BD11CA">
      <w:pPr>
        <w:spacing w:before="240" w:after="100"/>
      </w:pPr>
      <w:r>
        <w:rPr>
          <w:b/>
          <w:bCs/>
          <w:color w:val="1A56A0"/>
          <w:sz w:val="28"/>
          <w:szCs w:val="28"/>
        </w:rPr>
        <w:t>8.3  Software Architecture &amp; Firmware Modules</w:t>
      </w:r>
    </w:p>
    <w:p w:rsidR="00795490" w:rsidRDefault="00BD11CA">
      <w:pPr>
        <w:spacing w:after="100" w:line="280" w:lineRule="auto"/>
      </w:pPr>
      <w:r>
        <w:rPr>
          <w:color w:val="1A1A2E"/>
        </w:rPr>
        <w:t>The firmware is organised as a six-module layered architecture running on the Arduino/ESP-IDF framework. Each module has a clearly defined single responsibility, communicating through structured data types rath</w:t>
      </w:r>
      <w:r>
        <w:rPr>
          <w:color w:val="1A1A2E"/>
        </w:rPr>
        <w:t>er than global variables, which enables independent testing and future replacement.</w:t>
      </w:r>
    </w:p>
    <w:p w:rsidR="00795490" w:rsidRDefault="007954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r>
              <w:rPr>
                <w:b/>
                <w:bCs/>
                <w:color w:val="FFFFFF"/>
                <w:sz w:val="20"/>
                <w:szCs w:val="20"/>
              </w:rPr>
              <w:t>Module</w:t>
            </w:r>
          </w:p>
        </w:tc>
        <w:tc>
          <w:tcPr>
            <w:tcW w:w="756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r>
              <w:rPr>
                <w:b/>
                <w:bCs/>
                <w:color w:val="FFFFFF"/>
                <w:sz w:val="20"/>
                <w:szCs w:val="20"/>
              </w:rPr>
              <w:t>Responsibilities &amp; Implementation Details</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D6E4F7"/>
            <w:tcMar>
              <w:top w:w="70" w:type="dxa"/>
              <w:left w:w="120" w:type="dxa"/>
              <w:bottom w:w="70" w:type="dxa"/>
              <w:right w:w="80" w:type="dxa"/>
            </w:tcMar>
          </w:tcPr>
          <w:p w:rsidR="00795490" w:rsidRDefault="00BD11CA">
            <w:r>
              <w:rPr>
                <w:b/>
                <w:bCs/>
                <w:color w:val="081D3E"/>
                <w:sz w:val="19"/>
                <w:szCs w:val="19"/>
              </w:rPr>
              <w:t>Sensor Manager</w:t>
            </w:r>
          </w:p>
        </w:tc>
        <w:tc>
          <w:tcPr>
            <w:tcW w:w="75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Initialises MPU6050 (I2C 0x68), BMP280 (I2C 0x76), and DS18B20 (1-Wire GPIO4) on boot. Exposes </w:t>
            </w:r>
            <w:proofErr w:type="spellStart"/>
            <w:r>
              <w:rPr>
                <w:color w:val="1A1A2E"/>
                <w:sz w:val="19"/>
                <w:szCs w:val="19"/>
              </w:rPr>
              <w:t>readIMU</w:t>
            </w:r>
            <w:proofErr w:type="spellEnd"/>
            <w:r>
              <w:rPr>
                <w:color w:val="1A1A2E"/>
                <w:sz w:val="19"/>
                <w:szCs w:val="19"/>
              </w:rPr>
              <w:t xml:space="preserve">(), </w:t>
            </w:r>
            <w:proofErr w:type="spellStart"/>
            <w:r>
              <w:rPr>
                <w:color w:val="1A1A2E"/>
                <w:sz w:val="19"/>
                <w:szCs w:val="19"/>
              </w:rPr>
              <w:t>readPressure</w:t>
            </w:r>
            <w:proofErr w:type="spellEnd"/>
            <w:r>
              <w:rPr>
                <w:color w:val="1A1A2E"/>
                <w:sz w:val="19"/>
                <w:szCs w:val="19"/>
              </w:rPr>
              <w:t xml:space="preserve">(), </w:t>
            </w:r>
            <w:proofErr w:type="spellStart"/>
            <w:r>
              <w:rPr>
                <w:color w:val="1A1A2E"/>
                <w:sz w:val="19"/>
                <w:szCs w:val="19"/>
              </w:rPr>
              <w:t>readTemperature</w:t>
            </w:r>
            <w:proofErr w:type="spellEnd"/>
            <w:r>
              <w:rPr>
                <w:color w:val="1A1A2E"/>
                <w:sz w:val="19"/>
                <w:szCs w:val="19"/>
              </w:rPr>
              <w:t>() functions returning typed structs. Handles re-initialisation on sensor fault detection.</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b/>
                <w:bCs/>
                <w:color w:val="081D3E"/>
                <w:sz w:val="19"/>
                <w:szCs w:val="19"/>
              </w:rPr>
              <w:t>SD Logger</w:t>
            </w:r>
          </w:p>
        </w:tc>
        <w:tc>
          <w:tcPr>
            <w:tcW w:w="7560" w:type="dxa"/>
            <w:tcBorders>
              <w:top w:val="single" w:sz="4" w:space="0" w:color="1A56A0"/>
              <w:left w:val="single" w:sz="4" w:space="0" w:color="1A56A0"/>
              <w:bottom w:val="single" w:sz="4" w:space="0" w:color="1A56A0"/>
              <w:right w:val="single" w:sz="4" w:space="0" w:color="1A56A0"/>
            </w:tcBorders>
            <w:shd w:val="clear" w:color="auto" w:fill="F4F6FB"/>
            <w:tcMar>
              <w:top w:w="70" w:type="dxa"/>
              <w:left w:w="120" w:type="dxa"/>
              <w:bottom w:w="70" w:type="dxa"/>
              <w:right w:w="80" w:type="dxa"/>
            </w:tcMar>
          </w:tcPr>
          <w:p w:rsidR="00795490" w:rsidRDefault="00BD11CA">
            <w:r>
              <w:rPr>
                <w:color w:val="1A1A2E"/>
                <w:sz w:val="19"/>
                <w:szCs w:val="19"/>
              </w:rPr>
              <w:t xml:space="preserve">Mounts FAT32 filesystem via SPI. Creates /log.csv with header row on first boot. Appends one record per loop iteration with </w:t>
            </w:r>
            <w:proofErr w:type="spellStart"/>
            <w:r>
              <w:rPr>
                <w:color w:val="1A1A2E"/>
                <w:sz w:val="19"/>
                <w:szCs w:val="19"/>
              </w:rPr>
              <w:t>millis</w:t>
            </w:r>
            <w:proofErr w:type="spellEnd"/>
            <w:r>
              <w:rPr>
                <w:color w:val="1A1A2E"/>
                <w:sz w:val="19"/>
                <w:szCs w:val="19"/>
              </w:rPr>
              <w:t xml:space="preserve">() timestamp. Calls flush() after each write to prevent data loss on unexpected power failure. Implements circular buffer for </w:t>
            </w:r>
            <w:r>
              <w:rPr>
                <w:color w:val="1A1A2E"/>
                <w:sz w:val="19"/>
                <w:szCs w:val="19"/>
              </w:rPr>
              <w:t>high-frequency bursts.</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D6E4F7"/>
            <w:tcMar>
              <w:top w:w="70" w:type="dxa"/>
              <w:left w:w="120" w:type="dxa"/>
              <w:bottom w:w="70" w:type="dxa"/>
              <w:right w:w="80" w:type="dxa"/>
            </w:tcMar>
          </w:tcPr>
          <w:p w:rsidR="00795490" w:rsidRDefault="00BD11CA">
            <w:r>
              <w:rPr>
                <w:b/>
                <w:bCs/>
                <w:color w:val="081D3E"/>
                <w:sz w:val="19"/>
                <w:szCs w:val="19"/>
              </w:rPr>
              <w:t>MQTT Client</w:t>
            </w:r>
          </w:p>
        </w:tc>
        <w:tc>
          <w:tcPr>
            <w:tcW w:w="75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Uses </w:t>
            </w:r>
            <w:proofErr w:type="spellStart"/>
            <w:r>
              <w:rPr>
                <w:color w:val="1A1A2E"/>
                <w:sz w:val="19"/>
                <w:szCs w:val="19"/>
              </w:rPr>
              <w:t>PubSubClient</w:t>
            </w:r>
            <w:proofErr w:type="spellEnd"/>
            <w:r>
              <w:rPr>
                <w:color w:val="1A1A2E"/>
                <w:sz w:val="19"/>
                <w:szCs w:val="19"/>
              </w:rPr>
              <w:t xml:space="preserve"> library over ESP32 </w:t>
            </w:r>
            <w:proofErr w:type="spellStart"/>
            <w:r>
              <w:rPr>
                <w:color w:val="1A1A2E"/>
                <w:sz w:val="19"/>
                <w:szCs w:val="19"/>
              </w:rPr>
              <w:t>WiFi</w:t>
            </w:r>
            <w:proofErr w:type="spellEnd"/>
            <w:r>
              <w:rPr>
                <w:color w:val="1A1A2E"/>
                <w:sz w:val="19"/>
                <w:szCs w:val="19"/>
              </w:rPr>
              <w:t xml:space="preserve"> stack. Manages connection lifecycle: initial connect, keepalive PING, auto-reconnect within 5 seconds of drop. Serialises sensor data into compact JSON using </w:t>
            </w:r>
            <w:proofErr w:type="spellStart"/>
            <w:r>
              <w:rPr>
                <w:color w:val="1A1A2E"/>
                <w:sz w:val="19"/>
                <w:szCs w:val="19"/>
              </w:rPr>
              <w:t>ArduinoJson</w:t>
            </w:r>
            <w:proofErr w:type="spellEnd"/>
            <w:r>
              <w:rPr>
                <w:color w:val="1A1A2E"/>
                <w:sz w:val="19"/>
                <w:szCs w:val="19"/>
              </w:rPr>
              <w:t xml:space="preserve">. Publishes to </w:t>
            </w:r>
            <w:proofErr w:type="spellStart"/>
            <w:r>
              <w:rPr>
                <w:color w:val="1A1A2E"/>
                <w:sz w:val="19"/>
                <w:szCs w:val="19"/>
              </w:rPr>
              <w:t>pelvyn</w:t>
            </w:r>
            <w:proofErr w:type="spellEnd"/>
            <w:r>
              <w:rPr>
                <w:color w:val="1A1A2E"/>
                <w:sz w:val="19"/>
                <w:szCs w:val="19"/>
              </w:rPr>
              <w:t xml:space="preserve">/telemetry (1 Hz), </w:t>
            </w:r>
            <w:proofErr w:type="spellStart"/>
            <w:r>
              <w:rPr>
                <w:color w:val="1A1A2E"/>
                <w:sz w:val="19"/>
                <w:szCs w:val="19"/>
              </w:rPr>
              <w:t>pelvy</w:t>
            </w:r>
            <w:r>
              <w:rPr>
                <w:color w:val="1A1A2E"/>
                <w:sz w:val="19"/>
                <w:szCs w:val="19"/>
              </w:rPr>
              <w:t>n</w:t>
            </w:r>
            <w:proofErr w:type="spellEnd"/>
            <w:r>
              <w:rPr>
                <w:color w:val="1A1A2E"/>
                <w:sz w:val="19"/>
                <w:szCs w:val="19"/>
              </w:rPr>
              <w:t xml:space="preserve">/health (0.2 Hz), </w:t>
            </w:r>
            <w:proofErr w:type="spellStart"/>
            <w:r>
              <w:rPr>
                <w:color w:val="1A1A2E"/>
                <w:sz w:val="19"/>
                <w:szCs w:val="19"/>
              </w:rPr>
              <w:t>pelvyn</w:t>
            </w:r>
            <w:proofErr w:type="spellEnd"/>
            <w:r>
              <w:rPr>
                <w:color w:val="1A1A2E"/>
                <w:sz w:val="19"/>
                <w:szCs w:val="19"/>
              </w:rPr>
              <w:t>/alerts (on-event).</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b/>
                <w:bCs/>
                <w:color w:val="081D3E"/>
                <w:sz w:val="19"/>
                <w:szCs w:val="19"/>
              </w:rPr>
              <w:t>Health Monitor</w:t>
            </w:r>
          </w:p>
        </w:tc>
        <w:tc>
          <w:tcPr>
            <w:tcW w:w="7560" w:type="dxa"/>
            <w:tcBorders>
              <w:top w:val="single" w:sz="4" w:space="0" w:color="1A56A0"/>
              <w:left w:val="single" w:sz="4" w:space="0" w:color="1A56A0"/>
              <w:bottom w:val="single" w:sz="4" w:space="0" w:color="1A56A0"/>
              <w:right w:val="single" w:sz="4" w:space="0" w:color="1A56A0"/>
            </w:tcBorders>
            <w:shd w:val="clear" w:color="auto" w:fill="F4F6FB"/>
            <w:tcMar>
              <w:top w:w="70" w:type="dxa"/>
              <w:left w:w="120" w:type="dxa"/>
              <w:bottom w:w="70" w:type="dxa"/>
              <w:right w:w="80" w:type="dxa"/>
            </w:tcMar>
          </w:tcPr>
          <w:p w:rsidR="00795490" w:rsidRDefault="00BD11CA">
            <w:r>
              <w:rPr>
                <w:color w:val="1A1A2E"/>
                <w:sz w:val="19"/>
                <w:szCs w:val="19"/>
              </w:rPr>
              <w:t xml:space="preserve">Polls sensor driver status every 5 iterations. Tracks </w:t>
            </w:r>
            <w:proofErr w:type="spellStart"/>
            <w:r>
              <w:rPr>
                <w:color w:val="1A1A2E"/>
                <w:sz w:val="19"/>
                <w:szCs w:val="19"/>
              </w:rPr>
              <w:t>WiFi</w:t>
            </w:r>
            <w:proofErr w:type="spellEnd"/>
            <w:r>
              <w:rPr>
                <w:color w:val="1A1A2E"/>
                <w:sz w:val="19"/>
                <w:szCs w:val="19"/>
              </w:rPr>
              <w:t xml:space="preserve"> RSSI — flags WEAK_SIGNAL if &lt; -80 dBm. Monitors SD card mount state. Reports free heap memory and loop execution time to detect resource exhaustion. Stores status in a </w:t>
            </w:r>
            <w:proofErr w:type="spellStart"/>
            <w:r>
              <w:rPr>
                <w:color w:val="1A1A2E"/>
                <w:sz w:val="19"/>
                <w:szCs w:val="19"/>
              </w:rPr>
              <w:t>HealthStatus</w:t>
            </w:r>
            <w:proofErr w:type="spellEnd"/>
            <w:r>
              <w:rPr>
                <w:color w:val="1A1A2E"/>
                <w:sz w:val="19"/>
                <w:szCs w:val="19"/>
              </w:rPr>
              <w:t xml:space="preserve"> struct shared wi</w:t>
            </w:r>
            <w:r>
              <w:rPr>
                <w:color w:val="1A1A2E"/>
                <w:sz w:val="19"/>
                <w:szCs w:val="19"/>
              </w:rPr>
              <w:t>th Status Manager.</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D6E4F7"/>
            <w:tcMar>
              <w:top w:w="70" w:type="dxa"/>
              <w:left w:w="120" w:type="dxa"/>
              <w:bottom w:w="70" w:type="dxa"/>
              <w:right w:w="80" w:type="dxa"/>
            </w:tcMar>
          </w:tcPr>
          <w:p w:rsidR="00795490" w:rsidRDefault="00BD11CA">
            <w:r>
              <w:rPr>
                <w:b/>
                <w:bCs/>
                <w:color w:val="081D3E"/>
                <w:sz w:val="19"/>
                <w:szCs w:val="19"/>
              </w:rPr>
              <w:t>Status Manager</w:t>
            </w:r>
          </w:p>
        </w:tc>
        <w:tc>
          <w:tcPr>
            <w:tcW w:w="75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Evaluates alarm conditions against configurable thresholds. Maintains a priority-ordered alarm flag (LEAK &gt; HIGH_TEMP &gt; HIGH_PRESSURE &gt; STRUCTURE_FAULT). Drives GPIO-connected status LEDs. Prints formatted debug output to Serial at 115200 baud for real-tim</w:t>
            </w:r>
            <w:r>
              <w:rPr>
                <w:color w:val="1A1A2E"/>
                <w:sz w:val="19"/>
                <w:szCs w:val="19"/>
              </w:rPr>
              <w:t>e monitoring via USB.</w:t>
            </w:r>
          </w:p>
        </w:tc>
      </w:tr>
      <w:tr w:rsidR="00795490">
        <w:tblPrEx>
          <w:tblCellMar>
            <w:top w:w="0" w:type="dxa"/>
            <w:bottom w:w="0" w:type="dxa"/>
          </w:tblCellMar>
        </w:tblPrEx>
        <w:tc>
          <w:tcPr>
            <w:tcW w:w="18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b/>
                <w:bCs/>
                <w:color w:val="081D3E"/>
                <w:sz w:val="19"/>
                <w:szCs w:val="19"/>
              </w:rPr>
              <w:t>App Layer (main)</w:t>
            </w:r>
          </w:p>
        </w:tc>
        <w:tc>
          <w:tcPr>
            <w:tcW w:w="7560" w:type="dxa"/>
            <w:tcBorders>
              <w:top w:val="single" w:sz="4" w:space="0" w:color="1A56A0"/>
              <w:left w:val="single" w:sz="4" w:space="0" w:color="1A56A0"/>
              <w:bottom w:val="single" w:sz="4" w:space="0" w:color="1A56A0"/>
              <w:right w:val="single" w:sz="4" w:space="0" w:color="1A56A0"/>
            </w:tcBorders>
            <w:shd w:val="clear" w:color="auto" w:fill="F4F6FB"/>
            <w:tcMar>
              <w:top w:w="70" w:type="dxa"/>
              <w:left w:w="120" w:type="dxa"/>
              <w:bottom w:w="70" w:type="dxa"/>
              <w:right w:w="80" w:type="dxa"/>
            </w:tcMar>
          </w:tcPr>
          <w:p w:rsidR="00795490" w:rsidRDefault="00BD11CA">
            <w:r>
              <w:rPr>
                <w:color w:val="1A1A2E"/>
                <w:sz w:val="19"/>
                <w:szCs w:val="19"/>
              </w:rPr>
              <w:t xml:space="preserve">Calls setup() once for sequential hardware initialisation. loop() orchestrates all five modules in order: read → log → publish → health check → status update → delay(1000). All timing is non-blocking where possible to avoid sensor read latency </w:t>
            </w:r>
            <w:proofErr w:type="spellStart"/>
            <w:r>
              <w:rPr>
                <w:color w:val="1A1A2E"/>
                <w:sz w:val="19"/>
                <w:szCs w:val="19"/>
              </w:rPr>
              <w:t>buildup</w:t>
            </w:r>
            <w:proofErr w:type="spellEnd"/>
            <w:r>
              <w:rPr>
                <w:color w:val="1A1A2E"/>
                <w:sz w:val="19"/>
                <w:szCs w:val="19"/>
              </w:rPr>
              <w:t xml:space="preserve"> over</w:t>
            </w:r>
            <w:r>
              <w:rPr>
                <w:color w:val="1A1A2E"/>
                <w:sz w:val="19"/>
                <w:szCs w:val="19"/>
              </w:rPr>
              <w:t xml:space="preserve"> multi-hour missions.</w:t>
            </w:r>
          </w:p>
        </w:tc>
      </w:tr>
    </w:tbl>
    <w:p w:rsidR="00795490" w:rsidRDefault="00795490">
      <w:pPr>
        <w:spacing w:after="160"/>
      </w:pPr>
    </w:p>
    <w:p w:rsidR="00795490" w:rsidRDefault="00BD11CA">
      <w:pPr>
        <w:spacing w:before="240" w:after="100"/>
      </w:pPr>
      <w:r>
        <w:rPr>
          <w:b/>
          <w:bCs/>
          <w:color w:val="1A56A0"/>
          <w:sz w:val="28"/>
          <w:szCs w:val="28"/>
        </w:rPr>
        <w:t>8.4  Communication Workflow</w:t>
      </w:r>
    </w:p>
    <w:p w:rsidR="00795490" w:rsidRDefault="00BD11CA">
      <w:pPr>
        <w:spacing w:after="100" w:line="280" w:lineRule="auto"/>
      </w:pPr>
      <w:r>
        <w:rPr>
          <w:color w:val="1A1A2E"/>
        </w:rPr>
        <w:t xml:space="preserve">On each 1-second loop iteration, the MQTT Client serialises sensor readings into a JSON object and calls </w:t>
      </w:r>
      <w:proofErr w:type="spellStart"/>
      <w:r>
        <w:rPr>
          <w:color w:val="1A1A2E"/>
        </w:rPr>
        <w:t>client.publish</w:t>
      </w:r>
      <w:proofErr w:type="spellEnd"/>
      <w:r>
        <w:rPr>
          <w:color w:val="1A1A2E"/>
        </w:rPr>
        <w:t>("</w:t>
      </w:r>
      <w:proofErr w:type="spellStart"/>
      <w:r>
        <w:rPr>
          <w:color w:val="1A1A2E"/>
        </w:rPr>
        <w:t>pelvyn</w:t>
      </w:r>
      <w:proofErr w:type="spellEnd"/>
      <w:r>
        <w:rPr>
          <w:color w:val="1A1A2E"/>
        </w:rPr>
        <w:t xml:space="preserve">/telemetry", payload). If the broker connection is lost, </w:t>
      </w:r>
      <w:proofErr w:type="spellStart"/>
      <w:r>
        <w:rPr>
          <w:color w:val="1A1A2E"/>
        </w:rPr>
        <w:t>PubSubClient's</w:t>
      </w:r>
      <w:proofErr w:type="spellEnd"/>
      <w:r>
        <w:rPr>
          <w:color w:val="1A1A2E"/>
        </w:rPr>
        <w:t xml:space="preserve"> reconnect() is called; failed reconnections are retried w</w:t>
      </w:r>
      <w:r>
        <w:rPr>
          <w:color w:val="1A1A2E"/>
        </w:rPr>
        <w:t xml:space="preserve">ith 5-second back-off. During </w:t>
      </w:r>
      <w:proofErr w:type="spellStart"/>
      <w:r>
        <w:rPr>
          <w:color w:val="1A1A2E"/>
        </w:rPr>
        <w:t>WiFi</w:t>
      </w:r>
      <w:proofErr w:type="spellEnd"/>
      <w:r>
        <w:rPr>
          <w:color w:val="1A1A2E"/>
        </w:rPr>
        <w:t xml:space="preserve"> outages, the SD Logger continues buffering data locally. When connectivity is restored, cached records are uploaded in chronological order to prevent data gaps in the cloud dashboard.</w:t>
      </w:r>
    </w:p>
    <w:p w:rsidR="00795490" w:rsidRDefault="00795490">
      <w:pPr>
        <w:spacing w:after="80"/>
      </w:pPr>
    </w:p>
    <w:p w:rsidR="00795490" w:rsidRDefault="00BD11CA">
      <w:pPr>
        <w:spacing w:after="100" w:line="280" w:lineRule="auto"/>
      </w:pPr>
      <w:r>
        <w:rPr>
          <w:color w:val="1A1A2E"/>
        </w:rPr>
        <w:t xml:space="preserve">The MQTT broker (broker.hivemq.com) </w:t>
      </w:r>
      <w:r>
        <w:rPr>
          <w:color w:val="1A1A2E"/>
        </w:rPr>
        <w:t xml:space="preserve">routes messages to subscribed dashboard clients. </w:t>
      </w:r>
      <w:proofErr w:type="spellStart"/>
      <w:r>
        <w:rPr>
          <w:color w:val="1A1A2E"/>
        </w:rPr>
        <w:t>ThingsBoard</w:t>
      </w:r>
      <w:proofErr w:type="spellEnd"/>
      <w:r>
        <w:rPr>
          <w:color w:val="1A1A2E"/>
        </w:rPr>
        <w:t xml:space="preserve"> or Node-RED dashboards visualise temperature trends, pressure history, IMU orientation, and system health. Alert rules fire push notifications or emails when alarm flags appear on </w:t>
      </w:r>
      <w:proofErr w:type="spellStart"/>
      <w:r>
        <w:rPr>
          <w:color w:val="1A1A2E"/>
        </w:rPr>
        <w:t>pelvyn</w:t>
      </w:r>
      <w:proofErr w:type="spellEnd"/>
      <w:r>
        <w:rPr>
          <w:color w:val="1A1A2E"/>
        </w:rPr>
        <w:t>/alerts.</w:t>
      </w:r>
    </w:p>
    <w:p w:rsidR="00795490" w:rsidRDefault="00795490">
      <w:pPr>
        <w:spacing w:after="100"/>
      </w:pPr>
    </w:p>
    <w:p w:rsidR="00DF1BCD" w:rsidRDefault="00DF1BCD">
      <w:pPr>
        <w:spacing w:before="240" w:after="100"/>
        <w:rPr>
          <w:b/>
          <w:bCs/>
          <w:color w:val="1A56A0"/>
          <w:sz w:val="28"/>
          <w:szCs w:val="28"/>
        </w:rPr>
      </w:pPr>
    </w:p>
    <w:p w:rsidR="00795490" w:rsidRDefault="00BD11CA">
      <w:pPr>
        <w:spacing w:before="240" w:after="100"/>
      </w:pPr>
      <w:r>
        <w:rPr>
          <w:b/>
          <w:bCs/>
          <w:color w:val="1A56A0"/>
          <w:sz w:val="28"/>
          <w:szCs w:val="28"/>
        </w:rPr>
        <w:lastRenderedPageBreak/>
        <w:t>8.5  Data Logging — CSV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490">
        <w:tblPrEx>
          <w:tblCellMar>
            <w:top w:w="0" w:type="dxa"/>
            <w:bottom w:w="0" w:type="dxa"/>
          </w:tblCellMar>
        </w:tblPrEx>
        <w:tc>
          <w:tcPr>
            <w:tcW w:w="0" w:type="auto"/>
            <w:tcBorders>
              <w:top w:val="none" w:sz="0" w:space="0" w:color="FFFFFF"/>
              <w:left w:val="single" w:sz="20" w:space="0" w:color="00A896"/>
              <w:bottom w:val="none" w:sz="0" w:space="0" w:color="FFFFFF"/>
              <w:right w:val="none" w:sz="0" w:space="0" w:color="FFFFFF"/>
            </w:tcBorders>
            <w:shd w:val="clear" w:color="auto" w:fill="F4F6FB"/>
            <w:tcMar>
              <w:top w:w="140" w:type="dxa"/>
              <w:left w:w="240" w:type="dxa"/>
              <w:bottom w:w="140" w:type="dxa"/>
              <w:right w:w="240" w:type="dxa"/>
            </w:tcMar>
          </w:tcPr>
          <w:p w:rsidR="00795490" w:rsidRDefault="00BD11CA">
            <w:r>
              <w:rPr>
                <w:b/>
                <w:bCs/>
                <w:color w:val="00A896"/>
              </w:rPr>
              <w:t>SD Card CSV Log — Sample Output (log.csv)</w:t>
            </w:r>
          </w:p>
          <w:p w:rsidR="00795490" w:rsidRDefault="00BD11CA">
            <w:pPr>
              <w:spacing w:before="60"/>
            </w:pPr>
            <w:r>
              <w:rPr>
                <w:color w:val="1A1A2E"/>
                <w:sz w:val="20"/>
                <w:szCs w:val="20"/>
              </w:rPr>
              <w:t>Time_ms,Temp_C,Pressure_hPa,Altitude_m,AccX_g,AccY_g,AccZ_g,GyroX,GyroY,GyroZ,Status</w:t>
            </w:r>
          </w:p>
          <w:p w:rsidR="00795490" w:rsidRDefault="00BD11CA">
            <w:pPr>
              <w:spacing w:before="60"/>
            </w:pPr>
            <w:r>
              <w:rPr>
                <w:color w:val="1A1A2E"/>
                <w:sz w:val="20"/>
                <w:szCs w:val="20"/>
              </w:rPr>
              <w:t>1000,28.3,1013.20,8.2,0.02,0.01,9.81,0.00,0.00,0.01,NORMAL</w:t>
            </w:r>
          </w:p>
          <w:p w:rsidR="00795490" w:rsidRDefault="00BD11CA">
            <w:pPr>
              <w:spacing w:before="60"/>
            </w:pPr>
            <w:r>
              <w:rPr>
                <w:color w:val="1A1A2E"/>
                <w:sz w:val="20"/>
                <w:szCs w:val="20"/>
              </w:rPr>
              <w:t>2001,28.4,1013.21,8.1,0.02,0.01,9.81,0.00,0.01,0.00,NORMAL</w:t>
            </w:r>
          </w:p>
          <w:p w:rsidR="00795490" w:rsidRDefault="00BD11CA">
            <w:pPr>
              <w:spacing w:before="60"/>
            </w:pPr>
            <w:r>
              <w:rPr>
                <w:color w:val="1A1A2E"/>
                <w:sz w:val="20"/>
                <w:szCs w:val="20"/>
              </w:rPr>
              <w:t>3002,28.5,1013.19,8.3,0.03,0.02,9.82,0.01,0.00,0.01,NORMAL</w:t>
            </w:r>
          </w:p>
          <w:p w:rsidR="00795490" w:rsidRDefault="00BD11CA">
            <w:pPr>
              <w:spacing w:before="60"/>
            </w:pPr>
            <w:r>
              <w:rPr>
                <w:color w:val="1A1A2E"/>
                <w:sz w:val="20"/>
                <w:szCs w:val="20"/>
              </w:rPr>
              <w:t>4003,61.2,1013.18,8.4,0.02,0.01,9.81,0.00,0.00,0.00,HIGH_TEMP</w:t>
            </w:r>
          </w:p>
          <w:p w:rsidR="00795490" w:rsidRDefault="00BD11CA">
            <w:pPr>
              <w:spacing w:before="60"/>
            </w:pPr>
            <w:r>
              <w:rPr>
                <w:color w:val="1A1A2E"/>
                <w:sz w:val="20"/>
                <w:szCs w:val="20"/>
              </w:rPr>
              <w:t>5004,62.0,1115.50,8.5,0.02,0.01,9.82,0.00,0.00,0.01,HIGH_PRESSURE</w:t>
            </w:r>
          </w:p>
        </w:tc>
      </w:tr>
    </w:tbl>
    <w:p w:rsidR="00795490" w:rsidRDefault="00BD11C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490">
        <w:tblPrEx>
          <w:tblCellMar>
            <w:top w:w="0" w:type="dxa"/>
            <w:bottom w:w="0" w:type="dxa"/>
          </w:tblCellMar>
        </w:tblPrEx>
        <w:trPr>
          <w:trHeight w:hRule="exact" w:val="560"/>
        </w:trPr>
        <w:tc>
          <w:tcPr>
            <w:tcW w:w="0" w:type="auto"/>
            <w:tcBorders>
              <w:top w:val="none" w:sz="0" w:space="0" w:color="FFFFFF"/>
              <w:left w:val="none" w:sz="0" w:space="0" w:color="FFFFFF"/>
              <w:bottom w:val="none" w:sz="0" w:space="0" w:color="FFFFFF"/>
              <w:right w:val="none" w:sz="0" w:space="0" w:color="FFFFFF"/>
            </w:tcBorders>
            <w:shd w:val="clear" w:color="auto" w:fill="081D3E"/>
            <w:tcMar>
              <w:top w:w="80" w:type="dxa"/>
              <w:left w:w="300" w:type="dxa"/>
              <w:bottom w:w="80" w:type="dxa"/>
              <w:right w:w="300" w:type="dxa"/>
            </w:tcMar>
            <w:vAlign w:val="center"/>
          </w:tcPr>
          <w:p w:rsidR="00795490" w:rsidRDefault="00BD11CA">
            <w:pPr>
              <w:jc w:val="center"/>
            </w:pPr>
            <w:r>
              <w:rPr>
                <w:b/>
                <w:bCs/>
                <w:color w:val="00A896"/>
                <w:spacing w:val="120"/>
              </w:rPr>
              <w:lastRenderedPageBreak/>
              <w:t>TECHNIC</w:t>
            </w:r>
            <w:r>
              <w:rPr>
                <w:b/>
                <w:bCs/>
                <w:color w:val="00A896"/>
                <w:spacing w:val="120"/>
              </w:rPr>
              <w:t>AL REPORT — PAGE 3 OF 3</w:t>
            </w:r>
          </w:p>
          <w:p w:rsidR="00795490" w:rsidRDefault="00BD11CA">
            <w:pPr>
              <w:jc w:val="center"/>
            </w:pPr>
            <w:r>
              <w:rPr>
                <w:b/>
                <w:bCs/>
                <w:color w:val="FFFFFF"/>
                <w:sz w:val="26"/>
                <w:szCs w:val="26"/>
              </w:rPr>
              <w:t>Challenges, Future Improvements &amp; Conclusion</w:t>
            </w:r>
          </w:p>
        </w:tc>
      </w:tr>
    </w:tbl>
    <w:p w:rsidR="00795490" w:rsidRDefault="00795490">
      <w:pPr>
        <w:spacing w:after="120"/>
      </w:pPr>
    </w:p>
    <w:p w:rsidR="00795490" w:rsidRDefault="00BD11CA">
      <w:pPr>
        <w:spacing w:before="240" w:after="100"/>
      </w:pPr>
      <w:r>
        <w:rPr>
          <w:b/>
          <w:bCs/>
          <w:color w:val="1A56A0"/>
          <w:sz w:val="28"/>
          <w:szCs w:val="28"/>
        </w:rPr>
        <w:t>8.6  Engineering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795490">
        <w:tblPrEx>
          <w:tblCellMar>
            <w:top w:w="0" w:type="dxa"/>
            <w:bottom w:w="0" w:type="dxa"/>
          </w:tblCellMar>
        </w:tblPrEx>
        <w:trPr>
          <w:tblHeader/>
        </w:trPr>
        <w:tc>
          <w:tcPr>
            <w:tcW w:w="2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Challenge</w:t>
            </w:r>
          </w:p>
        </w:tc>
        <w:tc>
          <w:tcPr>
            <w:tcW w:w="20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Root Cause</w:t>
            </w:r>
          </w:p>
        </w:tc>
        <w:tc>
          <w:tcPr>
            <w:tcW w:w="536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Solution Implemented</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proofErr w:type="spellStart"/>
            <w:r>
              <w:rPr>
                <w:b/>
                <w:bCs/>
                <w:color w:val="1A1A2E"/>
                <w:sz w:val="19"/>
                <w:szCs w:val="19"/>
              </w:rPr>
              <w:t>WiFi</w:t>
            </w:r>
            <w:proofErr w:type="spellEnd"/>
            <w:r>
              <w:rPr>
                <w:b/>
                <w:bCs/>
                <w:color w:val="1A1A2E"/>
                <w:sz w:val="19"/>
                <w:szCs w:val="19"/>
              </w:rPr>
              <w:t xml:space="preserve"> Reliability</w:t>
            </w:r>
          </w:p>
        </w:tc>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ESP32 </w:t>
            </w:r>
            <w:proofErr w:type="spellStart"/>
            <w:r>
              <w:rPr>
                <w:color w:val="1A1A2E"/>
                <w:sz w:val="19"/>
                <w:szCs w:val="19"/>
              </w:rPr>
              <w:t>WiFi</w:t>
            </w:r>
            <w:proofErr w:type="spellEnd"/>
            <w:r>
              <w:rPr>
                <w:color w:val="1A1A2E"/>
                <w:sz w:val="19"/>
                <w:szCs w:val="19"/>
              </w:rPr>
              <w:t xml:space="preserve"> stack disconnects on DHCP lease renewal or router idle timeout.</w:t>
            </w:r>
          </w:p>
        </w:tc>
        <w:tc>
          <w:tcPr>
            <w:tcW w:w="53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roofErr w:type="spellStart"/>
            <w:r>
              <w:rPr>
                <w:color w:val="1A1A2E"/>
                <w:sz w:val="19"/>
                <w:szCs w:val="19"/>
              </w:rPr>
              <w:t>PubSubClient</w:t>
            </w:r>
            <w:proofErr w:type="spellEnd"/>
            <w:r>
              <w:rPr>
                <w:color w:val="1A1A2E"/>
                <w:sz w:val="19"/>
                <w:szCs w:val="19"/>
              </w:rPr>
              <w:t xml:space="preserve"> auto-reconnect with 5 s back-off; </w:t>
            </w:r>
            <w:proofErr w:type="spellStart"/>
            <w:r>
              <w:rPr>
                <w:color w:val="1A1A2E"/>
                <w:sz w:val="19"/>
                <w:szCs w:val="19"/>
              </w:rPr>
              <w:t>WiFi.setAutoReconnect</w:t>
            </w:r>
            <w:proofErr w:type="spellEnd"/>
            <w:r>
              <w:rPr>
                <w:color w:val="1A1A2E"/>
                <w:sz w:val="19"/>
                <w:szCs w:val="19"/>
              </w:rPr>
              <w:t>(true); RSSI monitoring and WEAK_SIGNAL flag to pre-warn of impending dropout.</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Sensor Calibration Drift</w:t>
            </w:r>
          </w:p>
        </w:tc>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BMP280 pressure baseline shifts with ambient temperature; MPU6050 gyro bias accumulates.</w:t>
            </w:r>
          </w:p>
        </w:tc>
        <w:tc>
          <w:tcPr>
            <w:tcW w:w="53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BMP280: sea-level pressure set in </w:t>
            </w:r>
            <w:proofErr w:type="spellStart"/>
            <w:r>
              <w:rPr>
                <w:color w:val="1A1A2E"/>
                <w:sz w:val="19"/>
                <w:szCs w:val="19"/>
              </w:rPr>
              <w:t>config.h</w:t>
            </w:r>
            <w:proofErr w:type="spellEnd"/>
            <w:r>
              <w:rPr>
                <w:color w:val="1A1A2E"/>
                <w:sz w:val="19"/>
                <w:szCs w:val="19"/>
              </w:rPr>
              <w:t xml:space="preserve"> and re-applied after reboot. MPU6050: offset calibration run in </w:t>
            </w:r>
            <w:proofErr w:type="spellStart"/>
            <w:r>
              <w:rPr>
                <w:color w:val="1A1A2E"/>
                <w:sz w:val="19"/>
                <w:szCs w:val="19"/>
              </w:rPr>
              <w:t>initIMU</w:t>
            </w:r>
            <w:proofErr w:type="spellEnd"/>
            <w:r>
              <w:rPr>
                <w:color w:val="1A1A2E"/>
                <w:sz w:val="19"/>
                <w:szCs w:val="19"/>
              </w:rPr>
              <w:t>() using 500-sample averagin</w:t>
            </w:r>
            <w:r>
              <w:rPr>
                <w:color w:val="1A1A2E"/>
                <w:sz w:val="19"/>
                <w:szCs w:val="19"/>
              </w:rPr>
              <w:t>g routine; offsets stored in flash.</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SD Card Sync &amp; Corruption</w:t>
            </w:r>
          </w:p>
        </w:tc>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FAT filesystem corruption on sudden power loss if write buffer not flushed.</w:t>
            </w:r>
          </w:p>
        </w:tc>
        <w:tc>
          <w:tcPr>
            <w:tcW w:w="53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roofErr w:type="spellStart"/>
            <w:r>
              <w:rPr>
                <w:color w:val="1A1A2E"/>
                <w:sz w:val="19"/>
                <w:szCs w:val="19"/>
              </w:rPr>
              <w:t>file.flush</w:t>
            </w:r>
            <w:proofErr w:type="spellEnd"/>
            <w:r>
              <w:rPr>
                <w:color w:val="1A1A2E"/>
                <w:sz w:val="19"/>
                <w:szCs w:val="19"/>
              </w:rPr>
              <w:t>() called after every single write operation; watchdog timer resets ESP32 cleanly on hang to prevent partial writes; verified with 24-hour power-cycle stress test.</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I2C Bus Contention</w:t>
            </w:r>
          </w:p>
        </w:tc>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MPU6050 and BMP280 share I2C bus; simultaneous read attempts cause NACKs.</w:t>
            </w:r>
          </w:p>
        </w:tc>
        <w:tc>
          <w:tcPr>
            <w:tcW w:w="53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Sensor Manager reads sensors sequentially, never concurrently; 50 µs inter-transaction delay inserted; </w:t>
            </w:r>
            <w:proofErr w:type="spellStart"/>
            <w:r>
              <w:rPr>
                <w:color w:val="1A1A2E"/>
                <w:sz w:val="19"/>
                <w:szCs w:val="19"/>
              </w:rPr>
              <w:t>Wire.setTimeout</w:t>
            </w:r>
            <w:proofErr w:type="spellEnd"/>
            <w:r>
              <w:rPr>
                <w:color w:val="1A1A2E"/>
                <w:sz w:val="19"/>
                <w:szCs w:val="19"/>
              </w:rPr>
              <w:t>(1000) prevents indefinite I2C hang.</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pPr>
              <w:jc w:val="center"/>
            </w:pPr>
            <w:r>
              <w:rPr>
                <w:b/>
                <w:bCs/>
                <w:color w:val="1A1A2E"/>
                <w:sz w:val="19"/>
                <w:szCs w:val="19"/>
              </w:rPr>
              <w:t>DS18B20 Parasitic Power</w:t>
            </w:r>
          </w:p>
        </w:tc>
        <w:tc>
          <w:tcPr>
            <w:tcW w:w="200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Waterproof probe wiring length increases capacitance, causing read errors.</w:t>
            </w:r>
          </w:p>
        </w:tc>
        <w:tc>
          <w:tcPr>
            <w:tcW w:w="5360" w:type="dxa"/>
            <w:tcBorders>
              <w:top w:val="single" w:sz="4" w:space="0" w:color="1A56A0"/>
              <w:left w:val="single" w:sz="4" w:space="0" w:color="1A56A0"/>
              <w:bottom w:val="single" w:sz="4" w:space="0" w:color="1A56A0"/>
              <w:right w:val="single" w:sz="4" w:space="0" w:color="1A56A0"/>
            </w:tcBorders>
            <w:shd w:val="clear" w:color="auto" w:fill="FFFFFF"/>
            <w:tcMar>
              <w:top w:w="70" w:type="dxa"/>
              <w:left w:w="120" w:type="dxa"/>
              <w:bottom w:w="70" w:type="dxa"/>
              <w:right w:w="80" w:type="dxa"/>
            </w:tcMar>
          </w:tcPr>
          <w:p w:rsidR="00795490" w:rsidRDefault="00BD11CA">
            <w:r>
              <w:rPr>
                <w:color w:val="1A1A2E"/>
                <w:sz w:val="19"/>
                <w:szCs w:val="19"/>
              </w:rPr>
              <w:t xml:space="preserve">External 4.7 </w:t>
            </w:r>
            <w:proofErr w:type="spellStart"/>
            <w:r>
              <w:rPr>
                <w:color w:val="1A1A2E"/>
                <w:sz w:val="19"/>
                <w:szCs w:val="19"/>
              </w:rPr>
              <w:t>kΩ</w:t>
            </w:r>
            <w:proofErr w:type="spellEnd"/>
            <w:r>
              <w:rPr>
                <w:color w:val="1A1A2E"/>
                <w:sz w:val="19"/>
                <w:szCs w:val="19"/>
              </w:rPr>
              <w:t xml:space="preserve"> pull-up confirmed; parasite power mode disabled (VCC mode); 750 </w:t>
            </w:r>
            <w:proofErr w:type="spellStart"/>
            <w:r>
              <w:rPr>
                <w:color w:val="1A1A2E"/>
                <w:sz w:val="19"/>
                <w:szCs w:val="19"/>
              </w:rPr>
              <w:t>ms</w:t>
            </w:r>
            <w:proofErr w:type="spellEnd"/>
            <w:r>
              <w:rPr>
                <w:color w:val="1A1A2E"/>
                <w:sz w:val="19"/>
                <w:szCs w:val="19"/>
              </w:rPr>
              <w:t xml:space="preserve"> conversion wait enforced; up to 3 retry attempts on CRC mismatch.</w:t>
            </w:r>
          </w:p>
        </w:tc>
      </w:tr>
      <w:tr w:rsidR="00795490">
        <w:tblPrEx>
          <w:tblCellMar>
            <w:top w:w="0" w:type="dxa"/>
            <w:bottom w:w="0" w:type="dxa"/>
          </w:tblCellMar>
        </w:tblPrEx>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pPr>
              <w:jc w:val="center"/>
            </w:pPr>
            <w:r>
              <w:rPr>
                <w:b/>
                <w:bCs/>
                <w:color w:val="1A1A2E"/>
                <w:sz w:val="19"/>
                <w:szCs w:val="19"/>
              </w:rPr>
              <w:t>MQTT Packet Loss</w:t>
            </w:r>
          </w:p>
        </w:tc>
        <w:tc>
          <w:tcPr>
            <w:tcW w:w="200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Broker drops QoS 0 packets during network congestion.</w:t>
            </w:r>
          </w:p>
        </w:tc>
        <w:tc>
          <w:tcPr>
            <w:tcW w:w="5360" w:type="dxa"/>
            <w:tcBorders>
              <w:top w:val="single" w:sz="4" w:space="0" w:color="1A56A0"/>
              <w:left w:val="single" w:sz="4" w:space="0" w:color="1A56A0"/>
              <w:bottom w:val="single" w:sz="4" w:space="0" w:color="1A56A0"/>
              <w:right w:val="single" w:sz="4" w:space="0" w:color="1A56A0"/>
            </w:tcBorders>
            <w:shd w:val="clear" w:color="auto" w:fill="EBF3FB"/>
            <w:tcMar>
              <w:top w:w="70" w:type="dxa"/>
              <w:left w:w="120" w:type="dxa"/>
              <w:bottom w:w="70" w:type="dxa"/>
              <w:right w:w="80" w:type="dxa"/>
            </w:tcMar>
          </w:tcPr>
          <w:p w:rsidR="00795490" w:rsidRDefault="00BD11CA">
            <w:r>
              <w:rPr>
                <w:color w:val="1A1A2E"/>
                <w:sz w:val="19"/>
                <w:szCs w:val="19"/>
              </w:rPr>
              <w:t xml:space="preserve">Critical alarm messages upgraded to QoS 1 (at-least-once delivery) via </w:t>
            </w:r>
            <w:proofErr w:type="spellStart"/>
            <w:r>
              <w:rPr>
                <w:color w:val="1A1A2E"/>
                <w:sz w:val="19"/>
                <w:szCs w:val="19"/>
              </w:rPr>
              <w:t>PubSubClient</w:t>
            </w:r>
            <w:proofErr w:type="spellEnd"/>
            <w:r>
              <w:rPr>
                <w:color w:val="1A1A2E"/>
                <w:sz w:val="19"/>
                <w:szCs w:val="19"/>
              </w:rPr>
              <w:t xml:space="preserve"> publish overload; normal telemetry remains QoS 0 to minimise latency.</w:t>
            </w:r>
          </w:p>
        </w:tc>
      </w:tr>
    </w:tbl>
    <w:p w:rsidR="00795490" w:rsidRDefault="00795490">
      <w:pPr>
        <w:spacing w:after="160"/>
      </w:pPr>
    </w:p>
    <w:p w:rsidR="00795490" w:rsidRDefault="00BD11CA">
      <w:pPr>
        <w:spacing w:before="240" w:after="100"/>
      </w:pPr>
      <w:r>
        <w:rPr>
          <w:b/>
          <w:bCs/>
          <w:color w:val="1A56A0"/>
          <w:sz w:val="28"/>
          <w:szCs w:val="28"/>
        </w:rPr>
        <w:t>8.7  Future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4780"/>
      </w:tblGrid>
      <w:tr w:rsidR="00795490">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t>Near-Term (Phase 2)</w:t>
            </w:r>
          </w:p>
          <w:p w:rsidR="00795490" w:rsidRDefault="00BD11CA">
            <w:pPr>
              <w:pStyle w:val="ListParagraph"/>
              <w:numPr>
                <w:ilvl w:val="0"/>
                <w:numId w:val="2"/>
              </w:numPr>
              <w:spacing w:after="80"/>
            </w:pPr>
            <w:r>
              <w:rPr>
                <w:color w:val="1A1A2E"/>
              </w:rPr>
              <w:t>AI Anomaly Detection: deploy Isolation Forest model (</w:t>
            </w:r>
            <w:proofErr w:type="spellStart"/>
            <w:r>
              <w:rPr>
                <w:color w:val="1A1A2E"/>
              </w:rPr>
              <w:t>sklearn</w:t>
            </w:r>
            <w:proofErr w:type="spellEnd"/>
            <w:r>
              <w:rPr>
                <w:color w:val="1A1A2E"/>
              </w:rPr>
              <w:t>) on Raspberry Pi edge node — detect pipeline leaks and structural faults before threshold breach.</w:t>
            </w:r>
          </w:p>
          <w:p w:rsidR="00795490" w:rsidRDefault="00BD11CA">
            <w:pPr>
              <w:pStyle w:val="ListParagraph"/>
              <w:numPr>
                <w:ilvl w:val="0"/>
                <w:numId w:val="2"/>
              </w:numPr>
              <w:spacing w:after="80"/>
            </w:pPr>
            <w:r>
              <w:rPr>
                <w:color w:val="1A1A2E"/>
              </w:rPr>
              <w:t xml:space="preserve">OTA Firmware Updates: implement </w:t>
            </w:r>
            <w:proofErr w:type="spellStart"/>
            <w:r>
              <w:rPr>
                <w:color w:val="1A1A2E"/>
              </w:rPr>
              <w:t>ArduinoOTA</w:t>
            </w:r>
            <w:proofErr w:type="spellEnd"/>
            <w:r>
              <w:rPr>
                <w:color w:val="1A1A2E"/>
              </w:rPr>
              <w:t xml:space="preserve"> over </w:t>
            </w:r>
            <w:proofErr w:type="spellStart"/>
            <w:r>
              <w:rPr>
                <w:color w:val="1A1A2E"/>
              </w:rPr>
              <w:t>WiFi</w:t>
            </w:r>
            <w:proofErr w:type="spellEnd"/>
            <w:r>
              <w:rPr>
                <w:color w:val="1A1A2E"/>
              </w:rPr>
              <w:t xml:space="preserve"> to update firmware without physical access — critical for deployed subsea nodes.</w:t>
            </w:r>
          </w:p>
          <w:p w:rsidR="00795490" w:rsidRDefault="00BD11CA">
            <w:pPr>
              <w:pStyle w:val="ListParagraph"/>
              <w:numPr>
                <w:ilvl w:val="0"/>
                <w:numId w:val="2"/>
              </w:numPr>
              <w:spacing w:after="80"/>
            </w:pPr>
            <w:r>
              <w:rPr>
                <w:color w:val="1A1A2E"/>
              </w:rPr>
              <w:t xml:space="preserve">Battery Monitoring: add INA219 current sensor to monitor battery voltage, current, and state-of-charge; publish to </w:t>
            </w:r>
            <w:proofErr w:type="spellStart"/>
            <w:r>
              <w:rPr>
                <w:color w:val="1A1A2E"/>
              </w:rPr>
              <w:t>pelvyn</w:t>
            </w:r>
            <w:proofErr w:type="spellEnd"/>
            <w:r>
              <w:rPr>
                <w:color w:val="1A1A2E"/>
              </w:rPr>
              <w:t>/</w:t>
            </w:r>
            <w:r>
              <w:rPr>
                <w:color w:val="1A1A2E"/>
              </w:rPr>
              <w:t>power MQTT topic.</w:t>
            </w:r>
          </w:p>
          <w:p w:rsidR="00795490" w:rsidRDefault="00BD11CA">
            <w:pPr>
              <w:pStyle w:val="ListParagraph"/>
              <w:numPr>
                <w:ilvl w:val="0"/>
                <w:numId w:val="2"/>
              </w:numPr>
              <w:spacing w:after="80"/>
            </w:pPr>
            <w:r>
              <w:rPr>
                <w:color w:val="1A1A2E"/>
              </w:rPr>
              <w:lastRenderedPageBreak/>
              <w:t>Leak Detection Sensor: integrate conductive probe leak sensor for direct water ingress detection into the electronics housing.</w:t>
            </w:r>
          </w:p>
        </w:tc>
        <w:tc>
          <w:tcPr>
            <w:tcW w:w="4780" w:type="dxa"/>
            <w:tcBorders>
              <w:top w:val="none" w:sz="0" w:space="0" w:color="FFFFFF"/>
              <w:left w:val="none" w:sz="0" w:space="0" w:color="FFFFFF"/>
              <w:bottom w:val="none" w:sz="0" w:space="0" w:color="FFFFFF"/>
              <w:right w:val="none" w:sz="0" w:space="0" w:color="FFFFFF"/>
            </w:tcBorders>
          </w:tcPr>
          <w:p w:rsidR="00795490" w:rsidRDefault="00BD11CA">
            <w:pPr>
              <w:spacing w:before="160" w:after="80"/>
            </w:pPr>
            <w:r>
              <w:rPr>
                <w:b/>
                <w:bCs/>
                <w:color w:val="00A896"/>
                <w:sz w:val="24"/>
                <w:szCs w:val="24"/>
              </w:rPr>
              <w:lastRenderedPageBreak/>
              <w:t>Long-Term (Phase 3+)</w:t>
            </w:r>
          </w:p>
          <w:p w:rsidR="00795490" w:rsidRDefault="00BD11CA">
            <w:pPr>
              <w:pStyle w:val="ListParagraph"/>
              <w:numPr>
                <w:ilvl w:val="0"/>
                <w:numId w:val="2"/>
              </w:numPr>
              <w:spacing w:after="80"/>
            </w:pPr>
            <w:r>
              <w:rPr>
                <w:color w:val="1A1A2E"/>
              </w:rPr>
              <w:t xml:space="preserve">Cloud Analytics: ingest MQTT data into AWS IoT Core → S3 → </w:t>
            </w:r>
            <w:proofErr w:type="spellStart"/>
            <w:r>
              <w:rPr>
                <w:color w:val="1A1A2E"/>
              </w:rPr>
              <w:t>QuickSight</w:t>
            </w:r>
            <w:proofErr w:type="spellEnd"/>
            <w:r>
              <w:rPr>
                <w:color w:val="1A1A2E"/>
              </w:rPr>
              <w:t xml:space="preserve"> for historical trend</w:t>
            </w:r>
            <w:r>
              <w:rPr>
                <w:color w:val="1A1A2E"/>
              </w:rPr>
              <w:t>ing, predictive maintenance reports, and fleet management.</w:t>
            </w:r>
          </w:p>
          <w:p w:rsidR="00795490" w:rsidRDefault="00BD11CA">
            <w:pPr>
              <w:pStyle w:val="ListParagraph"/>
              <w:numPr>
                <w:ilvl w:val="0"/>
                <w:numId w:val="2"/>
              </w:numPr>
              <w:spacing w:after="80"/>
            </w:pPr>
            <w:r>
              <w:rPr>
                <w:color w:val="1A1A2E"/>
              </w:rPr>
              <w:t>TensorFlow Lite Inference: run quantised LSTM anomaly model directly on ESP32 — eliminates cloud dependency for real-time fault classification.</w:t>
            </w:r>
          </w:p>
          <w:p w:rsidR="00795490" w:rsidRDefault="00BD11CA">
            <w:pPr>
              <w:pStyle w:val="ListParagraph"/>
              <w:numPr>
                <w:ilvl w:val="0"/>
                <w:numId w:val="2"/>
              </w:numPr>
              <w:spacing w:after="80"/>
            </w:pPr>
            <w:r>
              <w:rPr>
                <w:color w:val="1A1A2E"/>
              </w:rPr>
              <w:t>Mesh Networking: deploy multiple nodes communicating via ESP-NOW mesh — enables monitoring of long pipeline sections with a single surface gateway.</w:t>
            </w:r>
          </w:p>
          <w:p w:rsidR="00795490" w:rsidRDefault="00BD11CA">
            <w:pPr>
              <w:pStyle w:val="ListParagraph"/>
              <w:numPr>
                <w:ilvl w:val="0"/>
                <w:numId w:val="2"/>
              </w:numPr>
              <w:spacing w:after="80"/>
            </w:pPr>
            <w:r>
              <w:rPr>
                <w:color w:val="1A1A2E"/>
              </w:rPr>
              <w:lastRenderedPageBreak/>
              <w:t xml:space="preserve">Acoustic Integration: replace </w:t>
            </w:r>
            <w:proofErr w:type="spellStart"/>
            <w:r>
              <w:rPr>
                <w:color w:val="1A1A2E"/>
              </w:rPr>
              <w:t>WiFi</w:t>
            </w:r>
            <w:proofErr w:type="spellEnd"/>
            <w:r>
              <w:rPr>
                <w:color w:val="1A1A2E"/>
              </w:rPr>
              <w:t xml:space="preserve"> with acoustic modem for deep-water deployments beyond </w:t>
            </w:r>
            <w:proofErr w:type="spellStart"/>
            <w:r>
              <w:rPr>
                <w:color w:val="1A1A2E"/>
              </w:rPr>
              <w:t>WiFi</w:t>
            </w:r>
            <w:proofErr w:type="spellEnd"/>
            <w:r>
              <w:rPr>
                <w:color w:val="1A1A2E"/>
              </w:rPr>
              <w:t xml:space="preserve"> range — implem</w:t>
            </w:r>
            <w:r>
              <w:rPr>
                <w:color w:val="1A1A2E"/>
              </w:rPr>
              <w:t>enting full Task 3 architecture.</w:t>
            </w:r>
          </w:p>
        </w:tc>
      </w:tr>
    </w:tbl>
    <w:p w:rsidR="00795490" w:rsidRDefault="00795490">
      <w:pPr>
        <w:spacing w:after="140"/>
      </w:pPr>
    </w:p>
    <w:p w:rsidR="00795490" w:rsidRDefault="00BD11CA">
      <w:pPr>
        <w:spacing w:before="240" w:after="100"/>
      </w:pPr>
      <w:r>
        <w:rPr>
          <w:b/>
          <w:bCs/>
          <w:color w:val="1A56A0"/>
          <w:sz w:val="28"/>
          <w:szCs w:val="28"/>
        </w:rPr>
        <w:t>8.8  Conclusion</w:t>
      </w:r>
    </w:p>
    <w:p w:rsidR="00795490" w:rsidRDefault="00BD11CA">
      <w:pPr>
        <w:spacing w:after="100" w:line="280" w:lineRule="auto"/>
      </w:pPr>
      <w:r>
        <w:rPr>
          <w:color w:val="1A1A2E"/>
        </w:rPr>
        <w:t xml:space="preserve">The </w:t>
      </w:r>
      <w:proofErr w:type="spellStart"/>
      <w:r>
        <w:rPr>
          <w:color w:val="1A1A2E"/>
        </w:rPr>
        <w:t>PelvynTM</w:t>
      </w:r>
      <w:proofErr w:type="spellEnd"/>
      <w:r>
        <w:rPr>
          <w:color w:val="1A1A2E"/>
        </w:rPr>
        <w:t xml:space="preserve"> Real-Time Embedded Telemetry &amp; Health Monitoring Node successfully demonstrates a complete embedded IoT pipeline for marine robotics applications. The system acquires multi-modal sensor data a</w:t>
      </w:r>
      <w:r>
        <w:rPr>
          <w:color w:val="1A1A2E"/>
        </w:rPr>
        <w:t xml:space="preserve">t 1 Hz, maintains zero-loss local logging on SD card, and delivers live MQTT telemetry to a cloud dashboard over </w:t>
      </w:r>
      <w:proofErr w:type="spellStart"/>
      <w:r>
        <w:rPr>
          <w:color w:val="1A1A2E"/>
        </w:rPr>
        <w:t>WiFi</w:t>
      </w:r>
      <w:proofErr w:type="spellEnd"/>
      <w:r>
        <w:rPr>
          <w:color w:val="1A1A2E"/>
        </w:rPr>
        <w:t>. The modular firmware architecture ensures maintainability and extensibility, with clear pathways to AI integration, OTA updates, and acou</w:t>
      </w:r>
      <w:r>
        <w:rPr>
          <w:color w:val="1A1A2E"/>
        </w:rPr>
        <w:t>stic communication for deeper deployments.</w:t>
      </w:r>
    </w:p>
    <w:p w:rsidR="00795490" w:rsidRDefault="00795490">
      <w:pPr>
        <w:spacing w:after="80"/>
      </w:pPr>
    </w:p>
    <w:p w:rsidR="00795490" w:rsidRDefault="00BD11CA">
      <w:pPr>
        <w:spacing w:after="100" w:line="280" w:lineRule="auto"/>
      </w:pPr>
      <w:r>
        <w:rPr>
          <w:color w:val="1A1A2E"/>
        </w:rPr>
        <w:t xml:space="preserve">The project fulfils all Stage 2 deliverables: system and wiring diagrams, layered software architecture, firmware flowchart, professional project structure, complete GitHub documentation, MQTT cloud design, full </w:t>
      </w:r>
      <w:r>
        <w:rPr>
          <w:color w:val="1A1A2E"/>
        </w:rPr>
        <w:t xml:space="preserve">technical report, and a structured video demonstration script — establishing a solid engineering foundation for </w:t>
      </w:r>
      <w:proofErr w:type="spellStart"/>
      <w:r>
        <w:rPr>
          <w:color w:val="1A1A2E"/>
        </w:rPr>
        <w:t>PelvynTM</w:t>
      </w:r>
      <w:proofErr w:type="spellEnd"/>
      <w:r>
        <w:rPr>
          <w:color w:val="1A1A2E"/>
        </w:rPr>
        <w:t xml:space="preserve"> Robotics' commercial underwater inspection programme.</w:t>
      </w:r>
    </w:p>
    <w:p w:rsidR="00795490" w:rsidRDefault="00BD11CA">
      <w:r>
        <w:br w:type="page"/>
      </w:r>
    </w:p>
    <w:p w:rsidR="00795490" w:rsidRDefault="00BD11CA">
      <w:pPr>
        <w:pBdr>
          <w:bottom w:val="single" w:sz="10" w:space="4" w:color="00A896"/>
        </w:pBdr>
        <w:spacing w:before="320" w:after="160"/>
      </w:pPr>
      <w:r>
        <w:rPr>
          <w:b/>
          <w:bCs/>
          <w:color w:val="081D3E"/>
          <w:sz w:val="40"/>
          <w:szCs w:val="40"/>
        </w:rPr>
        <w:lastRenderedPageBreak/>
        <w:t>9.  Video Demonstration Script (5 Minutes)</w:t>
      </w:r>
    </w:p>
    <w:p w:rsidR="00795490" w:rsidRDefault="00BD11CA">
      <w:pPr>
        <w:spacing w:after="100" w:line="280" w:lineRule="auto"/>
      </w:pPr>
      <w:r>
        <w:rPr>
          <w:color w:val="1A1A2E"/>
        </w:rPr>
        <w:t>The following is a structured script</w:t>
      </w:r>
      <w:r>
        <w:rPr>
          <w:color w:val="1A1A2E"/>
        </w:rPr>
        <w:t xml:space="preserve"> for a 5-minute professional video demonstration of the complete system. Each minute has a specific focus area and suggested visuals.</w:t>
      </w:r>
    </w:p>
    <w:p w:rsidR="00795490" w:rsidRDefault="0079549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95490">
        <w:tblPrEx>
          <w:tblCellMar>
            <w:top w:w="0" w:type="dxa"/>
            <w:bottom w:w="0" w:type="dxa"/>
          </w:tblCellMar>
        </w:tblPrEx>
        <w:trPr>
          <w:tblHeader/>
        </w:trPr>
        <w:tc>
          <w:tcPr>
            <w:tcW w:w="120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pPr>
              <w:jc w:val="center"/>
            </w:pPr>
            <w:r>
              <w:rPr>
                <w:b/>
                <w:bCs/>
                <w:color w:val="FFFFFF"/>
                <w:sz w:val="20"/>
                <w:szCs w:val="20"/>
              </w:rPr>
              <w:t>Minute</w:t>
            </w:r>
          </w:p>
        </w:tc>
        <w:tc>
          <w:tcPr>
            <w:tcW w:w="8160" w:type="dxa"/>
            <w:tcBorders>
              <w:top w:val="single" w:sz="4" w:space="0" w:color="1A56A0"/>
              <w:left w:val="single" w:sz="4" w:space="0" w:color="1A56A0"/>
              <w:bottom w:val="single" w:sz="4" w:space="0" w:color="1A56A0"/>
              <w:right w:val="single" w:sz="4" w:space="0" w:color="1A56A0"/>
            </w:tcBorders>
            <w:shd w:val="clear" w:color="auto" w:fill="081D3E"/>
            <w:tcMar>
              <w:top w:w="80" w:type="dxa"/>
              <w:left w:w="120" w:type="dxa"/>
              <w:bottom w:w="80" w:type="dxa"/>
              <w:right w:w="80" w:type="dxa"/>
            </w:tcMar>
          </w:tcPr>
          <w:p w:rsidR="00795490" w:rsidRDefault="00BD11CA">
            <w:r>
              <w:rPr>
                <w:b/>
                <w:bCs/>
                <w:color w:val="FFFFFF"/>
                <w:sz w:val="20"/>
                <w:szCs w:val="20"/>
              </w:rPr>
              <w:t>Script &amp; Visuals</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D6E4F7"/>
            <w:tcMar>
              <w:top w:w="100" w:type="dxa"/>
              <w:left w:w="120" w:type="dxa"/>
              <w:bottom w:w="100" w:type="dxa"/>
              <w:right w:w="80" w:type="dxa"/>
            </w:tcMar>
          </w:tcPr>
          <w:p w:rsidR="00795490" w:rsidRDefault="00BD11CA">
            <w:pPr>
              <w:jc w:val="center"/>
            </w:pPr>
            <w:r>
              <w:rPr>
                <w:b/>
                <w:bCs/>
                <w:color w:val="081D3E"/>
                <w:sz w:val="19"/>
                <w:szCs w:val="19"/>
              </w:rPr>
              <w:t>0:00–1:00 Introduction</w:t>
            </w:r>
          </w:p>
        </w:tc>
        <w:tc>
          <w:tcPr>
            <w:tcW w:w="8160" w:type="dxa"/>
            <w:tcBorders>
              <w:top w:val="single" w:sz="4" w:space="0" w:color="1A56A0"/>
              <w:left w:val="single" w:sz="4" w:space="0" w:color="1A56A0"/>
              <w:bottom w:val="single" w:sz="4" w:space="0" w:color="1A56A0"/>
              <w:right w:val="single" w:sz="4" w:space="0" w:color="1A56A0"/>
            </w:tcBorders>
            <w:shd w:val="clear" w:color="auto" w:fill="FFFFFF"/>
            <w:tcMar>
              <w:top w:w="100" w:type="dxa"/>
              <w:left w:w="140" w:type="dxa"/>
              <w:bottom w:w="100" w:type="dxa"/>
              <w:right w:w="80" w:type="dxa"/>
            </w:tcMar>
          </w:tcPr>
          <w:p w:rsidR="00795490" w:rsidRDefault="00BD11CA">
            <w:pPr>
              <w:spacing w:after="100"/>
            </w:pPr>
            <w:r>
              <w:rPr>
                <w:i/>
                <w:iCs/>
                <w:color w:val="1A1A2E"/>
                <w:sz w:val="19"/>
                <w:szCs w:val="19"/>
              </w:rPr>
              <w:t>VISUAL: Title card — "</w:t>
            </w:r>
            <w:proofErr w:type="spellStart"/>
            <w:r>
              <w:rPr>
                <w:i/>
                <w:iCs/>
                <w:color w:val="1A1A2E"/>
                <w:sz w:val="19"/>
                <w:szCs w:val="19"/>
              </w:rPr>
              <w:t>PelvynTM</w:t>
            </w:r>
            <w:proofErr w:type="spellEnd"/>
            <w:r>
              <w:rPr>
                <w:i/>
                <w:iCs/>
                <w:color w:val="1A1A2E"/>
                <w:sz w:val="19"/>
                <w:szCs w:val="19"/>
              </w:rPr>
              <w:t xml:space="preserve"> Robotics — Real-Time Marine Telemetry Node".</w:t>
            </w:r>
          </w:p>
          <w:p w:rsidR="00795490" w:rsidRDefault="00BD11CA">
            <w:pPr>
              <w:spacing w:after="100"/>
            </w:pPr>
            <w:r>
              <w:rPr>
                <w:i/>
                <w:iCs/>
                <w:color w:val="1A1A2E"/>
                <w:sz w:val="19"/>
                <w:szCs w:val="19"/>
              </w:rPr>
              <w:t xml:space="preserve">SCRIPT: "Hello, I'm K. </w:t>
            </w:r>
            <w:proofErr w:type="spellStart"/>
            <w:r>
              <w:rPr>
                <w:i/>
                <w:iCs/>
                <w:color w:val="1A1A2E"/>
                <w:sz w:val="19"/>
                <w:szCs w:val="19"/>
              </w:rPr>
              <w:t>Prajith</w:t>
            </w:r>
            <w:proofErr w:type="spellEnd"/>
            <w:r>
              <w:rPr>
                <w:i/>
                <w:iCs/>
                <w:color w:val="1A1A2E"/>
                <w:sz w:val="19"/>
                <w:szCs w:val="19"/>
              </w:rPr>
              <w:t xml:space="preserve"> Raj from the Electronics and Communication Engineering department at St. Joseph's Institute of Technology, presenting the </w:t>
            </w:r>
            <w:proofErr w:type="spellStart"/>
            <w:r>
              <w:rPr>
                <w:i/>
                <w:iCs/>
                <w:color w:val="1A1A2E"/>
                <w:sz w:val="19"/>
                <w:szCs w:val="19"/>
              </w:rPr>
              <w:t>PelvynTM</w:t>
            </w:r>
            <w:proofErr w:type="spellEnd"/>
            <w:r>
              <w:rPr>
                <w:i/>
                <w:iCs/>
                <w:color w:val="1A1A2E"/>
                <w:sz w:val="19"/>
                <w:szCs w:val="19"/>
              </w:rPr>
              <w:t xml:space="preserve"> Robotics Stage 2 F</w:t>
            </w:r>
            <w:r>
              <w:rPr>
                <w:i/>
                <w:iCs/>
                <w:color w:val="1A1A2E"/>
                <w:sz w:val="19"/>
                <w:szCs w:val="19"/>
              </w:rPr>
              <w:t>inal Project — a Real-Time Embedded Telemetry and Health Monitoring Node for Marine Robotics Applications.</w:t>
            </w:r>
          </w:p>
          <w:p w:rsidR="00795490" w:rsidRDefault="00BD11CA">
            <w:pPr>
              <w:spacing w:after="100"/>
            </w:pPr>
            <w:r>
              <w:rPr>
                <w:color w:val="1A1A2E"/>
                <w:sz w:val="19"/>
                <w:szCs w:val="19"/>
              </w:rPr>
              <w:t xml:space="preserve">This system continuously monitors temperature, pressure, and structural vibration, logs all data locally to an SD card, and transmits live telemetry </w:t>
            </w:r>
            <w:r>
              <w:rPr>
                <w:color w:val="1A1A2E"/>
                <w:sz w:val="19"/>
                <w:szCs w:val="19"/>
              </w:rPr>
              <w:t xml:space="preserve">to a cloud dashboard via MQTT over </w:t>
            </w:r>
            <w:proofErr w:type="spellStart"/>
            <w:r>
              <w:rPr>
                <w:color w:val="1A1A2E"/>
                <w:sz w:val="19"/>
                <w:szCs w:val="19"/>
              </w:rPr>
              <w:t>WiFi</w:t>
            </w:r>
            <w:proofErr w:type="spellEnd"/>
            <w:r>
              <w:rPr>
                <w:color w:val="1A1A2E"/>
                <w:sz w:val="19"/>
                <w:szCs w:val="19"/>
              </w:rPr>
              <w:t>. Let me walk you through the complete system."</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100" w:type="dxa"/>
              <w:left w:w="120" w:type="dxa"/>
              <w:bottom w:w="100" w:type="dxa"/>
              <w:right w:w="80" w:type="dxa"/>
            </w:tcMar>
          </w:tcPr>
          <w:p w:rsidR="00795490" w:rsidRDefault="00BD11CA">
            <w:pPr>
              <w:jc w:val="center"/>
            </w:pPr>
            <w:r>
              <w:rPr>
                <w:b/>
                <w:bCs/>
                <w:color w:val="081D3E"/>
                <w:sz w:val="19"/>
                <w:szCs w:val="19"/>
              </w:rPr>
              <w:t>1:00–2:00 Hardware Explanation</w:t>
            </w:r>
          </w:p>
        </w:tc>
        <w:tc>
          <w:tcPr>
            <w:tcW w:w="8160" w:type="dxa"/>
            <w:tcBorders>
              <w:top w:val="single" w:sz="4" w:space="0" w:color="1A56A0"/>
              <w:left w:val="single" w:sz="4" w:space="0" w:color="1A56A0"/>
              <w:bottom w:val="single" w:sz="4" w:space="0" w:color="1A56A0"/>
              <w:right w:val="single" w:sz="4" w:space="0" w:color="1A56A0"/>
            </w:tcBorders>
            <w:shd w:val="clear" w:color="auto" w:fill="F4F6FB"/>
            <w:tcMar>
              <w:top w:w="100" w:type="dxa"/>
              <w:left w:w="140" w:type="dxa"/>
              <w:bottom w:w="100" w:type="dxa"/>
              <w:right w:w="80" w:type="dxa"/>
            </w:tcMar>
          </w:tcPr>
          <w:p w:rsidR="00795490" w:rsidRDefault="00BD11CA">
            <w:pPr>
              <w:spacing w:after="100"/>
            </w:pPr>
            <w:r>
              <w:rPr>
                <w:i/>
                <w:iCs/>
                <w:color w:val="1A1A2E"/>
                <w:sz w:val="19"/>
                <w:szCs w:val="19"/>
              </w:rPr>
              <w:t>VISUAL: Slowly pan over assembled hardware — ESP32 board, all three sensors, SD module, USB power.</w:t>
            </w:r>
          </w:p>
          <w:p w:rsidR="00795490" w:rsidRDefault="00BD11CA">
            <w:pPr>
              <w:spacing w:after="100"/>
            </w:pPr>
            <w:r>
              <w:rPr>
                <w:i/>
                <w:iCs/>
                <w:color w:val="1A1A2E"/>
                <w:sz w:val="19"/>
                <w:szCs w:val="19"/>
              </w:rPr>
              <w:t xml:space="preserve">SCRIPT: "Here is our hardware setup. The brain of the system is the ESP32 </w:t>
            </w:r>
            <w:proofErr w:type="spellStart"/>
            <w:r>
              <w:rPr>
                <w:i/>
                <w:iCs/>
                <w:color w:val="1A1A2E"/>
                <w:sz w:val="19"/>
                <w:szCs w:val="19"/>
              </w:rPr>
              <w:t>DevKit</w:t>
            </w:r>
            <w:proofErr w:type="spellEnd"/>
            <w:r>
              <w:rPr>
                <w:i/>
                <w:iCs/>
                <w:color w:val="1A1A2E"/>
                <w:sz w:val="19"/>
                <w:szCs w:val="19"/>
              </w:rPr>
              <w:t xml:space="preserve"> V1 — a dual-core processor running at 240 MHz with built-in </w:t>
            </w:r>
            <w:proofErr w:type="spellStart"/>
            <w:r>
              <w:rPr>
                <w:i/>
                <w:iCs/>
                <w:color w:val="1A1A2E"/>
                <w:sz w:val="19"/>
                <w:szCs w:val="19"/>
              </w:rPr>
              <w:t>WiFi</w:t>
            </w:r>
            <w:proofErr w:type="spellEnd"/>
            <w:r>
              <w:rPr>
                <w:i/>
                <w:iCs/>
                <w:color w:val="1A1A2E"/>
                <w:sz w:val="19"/>
                <w:szCs w:val="19"/>
              </w:rPr>
              <w:t xml:space="preserve">. Connected </w:t>
            </w:r>
            <w:r>
              <w:rPr>
                <w:i/>
                <w:iCs/>
                <w:color w:val="1A1A2E"/>
                <w:sz w:val="19"/>
                <w:szCs w:val="19"/>
              </w:rPr>
              <w:t xml:space="preserve">via I2C are the MPU6050 six-axis IMU for acceleration and gyroscope readings, and the BMP280 pressure and altitude sensor — both sharing GPIO pins 21 and 22. The DS18B20 waterproof temperature probe connects via the 1-Wire protocol on GPIO4 with a 4.7 </w:t>
            </w:r>
            <w:proofErr w:type="spellStart"/>
            <w:r>
              <w:rPr>
                <w:i/>
                <w:iCs/>
                <w:color w:val="1A1A2E"/>
                <w:sz w:val="19"/>
                <w:szCs w:val="19"/>
              </w:rPr>
              <w:t>kΩ</w:t>
            </w:r>
            <w:proofErr w:type="spellEnd"/>
            <w:r>
              <w:rPr>
                <w:i/>
                <w:iCs/>
                <w:color w:val="1A1A2E"/>
                <w:sz w:val="19"/>
                <w:szCs w:val="19"/>
              </w:rPr>
              <w:t xml:space="preserve"> p</w:t>
            </w:r>
            <w:r>
              <w:rPr>
                <w:i/>
                <w:iCs/>
                <w:color w:val="1A1A2E"/>
                <w:sz w:val="19"/>
                <w:szCs w:val="19"/>
              </w:rPr>
              <w:t>ull-up resistor. The SD card module connects via the SPI bus on GPIO 5, 18, 19, and 23. All powered at 3.3 volts."</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D6E4F7"/>
            <w:tcMar>
              <w:top w:w="100" w:type="dxa"/>
              <w:left w:w="120" w:type="dxa"/>
              <w:bottom w:w="100" w:type="dxa"/>
              <w:right w:w="80" w:type="dxa"/>
            </w:tcMar>
          </w:tcPr>
          <w:p w:rsidR="00795490" w:rsidRDefault="00BD11CA">
            <w:pPr>
              <w:jc w:val="center"/>
            </w:pPr>
            <w:r>
              <w:rPr>
                <w:b/>
                <w:bCs/>
                <w:color w:val="081D3E"/>
                <w:sz w:val="19"/>
                <w:szCs w:val="19"/>
              </w:rPr>
              <w:t>2:00–3:00 Live Sensor Readings</w:t>
            </w:r>
          </w:p>
        </w:tc>
        <w:tc>
          <w:tcPr>
            <w:tcW w:w="8160" w:type="dxa"/>
            <w:tcBorders>
              <w:top w:val="single" w:sz="4" w:space="0" w:color="1A56A0"/>
              <w:left w:val="single" w:sz="4" w:space="0" w:color="1A56A0"/>
              <w:bottom w:val="single" w:sz="4" w:space="0" w:color="1A56A0"/>
              <w:right w:val="single" w:sz="4" w:space="0" w:color="1A56A0"/>
            </w:tcBorders>
            <w:shd w:val="clear" w:color="auto" w:fill="FFFFFF"/>
            <w:tcMar>
              <w:top w:w="100" w:type="dxa"/>
              <w:left w:w="140" w:type="dxa"/>
              <w:bottom w:w="100" w:type="dxa"/>
              <w:right w:w="80" w:type="dxa"/>
            </w:tcMar>
          </w:tcPr>
          <w:p w:rsidR="00795490" w:rsidRDefault="00BD11CA">
            <w:pPr>
              <w:spacing w:after="100"/>
            </w:pPr>
            <w:r>
              <w:rPr>
                <w:i/>
                <w:iCs/>
                <w:color w:val="1A1A2E"/>
                <w:sz w:val="19"/>
                <w:szCs w:val="19"/>
              </w:rPr>
              <w:t>VISUAL: Screen capture of Arduino IDE Serial Monitor scrolling with live data.</w:t>
            </w:r>
          </w:p>
          <w:p w:rsidR="00795490" w:rsidRDefault="00BD11CA">
            <w:pPr>
              <w:spacing w:after="100"/>
            </w:pPr>
            <w:r>
              <w:rPr>
                <w:i/>
                <w:iCs/>
                <w:color w:val="1A1A2E"/>
                <w:sz w:val="19"/>
                <w:szCs w:val="19"/>
              </w:rPr>
              <w:t>SCRIPT: "Let me show the system running. In the Serial Monitor at 115200 baud, you can see the initialisation sequence — all sensors confirmed OK. Now live readings scroll every</w:t>
            </w:r>
            <w:r>
              <w:rPr>
                <w:i/>
                <w:iCs/>
                <w:color w:val="1A1A2E"/>
                <w:sz w:val="19"/>
                <w:szCs w:val="19"/>
              </w:rPr>
              <w:t xml:space="preserve"> second: Temperature 28.5 degrees Celsius, Pressure 1013 </w:t>
            </w:r>
            <w:proofErr w:type="spellStart"/>
            <w:r>
              <w:rPr>
                <w:i/>
                <w:iCs/>
                <w:color w:val="1A1A2E"/>
                <w:sz w:val="19"/>
                <w:szCs w:val="19"/>
              </w:rPr>
              <w:t>hPa</w:t>
            </w:r>
            <w:proofErr w:type="spellEnd"/>
            <w:r>
              <w:rPr>
                <w:i/>
                <w:iCs/>
                <w:color w:val="1A1A2E"/>
                <w:sz w:val="19"/>
                <w:szCs w:val="19"/>
              </w:rPr>
              <w:t>, Altitude 8.4 metres, Acceleration X 0.02g, Y 0.01g, Z 9.81g — confirming the sensor is stationary and level. Status is NORMAL. I'll now touch the DS18B20 probe to trigger a temperature alarm — w</w:t>
            </w:r>
            <w:r>
              <w:rPr>
                <w:i/>
                <w:iCs/>
                <w:color w:val="1A1A2E"/>
                <w:sz w:val="19"/>
                <w:szCs w:val="19"/>
              </w:rPr>
              <w:t>atch the status change to HIGH_TEMP as the reading exceeds 60 degrees Celsius."</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EBF3FB"/>
            <w:tcMar>
              <w:top w:w="100" w:type="dxa"/>
              <w:left w:w="120" w:type="dxa"/>
              <w:bottom w:w="100" w:type="dxa"/>
              <w:right w:w="80" w:type="dxa"/>
            </w:tcMar>
          </w:tcPr>
          <w:p w:rsidR="00795490" w:rsidRDefault="00BD11CA">
            <w:pPr>
              <w:jc w:val="center"/>
            </w:pPr>
            <w:r>
              <w:rPr>
                <w:b/>
                <w:bCs/>
                <w:color w:val="081D3E"/>
                <w:sz w:val="19"/>
                <w:szCs w:val="19"/>
              </w:rPr>
              <w:t>3:00–4:00 SD Card Logging</w:t>
            </w:r>
          </w:p>
        </w:tc>
        <w:tc>
          <w:tcPr>
            <w:tcW w:w="8160" w:type="dxa"/>
            <w:tcBorders>
              <w:top w:val="single" w:sz="4" w:space="0" w:color="1A56A0"/>
              <w:left w:val="single" w:sz="4" w:space="0" w:color="1A56A0"/>
              <w:bottom w:val="single" w:sz="4" w:space="0" w:color="1A56A0"/>
              <w:right w:val="single" w:sz="4" w:space="0" w:color="1A56A0"/>
            </w:tcBorders>
            <w:shd w:val="clear" w:color="auto" w:fill="F4F6FB"/>
            <w:tcMar>
              <w:top w:w="100" w:type="dxa"/>
              <w:left w:w="140" w:type="dxa"/>
              <w:bottom w:w="100" w:type="dxa"/>
              <w:right w:w="80" w:type="dxa"/>
            </w:tcMar>
          </w:tcPr>
          <w:p w:rsidR="00795490" w:rsidRDefault="00BD11CA">
            <w:pPr>
              <w:spacing w:after="100"/>
            </w:pPr>
            <w:r>
              <w:rPr>
                <w:i/>
                <w:iCs/>
                <w:color w:val="1A1A2E"/>
                <w:sz w:val="19"/>
                <w:szCs w:val="19"/>
              </w:rPr>
              <w:t>VISUAL: Remove SD card, insert into laptop, open log.csv in Excel/text editor showing timestamped rows.</w:t>
            </w:r>
          </w:p>
          <w:p w:rsidR="00795490" w:rsidRDefault="00BD11CA">
            <w:pPr>
              <w:spacing w:after="100"/>
            </w:pPr>
            <w:r>
              <w:rPr>
                <w:i/>
                <w:iCs/>
                <w:color w:val="1A1A2E"/>
                <w:sz w:val="19"/>
                <w:szCs w:val="19"/>
              </w:rPr>
              <w:t>SCRIPT: "Every sensor reading is simultaneously written to the Micro SD card. I've removed the card after 5 minutes of operation. Opening log.csv, you c</w:t>
            </w:r>
            <w:r>
              <w:rPr>
                <w:i/>
                <w:iCs/>
                <w:color w:val="1A1A2E"/>
                <w:sz w:val="19"/>
                <w:szCs w:val="19"/>
              </w:rPr>
              <w:t xml:space="preserve">an see each row contains the timestamp in milliseconds, temperature, pressure, altitude, all three acceleration axes, all three gyroscope axes, and the alarm status. This data persists even without </w:t>
            </w:r>
            <w:proofErr w:type="spellStart"/>
            <w:r>
              <w:rPr>
                <w:i/>
                <w:iCs/>
                <w:color w:val="1A1A2E"/>
                <w:sz w:val="19"/>
                <w:szCs w:val="19"/>
              </w:rPr>
              <w:t>WiFi</w:t>
            </w:r>
            <w:proofErr w:type="spellEnd"/>
            <w:r>
              <w:rPr>
                <w:i/>
                <w:iCs/>
                <w:color w:val="1A1A2E"/>
                <w:sz w:val="19"/>
                <w:szCs w:val="19"/>
              </w:rPr>
              <w:t xml:space="preserve"> connectivity — the system never loses a reading. The </w:t>
            </w:r>
            <w:r>
              <w:rPr>
                <w:i/>
                <w:iCs/>
                <w:color w:val="1A1A2E"/>
                <w:sz w:val="19"/>
                <w:szCs w:val="19"/>
              </w:rPr>
              <w:t>file size grows at approximately 500 bytes per second of operation, allowing days of continuous logging on a standard 32 GB card."</w:t>
            </w:r>
          </w:p>
        </w:tc>
      </w:tr>
      <w:tr w:rsidR="00795490">
        <w:tblPrEx>
          <w:tblCellMar>
            <w:top w:w="0" w:type="dxa"/>
            <w:bottom w:w="0" w:type="dxa"/>
          </w:tblCellMar>
        </w:tblPrEx>
        <w:tc>
          <w:tcPr>
            <w:tcW w:w="1200" w:type="dxa"/>
            <w:tcBorders>
              <w:top w:val="single" w:sz="4" w:space="0" w:color="1A56A0"/>
              <w:left w:val="single" w:sz="4" w:space="0" w:color="1A56A0"/>
              <w:bottom w:val="single" w:sz="4" w:space="0" w:color="1A56A0"/>
              <w:right w:val="single" w:sz="4" w:space="0" w:color="1A56A0"/>
            </w:tcBorders>
            <w:shd w:val="clear" w:color="auto" w:fill="D6E4F7"/>
            <w:tcMar>
              <w:top w:w="100" w:type="dxa"/>
              <w:left w:w="120" w:type="dxa"/>
              <w:bottom w:w="100" w:type="dxa"/>
              <w:right w:w="80" w:type="dxa"/>
            </w:tcMar>
          </w:tcPr>
          <w:p w:rsidR="00795490" w:rsidRDefault="00BD11CA">
            <w:pPr>
              <w:jc w:val="center"/>
            </w:pPr>
            <w:r>
              <w:rPr>
                <w:b/>
                <w:bCs/>
                <w:color w:val="081D3E"/>
                <w:sz w:val="19"/>
                <w:szCs w:val="19"/>
              </w:rPr>
              <w:t>4:00–5:00 MQTT Dashboard &amp; Conclusion</w:t>
            </w:r>
          </w:p>
        </w:tc>
        <w:tc>
          <w:tcPr>
            <w:tcW w:w="8160" w:type="dxa"/>
            <w:tcBorders>
              <w:top w:val="single" w:sz="4" w:space="0" w:color="1A56A0"/>
              <w:left w:val="single" w:sz="4" w:space="0" w:color="1A56A0"/>
              <w:bottom w:val="single" w:sz="4" w:space="0" w:color="1A56A0"/>
              <w:right w:val="single" w:sz="4" w:space="0" w:color="1A56A0"/>
            </w:tcBorders>
            <w:shd w:val="clear" w:color="auto" w:fill="FFFFFF"/>
            <w:tcMar>
              <w:top w:w="100" w:type="dxa"/>
              <w:left w:w="140" w:type="dxa"/>
              <w:bottom w:w="100" w:type="dxa"/>
              <w:right w:w="80" w:type="dxa"/>
            </w:tcMar>
          </w:tcPr>
          <w:p w:rsidR="00795490" w:rsidRDefault="00BD11CA">
            <w:pPr>
              <w:spacing w:after="100"/>
            </w:pPr>
            <w:r>
              <w:rPr>
                <w:i/>
                <w:iCs/>
                <w:color w:val="1A1A2E"/>
                <w:sz w:val="19"/>
                <w:szCs w:val="19"/>
              </w:rPr>
              <w:t xml:space="preserve">VISUAL: Browser window showing MQTT dashboard (MQTT Explorer or </w:t>
            </w:r>
            <w:proofErr w:type="spellStart"/>
            <w:r>
              <w:rPr>
                <w:i/>
                <w:iCs/>
                <w:color w:val="1A1A2E"/>
                <w:sz w:val="19"/>
                <w:szCs w:val="19"/>
              </w:rPr>
              <w:t>HiveMQ</w:t>
            </w:r>
            <w:proofErr w:type="spellEnd"/>
            <w:r>
              <w:rPr>
                <w:i/>
                <w:iCs/>
                <w:color w:val="1A1A2E"/>
                <w:sz w:val="19"/>
                <w:szCs w:val="19"/>
              </w:rPr>
              <w:t xml:space="preserve"> web client) with live values updating. Then show system architecture diagram.</w:t>
            </w:r>
          </w:p>
          <w:p w:rsidR="00795490" w:rsidRDefault="00BD11CA">
            <w:pPr>
              <w:spacing w:after="100"/>
            </w:pPr>
            <w:r>
              <w:rPr>
                <w:i/>
                <w:iCs/>
                <w:color w:val="1A1A2E"/>
                <w:sz w:val="19"/>
                <w:szCs w:val="19"/>
              </w:rPr>
              <w:t xml:space="preserve">SCRIPT: "Simultaneously, the ESP32 publishes live data to the </w:t>
            </w:r>
            <w:proofErr w:type="spellStart"/>
            <w:r>
              <w:rPr>
                <w:i/>
                <w:iCs/>
                <w:color w:val="1A1A2E"/>
                <w:sz w:val="19"/>
                <w:szCs w:val="19"/>
              </w:rPr>
              <w:t>HiveMQ</w:t>
            </w:r>
            <w:proofErr w:type="spellEnd"/>
            <w:r>
              <w:rPr>
                <w:i/>
                <w:iCs/>
                <w:color w:val="1A1A2E"/>
                <w:sz w:val="19"/>
                <w:szCs w:val="19"/>
              </w:rPr>
              <w:t xml:space="preserve"> public broker on the </w:t>
            </w:r>
            <w:proofErr w:type="spellStart"/>
            <w:r>
              <w:rPr>
                <w:i/>
                <w:iCs/>
                <w:color w:val="1A1A2E"/>
                <w:sz w:val="19"/>
                <w:szCs w:val="19"/>
              </w:rPr>
              <w:t>pelvyn</w:t>
            </w:r>
            <w:proofErr w:type="spellEnd"/>
            <w:r>
              <w:rPr>
                <w:i/>
                <w:iCs/>
                <w:color w:val="1A1A2E"/>
                <w:sz w:val="19"/>
                <w:szCs w:val="19"/>
              </w:rPr>
              <w:t xml:space="preserve">/telemetry </w:t>
            </w:r>
            <w:r>
              <w:rPr>
                <w:i/>
                <w:iCs/>
                <w:color w:val="1A1A2E"/>
                <w:sz w:val="19"/>
                <w:szCs w:val="19"/>
              </w:rPr>
              <w:t xml:space="preserve">topic. Here in the MQTT dashboard you can see temperature, pressure, and IMU values updating every second in real time. The </w:t>
            </w:r>
            <w:proofErr w:type="spellStart"/>
            <w:r>
              <w:rPr>
                <w:i/>
                <w:iCs/>
                <w:color w:val="1A1A2E"/>
                <w:sz w:val="19"/>
                <w:szCs w:val="19"/>
              </w:rPr>
              <w:t>pelvyn</w:t>
            </w:r>
            <w:proofErr w:type="spellEnd"/>
            <w:r>
              <w:rPr>
                <w:i/>
                <w:iCs/>
                <w:color w:val="1A1A2E"/>
                <w:sz w:val="19"/>
                <w:szCs w:val="19"/>
              </w:rPr>
              <w:t xml:space="preserve">/health topic shows system status — all sensors OK, </w:t>
            </w:r>
            <w:proofErr w:type="spellStart"/>
            <w:r>
              <w:rPr>
                <w:i/>
                <w:iCs/>
                <w:color w:val="1A1A2E"/>
                <w:sz w:val="19"/>
                <w:szCs w:val="19"/>
              </w:rPr>
              <w:t>WiFi</w:t>
            </w:r>
            <w:proofErr w:type="spellEnd"/>
            <w:r>
              <w:rPr>
                <w:i/>
                <w:iCs/>
                <w:color w:val="1A1A2E"/>
                <w:sz w:val="19"/>
                <w:szCs w:val="19"/>
              </w:rPr>
              <w:t xml:space="preserve"> RSSI -62 dBm, uptime 5 minutes. The </w:t>
            </w:r>
            <w:proofErr w:type="spellStart"/>
            <w:r>
              <w:rPr>
                <w:i/>
                <w:iCs/>
                <w:color w:val="1A1A2E"/>
                <w:sz w:val="19"/>
                <w:szCs w:val="19"/>
              </w:rPr>
              <w:t>pelvyn</w:t>
            </w:r>
            <w:proofErr w:type="spellEnd"/>
            <w:r>
              <w:rPr>
                <w:i/>
                <w:iCs/>
                <w:color w:val="1A1A2E"/>
                <w:sz w:val="19"/>
                <w:szCs w:val="19"/>
              </w:rPr>
              <w:t>/alerts topic shows the HIG</w:t>
            </w:r>
            <w:r>
              <w:rPr>
                <w:i/>
                <w:iCs/>
                <w:color w:val="1A1A2E"/>
                <w:sz w:val="19"/>
                <w:szCs w:val="19"/>
              </w:rPr>
              <w:t>H_TEMP alarm we triggered earlier.</w:t>
            </w:r>
          </w:p>
          <w:p w:rsidR="00795490" w:rsidRDefault="00BD11CA">
            <w:pPr>
              <w:spacing w:after="100"/>
            </w:pPr>
            <w:r>
              <w:rPr>
                <w:color w:val="1A1A2E"/>
                <w:sz w:val="19"/>
                <w:szCs w:val="19"/>
              </w:rPr>
              <w:t xml:space="preserve">This complete system — multi-sensor acquisition, local logging, and cloud MQTT telemetry — demonstrates the foundation for </w:t>
            </w:r>
            <w:proofErr w:type="spellStart"/>
            <w:r>
              <w:rPr>
                <w:color w:val="1A1A2E"/>
                <w:sz w:val="19"/>
                <w:szCs w:val="19"/>
              </w:rPr>
              <w:t>PelvynTM</w:t>
            </w:r>
            <w:proofErr w:type="spellEnd"/>
            <w:r>
              <w:rPr>
                <w:color w:val="1A1A2E"/>
                <w:sz w:val="19"/>
                <w:szCs w:val="19"/>
              </w:rPr>
              <w:t xml:space="preserve"> Robotics' commercial underwater inspection platform. Thank you."</w:t>
            </w:r>
          </w:p>
        </w:tc>
      </w:tr>
    </w:tbl>
    <w:p w:rsidR="00795490" w:rsidRDefault="0079549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8"/>
        <w:gridCol w:w="4302"/>
      </w:tblGrid>
      <w:tr w:rsidR="00795490">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3FB"/>
            <w:tcMar>
              <w:top w:w="200" w:type="dxa"/>
              <w:left w:w="300" w:type="dxa"/>
              <w:bottom w:w="200" w:type="dxa"/>
              <w:right w:w="300" w:type="dxa"/>
            </w:tcMar>
          </w:tcPr>
          <w:p w:rsidR="00795490" w:rsidRDefault="00BD11CA">
            <w:r>
              <w:rPr>
                <w:b/>
                <w:bCs/>
                <w:color w:val="1A56A0"/>
              </w:rPr>
              <w:t>Prepared By</w:t>
            </w:r>
          </w:p>
          <w:p w:rsidR="00795490" w:rsidRDefault="00BD11CA">
            <w:pPr>
              <w:spacing w:before="100"/>
            </w:pPr>
            <w:r>
              <w:rPr>
                <w:b/>
                <w:bCs/>
                <w:color w:val="081D3E"/>
                <w:sz w:val="28"/>
                <w:szCs w:val="28"/>
              </w:rPr>
              <w:t xml:space="preserve">K. </w:t>
            </w:r>
            <w:proofErr w:type="spellStart"/>
            <w:r>
              <w:rPr>
                <w:b/>
                <w:bCs/>
                <w:color w:val="081D3E"/>
                <w:sz w:val="28"/>
                <w:szCs w:val="28"/>
              </w:rPr>
              <w:t>Prajith</w:t>
            </w:r>
            <w:proofErr w:type="spellEnd"/>
            <w:r>
              <w:rPr>
                <w:b/>
                <w:bCs/>
                <w:color w:val="081D3E"/>
                <w:sz w:val="28"/>
                <w:szCs w:val="28"/>
              </w:rPr>
              <w:t xml:space="preserve"> Raj</w:t>
            </w:r>
          </w:p>
          <w:p w:rsidR="00795490" w:rsidRDefault="00BD11CA">
            <w:r>
              <w:rPr>
                <w:sz w:val="20"/>
                <w:szCs w:val="20"/>
              </w:rPr>
              <w:t>B.E. Electronics &amp; Communication Engineering</w:t>
            </w:r>
          </w:p>
          <w:p w:rsidR="00795490" w:rsidRDefault="00BD11CA">
            <w:r>
              <w:rPr>
                <w:sz w:val="20"/>
                <w:szCs w:val="20"/>
              </w:rPr>
              <w:t>St. Joseph's Institute of Technology</w:t>
            </w:r>
          </w:p>
          <w:p w:rsidR="00795490" w:rsidRDefault="00BD11CA">
            <w:pPr>
              <w:spacing w:before="60"/>
            </w:pPr>
            <w:proofErr w:type="spellStart"/>
            <w:r>
              <w:rPr>
                <w:b/>
                <w:bCs/>
                <w:color w:val="00A896"/>
                <w:sz w:val="20"/>
                <w:szCs w:val="20"/>
              </w:rPr>
              <w:t>PelvynTM</w:t>
            </w:r>
            <w:proofErr w:type="spellEnd"/>
            <w:r>
              <w:rPr>
                <w:b/>
                <w:bCs/>
                <w:color w:val="00A896"/>
                <w:sz w:val="20"/>
                <w:szCs w:val="20"/>
              </w:rPr>
              <w:t xml:space="preserve"> Robotics — Marine Robotics Division</w:t>
            </w:r>
          </w:p>
        </w:tc>
        <w:tc>
          <w:tcPr>
            <w:tcW w:w="0" w:type="auto"/>
            <w:tcBorders>
              <w:top w:val="none" w:sz="0" w:space="0" w:color="FFFFFF"/>
              <w:left w:val="none" w:sz="0" w:space="0" w:color="FFFFFF"/>
              <w:bottom w:val="none" w:sz="0" w:space="0" w:color="FFFFFF"/>
              <w:right w:val="none" w:sz="0" w:space="0" w:color="FFFFFF"/>
            </w:tcBorders>
            <w:shd w:val="clear" w:color="auto" w:fill="D6E4F7"/>
            <w:tcMar>
              <w:top w:w="200" w:type="dxa"/>
              <w:left w:w="300" w:type="dxa"/>
              <w:bottom w:w="200" w:type="dxa"/>
              <w:right w:w="300" w:type="dxa"/>
            </w:tcMar>
          </w:tcPr>
          <w:p w:rsidR="00795490" w:rsidRDefault="00BD11CA">
            <w:r>
              <w:rPr>
                <w:b/>
                <w:bCs/>
                <w:color w:val="1A56A0"/>
              </w:rPr>
              <w:t>Document Details</w:t>
            </w:r>
          </w:p>
          <w:p w:rsidR="00795490" w:rsidRDefault="00BD11CA">
            <w:r>
              <w:rPr>
                <w:sz w:val="20"/>
                <w:szCs w:val="20"/>
              </w:rPr>
              <w:t>Stage: Final Project — Stage 2 Complete</w:t>
            </w:r>
          </w:p>
          <w:p w:rsidR="00DF1BCD" w:rsidRDefault="00BD11CA" w:rsidP="00DF1BCD">
            <w:r>
              <w:rPr>
                <w:sz w:val="20"/>
                <w:szCs w:val="20"/>
              </w:rPr>
              <w:t>S</w:t>
            </w:r>
          </w:p>
          <w:p w:rsidR="00795490" w:rsidRDefault="00795490">
            <w:pPr>
              <w:spacing w:before="60"/>
            </w:pPr>
          </w:p>
        </w:tc>
      </w:tr>
    </w:tbl>
    <w:p w:rsidR="00BD11CA" w:rsidRDefault="00BD11CA"/>
    <w:sectPr w:rsidR="00BD11CA">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D11CA" w:rsidRDefault="00BD11CA">
      <w:r>
        <w:separator/>
      </w:r>
    </w:p>
  </w:endnote>
  <w:endnote w:type="continuationSeparator" w:id="0">
    <w:p w:rsidR="00BD11CA" w:rsidRDefault="00BD1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795490">
      <w:tblPrEx>
        <w:tblCellMar>
          <w:top w:w="0" w:type="dxa"/>
          <w:bottom w:w="0" w:type="dxa"/>
        </w:tblCellMar>
      </w:tblPrEx>
      <w:tc>
        <w:tcPr>
          <w:tcW w:w="6500" w:type="dxa"/>
          <w:tcBorders>
            <w:top w:val="single" w:sz="4" w:space="0" w:color="00A896"/>
            <w:left w:val="none" w:sz="0" w:space="0" w:color="FFFFFF"/>
            <w:bottom w:val="none" w:sz="0" w:space="0" w:color="FFFFFF"/>
            <w:right w:val="none" w:sz="0" w:space="0" w:color="FFFFFF"/>
          </w:tcBorders>
          <w:tcMar>
            <w:top w:w="60" w:type="dxa"/>
          </w:tcMar>
        </w:tcPr>
        <w:p w:rsidR="00795490" w:rsidRDefault="00BD11CA">
          <w:r>
            <w:rPr>
              <w:color w:val="888888"/>
              <w:sz w:val="16"/>
              <w:szCs w:val="16"/>
            </w:rPr>
            <w:t xml:space="preserve">St. Joseph's Institute of Technology  |  </w:t>
          </w:r>
          <w:proofErr w:type="spellStart"/>
          <w:r>
            <w:rPr>
              <w:color w:val="888888"/>
              <w:sz w:val="16"/>
              <w:szCs w:val="16"/>
            </w:rPr>
            <w:t>PelvynTM</w:t>
          </w:r>
          <w:proofErr w:type="spellEnd"/>
          <w:r>
            <w:rPr>
              <w:color w:val="888888"/>
              <w:sz w:val="16"/>
              <w:szCs w:val="16"/>
            </w:rPr>
            <w:t xml:space="preserve"> Robotics  |  Final Stage 2</w:t>
          </w:r>
        </w:p>
      </w:tc>
      <w:tc>
        <w:tcPr>
          <w:tcW w:w="3580" w:type="dxa"/>
          <w:tcBorders>
            <w:top w:val="single" w:sz="4" w:space="0" w:color="00A896"/>
            <w:left w:val="none" w:sz="0" w:space="0" w:color="FFFFFF"/>
            <w:bottom w:val="none" w:sz="0" w:space="0" w:color="FFFFFF"/>
            <w:right w:val="none" w:sz="0" w:space="0" w:color="FFFFFF"/>
          </w:tcBorders>
          <w:tcMar>
            <w:top w:w="60" w:type="dxa"/>
          </w:tcMar>
        </w:tcPr>
        <w:p w:rsidR="00795490" w:rsidRDefault="00BD11CA">
          <w:pPr>
            <w:jc w:val="right"/>
          </w:pPr>
          <w:r>
            <w:rPr>
              <w:color w:val="888888"/>
              <w:sz w:val="16"/>
              <w:szCs w:val="16"/>
            </w:rPr>
            <w:t xml:space="preserve">© 2025 </w:t>
          </w:r>
          <w:proofErr w:type="spellStart"/>
          <w:r>
            <w:rPr>
              <w:color w:val="888888"/>
              <w:sz w:val="16"/>
              <w:szCs w:val="16"/>
            </w:rPr>
            <w:t>PelvynTM</w:t>
          </w:r>
          <w:proofErr w:type="spellEnd"/>
          <w:r>
            <w:rPr>
              <w:color w:val="888888"/>
              <w:sz w:val="16"/>
              <w:szCs w:val="16"/>
            </w:rPr>
            <w:t xml:space="preserve"> Robotics — Confidential</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D11CA" w:rsidRDefault="00BD11CA">
      <w:r>
        <w:separator/>
      </w:r>
    </w:p>
  </w:footnote>
  <w:footnote w:type="continuationSeparator" w:id="0">
    <w:p w:rsidR="00BD11CA" w:rsidRDefault="00BD1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795490">
      <w:tblPrEx>
        <w:tblCellMar>
          <w:top w:w="0" w:type="dxa"/>
          <w:bottom w:w="0" w:type="dxa"/>
        </w:tblCellMar>
      </w:tblPrEx>
      <w:tc>
        <w:tcPr>
          <w:tcW w:w="6500" w:type="dxa"/>
          <w:tcBorders>
            <w:top w:val="none" w:sz="0" w:space="0" w:color="FFFFFF"/>
            <w:left w:val="none" w:sz="0" w:space="0" w:color="FFFFFF"/>
            <w:bottom w:val="single" w:sz="4" w:space="0" w:color="00A896"/>
            <w:right w:val="none" w:sz="0" w:space="0" w:color="FFFFFF"/>
          </w:tcBorders>
          <w:tcMar>
            <w:bottom w:w="80" w:type="dxa"/>
          </w:tcMar>
        </w:tcPr>
        <w:p w:rsidR="00795490" w:rsidRDefault="00BD11CA">
          <w:proofErr w:type="spellStart"/>
          <w:r>
            <w:rPr>
              <w:b/>
              <w:bCs/>
              <w:color w:val="1A56A0"/>
              <w:sz w:val="18"/>
              <w:szCs w:val="18"/>
            </w:rPr>
            <w:t>PelvynTM</w:t>
          </w:r>
          <w:proofErr w:type="spellEnd"/>
          <w:r>
            <w:rPr>
              <w:b/>
              <w:bCs/>
              <w:color w:val="1A56A0"/>
              <w:sz w:val="18"/>
              <w:szCs w:val="18"/>
            </w:rPr>
            <w:t xml:space="preserve"> Robotics  |  Marine Telemetry &amp; Health Monitoring Node</w:t>
          </w:r>
        </w:p>
      </w:tc>
      <w:tc>
        <w:tcPr>
          <w:tcW w:w="3580" w:type="dxa"/>
          <w:tcBorders>
            <w:top w:val="none" w:sz="0" w:space="0" w:color="FFFFFF"/>
            <w:left w:val="none" w:sz="0" w:space="0" w:color="FFFFFF"/>
            <w:bottom w:val="single" w:sz="4" w:space="0" w:color="00A896"/>
            <w:right w:val="none" w:sz="0" w:space="0" w:color="FFFFFF"/>
          </w:tcBorders>
          <w:tcMar>
            <w:bottom w:w="80" w:type="dxa"/>
          </w:tcMar>
        </w:tcPr>
        <w:p w:rsidR="00795490" w:rsidRDefault="00BD11CA">
          <w:pPr>
            <w:jc w:val="right"/>
          </w:pPr>
          <w:r>
            <w:rPr>
              <w:color w:val="888888"/>
              <w:sz w:val="18"/>
              <w:szCs w:val="18"/>
            </w:rPr>
            <w:t xml:space="preserve">K. </w:t>
          </w:r>
          <w:proofErr w:type="spellStart"/>
          <w:r>
            <w:rPr>
              <w:color w:val="888888"/>
              <w:sz w:val="18"/>
              <w:szCs w:val="18"/>
            </w:rPr>
            <w:t>Prajith</w:t>
          </w:r>
          <w:proofErr w:type="spellEnd"/>
          <w:r>
            <w:rPr>
              <w:color w:val="888888"/>
              <w:sz w:val="18"/>
              <w:szCs w:val="18"/>
            </w:rPr>
            <w:t xml:space="preserve"> Raj  |  ECE  |  SJIT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AB0D8B"/>
    <w:multiLevelType w:val="hybridMultilevel"/>
    <w:tmpl w:val="5CC678E0"/>
    <w:lvl w:ilvl="0" w:tplc="A55C5E6A">
      <w:start w:val="1"/>
      <w:numFmt w:val="bullet"/>
      <w:lvlText w:val="●"/>
      <w:lvlJc w:val="left"/>
      <w:pPr>
        <w:ind w:left="720" w:hanging="360"/>
      </w:pPr>
    </w:lvl>
    <w:lvl w:ilvl="1" w:tplc="64069094">
      <w:start w:val="1"/>
      <w:numFmt w:val="bullet"/>
      <w:lvlText w:val="○"/>
      <w:lvlJc w:val="left"/>
      <w:pPr>
        <w:ind w:left="1440" w:hanging="360"/>
      </w:pPr>
    </w:lvl>
    <w:lvl w:ilvl="2" w:tplc="117051A2">
      <w:start w:val="1"/>
      <w:numFmt w:val="bullet"/>
      <w:lvlText w:val="■"/>
      <w:lvlJc w:val="left"/>
      <w:pPr>
        <w:ind w:left="2160" w:hanging="360"/>
      </w:pPr>
    </w:lvl>
    <w:lvl w:ilvl="3" w:tplc="07EC2F82">
      <w:start w:val="1"/>
      <w:numFmt w:val="bullet"/>
      <w:lvlText w:val="●"/>
      <w:lvlJc w:val="left"/>
      <w:pPr>
        <w:ind w:left="2880" w:hanging="360"/>
      </w:pPr>
    </w:lvl>
    <w:lvl w:ilvl="4" w:tplc="0CCE941A">
      <w:start w:val="1"/>
      <w:numFmt w:val="bullet"/>
      <w:lvlText w:val="○"/>
      <w:lvlJc w:val="left"/>
      <w:pPr>
        <w:ind w:left="3600" w:hanging="360"/>
      </w:pPr>
    </w:lvl>
    <w:lvl w:ilvl="5" w:tplc="36DE3AC8">
      <w:start w:val="1"/>
      <w:numFmt w:val="bullet"/>
      <w:lvlText w:val="■"/>
      <w:lvlJc w:val="left"/>
      <w:pPr>
        <w:ind w:left="4320" w:hanging="360"/>
      </w:pPr>
    </w:lvl>
    <w:lvl w:ilvl="6" w:tplc="68DAD196">
      <w:start w:val="1"/>
      <w:numFmt w:val="bullet"/>
      <w:lvlText w:val="●"/>
      <w:lvlJc w:val="left"/>
      <w:pPr>
        <w:ind w:left="5040" w:hanging="360"/>
      </w:pPr>
    </w:lvl>
    <w:lvl w:ilvl="7" w:tplc="25A6B500">
      <w:start w:val="1"/>
      <w:numFmt w:val="bullet"/>
      <w:lvlText w:val="●"/>
      <w:lvlJc w:val="left"/>
      <w:pPr>
        <w:ind w:left="5760" w:hanging="360"/>
      </w:pPr>
    </w:lvl>
    <w:lvl w:ilvl="8" w:tplc="441A06F0">
      <w:start w:val="1"/>
      <w:numFmt w:val="bullet"/>
      <w:lvlText w:val="●"/>
      <w:lvlJc w:val="left"/>
      <w:pPr>
        <w:ind w:left="6480" w:hanging="360"/>
      </w:pPr>
    </w:lvl>
  </w:abstractNum>
  <w:abstractNum w:abstractNumId="1" w15:restartNumberingAfterBreak="0">
    <w:nsid w:val="3A603F3B"/>
    <w:multiLevelType w:val="hybridMultilevel"/>
    <w:tmpl w:val="D84A14C6"/>
    <w:lvl w:ilvl="0" w:tplc="34ECAC9C">
      <w:start w:val="1"/>
      <w:numFmt w:val="bullet"/>
      <w:lvlText w:val="•"/>
      <w:lvlJc w:val="left"/>
      <w:pPr>
        <w:ind w:left="560" w:hanging="360"/>
      </w:pPr>
    </w:lvl>
    <w:lvl w:ilvl="1" w:tplc="6D302EFE">
      <w:numFmt w:val="decimal"/>
      <w:lvlText w:val=""/>
      <w:lvlJc w:val="left"/>
    </w:lvl>
    <w:lvl w:ilvl="2" w:tplc="3F6CA544">
      <w:numFmt w:val="decimal"/>
      <w:lvlText w:val=""/>
      <w:lvlJc w:val="left"/>
    </w:lvl>
    <w:lvl w:ilvl="3" w:tplc="A6DCB530">
      <w:numFmt w:val="decimal"/>
      <w:lvlText w:val=""/>
      <w:lvlJc w:val="left"/>
    </w:lvl>
    <w:lvl w:ilvl="4" w:tplc="6090D9F6">
      <w:numFmt w:val="decimal"/>
      <w:lvlText w:val=""/>
      <w:lvlJc w:val="left"/>
    </w:lvl>
    <w:lvl w:ilvl="5" w:tplc="2FE01204">
      <w:numFmt w:val="decimal"/>
      <w:lvlText w:val=""/>
      <w:lvlJc w:val="left"/>
    </w:lvl>
    <w:lvl w:ilvl="6" w:tplc="A788B630">
      <w:numFmt w:val="decimal"/>
      <w:lvlText w:val=""/>
      <w:lvlJc w:val="left"/>
    </w:lvl>
    <w:lvl w:ilvl="7" w:tplc="E39C689A">
      <w:numFmt w:val="decimal"/>
      <w:lvlText w:val=""/>
      <w:lvlJc w:val="left"/>
    </w:lvl>
    <w:lvl w:ilvl="8" w:tplc="5D9C98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490"/>
    <w:rsid w:val="00795490"/>
    <w:rsid w:val="00BD11CA"/>
    <w:rsid w:val="00DF1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697DE6"/>
  <w15:docId w15:val="{87FE332C-AD43-A740-91E5-5303D1875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3757</Words>
  <Characters>21420</Characters>
  <Application>Microsoft Office Word</Application>
  <DocSecurity>0</DocSecurity>
  <Lines>178</Lines>
  <Paragraphs>50</Paragraphs>
  <ScaleCrop>false</ScaleCrop>
  <Company/>
  <LinksUpToDate>false</LinksUpToDate>
  <CharactersWithSpaces>25127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2026-06-19T05:37:00Z</dcterms:created>
  <dcterms:modified xsi:type="dcterms:W3CDTF">2026-06-19T07:48:00Z</dcterms:modified>
</cp:coreProperties>
</file>