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PROJECT REPORT ON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MANAGEMENT SYSTEM</w:t>
      </w: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Submitted by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Ms Mohini P. Chavan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Ms. Sakshi S. Kulkarni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Ms. Prajka A. Iratkar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Ms. Vaibhavi Kaware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Ms.Madhavi</w:t>
      </w:r>
    </w:p>
    <w:p>
      <w:pPr>
        <w:jc w:val="center"/>
        <w:rPr>
          <w:rFonts w:cstheme="minorHAnsi"/>
          <w:b/>
          <w:bCs/>
          <w:sz w:val="24"/>
          <w:szCs w:val="24"/>
        </w:rPr>
      </w:pPr>
    </w:p>
    <w:p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Under the Guidence of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Trainer Mrs. Indrakka Malli</w:t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</w:pPr>
    </w:p>
    <w:p/>
    <w:p/>
    <w:p/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 this project we have implemented all students operations like insert, update, delete.  In this system we have used two tables Student and course. We used association, exception, security etc.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Student: In student section student can login with their credentials and they can perform the task like add, record, update and delete.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Course:  In course section we can perform operations show courses and get all courses.</w:t>
      </w:r>
    </w:p>
    <w:p>
      <w:pPr>
        <w:rPr>
          <w:sz w:val="24"/>
          <w:szCs w:val="24"/>
        </w:rPr>
      </w:pPr>
    </w:p>
    <w:p/>
    <w:p/>
    <w:p/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Software Requirement: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Database:  MySQL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API- Spring Data JPA, spring web, spring security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Tools: Postman, IDE-Spring Tool Suit4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Coding language-Java 1.8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Hardware Requirements: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RAM: 2GB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Processor: 64bit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Memory: 512 MB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Disk Space: 100GB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/>
    <w:p/>
    <w:p/>
    <w:p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Screenshot </w:t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1: Student can login with their username and password.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URL: </w:t>
      </w:r>
      <w:r>
        <w:fldChar w:fldCharType="begin"/>
      </w:r>
      <w:r>
        <w:instrText xml:space="preserve"> HYPERLINK "http://localhost:8081/students/"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2: Get all students Record.</w:t>
      </w:r>
    </w:p>
    <w:p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/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3: Get particular student record by student id.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"http://localhost:8081/students/4"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http://localhost:8081/students/4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/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4: Get particular student record by student name.</w:t>
      </w:r>
    </w:p>
    <w:p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"http://localhost:8081/students/name/sakshi"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http://localhost:8081/students/name/sakshi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5: Get particular student record by student email.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"http://localhost:8081/students/email/mohini@gmail.com"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http://localhost:8081/students/email/mohini@gmail.com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6: If we want to show unavailable student with their id then it shows exception like “student not available”.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"http://localhost:8081/students/21"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http://localhost:8081/students/21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7: We can update student record using put method.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"http://localhost:8081/students/5"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http://localhost:8081/students/5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8: We can add student record using post method.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9: We can delete student record using delete method.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"http://localhost:8081/students/12"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http://localhost:8081/students/12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10: Get all courses.</w:t>
      </w:r>
    </w:p>
    <w:p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r>
        <w:fldChar w:fldCharType="begin"/>
      </w:r>
      <w:r>
        <w:instrText xml:space="preserve"> HYPERLINK "http://localhost:8081/courses/" </w:instrText>
      </w:r>
      <w:r>
        <w:fldChar w:fldCharType="separate"/>
      </w:r>
      <w:r>
        <w:rPr>
          <w:rStyle w:val="8"/>
          <w:rFonts w:cstheme="minorHAnsi"/>
          <w:sz w:val="24"/>
          <w:szCs w:val="24"/>
          <w:shd w:val="clear" w:color="auto" w:fill="FFFFFF"/>
        </w:rPr>
        <w:t>http://localhost:8081/courses/</w:t>
      </w:r>
      <w:r>
        <w:rPr>
          <w:rStyle w:val="8"/>
          <w:rFonts w:cstheme="minorHAnsi"/>
          <w:sz w:val="24"/>
          <w:szCs w:val="24"/>
          <w:shd w:val="clear" w:color="auto" w:fill="FFFFFF"/>
        </w:rPr>
        <w:fldChar w:fldCharType="end"/>
      </w:r>
    </w:p>
    <w:p>
      <w:pPr>
        <w:rPr>
          <w:rFonts w:cstheme="minorHAnsi"/>
          <w:sz w:val="24"/>
          <w:szCs w:val="24"/>
        </w:rPr>
      </w:pPr>
    </w:p>
    <w:p>
      <w:r>
        <w:rPr>
          <w:lang w:eastAsia="en-IN" w:bidi="mr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Annotations: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41" w:beforeAutospacing="0" w:after="273" w:afterAutospacing="0" w:line="13" w:lineRule="atLeast"/>
        <w:ind w:left="0" w:firstLine="0"/>
        <w:rPr>
          <w:rFonts w:ascii="Raleway" w:hAnsi="Raleway" w:eastAsia="Raleway" w:cs="Raleway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1.</w:t>
      </w:r>
      <w:r>
        <w:rPr>
          <w:rStyle w:val="6"/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@Service</w:t>
      </w:r>
      <w:r>
        <w:rPr>
          <w:rFonts w:hint="default" w:ascii="Raleway" w:hAnsi="Raleway" w:eastAsia="Raleway" w:cs="Raleway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Raleway" w:hAnsi="Raleway" w:eastAsia="Raleway" w:cs="Raleway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instrText xml:space="preserve"> HYPERLINK "https://www.baeldung.com/spring-component-repository-service" \l "service" </w:instrText>
      </w:r>
      <w:r>
        <w:rPr>
          <w:rFonts w:hint="default" w:ascii="Raleway" w:hAnsi="Raleway" w:eastAsia="Raleway" w:cs="Raleway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ascii="Raleway" w:hAnsi="Raleway" w:eastAsia="Raleway" w:cs="Raleway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16" w:lineRule="atLeast"/>
        <w:ind w:left="0" w:right="0" w:firstLine="0"/>
        <w:rPr>
          <w:rFonts w:hint="default" w:eastAsia="Raleway" w:cs="Raleway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0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We</w:t>
      </w:r>
      <w:bookmarkStart w:id="0" w:name="_GoBack"/>
      <w:bookmarkEnd w:id="0"/>
      <w:r>
        <w:rPr>
          <w:rStyle w:val="10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 xml:space="preserve"> mark beans with @Service to indicate that they're holding the business logic</w:t>
      </w:r>
      <w:r>
        <w:rPr>
          <w:rFonts w:hint="default" w:eastAsia="Raleway" w:cs="Raleway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 Besides being used in the service layer, there isn't any other special use for this annotation.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441" w:beforeAutospacing="0" w:after="273" w:afterAutospacing="0" w:line="13" w:lineRule="atLeast"/>
        <w:ind w:left="0" w:firstLine="0"/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Style w:val="6"/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@Repository</w:t>
      </w: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instrText xml:space="preserve"> HYPERLINK "https://www.baeldung.com/spring-component-repository-service" \l "repository" </w:instrText>
      </w: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267438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16" w:lineRule="atLeast"/>
        <w:ind w:left="0" w:right="0" w:firstLine="0"/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6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@Repository</w:t>
      </w:r>
      <w:r>
        <w:rPr>
          <w:rStyle w:val="10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’s job is to catch persistence-specific exceptions and re-throw them as one of Spring’s unified unchecked exceptions</w:t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441" w:beforeAutospacing="0" w:after="273" w:afterAutospacing="0" w:line="13" w:lineRule="atLeast"/>
        <w:ind w:leftChars="0"/>
        <w:outlineLvl w:val="1"/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6"/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3. </w:t>
      </w:r>
      <w:r>
        <w:rPr>
          <w:rStyle w:val="6"/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@Autowired</w:t>
      </w: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Annotations</w:t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26743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267438"/>
          <w:spacing w:val="0"/>
          <w:sz w:val="24"/>
          <w:szCs w:val="24"/>
          <w:u w:val="none"/>
          <w:shd w:val="clear" w:fill="FFFFFF"/>
        </w:rPr>
        <w:instrText xml:space="preserve"> HYPERLINK "https://www.baeldung.com/spring-autowire" \l "enabling" </w:instrText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26743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26743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16" w:lineRule="atLeast"/>
        <w:ind w:left="0" w:right="0" w:firstLine="0"/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The Spring framework enables automatic dependency injection. In other words, </w:t>
      </w:r>
      <w:r>
        <w:rPr>
          <w:rStyle w:val="10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by declaring all the bean dependencies in a Spring configuration file, Spring container can autowire relationships between collaborating beans</w:t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 This is called </w:t>
      </w:r>
      <w:r>
        <w:rPr>
          <w:rStyle w:val="6"/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bean autowiring</w:t>
      </w:r>
      <w:r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16" w:lineRule="atLeast"/>
        <w:ind w:left="0" w:right="0" w:firstLine="0"/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@GetMapping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The </w:t>
      </w:r>
      <w:r>
        <w:rPr>
          <w:rStyle w:val="6"/>
          <w:rFonts w:hint="default" w:eastAsia="sans-serif" w:cs="sans-serif" w:asciiTheme="minorAscii" w:hAnsiTheme="minorAscii"/>
          <w:i/>
          <w:iCs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@GetMapping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annotation is a specialized version of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"https://docs.spring.io/spring/docs/current/javadoc-api/org/springframework/web/bind/annotation/RequestMapping.html" \t "https://howtodoinjava.com/spring5/webmvc/controller-getmapping-postmapping/_blank" </w:instrTex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t>@RequestMapping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annotation that acts as a shortcut for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@RequestMapping(method = RequestMethod.GET)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16" w:lineRule="atLeast"/>
        <w:ind w:left="0" w:right="0" w:firstLine="0"/>
        <w:rPr>
          <w:rFonts w:hint="default" w:eastAsia="Raleway" w:cs="Raleway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b/>
          <w:bCs/>
        </w:rPr>
      </w:pPr>
      <w:r>
        <w:rPr>
          <w:rFonts w:hint="default" w:eastAsia="Raleway" w:cs="Raleway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@PostMapping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The </w:t>
      </w:r>
      <w:r>
        <w:rPr>
          <w:rStyle w:val="6"/>
          <w:rFonts w:hint="default" w:eastAsia="sans-serif" w:cs="sans-serif" w:asciiTheme="minorAscii" w:hAnsiTheme="minorAscii"/>
          <w:i/>
          <w:iCs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@PostMapping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is specialized version of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@RequestMapping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annotation that acts as a shortcut for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@RequestMapping(method = RequestMethod.POST)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The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"https://docs.spring.io/spring/docs/current/javadoc-api/org/springframework/web/bind/annotation/PostMapping.html" \t "https://howtodoinjava.com/spring5/webmvc/controller-getmapping-postmapping/_blank" </w:instrTex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t>@PostMapping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556F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annotated methods in the </w:t>
      </w:r>
      <w:r>
        <w:rPr>
          <w:rStyle w:val="6"/>
          <w:rFonts w:hint="default" w:eastAsia="sans-serif" w:cs="sans-serif" w:asciiTheme="minorAscii" w:hAnsiTheme="minorAscii"/>
          <w:i/>
          <w:iCs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@Controller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annotated classes handle the HTTP </w:t>
      </w:r>
      <w:r>
        <w:rPr>
          <w:rStyle w:val="7"/>
          <w:rFonts w:hint="default" w:eastAsia="Cascadia Mono" w:cs="Cascadia Mono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POST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requests matched with given URI expression.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270" w:leftChars="0" w:right="0" w:rightChars="0"/>
        <w:rPr>
          <w:rFonts w:hint="default" w:eastAsia="sans-serif" w:cs="sans-serif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/>
        </w:rPr>
        <w:t xml:space="preserve"> @Configuration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right="0" w:rightChars="0"/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0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@Configuration annotation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helps in </w:t>
      </w:r>
      <w:r>
        <w:rPr>
          <w:rStyle w:val="10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annotation based configuration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 </w:t>
      </w:r>
      <w:r>
        <w:rPr>
          <w:rStyle w:val="10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@Configuration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annotation indicates that a class declares one or more </w:t>
      </w:r>
      <w:r>
        <w:rPr>
          <w:rStyle w:val="7"/>
          <w:rFonts w:hint="default" w:eastAsia="Cascadia Mono" w:cs="Cascadia Mono" w:asciiTheme="minorAscii" w:hAnsiTheme="minorAscii"/>
          <w:b w:val="0"/>
          <w:bCs w:val="0"/>
          <w:caps w:val="0"/>
          <w:color w:val="000000"/>
          <w:spacing w:val="0"/>
          <w:sz w:val="24"/>
          <w:szCs w:val="24"/>
          <w:shd w:val="clear" w:fill="FFFFFF"/>
        </w:rPr>
        <w:t>@Bean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methods and may be processed by the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556F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556F3"/>
          <w:spacing w:val="0"/>
          <w:sz w:val="24"/>
          <w:szCs w:val="24"/>
          <w:u w:val="none"/>
          <w:shd w:val="clear" w:fill="FFFFFF"/>
        </w:rPr>
        <w:instrText xml:space="preserve"> HYPERLINK "https://howtodoinjava.com/spring-core/different-spring-ioc-containers/" \t "https://howtodoinjava.com/spring-core/spring-configuration-annotation/_blank"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556F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556F3"/>
          <w:spacing w:val="0"/>
          <w:sz w:val="24"/>
          <w:szCs w:val="24"/>
          <w:u w:val="none"/>
          <w:shd w:val="clear" w:fill="FFFFFF"/>
        </w:rPr>
        <w:t>Spring container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556F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to generate bean definitions and service requests for those beans at runtime.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line="18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1B1642"/>
          <w:spacing w:val="0"/>
        </w:rPr>
      </w:pPr>
      <w:r>
        <w:rPr>
          <w:rStyle w:val="7"/>
          <w:rFonts w:hint="default" w:eastAsia="var(--bs-font-sans-serif)" w:cs="var(--bs-font-sans-serif)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@OneToMany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B1642"/>
          <w:spacing w:val="0"/>
          <w:sz w:val="28"/>
          <w:szCs w:val="28"/>
          <w:shd w:val="clear" w:fill="FFFFFF"/>
        </w:rPr>
        <w:t> Annotation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6AFF"/>
          <w:spacing w:val="0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6AFF"/>
          <w:spacing w:val="0"/>
          <w:u w:val="none"/>
          <w:shd w:val="clear" w:fill="FFFFFF"/>
        </w:rPr>
        <w:instrText xml:space="preserve"> HYPERLINK "https://attacomsian.com/blog/spring-data-jpa-one-to-many-mapping" \l "onetomany-annotation" \o "Anchor Link"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6AFF"/>
          <w:spacing w:val="0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6AFF"/>
          <w:spacing w:val="0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eastAsia="Segoe UI" w:cs="Segoe UI" w:asciiTheme="minorAscii" w:hAnsiTheme="minorAscii"/>
          <w:i w:val="0"/>
          <w:iCs w:val="0"/>
          <w:caps w:val="0"/>
          <w:color w:val="343A40"/>
          <w:spacing w:val="0"/>
          <w:sz w:val="24"/>
          <w:szCs w:val="24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343A40"/>
          <w:spacing w:val="0"/>
          <w:sz w:val="24"/>
          <w:szCs w:val="24"/>
          <w:shd w:val="clear" w:fill="FFFFFF"/>
        </w:rPr>
        <w:t>A one-to-many relationship between two entities is defined by using the </w:t>
      </w:r>
      <w:r>
        <w:rPr>
          <w:rStyle w:val="7"/>
          <w:rFonts w:hint="default" w:eastAsia="var(--bs-font-monospace)" w:cs="var(--bs-font-monospace)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@OneToMany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343A40"/>
          <w:spacing w:val="0"/>
          <w:sz w:val="24"/>
          <w:szCs w:val="24"/>
          <w:shd w:val="clear" w:fill="FFFFFF"/>
        </w:rPr>
        <w:t> annotation in Spring Data JPA. It declares the </w:t>
      </w:r>
      <w:r>
        <w:rPr>
          <w:rStyle w:val="7"/>
          <w:rFonts w:hint="default" w:eastAsia="var(--bs-font-monospace)" w:cs="var(--bs-font-monospace)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mappedBy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343A40"/>
          <w:spacing w:val="0"/>
          <w:sz w:val="24"/>
          <w:szCs w:val="24"/>
          <w:shd w:val="clear" w:fill="FFFFFF"/>
        </w:rPr>
        <w:t> element to indicate the entity that owns the bidirectional relationship. Usually, the child entity is one that owns the relationship and the parent entity contains the </w:t>
      </w:r>
      <w:r>
        <w:rPr>
          <w:rStyle w:val="7"/>
          <w:rFonts w:hint="default" w:eastAsia="var(--bs-font-monospace)" w:cs="var(--bs-font-monospace)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@OneToMany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343A40"/>
          <w:spacing w:val="0"/>
          <w:sz w:val="24"/>
          <w:szCs w:val="24"/>
          <w:shd w:val="clear" w:fill="FFFFFF"/>
        </w:rPr>
        <w:t> annotation.</w:t>
      </w:r>
    </w:p>
    <w:p>
      <w:pPr>
        <w:numPr>
          <w:ilvl w:val="0"/>
          <w:numId w:val="6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@generated Value</w:t>
      </w:r>
    </w:p>
    <w:p>
      <w:pPr>
        <w:numPr>
          <w:numId w:val="0"/>
        </w:numPr>
        <w:rPr>
          <w:rFonts w:hint="default" w:eastAsia="Arial" w:cs="Arial" w:asciiTheme="minorAscii" w:hAnsiTheme="minorAscii"/>
          <w:i w:val="0"/>
          <w:iCs w:val="0"/>
          <w:caps w:val="0"/>
          <w:color w:val="222222"/>
          <w:spacing w:val="0"/>
          <w:sz w:val="24"/>
          <w:szCs w:val="24"/>
          <w:shd w:val="clear" w:fill="FCFCFC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222222"/>
          <w:spacing w:val="0"/>
          <w:sz w:val="24"/>
          <w:szCs w:val="24"/>
          <w:shd w:val="clear" w:fill="FCFCFC"/>
        </w:rPr>
        <w:t>Marking a field with the 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005577"/>
          <w:spacing w:val="0"/>
          <w:sz w:val="24"/>
          <w:szCs w:val="24"/>
          <w:u w:val="none"/>
          <w:shd w:val="clear" w:fill="FCFCFC"/>
        </w:rPr>
        <w:fldChar w:fldCharType="begin"/>
      </w:r>
      <w:r>
        <w:rPr>
          <w:rFonts w:hint="default" w:eastAsia="Arial" w:cs="Arial" w:asciiTheme="minorAscii" w:hAnsiTheme="minorAscii"/>
          <w:i w:val="0"/>
          <w:iCs w:val="0"/>
          <w:caps w:val="0"/>
          <w:color w:val="005577"/>
          <w:spacing w:val="0"/>
          <w:sz w:val="24"/>
          <w:szCs w:val="24"/>
          <w:u w:val="none"/>
          <w:shd w:val="clear" w:fill="FCFCFC"/>
        </w:rPr>
        <w:instrText xml:space="preserve"> HYPERLINK "https://www.objectdb.com/api/java/jpa/GeneratedValue" </w:instrText>
      </w:r>
      <w:r>
        <w:rPr>
          <w:rFonts w:hint="default" w:eastAsia="Arial" w:cs="Arial" w:asciiTheme="minorAscii" w:hAnsiTheme="minorAscii"/>
          <w:i w:val="0"/>
          <w:iCs w:val="0"/>
          <w:caps w:val="0"/>
          <w:color w:val="005577"/>
          <w:spacing w:val="0"/>
          <w:sz w:val="24"/>
          <w:szCs w:val="24"/>
          <w:u w:val="none"/>
          <w:shd w:val="clear" w:fill="FCFCFC"/>
        </w:rPr>
        <w:fldChar w:fldCharType="separate"/>
      </w:r>
      <w:r>
        <w:rPr>
          <w:rStyle w:val="8"/>
          <w:rFonts w:hint="default" w:eastAsia="Lucida Console" w:cs="Lucida Console" w:asciiTheme="minorAscii" w:hAnsiTheme="minorAscii"/>
          <w:i w:val="0"/>
          <w:iCs w:val="0"/>
          <w:caps w:val="0"/>
          <w:color w:val="005577"/>
          <w:spacing w:val="0"/>
          <w:sz w:val="24"/>
          <w:szCs w:val="24"/>
          <w:u w:val="none"/>
          <w:shd w:val="clear" w:fill="FCFCFC"/>
        </w:rPr>
        <w:t>@GeneratedValue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005577"/>
          <w:spacing w:val="0"/>
          <w:sz w:val="24"/>
          <w:szCs w:val="24"/>
          <w:u w:val="none"/>
          <w:shd w:val="clear" w:fill="FCFCFC"/>
        </w:rPr>
        <w:fldChar w:fldCharType="end"/>
      </w:r>
      <w:r>
        <w:rPr>
          <w:rFonts w:hint="default" w:eastAsia="Arial" w:cs="Arial" w:asciiTheme="minorAscii" w:hAnsiTheme="minorAscii"/>
          <w:i w:val="0"/>
          <w:iCs w:val="0"/>
          <w:caps w:val="0"/>
          <w:color w:val="222222"/>
          <w:spacing w:val="0"/>
          <w:sz w:val="24"/>
          <w:szCs w:val="24"/>
          <w:shd w:val="clear" w:fill="FCFCFC"/>
        </w:rPr>
        <w:t> annotation specifies that a value will be automatically generated for that field. This is primarily intended for primary key fields but ObjectDB also supports this annotation for non-key numeric persistent fields as well.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eastAsia="Arial" w:cs="Arial" w:asciiTheme="minorAscii" w:hAnsiTheme="minorAsci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CFCFC"/>
          <w:lang w:val="en-US"/>
        </w:rPr>
      </w:pPr>
      <w:r>
        <w:rPr>
          <w:rFonts w:hint="default" w:eastAsia="Arial" w:cs="Arial" w:asciiTheme="minorAscii" w:hAnsiTheme="minorAsci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CFCFC"/>
          <w:lang w:val="en-US"/>
        </w:rPr>
        <w:t xml:space="preserve"> @entity</w:t>
      </w:r>
    </w:p>
    <w:p>
      <w:pP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The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@Entity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annotation specifies that the class is an entity and is mapped to a database table. The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@Table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annotation specifies the name of the database table to be used for mapping.</w:t>
      </w:r>
    </w:p>
    <w:p>
      <w:pPr>
        <w:rPr>
          <w:rFonts w:hint="default" w:cs="Arial" w:asciiTheme="minorAscii" w:hAnsiTheme="minorAscii"/>
          <w:b/>
          <w:bCs/>
          <w:i w:val="0"/>
          <w:iCs w:val="0"/>
          <w:caps w:val="0"/>
          <w:spacing w:val="0"/>
          <w:sz w:val="28"/>
          <w:szCs w:val="28"/>
        </w:rPr>
      </w:pPr>
      <w:r>
        <w:rPr>
          <w:rFonts w:hint="default" w:eastAsia="Georgia" w:cs="Georgi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10.</w:t>
      </w:r>
      <w:r>
        <w:rPr>
          <w:rFonts w:hint="default" w:cs="Arial" w:asciiTheme="minorAscii" w:hAnsiTheme="minorAscii"/>
          <w:b/>
          <w:bCs/>
          <w:i w:val="0"/>
          <w:iCs w:val="0"/>
          <w:caps w:val="0"/>
          <w:spacing w:val="0"/>
          <w:sz w:val="28"/>
          <w:szCs w:val="28"/>
          <w:lang w:val="en-US"/>
        </w:rPr>
        <w:t xml:space="preserve">@ </w:t>
      </w:r>
      <w:r>
        <w:rPr>
          <w:rFonts w:hint="default" w:cs="Arial" w:asciiTheme="minorAscii" w:hAnsiTheme="minorAscii"/>
          <w:b/>
          <w:bCs/>
          <w:i w:val="0"/>
          <w:iCs w:val="0"/>
          <w:caps w:val="0"/>
          <w:spacing w:val="0"/>
          <w:sz w:val="28"/>
          <w:szCs w:val="28"/>
        </w:rPr>
        <w:t>Exception Handler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26" w:afterAutospacing="0"/>
        <w:ind w:left="42" w:right="42" w:firstLine="0"/>
        <w:jc w:val="both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The @ExceptionHandler is an annotation used to handle the specific exceptions and sending the custom responses to the client.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ind w:left="0" w:firstLine="0"/>
        <w:jc w:val="left"/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>@ControllerAdvice</w:t>
      </w:r>
    </w:p>
    <w:p>
      <w:pPr>
        <w:pStyle w:val="9"/>
        <w:keepNext w:val="0"/>
        <w:keepLines w:val="0"/>
        <w:widowControl/>
        <w:suppressLineNumbers w:val="0"/>
        <w:ind w:left="0" w:firstLine="0"/>
        <w:jc w:val="left"/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@ControllerAdvice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 is a specialization of the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@Component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 annotation which allows to handle exceptions across the whole application in one global handling component. It can be viewed as an interceptor of exceptions thrown by methods annotated with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@RequestMapping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 and similar.</w:t>
      </w:r>
    </w:p>
    <w:p>
      <w:pPr>
        <w:pStyle w:val="9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26" w:afterAutospacing="0"/>
        <w:ind w:left="42" w:right="42" w:firstLine="0"/>
        <w:jc w:val="both"/>
        <w:rPr>
          <w:rFonts w:hint="default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lang w:val="en-US"/>
        </w:rPr>
      </w:pPr>
      <w:r>
        <w:rPr>
          <w:rFonts w:hint="default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lang w:val="en-US"/>
        </w:rPr>
        <w:t xml:space="preserve"> @BeanAnnotation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26" w:afterAutospacing="0"/>
        <w:ind w:left="42" w:right="42" w:firstLine="0"/>
        <w:jc w:val="both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</w:pP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@Bean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annotation tells that a method produces a bean to be managed by the Spring container. It is a method-level annotation. During Java configuration (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@Configuration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), the method is executed and its return value is registered as a bean within a </w:t>
      </w:r>
      <w:r>
        <w:rPr>
          <w:rStyle w:val="7"/>
          <w:rFonts w:hint="default" w:eastAsia="Consolas" w:cs="Consolas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BeanFactory</w:t>
      </w:r>
      <w:r>
        <w:rPr>
          <w:rFonts w:hint="default" w:eastAsia="Georgia" w:cs="Georgi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26" w:afterAutospacing="0"/>
        <w:ind w:left="42" w:right="42" w:firstLine="0"/>
        <w:jc w:val="both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Ralew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font-family-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var(--font-family--heading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bs-font-sans-serif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bs-font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EC0BA7"/>
    <w:multiLevelType w:val="singleLevel"/>
    <w:tmpl w:val="9EEC0BA7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571ED6CC"/>
    <w:multiLevelType w:val="singleLevel"/>
    <w:tmpl w:val="571ED6CC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76E8E3E"/>
    <w:multiLevelType w:val="singleLevel"/>
    <w:tmpl w:val="576E8E3E"/>
    <w:lvl w:ilvl="0" w:tentative="0">
      <w:start w:val="12"/>
      <w:numFmt w:val="decimal"/>
      <w:suff w:val="space"/>
      <w:lvlText w:val="%1."/>
      <w:lvlJc w:val="left"/>
    </w:lvl>
  </w:abstractNum>
  <w:abstractNum w:abstractNumId="3">
    <w:nsid w:val="5BDC75C8"/>
    <w:multiLevelType w:val="singleLevel"/>
    <w:tmpl w:val="5BDC75C8"/>
    <w:lvl w:ilvl="0" w:tentative="0">
      <w:start w:val="7"/>
      <w:numFmt w:val="decimal"/>
      <w:suff w:val="space"/>
      <w:lvlText w:val="%1."/>
      <w:lvlJc w:val="left"/>
    </w:lvl>
  </w:abstractNum>
  <w:abstractNum w:abstractNumId="4">
    <w:nsid w:val="6F1DFD7A"/>
    <w:multiLevelType w:val="singleLevel"/>
    <w:tmpl w:val="6F1DFD7A"/>
    <w:lvl w:ilvl="0" w:tentative="0">
      <w:start w:val="6"/>
      <w:numFmt w:val="decimal"/>
      <w:suff w:val="space"/>
      <w:lvlText w:val="%1."/>
      <w:lvlJc w:val="left"/>
    </w:lvl>
  </w:abstractNum>
  <w:abstractNum w:abstractNumId="5">
    <w:nsid w:val="7838A571"/>
    <w:multiLevelType w:val="singleLevel"/>
    <w:tmpl w:val="7838A571"/>
    <w:lvl w:ilvl="0" w:tentative="0">
      <w:start w:val="11"/>
      <w:numFmt w:val="decimal"/>
      <w:suff w:val="space"/>
      <w:lvlText w:val="%1."/>
      <w:lvlJc w:val="left"/>
    </w:lvl>
  </w:abstractNum>
  <w:abstractNum w:abstractNumId="6">
    <w:nsid w:val="783A4718"/>
    <w:multiLevelType w:val="singleLevel"/>
    <w:tmpl w:val="783A4718"/>
    <w:lvl w:ilvl="0" w:tentative="0">
      <w:start w:val="5"/>
      <w:numFmt w:val="decimal"/>
      <w:suff w:val="space"/>
      <w:lvlText w:val="%1."/>
      <w:lvlJc w:val="left"/>
    </w:lvl>
  </w:abstractNum>
  <w:abstractNum w:abstractNumId="7">
    <w:nsid w:val="785DD162"/>
    <w:multiLevelType w:val="singleLevel"/>
    <w:tmpl w:val="785DD162"/>
    <w:lvl w:ilvl="0" w:tentative="0">
      <w:start w:val="2"/>
      <w:numFmt w:val="decimal"/>
      <w:suff w:val="space"/>
      <w:lvlText w:val="%1."/>
      <w:lvlJc w:val="left"/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0E1"/>
    <w:rsid w:val="0000200C"/>
    <w:rsid w:val="00055CE8"/>
    <w:rsid w:val="00061067"/>
    <w:rsid w:val="0008437B"/>
    <w:rsid w:val="00181D5A"/>
    <w:rsid w:val="001E0E89"/>
    <w:rsid w:val="003C21CD"/>
    <w:rsid w:val="00452DAE"/>
    <w:rsid w:val="00551FC7"/>
    <w:rsid w:val="005C3F9B"/>
    <w:rsid w:val="00826FEA"/>
    <w:rsid w:val="00AD4808"/>
    <w:rsid w:val="00D120E1"/>
    <w:rsid w:val="00DA37C7"/>
    <w:rsid w:val="00F1195C"/>
    <w:rsid w:val="00FA02E7"/>
    <w:rsid w:val="17B97697"/>
    <w:rsid w:val="19C021FE"/>
    <w:rsid w:val="1DC15D79"/>
    <w:rsid w:val="1F42475A"/>
    <w:rsid w:val="33D4015C"/>
    <w:rsid w:val="45251A35"/>
    <w:rsid w:val="4D3857A8"/>
    <w:rsid w:val="56D0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377</Words>
  <Characters>2150</Characters>
  <Lines>17</Lines>
  <Paragraphs>5</Paragraphs>
  <TotalTime>17</TotalTime>
  <ScaleCrop>false</ScaleCrop>
  <LinksUpToDate>false</LinksUpToDate>
  <CharactersWithSpaces>2522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2022-04-30T17:36:00Z</dcterms:created>
  <dc:creator>Microsoft account</dc:creator>
  <cp:lastModifiedBy>mohin</cp:lastModifiedBy>
  <dcterms:modified xsi:type="dcterms:W3CDTF">2022-04-30T18:21:35Z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6E192A9EE7F34AAEA92567476E2D4A87</vt:lpwstr>
  </property>
</Properties>
</file>