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F0DC6" w14:textId="77777777" w:rsidR="00A57A40" w:rsidRPr="00A57A40" w:rsidRDefault="00A57A40" w:rsidP="00A57A40">
      <w:pPr>
        <w:rPr>
          <w:b/>
          <w:bCs/>
        </w:rPr>
      </w:pPr>
      <w:r w:rsidRPr="00A57A40">
        <w:rPr>
          <w:b/>
          <w:bCs/>
        </w:rPr>
        <w:t>Developer Guide for Splunk Cloud Platform and Splunk Enterprise</w:t>
      </w:r>
    </w:p>
    <w:p w14:paraId="1CECAFB9" w14:textId="77777777" w:rsidR="00A57A40" w:rsidRPr="00A57A40" w:rsidRDefault="00A57A40" w:rsidP="00A57A40">
      <w:r w:rsidRPr="00A57A40">
        <w:t>This Developer Guide contains documentation for developers who want to build solutions for Splunk Cloud Platform and Splunk Enterprise. Use this documentation to learn how to create Splunk apps, add-ons, and integrations specific to your business needs.</w:t>
      </w:r>
    </w:p>
    <w:p w14:paraId="3F1E078D" w14:textId="77777777" w:rsidR="00A57A40" w:rsidRPr="00A57A40" w:rsidRDefault="00A57A40" w:rsidP="00A57A40">
      <w:pPr>
        <w:rPr>
          <w:b/>
          <w:bCs/>
        </w:rPr>
      </w:pPr>
      <w:r w:rsidRPr="00A57A40">
        <w:rPr>
          <w:b/>
          <w:bCs/>
        </w:rPr>
        <w:t>What is a Splunk app?</w:t>
      </w:r>
    </w:p>
    <w:p w14:paraId="7E1480AA" w14:textId="77777777" w:rsidR="00A57A40" w:rsidRPr="00A57A40" w:rsidRDefault="00A57A40" w:rsidP="00A57A40">
      <w:r w:rsidRPr="00A57A40">
        <w:t>A Splunk app is a packaged solution that runs in a Splunk Cloud Platform or Splunk Enterprise deployment. A Splunk app contains a collection of knowledge objects and extensions for a specific technology or use case. Developers can create Splunk apps to build solutions on top of the Splunk platform or to extend the Splunk platform so that your organization or your customers can more easily get value from the data in a Splunk platform deployment.</w:t>
      </w:r>
    </w:p>
    <w:p w14:paraId="7398EECB" w14:textId="77777777" w:rsidR="00A57A40" w:rsidRPr="00A57A40" w:rsidRDefault="00A57A40" w:rsidP="00A57A40">
      <w:r w:rsidRPr="00A57A40">
        <w:t>A Splunk app typically contains one or more dashboards with data visualizations, along with saved configurations and knowledge objects such as reports, saved searches, lookups, data inputs, a KV store, alerts, and more. If the standard Splunk platform configurations and knowledge objects don't address your specific needs, you can develop custom solutions by extending the Splunk platform using the following tools:</w:t>
      </w:r>
    </w:p>
    <w:p w14:paraId="4D0DD775" w14:textId="77777777" w:rsidR="00A57A40" w:rsidRPr="00A57A40" w:rsidRDefault="00A57A40" w:rsidP="00A57A40">
      <w:pPr>
        <w:numPr>
          <w:ilvl w:val="0"/>
          <w:numId w:val="2"/>
        </w:numPr>
      </w:pPr>
      <w:r w:rsidRPr="00A57A40">
        <w:t>Custom data inputs: Define scripted or modular data inputs to work with unique data sources or formats.</w:t>
      </w:r>
    </w:p>
    <w:p w14:paraId="270F8B22" w14:textId="77777777" w:rsidR="00A57A40" w:rsidRPr="00A57A40" w:rsidRDefault="00A57A40" w:rsidP="00A57A40">
      <w:pPr>
        <w:numPr>
          <w:ilvl w:val="0"/>
          <w:numId w:val="2"/>
        </w:numPr>
      </w:pPr>
      <w:r w:rsidRPr="00A57A40">
        <w:t>Custom alert actions: Create alert actions that are integrated with your app's workflow.</w:t>
      </w:r>
    </w:p>
    <w:p w14:paraId="1A5952D9" w14:textId="77777777" w:rsidR="00A57A40" w:rsidRPr="00A57A40" w:rsidRDefault="00A57A40" w:rsidP="00A57A40">
      <w:pPr>
        <w:numPr>
          <w:ilvl w:val="0"/>
          <w:numId w:val="2"/>
        </w:numPr>
      </w:pPr>
      <w:r w:rsidRPr="00A57A40">
        <w:t>Custom visualizations and UI: Create your own data visualizations using third-party libraries.</w:t>
      </w:r>
    </w:p>
    <w:p w14:paraId="6FCC0AD9" w14:textId="77777777" w:rsidR="00A57A40" w:rsidRPr="00A57A40" w:rsidRDefault="00A57A40" w:rsidP="00A57A40">
      <w:pPr>
        <w:numPr>
          <w:ilvl w:val="0"/>
          <w:numId w:val="2"/>
        </w:numPr>
      </w:pPr>
      <w:r w:rsidRPr="00A57A40">
        <w:t>Custom search commands: Define your own Splunk Search Processing Language (SPL) commands to perform additional data analysis.</w:t>
      </w:r>
    </w:p>
    <w:p w14:paraId="01C913A2" w14:textId="77777777" w:rsidR="00A57A40" w:rsidRPr="00A57A40" w:rsidRDefault="00A57A40" w:rsidP="00A57A40">
      <w:pPr>
        <w:numPr>
          <w:ilvl w:val="0"/>
          <w:numId w:val="2"/>
        </w:numPr>
      </w:pPr>
      <w:r w:rsidRPr="00A57A40">
        <w:t>Custom REST endpoints: Create a custom REST handler to make a custom REST API to automate your own activities or to interact with third-party services.</w:t>
      </w:r>
    </w:p>
    <w:p w14:paraId="1A02D770" w14:textId="77777777" w:rsidR="00A57A40" w:rsidRPr="00A57A40" w:rsidRDefault="00A57A40" w:rsidP="00A57A40">
      <w:r w:rsidRPr="00A57A40">
        <w:t>When used together in a Splunk app, these knowledge objects provide specialized insight:</w:t>
      </w:r>
    </w:p>
    <w:p w14:paraId="7A0FB642" w14:textId="77777777" w:rsidR="00A57A40" w:rsidRPr="00A57A40" w:rsidRDefault="00A57A40" w:rsidP="00A57A40">
      <w:pPr>
        <w:numPr>
          <w:ilvl w:val="0"/>
          <w:numId w:val="3"/>
        </w:numPr>
      </w:pPr>
      <w:r w:rsidRPr="00A57A40">
        <w:t>An app can handle getting data into the Splunk platform in different ways, such as by using a scripted input or modular input, and from different data sources.</w:t>
      </w:r>
    </w:p>
    <w:p w14:paraId="47CFF943" w14:textId="77777777" w:rsidR="00A57A40" w:rsidRPr="00A57A40" w:rsidRDefault="00A57A40" w:rsidP="00A57A40">
      <w:pPr>
        <w:numPr>
          <w:ilvl w:val="0"/>
          <w:numId w:val="3"/>
        </w:numPr>
      </w:pPr>
      <w:r w:rsidRPr="00A57A40">
        <w:t>An app can include a custom UI with dashboards, reports, custom search commands, field extraction definitions, data lookups, a navigation menu, and custom alert actions.</w:t>
      </w:r>
    </w:p>
    <w:p w14:paraId="109A5FC7" w14:textId="77777777" w:rsidR="00A57A40" w:rsidRPr="00A57A40" w:rsidRDefault="00A57A40" w:rsidP="00A57A40">
      <w:pPr>
        <w:numPr>
          <w:ilvl w:val="0"/>
          <w:numId w:val="3"/>
        </w:numPr>
      </w:pPr>
      <w:r w:rsidRPr="00A57A40">
        <w:t>An app often targets a specific type of role, restricting read/write access by role. Therefore, different users of the same Splunk Cloud Platform or Splunk Enterprise instance can see only the data that is relevant to them.</w:t>
      </w:r>
    </w:p>
    <w:p w14:paraId="0D590001" w14:textId="77777777" w:rsidR="00A57A40" w:rsidRPr="00A57A40" w:rsidRDefault="00A57A40" w:rsidP="00A57A40">
      <w:pPr>
        <w:numPr>
          <w:ilvl w:val="0"/>
          <w:numId w:val="3"/>
        </w:numPr>
      </w:pPr>
      <w:r w:rsidRPr="00A57A40">
        <w:lastRenderedPageBreak/>
        <w:t xml:space="preserve">An app can be developed for a specific company to use internally or as a public solution available through </w:t>
      </w:r>
      <w:proofErr w:type="spellStart"/>
      <w:r w:rsidRPr="00A57A40">
        <w:t>Splunkbase</w:t>
      </w:r>
      <w:proofErr w:type="spellEnd"/>
      <w:r w:rsidRPr="00A57A40">
        <w:t>.</w:t>
      </w:r>
    </w:p>
    <w:p w14:paraId="2A61EE5F" w14:textId="77777777" w:rsidR="00A57A40" w:rsidRPr="00A57A40" w:rsidRDefault="00A57A40" w:rsidP="00A57A40">
      <w:r w:rsidRPr="00A57A40">
        <w:t>You can also integrate external products or applications with the Splunk platform by building non-app solutions using the Splunk Enterprise SDKs or the Splunk Enterprise REST API. For more information, see </w:t>
      </w:r>
      <w:hyperlink r:id="rId5" w:history="1">
        <w:r w:rsidRPr="00A57A40">
          <w:rPr>
            <w:rStyle w:val="Hyperlink"/>
          </w:rPr>
          <w:t>Developer tools</w:t>
        </w:r>
      </w:hyperlink>
      <w:r w:rsidRPr="00A57A40">
        <w:t>.</w:t>
      </w:r>
    </w:p>
    <w:p w14:paraId="0A027B58" w14:textId="77777777" w:rsidR="00A57A40" w:rsidRPr="00A57A40" w:rsidRDefault="00A57A40" w:rsidP="00A57A40">
      <w:pPr>
        <w:rPr>
          <w:b/>
          <w:bCs/>
        </w:rPr>
      </w:pPr>
      <w:r w:rsidRPr="00A57A40">
        <w:rPr>
          <w:b/>
          <w:bCs/>
        </w:rPr>
        <w:t>What is a Splunk add-on?</w:t>
      </w:r>
    </w:p>
    <w:p w14:paraId="1C42A7BA" w14:textId="77777777" w:rsidR="00A57A40" w:rsidRPr="00A57A40" w:rsidRDefault="00A57A40" w:rsidP="00A57A40">
      <w:r w:rsidRPr="00A57A40">
        <w:t>Technically, a Splunk add-on is a Splunk app. An add-on is usually an app that does not contain a full UI but provides some custom configurations or data inputs to support other Splunk apps. For example, an add-on might provide back-end functionality for another app, or data-parsing configurations that conform to the Splunk Common Information Model (CIM). A single add-on can be implemented as a reusable component in multiple apps, suites, or solutions.</w:t>
      </w:r>
    </w:p>
    <w:p w14:paraId="44294C5C" w14:textId="77777777" w:rsidR="00A57A40" w:rsidRPr="00A57A40" w:rsidRDefault="00A57A40" w:rsidP="00A57A40">
      <w:r w:rsidRPr="00A57A40">
        <w:t>But because apps and add-ons are technically the same, the rest of this documentation refers to apps and add-ons collectively as apps.</w:t>
      </w:r>
    </w:p>
    <w:p w14:paraId="7F632B54" w14:textId="77777777" w:rsidR="00A57A40" w:rsidRPr="00A57A40" w:rsidRDefault="00A57A40" w:rsidP="00A57A40">
      <w:pPr>
        <w:rPr>
          <w:b/>
          <w:bCs/>
        </w:rPr>
      </w:pPr>
      <w:r w:rsidRPr="00A57A40">
        <w:rPr>
          <w:b/>
          <w:bCs/>
        </w:rPr>
        <w:t>How do users find and install Splunk apps?</w:t>
      </w:r>
    </w:p>
    <w:p w14:paraId="1A82216A" w14:textId="77777777" w:rsidR="00A57A40" w:rsidRPr="00A57A40" w:rsidRDefault="00A57A40" w:rsidP="00A57A40">
      <w:hyperlink r:id="rId6" w:tgtFrame="_blank" w:history="1">
        <w:proofErr w:type="spellStart"/>
        <w:r w:rsidRPr="00A57A40">
          <w:rPr>
            <w:rStyle w:val="Hyperlink"/>
          </w:rPr>
          <w:t>Splunkbase</w:t>
        </w:r>
        <w:proofErr w:type="spellEnd"/>
      </w:hyperlink>
      <w:r w:rsidRPr="00A57A40">
        <w:t xml:space="preserve"> is the site for the Splunk community to find apps. You can upload public app packages to </w:t>
      </w:r>
      <w:proofErr w:type="spellStart"/>
      <w:r w:rsidRPr="00A57A40">
        <w:t>Splunkbase</w:t>
      </w:r>
      <w:proofErr w:type="spellEnd"/>
      <w:r w:rsidRPr="00A57A40">
        <w:t xml:space="preserve"> for Splunk customers to download and install to Splunk Cloud Platform or Splunk Enterprise deployments. Or, you can distribute app packages privately to your customers to run on a Splunk Cloud Platform or Splunk Enterprise deployment. The following diagram shows how to distribute Splunk apps:</w:t>
      </w:r>
    </w:p>
    <w:p w14:paraId="0D48A891" w14:textId="184079A1" w:rsidR="00A57A40" w:rsidRPr="00A57A40" w:rsidRDefault="00A57A40" w:rsidP="00A57A40">
      <w:r w:rsidRPr="00A57A40">
        <w:rPr>
          <w:noProof/>
        </w:rPr>
        <w:lastRenderedPageBreak/>
        <w:drawing>
          <wp:inline distT="0" distB="0" distL="0" distR="0" wp14:anchorId="6DDFA0CE" wp14:editId="07500D88">
            <wp:extent cx="5731510" cy="5155565"/>
            <wp:effectExtent l="0" t="0" r="2540" b="6985"/>
            <wp:docPr id="280594076" name="Picture 8" descr="This diagram shows how to distribute apps in a Splunk platform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s diagram shows how to distribute apps in a Splunk platform deploy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155565"/>
                    </a:xfrm>
                    <a:prstGeom prst="rect">
                      <a:avLst/>
                    </a:prstGeom>
                    <a:noFill/>
                    <a:ln>
                      <a:noFill/>
                    </a:ln>
                  </pic:spPr>
                </pic:pic>
              </a:graphicData>
            </a:graphic>
          </wp:inline>
        </w:drawing>
      </w:r>
    </w:p>
    <w:p w14:paraId="377779F9" w14:textId="77777777" w:rsidR="00A57A40" w:rsidRPr="00A57A40" w:rsidRDefault="00A57A40" w:rsidP="00A57A40">
      <w:r w:rsidRPr="00A57A40">
        <w:t>Splunk apps are hosted in Splunk Cloud Platform or Splunk Enterprise in the Splunk Web interface. Users access Splunk apps from the home page or Apps menu as shown in the following image:</w:t>
      </w:r>
    </w:p>
    <w:p w14:paraId="7D8F213E" w14:textId="4C12273E" w:rsidR="00A57A40" w:rsidRPr="00A57A40" w:rsidRDefault="00A57A40" w:rsidP="00A57A40">
      <w:r w:rsidRPr="00A57A40">
        <w:rPr>
          <w:noProof/>
        </w:rPr>
        <w:lastRenderedPageBreak/>
        <w:drawing>
          <wp:inline distT="0" distB="0" distL="0" distR="0" wp14:anchorId="3728E650" wp14:editId="145CED8E">
            <wp:extent cx="5731510" cy="3234690"/>
            <wp:effectExtent l="0" t="0" r="2540" b="3810"/>
            <wp:docPr id="375953130" name="Picture 7" descr="This screenshot shows how apps run in Splunk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is screenshot shows how apps run in Splunk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4690"/>
                    </a:xfrm>
                    <a:prstGeom prst="rect">
                      <a:avLst/>
                    </a:prstGeom>
                    <a:noFill/>
                    <a:ln>
                      <a:noFill/>
                    </a:ln>
                  </pic:spPr>
                </pic:pic>
              </a:graphicData>
            </a:graphic>
          </wp:inline>
        </w:drawing>
      </w:r>
    </w:p>
    <w:p w14:paraId="76FB34EA" w14:textId="77777777" w:rsidR="00A57A40" w:rsidRPr="00A57A40" w:rsidRDefault="00A57A40" w:rsidP="00A57A40">
      <w:pPr>
        <w:rPr>
          <w:b/>
          <w:bCs/>
        </w:rPr>
      </w:pPr>
      <w:r w:rsidRPr="00A57A40">
        <w:rPr>
          <w:b/>
          <w:bCs/>
        </w:rPr>
        <w:t>Why make a Splunk app?</w:t>
      </w:r>
    </w:p>
    <w:p w14:paraId="1E29FCB5" w14:textId="77777777" w:rsidR="00A57A40" w:rsidRPr="00A57A40" w:rsidRDefault="00A57A40" w:rsidP="00A57A40">
      <w:r w:rsidRPr="00A57A40">
        <w:t>While users of Splunk Cloud Platform or Splunk Enterprise can search data and generate reports directly using Splunk Web, a Splunk app typically provides a customized experience that targets a specific set of data for a specific purpose. For example, as a developer in an organization, you can create Splunk apps for the following purposes:</w:t>
      </w:r>
    </w:p>
    <w:p w14:paraId="4BD05D6E" w14:textId="77777777" w:rsidR="00A57A40" w:rsidRPr="00A57A40" w:rsidRDefault="00A57A40" w:rsidP="00A57A40">
      <w:pPr>
        <w:numPr>
          <w:ilvl w:val="0"/>
          <w:numId w:val="4"/>
        </w:numPr>
      </w:pPr>
      <w:r w:rsidRPr="00A57A40">
        <w:t>Integrate with your company's product, using that product's company logo, styles, and branding.</w:t>
      </w:r>
    </w:p>
    <w:p w14:paraId="139D2F36" w14:textId="77777777" w:rsidR="00A57A40" w:rsidRPr="00A57A40" w:rsidRDefault="00A57A40" w:rsidP="00A57A40">
      <w:pPr>
        <w:numPr>
          <w:ilvl w:val="0"/>
          <w:numId w:val="4"/>
        </w:numPr>
      </w:pPr>
      <w:r w:rsidRPr="00A57A40">
        <w:t>Showcase business analytics using custom dashboards and visualizations.</w:t>
      </w:r>
    </w:p>
    <w:p w14:paraId="1028F3D3" w14:textId="77777777" w:rsidR="00A57A40" w:rsidRPr="00A57A40" w:rsidRDefault="00A57A40" w:rsidP="00A57A40">
      <w:pPr>
        <w:numPr>
          <w:ilvl w:val="0"/>
          <w:numId w:val="4"/>
        </w:numPr>
      </w:pPr>
      <w:r w:rsidRPr="00A57A40">
        <w:t>Provide custom data inputs allowing all Splunk users to work with your specific type of data. Include data parsing and field normalization using the Common Information Model (CIM).</w:t>
      </w:r>
    </w:p>
    <w:p w14:paraId="0E1EAAE4" w14:textId="77777777" w:rsidR="00A57A40" w:rsidRPr="00A57A40" w:rsidRDefault="00A57A40" w:rsidP="00A57A40">
      <w:pPr>
        <w:numPr>
          <w:ilvl w:val="0"/>
          <w:numId w:val="4"/>
        </w:numPr>
      </w:pPr>
      <w:r w:rsidRPr="00A57A40">
        <w:t>Notify users of your technology that something has happened using custom alert actions. Integrate with third-party products using webhooks to respond to alerts.</w:t>
      </w:r>
    </w:p>
    <w:p w14:paraId="498E9A02" w14:textId="77777777" w:rsidR="00A57A40" w:rsidRPr="00A57A40" w:rsidRDefault="00A57A40" w:rsidP="00A57A40">
      <w:pPr>
        <w:numPr>
          <w:ilvl w:val="0"/>
          <w:numId w:val="4"/>
        </w:numPr>
      </w:pPr>
      <w:r w:rsidRPr="00A57A40">
        <w:t>Share knowledge objects, such as saved searches, lookups, reports, and data models, to provide a task workflow for different roles in your organization. Use permissions to apply role-based access.</w:t>
      </w:r>
    </w:p>
    <w:p w14:paraId="7EB72CDE" w14:textId="77777777" w:rsidR="00A57A40" w:rsidRPr="00A57A40" w:rsidRDefault="00A57A40" w:rsidP="00A57A40">
      <w:r w:rsidRPr="00A57A40">
        <w:t>As a developer, you can make Splunk apps for your own organization, for clients of other organizations, or for everyone who uses Splunk software as a way to promote your products.</w:t>
      </w:r>
    </w:p>
    <w:p w14:paraId="5441414D" w14:textId="77777777" w:rsidR="00A57A40" w:rsidRPr="00A57A40" w:rsidRDefault="00A57A40" w:rsidP="00A57A40">
      <w:r w:rsidRPr="00A57A40">
        <w:t xml:space="preserve">For ideas and examples, browse the variety of apps that are available on </w:t>
      </w:r>
      <w:proofErr w:type="spellStart"/>
      <w:r w:rsidRPr="00A57A40">
        <w:t>Splunkbase</w:t>
      </w:r>
      <w:proofErr w:type="spellEnd"/>
      <w:r w:rsidRPr="00A57A40">
        <w:t xml:space="preserve">. Apps that are published to </w:t>
      </w:r>
      <w:proofErr w:type="spellStart"/>
      <w:r w:rsidRPr="00A57A40">
        <w:t>Splunkbase</w:t>
      </w:r>
      <w:proofErr w:type="spellEnd"/>
      <w:r w:rsidRPr="00A57A40">
        <w:t xml:space="preserve"> undergo quality controls. Before being published on </w:t>
      </w:r>
      <w:proofErr w:type="spellStart"/>
      <w:r w:rsidRPr="00A57A40">
        <w:t>Splunkbase</w:t>
      </w:r>
      <w:proofErr w:type="spellEnd"/>
      <w:r w:rsidRPr="00A57A40">
        <w:t xml:space="preserve">, any apps for Splunk Cloud Platform must complete a vetting process to ensure </w:t>
      </w:r>
      <w:r w:rsidRPr="00A57A40">
        <w:lastRenderedPageBreak/>
        <w:t xml:space="preserve">they meet security requirements and work correctly. If an app is built by Splunk, the app gets a blue wrench badge. For example, here are some apps as they appear on </w:t>
      </w:r>
      <w:proofErr w:type="spellStart"/>
      <w:r w:rsidRPr="00A57A40">
        <w:t>Splunkbase</w:t>
      </w:r>
      <w:proofErr w:type="spellEnd"/>
      <w:r w:rsidRPr="00A57A40">
        <w:t>:</w:t>
      </w:r>
    </w:p>
    <w:p w14:paraId="6672FC2A" w14:textId="0FD6BD29" w:rsidR="00A57A40" w:rsidRPr="00A57A40" w:rsidRDefault="00A57A40" w:rsidP="00A57A40">
      <w:r w:rsidRPr="00A57A40">
        <w:rPr>
          <w:noProof/>
        </w:rPr>
        <w:drawing>
          <wp:inline distT="0" distB="0" distL="0" distR="0" wp14:anchorId="37185F0F" wp14:editId="31C93A85">
            <wp:extent cx="5731510" cy="1936115"/>
            <wp:effectExtent l="0" t="0" r="2540" b="6985"/>
            <wp:docPr id="1838258873" name="Picture 6" descr="This diagram shows tiles for Splunkbas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is diagram shows tiles for Splunkbase 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36115"/>
                    </a:xfrm>
                    <a:prstGeom prst="rect">
                      <a:avLst/>
                    </a:prstGeom>
                    <a:noFill/>
                    <a:ln>
                      <a:noFill/>
                    </a:ln>
                  </pic:spPr>
                </pic:pic>
              </a:graphicData>
            </a:graphic>
          </wp:inline>
        </w:drawing>
      </w:r>
    </w:p>
    <w:p w14:paraId="6440C540" w14:textId="77777777" w:rsidR="00A57A40" w:rsidRPr="00A57A40" w:rsidRDefault="00A57A40" w:rsidP="00A57A40">
      <w:pPr>
        <w:rPr>
          <w:b/>
          <w:bCs/>
        </w:rPr>
      </w:pPr>
      <w:r w:rsidRPr="00A57A40">
        <w:rPr>
          <w:b/>
          <w:bCs/>
        </w:rPr>
        <w:t>How do Splunk apps run?</w:t>
      </w:r>
    </w:p>
    <w:p w14:paraId="23DC1AF8" w14:textId="77777777" w:rsidR="00A57A40" w:rsidRPr="00A57A40" w:rsidRDefault="00A57A40" w:rsidP="00A57A40">
      <w:r w:rsidRPr="00A57A40">
        <w:t xml:space="preserve">Apps are hosted in Splunk Web, which is a front-end web interface that supports HTML, CSS, and JavaScript. Splunk Web is built on the Pythonic web framework </w:t>
      </w:r>
      <w:proofErr w:type="spellStart"/>
      <w:r w:rsidRPr="00A57A40">
        <w:t>CherryPy</w:t>
      </w:r>
      <w:proofErr w:type="spellEnd"/>
      <w:r w:rsidRPr="00A57A40">
        <w:t xml:space="preserve"> and uses the Python 3.7 runtime. Users access Splunk Web with a URL in the format https://&lt;server&gt;:&lt;port&gt;. Apps with front-end components use the </w:t>
      </w:r>
      <w:proofErr w:type="spellStart"/>
      <w:r w:rsidRPr="00A57A40">
        <w:t>SplunkJS</w:t>
      </w:r>
      <w:proofErr w:type="spellEnd"/>
      <w:r w:rsidRPr="00A57A40">
        <w:t xml:space="preserve"> Stack libraries to interact with the Splunk platform server engine, </w:t>
      </w:r>
      <w:proofErr w:type="spellStart"/>
      <w:r w:rsidRPr="00A57A40">
        <w:t>splunkd</w:t>
      </w:r>
      <w:proofErr w:type="spellEnd"/>
      <w:r w:rsidRPr="00A57A40">
        <w:t>, for all Splunk platform operations. Apps that do not have front-end UIs, such as technology add-ons, are still uploaded and managed in Splunk Web. The following diagram shows the client-server architecture of Splunk platform deployments:</w:t>
      </w:r>
    </w:p>
    <w:p w14:paraId="4E035317" w14:textId="0ABC9EDB" w:rsidR="00A57A40" w:rsidRPr="00A57A40" w:rsidRDefault="00A57A40" w:rsidP="00A57A40">
      <w:r w:rsidRPr="00A57A40">
        <w:rPr>
          <w:noProof/>
        </w:rPr>
        <w:drawing>
          <wp:inline distT="0" distB="0" distL="0" distR="0" wp14:anchorId="3D038DAD" wp14:editId="1EFA670D">
            <wp:extent cx="5731510" cy="3897630"/>
            <wp:effectExtent l="0" t="0" r="2540" b="0"/>
            <wp:docPr id="2135442927" name="Picture 5" descr="This diagram shows the client-server architecture of Splunk platform deplo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is diagram shows the client-server architecture of Splunk platform deploymen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97630"/>
                    </a:xfrm>
                    <a:prstGeom prst="rect">
                      <a:avLst/>
                    </a:prstGeom>
                    <a:noFill/>
                    <a:ln>
                      <a:noFill/>
                    </a:ln>
                  </pic:spPr>
                </pic:pic>
              </a:graphicData>
            </a:graphic>
          </wp:inline>
        </w:drawing>
      </w:r>
    </w:p>
    <w:p w14:paraId="70977FA1" w14:textId="77777777" w:rsidR="00A57A40" w:rsidRPr="00A57A40" w:rsidRDefault="00A57A40" w:rsidP="00A57A40">
      <w:r w:rsidRPr="00A57A40">
        <w:lastRenderedPageBreak/>
        <w:t xml:space="preserve">You can also host Splunk-integrated applications outside of Splunk Web, and these applications might or might not use </w:t>
      </w:r>
      <w:proofErr w:type="spellStart"/>
      <w:r w:rsidRPr="00A57A40">
        <w:t>SplunkJS</w:t>
      </w:r>
      <w:proofErr w:type="spellEnd"/>
      <w:r w:rsidRPr="00A57A40">
        <w:t xml:space="preserve"> Stack libraries or the Splunk Enterprise SDKs to communicate with </w:t>
      </w:r>
      <w:proofErr w:type="spellStart"/>
      <w:r w:rsidRPr="00A57A40">
        <w:t>splunkd</w:t>
      </w:r>
      <w:proofErr w:type="spellEnd"/>
      <w:r w:rsidRPr="00A57A40">
        <w:t>. For more information, see </w:t>
      </w:r>
      <w:hyperlink r:id="rId11" w:anchor="Integrate-with-the-Splunk-platform" w:history="1">
        <w:r w:rsidRPr="00A57A40">
          <w:rPr>
            <w:rStyle w:val="Hyperlink"/>
          </w:rPr>
          <w:t>Integrate with the Splunk platform</w:t>
        </w:r>
      </w:hyperlink>
      <w:r w:rsidRPr="00A57A40">
        <w:t>.</w:t>
      </w:r>
    </w:p>
    <w:p w14:paraId="7F08415D" w14:textId="77777777" w:rsidR="00A57A40" w:rsidRPr="00A57A40" w:rsidRDefault="00A57A40" w:rsidP="00A57A40">
      <w:pPr>
        <w:rPr>
          <w:b/>
          <w:bCs/>
        </w:rPr>
      </w:pPr>
      <w:r w:rsidRPr="00A57A40">
        <w:rPr>
          <w:b/>
          <w:bCs/>
        </w:rPr>
        <w:t>Where do Splunk apps run?</w:t>
      </w:r>
    </w:p>
    <w:p w14:paraId="7AC092FA" w14:textId="77777777" w:rsidR="00A57A40" w:rsidRPr="00A57A40" w:rsidRDefault="00A57A40" w:rsidP="00A57A40">
      <w:r w:rsidRPr="00A57A40">
        <w:t>Where Splunk apps run in Splunk Cloud Platform or Splunk Enterprise depends on the individual deployment. The functions of a Splunk platform deployment are categorized by the following tiers:</w:t>
      </w:r>
    </w:p>
    <w:tbl>
      <w:tblPr>
        <w:tblW w:w="0" w:type="auto"/>
        <w:tblCellMar>
          <w:top w:w="15" w:type="dxa"/>
          <w:left w:w="15" w:type="dxa"/>
          <w:bottom w:w="15" w:type="dxa"/>
          <w:right w:w="15" w:type="dxa"/>
        </w:tblCellMar>
        <w:tblLook w:val="04A0" w:firstRow="1" w:lastRow="0" w:firstColumn="1" w:lastColumn="0" w:noHBand="0" w:noVBand="1"/>
      </w:tblPr>
      <w:tblGrid>
        <w:gridCol w:w="1811"/>
        <w:gridCol w:w="2809"/>
        <w:gridCol w:w="4406"/>
      </w:tblGrid>
      <w:tr w:rsidR="00A57A40" w:rsidRPr="00A57A40" w14:paraId="2A373C03" w14:textId="77777777" w:rsidTr="00A57A40">
        <w:trPr>
          <w:tblHeader/>
        </w:trPr>
        <w:tc>
          <w:tcPr>
            <w:tcW w:w="0" w:type="auto"/>
            <w:tcMar>
              <w:top w:w="150" w:type="dxa"/>
              <w:left w:w="0" w:type="dxa"/>
              <w:bottom w:w="150" w:type="dxa"/>
              <w:right w:w="360" w:type="dxa"/>
            </w:tcMar>
            <w:hideMark/>
          </w:tcPr>
          <w:p w14:paraId="48D38D50" w14:textId="77777777" w:rsidR="00A57A40" w:rsidRPr="00A57A40" w:rsidRDefault="00A57A40" w:rsidP="00A57A40">
            <w:pPr>
              <w:rPr>
                <w:b/>
                <w:bCs/>
              </w:rPr>
            </w:pPr>
            <w:r w:rsidRPr="00A57A40">
              <w:rPr>
                <w:b/>
                <w:bCs/>
              </w:rPr>
              <w:t>Tier</w:t>
            </w:r>
          </w:p>
        </w:tc>
        <w:tc>
          <w:tcPr>
            <w:tcW w:w="0" w:type="auto"/>
            <w:tcMar>
              <w:top w:w="150" w:type="dxa"/>
              <w:left w:w="360" w:type="dxa"/>
              <w:bottom w:w="150" w:type="dxa"/>
              <w:right w:w="360" w:type="dxa"/>
            </w:tcMar>
            <w:hideMark/>
          </w:tcPr>
          <w:p w14:paraId="76E0FFB7" w14:textId="77777777" w:rsidR="00A57A40" w:rsidRPr="00A57A40" w:rsidRDefault="00A57A40" w:rsidP="00A57A40">
            <w:pPr>
              <w:rPr>
                <w:b/>
                <w:bCs/>
              </w:rPr>
            </w:pPr>
            <w:r w:rsidRPr="00A57A40">
              <w:rPr>
                <w:b/>
                <w:bCs/>
              </w:rPr>
              <w:t>Component</w:t>
            </w:r>
          </w:p>
        </w:tc>
        <w:tc>
          <w:tcPr>
            <w:tcW w:w="0" w:type="auto"/>
            <w:tcMar>
              <w:top w:w="150" w:type="dxa"/>
              <w:left w:w="360" w:type="dxa"/>
              <w:bottom w:w="150" w:type="dxa"/>
              <w:right w:w="0" w:type="dxa"/>
            </w:tcMar>
            <w:hideMark/>
          </w:tcPr>
          <w:p w14:paraId="30BEFE87" w14:textId="77777777" w:rsidR="00A57A40" w:rsidRPr="00A57A40" w:rsidRDefault="00A57A40" w:rsidP="00A57A40">
            <w:pPr>
              <w:rPr>
                <w:b/>
                <w:bCs/>
              </w:rPr>
            </w:pPr>
            <w:r w:rsidRPr="00A57A40">
              <w:rPr>
                <w:b/>
                <w:bCs/>
              </w:rPr>
              <w:t>Description</w:t>
            </w:r>
          </w:p>
        </w:tc>
      </w:tr>
      <w:tr w:rsidR="00A57A40" w:rsidRPr="00A57A40" w14:paraId="2F7BD32E" w14:textId="77777777" w:rsidTr="00A57A40">
        <w:tc>
          <w:tcPr>
            <w:tcW w:w="0" w:type="auto"/>
            <w:tcMar>
              <w:top w:w="150" w:type="dxa"/>
              <w:left w:w="0" w:type="dxa"/>
              <w:bottom w:w="150" w:type="dxa"/>
              <w:right w:w="360" w:type="dxa"/>
            </w:tcMar>
            <w:hideMark/>
          </w:tcPr>
          <w:p w14:paraId="2406170F" w14:textId="77777777" w:rsidR="00A57A40" w:rsidRPr="00A57A40" w:rsidRDefault="00A57A40" w:rsidP="00A57A40">
            <w:r w:rsidRPr="00A57A40">
              <w:t>Search</w:t>
            </w:r>
          </w:p>
        </w:tc>
        <w:tc>
          <w:tcPr>
            <w:tcW w:w="0" w:type="auto"/>
            <w:tcMar>
              <w:top w:w="150" w:type="dxa"/>
              <w:left w:w="360" w:type="dxa"/>
              <w:bottom w:w="150" w:type="dxa"/>
              <w:right w:w="360" w:type="dxa"/>
            </w:tcMar>
            <w:hideMark/>
          </w:tcPr>
          <w:p w14:paraId="18AF575E" w14:textId="77777777" w:rsidR="00A57A40" w:rsidRPr="00A57A40" w:rsidRDefault="00A57A40" w:rsidP="00A57A40">
            <w:r w:rsidRPr="00A57A40">
              <w:t>Search head</w:t>
            </w:r>
          </w:p>
        </w:tc>
        <w:tc>
          <w:tcPr>
            <w:tcW w:w="0" w:type="auto"/>
            <w:tcMar>
              <w:top w:w="150" w:type="dxa"/>
              <w:left w:w="360" w:type="dxa"/>
              <w:bottom w:w="150" w:type="dxa"/>
              <w:right w:w="0" w:type="dxa"/>
            </w:tcMar>
            <w:hideMark/>
          </w:tcPr>
          <w:p w14:paraId="19B77E7A" w14:textId="77777777" w:rsidR="00A57A40" w:rsidRPr="00A57A40" w:rsidRDefault="00A57A40" w:rsidP="00A57A40">
            <w:r w:rsidRPr="00A57A40">
              <w:t>Handles search-time functionality, and includes dashboards, searches, macros, tags, lookups, data models, and other knowledge objects.</w:t>
            </w:r>
          </w:p>
        </w:tc>
      </w:tr>
      <w:tr w:rsidR="00A57A40" w:rsidRPr="00A57A40" w14:paraId="7099C7D9" w14:textId="77777777" w:rsidTr="00A57A40">
        <w:tc>
          <w:tcPr>
            <w:tcW w:w="0" w:type="auto"/>
            <w:tcMar>
              <w:top w:w="150" w:type="dxa"/>
              <w:left w:w="0" w:type="dxa"/>
              <w:bottom w:w="150" w:type="dxa"/>
              <w:right w:w="360" w:type="dxa"/>
            </w:tcMar>
            <w:hideMark/>
          </w:tcPr>
          <w:p w14:paraId="3C6162C7" w14:textId="77777777" w:rsidR="00A57A40" w:rsidRPr="00A57A40" w:rsidRDefault="00A57A40" w:rsidP="00A57A40">
            <w:r w:rsidRPr="00A57A40">
              <w:t>Index</w:t>
            </w:r>
          </w:p>
        </w:tc>
        <w:tc>
          <w:tcPr>
            <w:tcW w:w="0" w:type="auto"/>
            <w:tcMar>
              <w:top w:w="150" w:type="dxa"/>
              <w:left w:w="360" w:type="dxa"/>
              <w:bottom w:w="150" w:type="dxa"/>
              <w:right w:w="360" w:type="dxa"/>
            </w:tcMar>
            <w:hideMark/>
          </w:tcPr>
          <w:p w14:paraId="7F1748AD" w14:textId="77777777" w:rsidR="00A57A40" w:rsidRPr="00A57A40" w:rsidRDefault="00A57A40" w:rsidP="00A57A40">
            <w:r w:rsidRPr="00A57A40">
              <w:t>Indexer,</w:t>
            </w:r>
            <w:r w:rsidRPr="00A57A40">
              <w:br/>
              <w:t>Search peer</w:t>
            </w:r>
          </w:p>
        </w:tc>
        <w:tc>
          <w:tcPr>
            <w:tcW w:w="0" w:type="auto"/>
            <w:tcMar>
              <w:top w:w="150" w:type="dxa"/>
              <w:left w:w="360" w:type="dxa"/>
              <w:bottom w:w="150" w:type="dxa"/>
              <w:right w:w="0" w:type="dxa"/>
            </w:tcMar>
            <w:hideMark/>
          </w:tcPr>
          <w:p w14:paraId="3B4C13A0" w14:textId="77777777" w:rsidR="00A57A40" w:rsidRPr="00A57A40" w:rsidRDefault="00A57A40" w:rsidP="00A57A40">
            <w:r w:rsidRPr="00A57A40">
              <w:t>Handles data-manipulation functionality including parsing, indexing, and search. Indexes data, transforming raw data into events and placing results into an index.</w:t>
            </w:r>
          </w:p>
        </w:tc>
      </w:tr>
      <w:tr w:rsidR="00A57A40" w:rsidRPr="00A57A40" w14:paraId="3B0CDA99" w14:textId="77777777" w:rsidTr="00A57A40">
        <w:tc>
          <w:tcPr>
            <w:tcW w:w="0" w:type="auto"/>
            <w:tcMar>
              <w:top w:w="150" w:type="dxa"/>
              <w:left w:w="0" w:type="dxa"/>
              <w:bottom w:w="150" w:type="dxa"/>
              <w:right w:w="360" w:type="dxa"/>
            </w:tcMar>
            <w:hideMark/>
          </w:tcPr>
          <w:p w14:paraId="5694D128" w14:textId="77777777" w:rsidR="00A57A40" w:rsidRPr="00A57A40" w:rsidRDefault="00A57A40" w:rsidP="00A57A40">
            <w:r w:rsidRPr="00A57A40">
              <w:t>Data collection</w:t>
            </w:r>
          </w:p>
        </w:tc>
        <w:tc>
          <w:tcPr>
            <w:tcW w:w="0" w:type="auto"/>
            <w:tcMar>
              <w:top w:w="150" w:type="dxa"/>
              <w:left w:w="360" w:type="dxa"/>
              <w:bottom w:w="150" w:type="dxa"/>
              <w:right w:w="360" w:type="dxa"/>
            </w:tcMar>
            <w:hideMark/>
          </w:tcPr>
          <w:p w14:paraId="2628D927" w14:textId="77777777" w:rsidR="00A57A40" w:rsidRPr="00A57A40" w:rsidRDefault="00A57A40" w:rsidP="00A57A40">
            <w:r w:rsidRPr="00A57A40">
              <w:t>Inputs Data Manager,</w:t>
            </w:r>
            <w:r w:rsidRPr="00A57A40">
              <w:br/>
              <w:t>Universal forwarder,</w:t>
            </w:r>
            <w:r w:rsidRPr="00A57A40">
              <w:br/>
              <w:t>Heavy forwarder</w:t>
            </w:r>
          </w:p>
        </w:tc>
        <w:tc>
          <w:tcPr>
            <w:tcW w:w="0" w:type="auto"/>
            <w:tcMar>
              <w:top w:w="150" w:type="dxa"/>
              <w:left w:w="360" w:type="dxa"/>
              <w:bottom w:w="150" w:type="dxa"/>
              <w:right w:w="0" w:type="dxa"/>
            </w:tcMar>
            <w:hideMark/>
          </w:tcPr>
          <w:p w14:paraId="081F7D0C" w14:textId="77777777" w:rsidR="00A57A40" w:rsidRPr="00A57A40" w:rsidRDefault="00A57A40" w:rsidP="00A57A40">
            <w:r w:rsidRPr="00A57A40">
              <w:t>Handles data inputs such as modular or scripted inputs, network inputs, and HTTP event collector. Forwards data to indexers.</w:t>
            </w:r>
          </w:p>
        </w:tc>
      </w:tr>
    </w:tbl>
    <w:p w14:paraId="772B03FC" w14:textId="77777777" w:rsidR="00A57A40" w:rsidRPr="00A57A40" w:rsidRDefault="00A57A40" w:rsidP="00A57A40">
      <w:r w:rsidRPr="00A57A40">
        <w:t>Here's a basic summary of the types of Splunk platform deployments:</w:t>
      </w:r>
    </w:p>
    <w:p w14:paraId="4844C3AC" w14:textId="77777777" w:rsidR="00A57A40" w:rsidRPr="00A57A40" w:rsidRDefault="00A57A40" w:rsidP="00A57A40">
      <w:pPr>
        <w:numPr>
          <w:ilvl w:val="0"/>
          <w:numId w:val="5"/>
        </w:numPr>
      </w:pPr>
      <w:r w:rsidRPr="00A57A40">
        <w:t>A single-instance deployment includes all three tiers of functionality.</w:t>
      </w:r>
    </w:p>
    <w:p w14:paraId="11137155" w14:textId="77777777" w:rsidR="00A57A40" w:rsidRPr="00A57A40" w:rsidRDefault="00A57A40" w:rsidP="00A57A40">
      <w:pPr>
        <w:numPr>
          <w:ilvl w:val="0"/>
          <w:numId w:val="5"/>
        </w:numPr>
      </w:pPr>
      <w:r w:rsidRPr="00A57A40">
        <w:t>A distributed deployment separates these tiers across different components.</w:t>
      </w:r>
    </w:p>
    <w:p w14:paraId="31EF872C" w14:textId="77777777" w:rsidR="00A57A40" w:rsidRPr="00A57A40" w:rsidRDefault="00A57A40" w:rsidP="00A57A40">
      <w:pPr>
        <w:numPr>
          <w:ilvl w:val="0"/>
          <w:numId w:val="5"/>
        </w:numPr>
      </w:pPr>
      <w:r w:rsidRPr="00A57A40">
        <w:t>A clustered deployment is similar to a distributed deployment, but includes additional cluster-management components and spreads load across multiple instances.</w:t>
      </w:r>
    </w:p>
    <w:p w14:paraId="4D216CCA" w14:textId="77777777" w:rsidR="00A57A40" w:rsidRPr="00A57A40" w:rsidRDefault="00A57A40" w:rsidP="00A57A40">
      <w:r w:rsidRPr="00A57A40">
        <w:t xml:space="preserve">A Splunk app contains the configuration files and knowledge objects that perform different functions for the app. When apps are installed in a single-instance deployment, a single app package is adequate. However, for distributed and clustered deployments, you need to partition app packages into sub-packages for the tiers with the corresponding functionality that the app provides. For example, if an app contains a lookup and a data input, the lookup </w:t>
      </w:r>
      <w:r w:rsidRPr="00A57A40">
        <w:lastRenderedPageBreak/>
        <w:t>needs to be part of a sub-package that is installed on the search tier, and the data input needs to be part of a sub-package that is installed on the data collection tier.</w:t>
      </w:r>
    </w:p>
    <w:p w14:paraId="16575801" w14:textId="77777777" w:rsidR="00A57A40" w:rsidRDefault="00A57A40" w:rsidP="00A57A40">
      <w:r w:rsidRPr="00A57A40">
        <w:t>You must design an app so that its features can be installed on the correct tier. When an app is published as a single package, IT admins might repackage the app into different components when deploying the app to avoid conflicts. For example, you don't want to install a data input on an indexer, nor do you want to install a dashboard on a forwarder. As an app developer, you can create these packages manually or use the Splunk Packaging Toolkit to partition apps into the correct packages.</w:t>
      </w:r>
    </w:p>
    <w:p w14:paraId="7CADC090" w14:textId="64F59303" w:rsidR="00360F18" w:rsidRDefault="00360F18" w:rsidP="00A57A40">
      <w:r w:rsidRPr="00360F18">
        <w:rPr>
          <w:b/>
          <w:bCs/>
          <w:u w:val="single"/>
        </w:rPr>
        <w:t>Troubleshoot</w:t>
      </w:r>
      <w:r>
        <w:t>:</w:t>
      </w:r>
    </w:p>
    <w:p w14:paraId="50DEAAFF" w14:textId="77777777" w:rsidR="00360F18" w:rsidRPr="00360F18" w:rsidRDefault="00360F18" w:rsidP="00360F18">
      <w:r w:rsidRPr="00360F18">
        <w:t>To troubleshoot a Splunk issue, systematically examine log files, check Splunk processes and network connectivity, use Splunk's built-in tools like the Search Job Inspector, and consult the Splunk documentation and community resources. </w:t>
      </w:r>
    </w:p>
    <w:p w14:paraId="0952C871" w14:textId="77777777" w:rsidR="00360F18" w:rsidRPr="00360F18" w:rsidRDefault="00360F18" w:rsidP="00360F18">
      <w:r w:rsidRPr="00360F18">
        <w:t>Here's a more detailed breakdown of troubleshooting steps:</w:t>
      </w:r>
    </w:p>
    <w:p w14:paraId="47E040C9" w14:textId="77777777" w:rsidR="00360F18" w:rsidRPr="00360F18" w:rsidRDefault="00360F18" w:rsidP="00360F18">
      <w:r w:rsidRPr="00360F18">
        <w:t>1. Identify the Problem:</w:t>
      </w:r>
    </w:p>
    <w:p w14:paraId="01223F88" w14:textId="77777777" w:rsidR="00360F18" w:rsidRPr="00360F18" w:rsidRDefault="00360F18" w:rsidP="00360F18">
      <w:pPr>
        <w:numPr>
          <w:ilvl w:val="0"/>
          <w:numId w:val="6"/>
        </w:numPr>
      </w:pPr>
      <w:r w:rsidRPr="00360F18">
        <w:rPr>
          <w:b/>
          <w:bCs/>
        </w:rPr>
        <w:t>What's happening?</w:t>
      </w:r>
      <w:r w:rsidRPr="00360F18">
        <w:t> Pinpoint the specific issue: is data not being ingested, searches are slow, or is Splunk down? </w:t>
      </w:r>
    </w:p>
    <w:p w14:paraId="19EBF616" w14:textId="77777777" w:rsidR="00360F18" w:rsidRPr="00360F18" w:rsidRDefault="00360F18" w:rsidP="00360F18">
      <w:pPr>
        <w:numPr>
          <w:ilvl w:val="0"/>
          <w:numId w:val="6"/>
        </w:numPr>
      </w:pPr>
      <w:r w:rsidRPr="00360F18">
        <w:rPr>
          <w:b/>
          <w:bCs/>
        </w:rPr>
        <w:t>When did it start?</w:t>
      </w:r>
      <w:r w:rsidRPr="00360F18">
        <w:t> Note the time the problem started to help narrow down potential causes. </w:t>
      </w:r>
    </w:p>
    <w:p w14:paraId="0C4C6DE2" w14:textId="77777777" w:rsidR="00360F18" w:rsidRPr="00360F18" w:rsidRDefault="00360F18" w:rsidP="00360F18">
      <w:pPr>
        <w:numPr>
          <w:ilvl w:val="0"/>
          <w:numId w:val="6"/>
        </w:numPr>
      </w:pPr>
      <w:r w:rsidRPr="00360F18">
        <w:rPr>
          <w:b/>
          <w:bCs/>
        </w:rPr>
        <w:t>Where is the problem?</w:t>
      </w:r>
      <w:r w:rsidRPr="00360F18">
        <w:t> Is it a specific index, forwarder, or the Splunk instance itself? </w:t>
      </w:r>
    </w:p>
    <w:p w14:paraId="6B202571" w14:textId="77777777" w:rsidR="00360F18" w:rsidRPr="00360F18" w:rsidRDefault="00360F18" w:rsidP="00360F18">
      <w:r w:rsidRPr="00360F18">
        <w:t>2. Check Splunk Logs:</w:t>
      </w:r>
    </w:p>
    <w:p w14:paraId="4B495A4C" w14:textId="77777777" w:rsidR="00360F18" w:rsidRPr="00360F18" w:rsidRDefault="00360F18" w:rsidP="00360F18">
      <w:pPr>
        <w:numPr>
          <w:ilvl w:val="0"/>
          <w:numId w:val="7"/>
        </w:numPr>
      </w:pPr>
      <w:r w:rsidRPr="00360F18">
        <w:rPr>
          <w:b/>
          <w:bCs/>
        </w:rPr>
        <w:t>Location:</w:t>
      </w:r>
      <w:r w:rsidRPr="00360F18">
        <w:t> Splunk logs are typically found in $SPLUNK_HOME/var/log/</w:t>
      </w:r>
      <w:proofErr w:type="spellStart"/>
      <w:r w:rsidRPr="00360F18">
        <w:t>splunk</w:t>
      </w:r>
      <w:proofErr w:type="spellEnd"/>
      <w:r w:rsidRPr="00360F18">
        <w:t>. </w:t>
      </w:r>
    </w:p>
    <w:p w14:paraId="5819E99A" w14:textId="77777777" w:rsidR="00360F18" w:rsidRPr="00360F18" w:rsidRDefault="00360F18" w:rsidP="00360F18">
      <w:pPr>
        <w:numPr>
          <w:ilvl w:val="0"/>
          <w:numId w:val="7"/>
        </w:numPr>
      </w:pPr>
      <w:r w:rsidRPr="00360F18">
        <w:rPr>
          <w:b/>
          <w:bCs/>
        </w:rPr>
        <w:t>Key logs:</w:t>
      </w:r>
    </w:p>
    <w:p w14:paraId="7523AA89" w14:textId="77777777" w:rsidR="00360F18" w:rsidRPr="00360F18" w:rsidRDefault="00360F18" w:rsidP="00360F18">
      <w:pPr>
        <w:numPr>
          <w:ilvl w:val="1"/>
          <w:numId w:val="7"/>
        </w:numPr>
      </w:pPr>
      <w:r w:rsidRPr="00360F18">
        <w:t>splunkd.log: General Splunk server logs. </w:t>
      </w:r>
    </w:p>
    <w:p w14:paraId="745231B1" w14:textId="77777777" w:rsidR="00360F18" w:rsidRPr="00360F18" w:rsidRDefault="00360F18" w:rsidP="00360F18">
      <w:pPr>
        <w:numPr>
          <w:ilvl w:val="1"/>
          <w:numId w:val="7"/>
        </w:numPr>
      </w:pPr>
      <w:r w:rsidRPr="00360F18">
        <w:t>splunk-web.log: Logs related to the Splunk web interface. </w:t>
      </w:r>
    </w:p>
    <w:p w14:paraId="1049511C" w14:textId="77777777" w:rsidR="00360F18" w:rsidRPr="00360F18" w:rsidRDefault="00360F18" w:rsidP="00360F18">
      <w:pPr>
        <w:numPr>
          <w:ilvl w:val="1"/>
          <w:numId w:val="7"/>
        </w:numPr>
      </w:pPr>
      <w:r w:rsidRPr="00360F18">
        <w:t>audit.log: Logs user actions and system events. </w:t>
      </w:r>
    </w:p>
    <w:p w14:paraId="67B951BF" w14:textId="77777777" w:rsidR="00360F18" w:rsidRPr="00360F18" w:rsidRDefault="00360F18" w:rsidP="00360F18">
      <w:pPr>
        <w:numPr>
          <w:ilvl w:val="1"/>
          <w:numId w:val="7"/>
        </w:numPr>
      </w:pPr>
      <w:r w:rsidRPr="00360F18">
        <w:t>metrics.log: Logs Splunk metrics and performance data. </w:t>
      </w:r>
    </w:p>
    <w:p w14:paraId="4B81FD87" w14:textId="77777777" w:rsidR="00360F18" w:rsidRPr="00360F18" w:rsidRDefault="00360F18" w:rsidP="00360F18">
      <w:pPr>
        <w:numPr>
          <w:ilvl w:val="1"/>
          <w:numId w:val="7"/>
        </w:numPr>
      </w:pPr>
      <w:r w:rsidRPr="00360F18">
        <w:t>splunk_stderr.log: Logs errors from the Splunk daemon. </w:t>
      </w:r>
    </w:p>
    <w:p w14:paraId="54E80885" w14:textId="77777777" w:rsidR="00360F18" w:rsidRPr="00360F18" w:rsidRDefault="00360F18" w:rsidP="00360F18">
      <w:pPr>
        <w:numPr>
          <w:ilvl w:val="1"/>
          <w:numId w:val="7"/>
        </w:numPr>
      </w:pPr>
      <w:r w:rsidRPr="00360F18">
        <w:t>crash-*: Logs related to Splunk crashes. </w:t>
      </w:r>
    </w:p>
    <w:p w14:paraId="649BC668" w14:textId="77777777" w:rsidR="00360F18" w:rsidRPr="00360F18" w:rsidRDefault="00360F18" w:rsidP="00360F18">
      <w:pPr>
        <w:numPr>
          <w:ilvl w:val="0"/>
          <w:numId w:val="7"/>
        </w:numPr>
      </w:pPr>
      <w:r w:rsidRPr="00360F18">
        <w:rPr>
          <w:b/>
          <w:bCs/>
        </w:rPr>
        <w:t>Use Splunk search:</w:t>
      </w:r>
      <w:r w:rsidRPr="00360F18">
        <w:t> You can search Splunk's internal index (_internal) for specific error messages or keywords. </w:t>
      </w:r>
    </w:p>
    <w:p w14:paraId="471779CB" w14:textId="77777777" w:rsidR="00360F18" w:rsidRPr="00360F18" w:rsidRDefault="00360F18" w:rsidP="00360F18">
      <w:r w:rsidRPr="00360F18">
        <w:t>3. Check Splunk Processes and Connectivity:</w:t>
      </w:r>
    </w:p>
    <w:p w14:paraId="6AA83DCE" w14:textId="77777777" w:rsidR="00360F18" w:rsidRPr="00360F18" w:rsidRDefault="00360F18" w:rsidP="00360F18">
      <w:pPr>
        <w:numPr>
          <w:ilvl w:val="0"/>
          <w:numId w:val="8"/>
        </w:numPr>
      </w:pPr>
      <w:r w:rsidRPr="00360F18">
        <w:rPr>
          <w:b/>
          <w:bCs/>
        </w:rPr>
        <w:lastRenderedPageBreak/>
        <w:t>Verify Splunk is running:</w:t>
      </w:r>
    </w:p>
    <w:p w14:paraId="5357F89A" w14:textId="77777777" w:rsidR="00360F18" w:rsidRPr="00360F18" w:rsidRDefault="00360F18" w:rsidP="00360F18">
      <w:r w:rsidRPr="00360F18">
        <w:t>Use the command </w:t>
      </w:r>
      <w:proofErr w:type="spellStart"/>
      <w:r w:rsidRPr="00360F18">
        <w:t>splunk</w:t>
      </w:r>
      <w:proofErr w:type="spellEnd"/>
      <w:r w:rsidRPr="00360F18">
        <w:t xml:space="preserve"> status (from $SPLUNK_HOME/bin) to check the status of the Splunk daemon. </w:t>
      </w:r>
    </w:p>
    <w:p w14:paraId="70E913F1" w14:textId="77777777" w:rsidR="00360F18" w:rsidRPr="00360F18" w:rsidRDefault="00360F18" w:rsidP="00360F18">
      <w:pPr>
        <w:numPr>
          <w:ilvl w:val="0"/>
          <w:numId w:val="8"/>
        </w:numPr>
      </w:pPr>
      <w:r w:rsidRPr="00360F18">
        <w:rPr>
          <w:b/>
          <w:bCs/>
        </w:rPr>
        <w:t>Check process status:</w:t>
      </w:r>
    </w:p>
    <w:p w14:paraId="38AF0940" w14:textId="77777777" w:rsidR="00360F18" w:rsidRPr="00360F18" w:rsidRDefault="00360F18" w:rsidP="00360F18">
      <w:r w:rsidRPr="00360F18">
        <w:t>On Linux, use </w:t>
      </w:r>
      <w:proofErr w:type="spellStart"/>
      <w:r w:rsidRPr="00360F18">
        <w:t>ps</w:t>
      </w:r>
      <w:proofErr w:type="spellEnd"/>
      <w:r w:rsidRPr="00360F18">
        <w:t xml:space="preserve"> -</w:t>
      </w:r>
      <w:proofErr w:type="spellStart"/>
      <w:r w:rsidRPr="00360F18">
        <w:t>ef</w:t>
      </w:r>
      <w:proofErr w:type="spellEnd"/>
      <w:r w:rsidRPr="00360F18">
        <w:t xml:space="preserve"> | grep </w:t>
      </w:r>
      <w:proofErr w:type="spellStart"/>
      <w:r w:rsidRPr="00360F18">
        <w:t>splunkd</w:t>
      </w:r>
      <w:proofErr w:type="spellEnd"/>
      <w:r w:rsidRPr="00360F18">
        <w:t> to see if the Splunk process is running. </w:t>
      </w:r>
    </w:p>
    <w:p w14:paraId="2E02AA1A" w14:textId="77777777" w:rsidR="00360F18" w:rsidRPr="00360F18" w:rsidRDefault="00360F18" w:rsidP="00360F18">
      <w:pPr>
        <w:numPr>
          <w:ilvl w:val="0"/>
          <w:numId w:val="8"/>
        </w:numPr>
      </w:pPr>
      <w:r w:rsidRPr="00360F18">
        <w:rPr>
          <w:b/>
          <w:bCs/>
        </w:rPr>
        <w:t>Network connectivity:</w:t>
      </w:r>
    </w:p>
    <w:p w14:paraId="374476B8" w14:textId="77777777" w:rsidR="00360F18" w:rsidRPr="00360F18" w:rsidRDefault="00360F18" w:rsidP="00360F18">
      <w:pPr>
        <w:numPr>
          <w:ilvl w:val="1"/>
          <w:numId w:val="9"/>
        </w:numPr>
      </w:pPr>
      <w:r w:rsidRPr="00360F18">
        <w:rPr>
          <w:b/>
          <w:bCs/>
        </w:rPr>
        <w:t>Ping:</w:t>
      </w:r>
      <w:r w:rsidRPr="00360F18">
        <w:t> Ensure that forwarders can ping the indexer. </w:t>
      </w:r>
    </w:p>
    <w:p w14:paraId="588B516D" w14:textId="77777777" w:rsidR="00360F18" w:rsidRPr="00360F18" w:rsidRDefault="00360F18" w:rsidP="00360F18">
      <w:pPr>
        <w:numPr>
          <w:ilvl w:val="1"/>
          <w:numId w:val="10"/>
        </w:numPr>
      </w:pPr>
      <w:r w:rsidRPr="00360F18">
        <w:rPr>
          <w:b/>
          <w:bCs/>
        </w:rPr>
        <w:t>Telnet:</w:t>
      </w:r>
      <w:r w:rsidRPr="00360F18">
        <w:t> Use telnet to check if the forwarder can connect to the indexer on port 9997. </w:t>
      </w:r>
    </w:p>
    <w:p w14:paraId="73BFA19B" w14:textId="77777777" w:rsidR="00360F18" w:rsidRPr="00360F18" w:rsidRDefault="00360F18" w:rsidP="00360F18">
      <w:pPr>
        <w:numPr>
          <w:ilvl w:val="1"/>
          <w:numId w:val="11"/>
        </w:numPr>
      </w:pPr>
      <w:r w:rsidRPr="00360F18">
        <w:rPr>
          <w:b/>
          <w:bCs/>
        </w:rPr>
        <w:t>Firewall:</w:t>
      </w:r>
      <w:r w:rsidRPr="00360F18">
        <w:t> Verify that firewalls aren't blocking communication between forwarders and indexers. </w:t>
      </w:r>
    </w:p>
    <w:p w14:paraId="19A79D70" w14:textId="77777777" w:rsidR="00360F18" w:rsidRPr="00360F18" w:rsidRDefault="00360F18" w:rsidP="00360F18">
      <w:r w:rsidRPr="00360F18">
        <w:t>4. Use Splunk's Built-in Tools:</w:t>
      </w:r>
    </w:p>
    <w:p w14:paraId="4E4F9B57" w14:textId="77777777" w:rsidR="00360F18" w:rsidRPr="00360F18" w:rsidRDefault="00360F18" w:rsidP="00360F18">
      <w:pPr>
        <w:numPr>
          <w:ilvl w:val="0"/>
          <w:numId w:val="12"/>
        </w:numPr>
      </w:pPr>
      <w:r w:rsidRPr="00360F18">
        <w:rPr>
          <w:b/>
          <w:bCs/>
        </w:rPr>
        <w:t>Search Job Inspector:</w:t>
      </w:r>
    </w:p>
    <w:p w14:paraId="5F0747A6" w14:textId="77777777" w:rsidR="00360F18" w:rsidRPr="00360F18" w:rsidRDefault="00360F18" w:rsidP="00360F18">
      <w:r w:rsidRPr="00360F18">
        <w:t xml:space="preserve">Use this tool to </w:t>
      </w:r>
      <w:proofErr w:type="spellStart"/>
      <w:r w:rsidRPr="00360F18">
        <w:t>analyze</w:t>
      </w:r>
      <w:proofErr w:type="spellEnd"/>
      <w:r w:rsidRPr="00360F18">
        <w:t xml:space="preserve"> the performance of searches and identify bottlenecks. </w:t>
      </w:r>
    </w:p>
    <w:p w14:paraId="35548C7D" w14:textId="77777777" w:rsidR="00360F18" w:rsidRPr="00360F18" w:rsidRDefault="00360F18" w:rsidP="00360F18">
      <w:pPr>
        <w:numPr>
          <w:ilvl w:val="0"/>
          <w:numId w:val="12"/>
        </w:numPr>
      </w:pPr>
      <w:proofErr w:type="spellStart"/>
      <w:r w:rsidRPr="00360F18">
        <w:rPr>
          <w:b/>
          <w:bCs/>
        </w:rPr>
        <w:t>btool</w:t>
      </w:r>
      <w:proofErr w:type="spellEnd"/>
      <w:r w:rsidRPr="00360F18">
        <w:rPr>
          <w:b/>
          <w:bCs/>
        </w:rPr>
        <w:t>:</w:t>
      </w:r>
    </w:p>
    <w:p w14:paraId="079E6171" w14:textId="77777777" w:rsidR="00360F18" w:rsidRPr="00360F18" w:rsidRDefault="00360F18" w:rsidP="00360F18">
      <w:r w:rsidRPr="00360F18">
        <w:t>Use </w:t>
      </w:r>
      <w:proofErr w:type="spellStart"/>
      <w:r w:rsidRPr="00360F18">
        <w:t>splunk</w:t>
      </w:r>
      <w:proofErr w:type="spellEnd"/>
      <w:r w:rsidRPr="00360F18">
        <w:t xml:space="preserve"> </w:t>
      </w:r>
      <w:proofErr w:type="spellStart"/>
      <w:r w:rsidRPr="00360F18">
        <w:t>btool</w:t>
      </w:r>
      <w:proofErr w:type="spellEnd"/>
      <w:r w:rsidRPr="00360F18">
        <w:t> to inspect configuration files and identify potential issues. </w:t>
      </w:r>
    </w:p>
    <w:p w14:paraId="620CF135" w14:textId="77777777" w:rsidR="00360F18" w:rsidRPr="00360F18" w:rsidRDefault="00360F18" w:rsidP="00360F18">
      <w:pPr>
        <w:numPr>
          <w:ilvl w:val="0"/>
          <w:numId w:val="12"/>
        </w:numPr>
      </w:pPr>
      <w:r w:rsidRPr="00360F18">
        <w:rPr>
          <w:b/>
          <w:bCs/>
        </w:rPr>
        <w:t>Input Status:</w:t>
      </w:r>
    </w:p>
    <w:p w14:paraId="258E7132" w14:textId="77777777" w:rsidR="00360F18" w:rsidRPr="00360F18" w:rsidRDefault="00360F18" w:rsidP="00360F18">
      <w:r w:rsidRPr="00360F18">
        <w:t>Check the status of data inputs using the Splunk web interface (Settings &gt; Data Inputs). </w:t>
      </w:r>
    </w:p>
    <w:p w14:paraId="64995711" w14:textId="77777777" w:rsidR="00360F18" w:rsidRPr="00360F18" w:rsidRDefault="00360F18" w:rsidP="00360F18">
      <w:r w:rsidRPr="00360F18">
        <w:t>5. Consult Splunk Documentation and Community:</w:t>
      </w:r>
    </w:p>
    <w:p w14:paraId="69AE0116" w14:textId="77777777" w:rsidR="00360F18" w:rsidRPr="00360F18" w:rsidRDefault="00360F18" w:rsidP="00360F18">
      <w:pPr>
        <w:numPr>
          <w:ilvl w:val="0"/>
          <w:numId w:val="13"/>
        </w:numPr>
      </w:pPr>
      <w:r w:rsidRPr="00360F18">
        <w:rPr>
          <w:b/>
          <w:bCs/>
        </w:rPr>
        <w:t>Splunk Documentation:</w:t>
      </w:r>
    </w:p>
    <w:p w14:paraId="536CA7FF" w14:textId="77777777" w:rsidR="00360F18" w:rsidRPr="00360F18" w:rsidRDefault="00360F18" w:rsidP="00360F18">
      <w:r w:rsidRPr="00360F18">
        <w:t>The Splunk documentation is a valuable resource for troubleshooting and understanding Splunk's architecture and configuration. </w:t>
      </w:r>
    </w:p>
    <w:p w14:paraId="0A75B6E9" w14:textId="77777777" w:rsidR="00360F18" w:rsidRPr="00360F18" w:rsidRDefault="00360F18" w:rsidP="00360F18">
      <w:pPr>
        <w:numPr>
          <w:ilvl w:val="0"/>
          <w:numId w:val="13"/>
        </w:numPr>
      </w:pPr>
      <w:r w:rsidRPr="00360F18">
        <w:rPr>
          <w:b/>
          <w:bCs/>
        </w:rPr>
        <w:t>Splunk Answers:</w:t>
      </w:r>
    </w:p>
    <w:p w14:paraId="60F6B0E1" w14:textId="77777777" w:rsidR="00360F18" w:rsidRPr="00360F18" w:rsidRDefault="00360F18" w:rsidP="00360F18">
      <w:r w:rsidRPr="00360F18">
        <w:t>The Splunk Answers community forum is a great place to find answers to common problems and ask for help. </w:t>
      </w:r>
    </w:p>
    <w:p w14:paraId="72EC9654" w14:textId="77777777" w:rsidR="00360F18" w:rsidRPr="00360F18" w:rsidRDefault="00360F18" w:rsidP="00360F18">
      <w:pPr>
        <w:numPr>
          <w:ilvl w:val="0"/>
          <w:numId w:val="13"/>
        </w:numPr>
      </w:pPr>
      <w:r w:rsidRPr="00360F18">
        <w:rPr>
          <w:b/>
          <w:bCs/>
        </w:rPr>
        <w:t>Splunk Community:</w:t>
      </w:r>
    </w:p>
    <w:p w14:paraId="7950189C" w14:textId="77777777" w:rsidR="00360F18" w:rsidRPr="00360F18" w:rsidRDefault="00360F18" w:rsidP="00360F18">
      <w:r w:rsidRPr="00360F18">
        <w:t>The Splunk community is a valuable resource for sharing knowledge and getting help from other Splunk users. </w:t>
      </w:r>
    </w:p>
    <w:p w14:paraId="10CD21DE" w14:textId="77777777" w:rsidR="00360F18" w:rsidRPr="00360F18" w:rsidRDefault="00360F18" w:rsidP="00360F18">
      <w:r w:rsidRPr="00360F18">
        <w:t>6. Common Issues and Solutions:</w:t>
      </w:r>
    </w:p>
    <w:p w14:paraId="28990B9B" w14:textId="77777777" w:rsidR="00360F18" w:rsidRPr="00360F18" w:rsidRDefault="00360F18" w:rsidP="00360F18">
      <w:pPr>
        <w:numPr>
          <w:ilvl w:val="0"/>
          <w:numId w:val="14"/>
        </w:numPr>
      </w:pPr>
      <w:r w:rsidRPr="00360F18">
        <w:rPr>
          <w:b/>
          <w:bCs/>
        </w:rPr>
        <w:t>Data not being ingested:</w:t>
      </w:r>
    </w:p>
    <w:p w14:paraId="125EF781" w14:textId="77777777" w:rsidR="00360F18" w:rsidRPr="00360F18" w:rsidRDefault="00360F18" w:rsidP="00360F18">
      <w:pPr>
        <w:numPr>
          <w:ilvl w:val="1"/>
          <w:numId w:val="15"/>
        </w:numPr>
      </w:pPr>
      <w:r w:rsidRPr="00360F18">
        <w:rPr>
          <w:b/>
          <w:bCs/>
        </w:rPr>
        <w:lastRenderedPageBreak/>
        <w:t>Forwarder issues:</w:t>
      </w:r>
      <w:r w:rsidRPr="00360F18">
        <w:t> Check if the forwarder is running and configured correctly. </w:t>
      </w:r>
    </w:p>
    <w:p w14:paraId="6049BA32" w14:textId="77777777" w:rsidR="00360F18" w:rsidRPr="00360F18" w:rsidRDefault="00360F18" w:rsidP="00360F18">
      <w:pPr>
        <w:numPr>
          <w:ilvl w:val="1"/>
          <w:numId w:val="16"/>
        </w:numPr>
      </w:pPr>
      <w:r w:rsidRPr="00360F18">
        <w:rPr>
          <w:b/>
          <w:bCs/>
        </w:rPr>
        <w:t>Network problems:</w:t>
      </w:r>
      <w:r w:rsidRPr="00360F18">
        <w:t> Ensure network connectivity between the forwarder and indexer. </w:t>
      </w:r>
    </w:p>
    <w:p w14:paraId="0779020F" w14:textId="77777777" w:rsidR="00360F18" w:rsidRPr="00360F18" w:rsidRDefault="00360F18" w:rsidP="00360F18">
      <w:pPr>
        <w:numPr>
          <w:ilvl w:val="1"/>
          <w:numId w:val="17"/>
        </w:numPr>
      </w:pPr>
      <w:r w:rsidRPr="00360F18">
        <w:rPr>
          <w:b/>
          <w:bCs/>
        </w:rPr>
        <w:t>Indexer issues:</w:t>
      </w:r>
      <w:r w:rsidRPr="00360F18">
        <w:t> Check if the indexer is receiving data and if the relevant indexes are configured correctly. </w:t>
      </w:r>
    </w:p>
    <w:p w14:paraId="4850B085" w14:textId="77777777" w:rsidR="00360F18" w:rsidRPr="00360F18" w:rsidRDefault="00360F18" w:rsidP="00360F18">
      <w:pPr>
        <w:numPr>
          <w:ilvl w:val="0"/>
          <w:numId w:val="14"/>
        </w:numPr>
      </w:pPr>
      <w:r w:rsidRPr="00360F18">
        <w:rPr>
          <w:b/>
          <w:bCs/>
        </w:rPr>
        <w:t>Slow searches:</w:t>
      </w:r>
    </w:p>
    <w:p w14:paraId="5A90CB90" w14:textId="77777777" w:rsidR="00360F18" w:rsidRPr="00360F18" w:rsidRDefault="00360F18" w:rsidP="00360F18">
      <w:pPr>
        <w:numPr>
          <w:ilvl w:val="1"/>
          <w:numId w:val="18"/>
        </w:numPr>
      </w:pPr>
      <w:r w:rsidRPr="00360F18">
        <w:rPr>
          <w:b/>
          <w:bCs/>
        </w:rPr>
        <w:t>Search complexity:</w:t>
      </w:r>
      <w:r w:rsidRPr="00360F18">
        <w:t> Simplify your searches to improve performance. </w:t>
      </w:r>
    </w:p>
    <w:p w14:paraId="7FDE26B4" w14:textId="77777777" w:rsidR="00360F18" w:rsidRPr="00360F18" w:rsidRDefault="00360F18" w:rsidP="00360F18">
      <w:pPr>
        <w:numPr>
          <w:ilvl w:val="1"/>
          <w:numId w:val="19"/>
        </w:numPr>
      </w:pPr>
      <w:r w:rsidRPr="00360F18">
        <w:rPr>
          <w:b/>
          <w:bCs/>
        </w:rPr>
        <w:t>Index health:</w:t>
      </w:r>
      <w:r w:rsidRPr="00360F18">
        <w:t> Ensure that your indexes are healthy and properly configured. </w:t>
      </w:r>
    </w:p>
    <w:p w14:paraId="087FCDF7" w14:textId="77777777" w:rsidR="00360F18" w:rsidRPr="00360F18" w:rsidRDefault="00360F18" w:rsidP="00360F18">
      <w:pPr>
        <w:numPr>
          <w:ilvl w:val="1"/>
          <w:numId w:val="20"/>
        </w:numPr>
      </w:pPr>
      <w:r w:rsidRPr="00360F18">
        <w:rPr>
          <w:b/>
          <w:bCs/>
        </w:rPr>
        <w:t>Resource constraints:</w:t>
      </w:r>
      <w:r w:rsidRPr="00360F18">
        <w:t> Check if the Splunk instance has sufficient resources (CPU, memory, disk space). </w:t>
      </w:r>
    </w:p>
    <w:p w14:paraId="2CEE6639" w14:textId="77777777" w:rsidR="00360F18" w:rsidRPr="00A57A40" w:rsidRDefault="00360F18" w:rsidP="00A57A40"/>
    <w:p w14:paraId="2EA6F2FA" w14:textId="77777777" w:rsidR="00A57A40" w:rsidRDefault="00A57A40"/>
    <w:sectPr w:rsidR="00A5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4A81"/>
    <w:multiLevelType w:val="multilevel"/>
    <w:tmpl w:val="01FE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99D"/>
    <w:multiLevelType w:val="multilevel"/>
    <w:tmpl w:val="9BD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D67CB"/>
    <w:multiLevelType w:val="multilevel"/>
    <w:tmpl w:val="61A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0204A"/>
    <w:multiLevelType w:val="multilevel"/>
    <w:tmpl w:val="EEC2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41F1E"/>
    <w:multiLevelType w:val="multilevel"/>
    <w:tmpl w:val="F410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F7255"/>
    <w:multiLevelType w:val="multilevel"/>
    <w:tmpl w:val="C948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B68F4"/>
    <w:multiLevelType w:val="multilevel"/>
    <w:tmpl w:val="5B14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94C82"/>
    <w:multiLevelType w:val="multilevel"/>
    <w:tmpl w:val="AD3A0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A7412"/>
    <w:multiLevelType w:val="multilevel"/>
    <w:tmpl w:val="5AA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33B73"/>
    <w:multiLevelType w:val="multilevel"/>
    <w:tmpl w:val="C5C8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72146"/>
    <w:multiLevelType w:val="multilevel"/>
    <w:tmpl w:val="4388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213481">
    <w:abstractNumId w:val="1"/>
  </w:num>
  <w:num w:numId="2" w16cid:durableId="1999114186">
    <w:abstractNumId w:val="9"/>
  </w:num>
  <w:num w:numId="3" w16cid:durableId="1039086407">
    <w:abstractNumId w:val="10"/>
  </w:num>
  <w:num w:numId="4" w16cid:durableId="2136555765">
    <w:abstractNumId w:val="8"/>
  </w:num>
  <w:num w:numId="5" w16cid:durableId="1704212561">
    <w:abstractNumId w:val="5"/>
  </w:num>
  <w:num w:numId="6" w16cid:durableId="755783883">
    <w:abstractNumId w:val="4"/>
  </w:num>
  <w:num w:numId="7" w16cid:durableId="1991404588">
    <w:abstractNumId w:val="3"/>
  </w:num>
  <w:num w:numId="8" w16cid:durableId="1587108420">
    <w:abstractNumId w:val="7"/>
  </w:num>
  <w:num w:numId="9" w16cid:durableId="993483906">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85270515">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522741417">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879971210">
    <w:abstractNumId w:val="6"/>
  </w:num>
  <w:num w:numId="13" w16cid:durableId="51468588">
    <w:abstractNumId w:val="2"/>
  </w:num>
  <w:num w:numId="14" w16cid:durableId="48578787">
    <w:abstractNumId w:val="0"/>
  </w:num>
  <w:num w:numId="15" w16cid:durableId="1469317855">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991668209">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2130973435">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294607330">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883206189">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50589872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0"/>
    <w:rsid w:val="00360F18"/>
    <w:rsid w:val="008322B0"/>
    <w:rsid w:val="00923AD7"/>
    <w:rsid w:val="00A57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4E1E"/>
  <w15:chartTrackingRefBased/>
  <w15:docId w15:val="{4A1E2C25-0383-43B8-960A-ED04CAFA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A40"/>
    <w:rPr>
      <w:rFonts w:eastAsiaTheme="majorEastAsia" w:cstheme="majorBidi"/>
      <w:color w:val="272727" w:themeColor="text1" w:themeTint="D8"/>
    </w:rPr>
  </w:style>
  <w:style w:type="paragraph" w:styleId="Title">
    <w:name w:val="Title"/>
    <w:basedOn w:val="Normal"/>
    <w:next w:val="Normal"/>
    <w:link w:val="TitleChar"/>
    <w:uiPriority w:val="10"/>
    <w:qFormat/>
    <w:rsid w:val="00A57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A40"/>
    <w:pPr>
      <w:spacing w:before="160"/>
      <w:jc w:val="center"/>
    </w:pPr>
    <w:rPr>
      <w:i/>
      <w:iCs/>
      <w:color w:val="404040" w:themeColor="text1" w:themeTint="BF"/>
    </w:rPr>
  </w:style>
  <w:style w:type="character" w:customStyle="1" w:styleId="QuoteChar">
    <w:name w:val="Quote Char"/>
    <w:basedOn w:val="DefaultParagraphFont"/>
    <w:link w:val="Quote"/>
    <w:uiPriority w:val="29"/>
    <w:rsid w:val="00A57A40"/>
    <w:rPr>
      <w:i/>
      <w:iCs/>
      <w:color w:val="404040" w:themeColor="text1" w:themeTint="BF"/>
    </w:rPr>
  </w:style>
  <w:style w:type="paragraph" w:styleId="ListParagraph">
    <w:name w:val="List Paragraph"/>
    <w:basedOn w:val="Normal"/>
    <w:uiPriority w:val="34"/>
    <w:qFormat/>
    <w:rsid w:val="00A57A40"/>
    <w:pPr>
      <w:ind w:left="720"/>
      <w:contextualSpacing/>
    </w:pPr>
  </w:style>
  <w:style w:type="character" w:styleId="IntenseEmphasis">
    <w:name w:val="Intense Emphasis"/>
    <w:basedOn w:val="DefaultParagraphFont"/>
    <w:uiPriority w:val="21"/>
    <w:qFormat/>
    <w:rsid w:val="00A57A40"/>
    <w:rPr>
      <w:i/>
      <w:iCs/>
      <w:color w:val="2F5496" w:themeColor="accent1" w:themeShade="BF"/>
    </w:rPr>
  </w:style>
  <w:style w:type="paragraph" w:styleId="IntenseQuote">
    <w:name w:val="Intense Quote"/>
    <w:basedOn w:val="Normal"/>
    <w:next w:val="Normal"/>
    <w:link w:val="IntenseQuoteChar"/>
    <w:uiPriority w:val="30"/>
    <w:qFormat/>
    <w:rsid w:val="00A57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A40"/>
    <w:rPr>
      <w:i/>
      <w:iCs/>
      <w:color w:val="2F5496" w:themeColor="accent1" w:themeShade="BF"/>
    </w:rPr>
  </w:style>
  <w:style w:type="character" w:styleId="IntenseReference">
    <w:name w:val="Intense Reference"/>
    <w:basedOn w:val="DefaultParagraphFont"/>
    <w:uiPriority w:val="32"/>
    <w:qFormat/>
    <w:rsid w:val="00A57A40"/>
    <w:rPr>
      <w:b/>
      <w:bCs/>
      <w:smallCaps/>
      <w:color w:val="2F5496" w:themeColor="accent1" w:themeShade="BF"/>
      <w:spacing w:val="5"/>
    </w:rPr>
  </w:style>
  <w:style w:type="character" w:styleId="Hyperlink">
    <w:name w:val="Hyperlink"/>
    <w:basedOn w:val="DefaultParagraphFont"/>
    <w:uiPriority w:val="99"/>
    <w:unhideWhenUsed/>
    <w:rsid w:val="00A57A40"/>
    <w:rPr>
      <w:color w:val="0563C1" w:themeColor="hyperlink"/>
      <w:u w:val="single"/>
    </w:rPr>
  </w:style>
  <w:style w:type="character" w:styleId="UnresolvedMention">
    <w:name w:val="Unresolved Mention"/>
    <w:basedOn w:val="DefaultParagraphFont"/>
    <w:uiPriority w:val="99"/>
    <w:semiHidden/>
    <w:unhideWhenUsed/>
    <w:rsid w:val="00A57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93645">
      <w:bodyDiv w:val="1"/>
      <w:marLeft w:val="0"/>
      <w:marRight w:val="0"/>
      <w:marTop w:val="0"/>
      <w:marBottom w:val="0"/>
      <w:divBdr>
        <w:top w:val="none" w:sz="0" w:space="0" w:color="auto"/>
        <w:left w:val="none" w:sz="0" w:space="0" w:color="auto"/>
        <w:bottom w:val="none" w:sz="0" w:space="0" w:color="auto"/>
        <w:right w:val="none" w:sz="0" w:space="0" w:color="auto"/>
      </w:divBdr>
      <w:divsChild>
        <w:div w:id="960107953">
          <w:marLeft w:val="0"/>
          <w:marRight w:val="0"/>
          <w:marTop w:val="0"/>
          <w:marBottom w:val="0"/>
          <w:divBdr>
            <w:top w:val="none" w:sz="0" w:space="0" w:color="auto"/>
            <w:left w:val="none" w:sz="0" w:space="0" w:color="auto"/>
            <w:bottom w:val="none" w:sz="0" w:space="0" w:color="auto"/>
            <w:right w:val="none" w:sz="0" w:space="0" w:color="auto"/>
          </w:divBdr>
          <w:divsChild>
            <w:div w:id="1800874521">
              <w:marLeft w:val="0"/>
              <w:marRight w:val="0"/>
              <w:marTop w:val="1350"/>
              <w:marBottom w:val="0"/>
              <w:divBdr>
                <w:top w:val="none" w:sz="0" w:space="0" w:color="auto"/>
                <w:left w:val="none" w:sz="0" w:space="0" w:color="auto"/>
                <w:bottom w:val="none" w:sz="0" w:space="0" w:color="auto"/>
                <w:right w:val="none" w:sz="0" w:space="0" w:color="auto"/>
              </w:divBdr>
              <w:divsChild>
                <w:div w:id="807161804">
                  <w:marLeft w:val="0"/>
                  <w:marRight w:val="540"/>
                  <w:marTop w:val="225"/>
                  <w:marBottom w:val="225"/>
                  <w:divBdr>
                    <w:top w:val="none" w:sz="0" w:space="0" w:color="auto"/>
                    <w:left w:val="none" w:sz="0" w:space="0" w:color="auto"/>
                    <w:bottom w:val="none" w:sz="0" w:space="0" w:color="auto"/>
                    <w:right w:val="none" w:sz="0" w:space="0" w:color="auto"/>
                  </w:divBdr>
                  <w:divsChild>
                    <w:div w:id="925304106">
                      <w:marLeft w:val="0"/>
                      <w:marRight w:val="0"/>
                      <w:marTop w:val="0"/>
                      <w:marBottom w:val="0"/>
                      <w:divBdr>
                        <w:top w:val="none" w:sz="0" w:space="0" w:color="auto"/>
                        <w:left w:val="none" w:sz="0" w:space="0" w:color="auto"/>
                        <w:bottom w:val="none" w:sz="0" w:space="0" w:color="auto"/>
                        <w:right w:val="none" w:sz="0" w:space="0" w:color="auto"/>
                      </w:divBdr>
                    </w:div>
                    <w:div w:id="332340667">
                      <w:marLeft w:val="0"/>
                      <w:marRight w:val="0"/>
                      <w:marTop w:val="0"/>
                      <w:marBottom w:val="0"/>
                      <w:divBdr>
                        <w:top w:val="none" w:sz="0" w:space="0" w:color="auto"/>
                        <w:left w:val="none" w:sz="0" w:space="0" w:color="auto"/>
                        <w:bottom w:val="none" w:sz="0" w:space="0" w:color="auto"/>
                        <w:right w:val="none" w:sz="0" w:space="0" w:color="auto"/>
                      </w:divBdr>
                      <w:divsChild>
                        <w:div w:id="678506553">
                          <w:marLeft w:val="0"/>
                          <w:marRight w:val="0"/>
                          <w:marTop w:val="0"/>
                          <w:marBottom w:val="0"/>
                          <w:divBdr>
                            <w:top w:val="none" w:sz="0" w:space="0" w:color="auto"/>
                            <w:left w:val="none" w:sz="0" w:space="0" w:color="auto"/>
                            <w:bottom w:val="none" w:sz="0" w:space="0" w:color="auto"/>
                            <w:right w:val="none" w:sz="0" w:space="0" w:color="auto"/>
                          </w:divBdr>
                        </w:div>
                        <w:div w:id="3784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4496">
              <w:marLeft w:val="0"/>
              <w:marRight w:val="0"/>
              <w:marTop w:val="0"/>
              <w:marBottom w:val="0"/>
              <w:divBdr>
                <w:top w:val="none" w:sz="0" w:space="0" w:color="auto"/>
                <w:left w:val="none" w:sz="0" w:space="0" w:color="auto"/>
                <w:bottom w:val="none" w:sz="0" w:space="0" w:color="auto"/>
                <w:right w:val="none" w:sz="0" w:space="0" w:color="auto"/>
              </w:divBdr>
            </w:div>
          </w:divsChild>
        </w:div>
        <w:div w:id="1944148487">
          <w:blockQuote w:val="1"/>
          <w:marLeft w:val="0"/>
          <w:marRight w:val="0"/>
          <w:marTop w:val="480"/>
          <w:marBottom w:val="480"/>
          <w:divBdr>
            <w:top w:val="none" w:sz="0" w:space="0" w:color="auto"/>
            <w:left w:val="none" w:sz="0" w:space="0" w:color="auto"/>
            <w:bottom w:val="none" w:sz="0" w:space="0" w:color="auto"/>
            <w:right w:val="none" w:sz="0" w:space="0" w:color="auto"/>
          </w:divBdr>
          <w:divsChild>
            <w:div w:id="2006736061">
              <w:marLeft w:val="0"/>
              <w:marRight w:val="0"/>
              <w:marTop w:val="0"/>
              <w:marBottom w:val="0"/>
              <w:divBdr>
                <w:top w:val="none" w:sz="0" w:space="0" w:color="auto"/>
                <w:left w:val="none" w:sz="0" w:space="0" w:color="auto"/>
                <w:bottom w:val="none" w:sz="0" w:space="0" w:color="auto"/>
                <w:right w:val="none" w:sz="0" w:space="0" w:color="auto"/>
              </w:divBdr>
            </w:div>
          </w:divsChild>
        </w:div>
        <w:div w:id="1503204861">
          <w:blockQuote w:val="1"/>
          <w:marLeft w:val="0"/>
          <w:marRight w:val="0"/>
          <w:marTop w:val="480"/>
          <w:marBottom w:val="480"/>
          <w:divBdr>
            <w:top w:val="none" w:sz="0" w:space="0" w:color="auto"/>
            <w:left w:val="none" w:sz="0" w:space="0" w:color="auto"/>
            <w:bottom w:val="none" w:sz="0" w:space="0" w:color="auto"/>
            <w:right w:val="none" w:sz="0" w:space="0" w:color="auto"/>
          </w:divBdr>
          <w:divsChild>
            <w:div w:id="1355421363">
              <w:marLeft w:val="0"/>
              <w:marRight w:val="0"/>
              <w:marTop w:val="0"/>
              <w:marBottom w:val="0"/>
              <w:divBdr>
                <w:top w:val="none" w:sz="0" w:space="0" w:color="auto"/>
                <w:left w:val="none" w:sz="0" w:space="0" w:color="auto"/>
                <w:bottom w:val="none" w:sz="0" w:space="0" w:color="auto"/>
                <w:right w:val="none" w:sz="0" w:space="0" w:color="auto"/>
              </w:divBdr>
            </w:div>
          </w:divsChild>
        </w:div>
        <w:div w:id="822741189">
          <w:marLeft w:val="0"/>
          <w:marRight w:val="0"/>
          <w:marTop w:val="0"/>
          <w:marBottom w:val="450"/>
          <w:divBdr>
            <w:top w:val="none" w:sz="0" w:space="0" w:color="auto"/>
            <w:left w:val="none" w:sz="0" w:space="0" w:color="auto"/>
            <w:bottom w:val="none" w:sz="0" w:space="0" w:color="auto"/>
            <w:right w:val="none" w:sz="0" w:space="0" w:color="auto"/>
          </w:divBdr>
        </w:div>
      </w:divsChild>
    </w:div>
    <w:div w:id="867766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4095">
          <w:marLeft w:val="0"/>
          <w:marRight w:val="0"/>
          <w:marTop w:val="0"/>
          <w:marBottom w:val="0"/>
          <w:divBdr>
            <w:top w:val="none" w:sz="0" w:space="0" w:color="auto"/>
            <w:left w:val="none" w:sz="0" w:space="0" w:color="auto"/>
            <w:bottom w:val="none" w:sz="0" w:space="0" w:color="auto"/>
            <w:right w:val="none" w:sz="0" w:space="0" w:color="auto"/>
          </w:divBdr>
          <w:divsChild>
            <w:div w:id="1555196227">
              <w:marLeft w:val="0"/>
              <w:marRight w:val="0"/>
              <w:marTop w:val="1350"/>
              <w:marBottom w:val="0"/>
              <w:divBdr>
                <w:top w:val="none" w:sz="0" w:space="0" w:color="auto"/>
                <w:left w:val="none" w:sz="0" w:space="0" w:color="auto"/>
                <w:bottom w:val="none" w:sz="0" w:space="0" w:color="auto"/>
                <w:right w:val="none" w:sz="0" w:space="0" w:color="auto"/>
              </w:divBdr>
              <w:divsChild>
                <w:div w:id="235675466">
                  <w:marLeft w:val="0"/>
                  <w:marRight w:val="540"/>
                  <w:marTop w:val="225"/>
                  <w:marBottom w:val="225"/>
                  <w:divBdr>
                    <w:top w:val="none" w:sz="0" w:space="0" w:color="auto"/>
                    <w:left w:val="none" w:sz="0" w:space="0" w:color="auto"/>
                    <w:bottom w:val="none" w:sz="0" w:space="0" w:color="auto"/>
                    <w:right w:val="none" w:sz="0" w:space="0" w:color="auto"/>
                  </w:divBdr>
                  <w:divsChild>
                    <w:div w:id="252473744">
                      <w:marLeft w:val="0"/>
                      <w:marRight w:val="0"/>
                      <w:marTop w:val="0"/>
                      <w:marBottom w:val="0"/>
                      <w:divBdr>
                        <w:top w:val="none" w:sz="0" w:space="0" w:color="auto"/>
                        <w:left w:val="none" w:sz="0" w:space="0" w:color="auto"/>
                        <w:bottom w:val="none" w:sz="0" w:space="0" w:color="auto"/>
                        <w:right w:val="none" w:sz="0" w:space="0" w:color="auto"/>
                      </w:divBdr>
                    </w:div>
                    <w:div w:id="611010622">
                      <w:marLeft w:val="0"/>
                      <w:marRight w:val="0"/>
                      <w:marTop w:val="0"/>
                      <w:marBottom w:val="0"/>
                      <w:divBdr>
                        <w:top w:val="none" w:sz="0" w:space="0" w:color="auto"/>
                        <w:left w:val="none" w:sz="0" w:space="0" w:color="auto"/>
                        <w:bottom w:val="none" w:sz="0" w:space="0" w:color="auto"/>
                        <w:right w:val="none" w:sz="0" w:space="0" w:color="auto"/>
                      </w:divBdr>
                      <w:divsChild>
                        <w:div w:id="1418551034">
                          <w:marLeft w:val="0"/>
                          <w:marRight w:val="0"/>
                          <w:marTop w:val="0"/>
                          <w:marBottom w:val="0"/>
                          <w:divBdr>
                            <w:top w:val="none" w:sz="0" w:space="0" w:color="auto"/>
                            <w:left w:val="none" w:sz="0" w:space="0" w:color="auto"/>
                            <w:bottom w:val="none" w:sz="0" w:space="0" w:color="auto"/>
                            <w:right w:val="none" w:sz="0" w:space="0" w:color="auto"/>
                          </w:divBdr>
                        </w:div>
                        <w:div w:id="772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35164">
              <w:marLeft w:val="0"/>
              <w:marRight w:val="0"/>
              <w:marTop w:val="0"/>
              <w:marBottom w:val="0"/>
              <w:divBdr>
                <w:top w:val="none" w:sz="0" w:space="0" w:color="auto"/>
                <w:left w:val="none" w:sz="0" w:space="0" w:color="auto"/>
                <w:bottom w:val="none" w:sz="0" w:space="0" w:color="auto"/>
                <w:right w:val="none" w:sz="0" w:space="0" w:color="auto"/>
              </w:divBdr>
            </w:div>
          </w:divsChild>
        </w:div>
        <w:div w:id="363478489">
          <w:blockQuote w:val="1"/>
          <w:marLeft w:val="0"/>
          <w:marRight w:val="0"/>
          <w:marTop w:val="480"/>
          <w:marBottom w:val="480"/>
          <w:divBdr>
            <w:top w:val="none" w:sz="0" w:space="0" w:color="auto"/>
            <w:left w:val="none" w:sz="0" w:space="0" w:color="auto"/>
            <w:bottom w:val="none" w:sz="0" w:space="0" w:color="auto"/>
            <w:right w:val="none" w:sz="0" w:space="0" w:color="auto"/>
          </w:divBdr>
          <w:divsChild>
            <w:div w:id="1683169336">
              <w:marLeft w:val="0"/>
              <w:marRight w:val="0"/>
              <w:marTop w:val="0"/>
              <w:marBottom w:val="0"/>
              <w:divBdr>
                <w:top w:val="none" w:sz="0" w:space="0" w:color="auto"/>
                <w:left w:val="none" w:sz="0" w:space="0" w:color="auto"/>
                <w:bottom w:val="none" w:sz="0" w:space="0" w:color="auto"/>
                <w:right w:val="none" w:sz="0" w:space="0" w:color="auto"/>
              </w:divBdr>
            </w:div>
          </w:divsChild>
        </w:div>
        <w:div w:id="1593276546">
          <w:blockQuote w:val="1"/>
          <w:marLeft w:val="0"/>
          <w:marRight w:val="0"/>
          <w:marTop w:val="480"/>
          <w:marBottom w:val="480"/>
          <w:divBdr>
            <w:top w:val="none" w:sz="0" w:space="0" w:color="auto"/>
            <w:left w:val="none" w:sz="0" w:space="0" w:color="auto"/>
            <w:bottom w:val="none" w:sz="0" w:space="0" w:color="auto"/>
            <w:right w:val="none" w:sz="0" w:space="0" w:color="auto"/>
          </w:divBdr>
          <w:divsChild>
            <w:div w:id="793476387">
              <w:marLeft w:val="0"/>
              <w:marRight w:val="0"/>
              <w:marTop w:val="0"/>
              <w:marBottom w:val="0"/>
              <w:divBdr>
                <w:top w:val="none" w:sz="0" w:space="0" w:color="auto"/>
                <w:left w:val="none" w:sz="0" w:space="0" w:color="auto"/>
                <w:bottom w:val="none" w:sz="0" w:space="0" w:color="auto"/>
                <w:right w:val="none" w:sz="0" w:space="0" w:color="auto"/>
              </w:divBdr>
            </w:div>
          </w:divsChild>
        </w:div>
        <w:div w:id="2050034446">
          <w:marLeft w:val="0"/>
          <w:marRight w:val="0"/>
          <w:marTop w:val="0"/>
          <w:marBottom w:val="450"/>
          <w:divBdr>
            <w:top w:val="none" w:sz="0" w:space="0" w:color="auto"/>
            <w:left w:val="none" w:sz="0" w:space="0" w:color="auto"/>
            <w:bottom w:val="none" w:sz="0" w:space="0" w:color="auto"/>
            <w:right w:val="none" w:sz="0" w:space="0" w:color="auto"/>
          </w:divBdr>
        </w:div>
      </w:divsChild>
    </w:div>
    <w:div w:id="1586377223">
      <w:bodyDiv w:val="1"/>
      <w:marLeft w:val="0"/>
      <w:marRight w:val="0"/>
      <w:marTop w:val="0"/>
      <w:marBottom w:val="0"/>
      <w:divBdr>
        <w:top w:val="none" w:sz="0" w:space="0" w:color="auto"/>
        <w:left w:val="none" w:sz="0" w:space="0" w:color="auto"/>
        <w:bottom w:val="none" w:sz="0" w:space="0" w:color="auto"/>
        <w:right w:val="none" w:sz="0" w:space="0" w:color="auto"/>
      </w:divBdr>
      <w:divsChild>
        <w:div w:id="1889607579">
          <w:marLeft w:val="0"/>
          <w:marRight w:val="0"/>
          <w:marTop w:val="0"/>
          <w:marBottom w:val="0"/>
          <w:divBdr>
            <w:top w:val="none" w:sz="0" w:space="0" w:color="auto"/>
            <w:left w:val="none" w:sz="0" w:space="0" w:color="auto"/>
            <w:bottom w:val="none" w:sz="0" w:space="0" w:color="auto"/>
            <w:right w:val="none" w:sz="0" w:space="0" w:color="auto"/>
          </w:divBdr>
          <w:divsChild>
            <w:div w:id="2020766034">
              <w:marLeft w:val="0"/>
              <w:marRight w:val="0"/>
              <w:marTop w:val="0"/>
              <w:marBottom w:val="0"/>
              <w:divBdr>
                <w:top w:val="none" w:sz="0" w:space="0" w:color="auto"/>
                <w:left w:val="none" w:sz="0" w:space="0" w:color="auto"/>
                <w:bottom w:val="none" w:sz="0" w:space="0" w:color="auto"/>
                <w:right w:val="none" w:sz="0" w:space="0" w:color="auto"/>
              </w:divBdr>
              <w:divsChild>
                <w:div w:id="8067085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2588792">
          <w:marLeft w:val="0"/>
          <w:marRight w:val="0"/>
          <w:marTop w:val="0"/>
          <w:marBottom w:val="0"/>
          <w:divBdr>
            <w:top w:val="none" w:sz="0" w:space="0" w:color="auto"/>
            <w:left w:val="none" w:sz="0" w:space="0" w:color="auto"/>
            <w:bottom w:val="none" w:sz="0" w:space="0" w:color="auto"/>
            <w:right w:val="none" w:sz="0" w:space="0" w:color="auto"/>
          </w:divBdr>
          <w:divsChild>
            <w:div w:id="1553536296">
              <w:marLeft w:val="0"/>
              <w:marRight w:val="0"/>
              <w:marTop w:val="0"/>
              <w:marBottom w:val="0"/>
              <w:divBdr>
                <w:top w:val="none" w:sz="0" w:space="0" w:color="auto"/>
                <w:left w:val="none" w:sz="0" w:space="0" w:color="auto"/>
                <w:bottom w:val="none" w:sz="0" w:space="0" w:color="auto"/>
                <w:right w:val="none" w:sz="0" w:space="0" w:color="auto"/>
              </w:divBdr>
              <w:divsChild>
                <w:div w:id="21244200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27526349">
          <w:marLeft w:val="0"/>
          <w:marRight w:val="0"/>
          <w:marTop w:val="0"/>
          <w:marBottom w:val="0"/>
          <w:divBdr>
            <w:top w:val="none" w:sz="0" w:space="0" w:color="auto"/>
            <w:left w:val="none" w:sz="0" w:space="0" w:color="auto"/>
            <w:bottom w:val="none" w:sz="0" w:space="0" w:color="auto"/>
            <w:right w:val="none" w:sz="0" w:space="0" w:color="auto"/>
          </w:divBdr>
          <w:divsChild>
            <w:div w:id="428817790">
              <w:marLeft w:val="0"/>
              <w:marRight w:val="0"/>
              <w:marTop w:val="0"/>
              <w:marBottom w:val="0"/>
              <w:divBdr>
                <w:top w:val="none" w:sz="0" w:space="0" w:color="auto"/>
                <w:left w:val="none" w:sz="0" w:space="0" w:color="auto"/>
                <w:bottom w:val="none" w:sz="0" w:space="0" w:color="auto"/>
                <w:right w:val="none" w:sz="0" w:space="0" w:color="auto"/>
              </w:divBdr>
              <w:divsChild>
                <w:div w:id="14943758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4091142">
          <w:marLeft w:val="0"/>
          <w:marRight w:val="0"/>
          <w:marTop w:val="0"/>
          <w:marBottom w:val="0"/>
          <w:divBdr>
            <w:top w:val="none" w:sz="0" w:space="0" w:color="auto"/>
            <w:left w:val="none" w:sz="0" w:space="0" w:color="auto"/>
            <w:bottom w:val="none" w:sz="0" w:space="0" w:color="auto"/>
            <w:right w:val="none" w:sz="0" w:space="0" w:color="auto"/>
          </w:divBdr>
          <w:divsChild>
            <w:div w:id="934170683">
              <w:marLeft w:val="0"/>
              <w:marRight w:val="0"/>
              <w:marTop w:val="0"/>
              <w:marBottom w:val="0"/>
              <w:divBdr>
                <w:top w:val="none" w:sz="0" w:space="0" w:color="auto"/>
                <w:left w:val="none" w:sz="0" w:space="0" w:color="auto"/>
                <w:bottom w:val="none" w:sz="0" w:space="0" w:color="auto"/>
                <w:right w:val="none" w:sz="0" w:space="0" w:color="auto"/>
              </w:divBdr>
            </w:div>
          </w:divsChild>
        </w:div>
        <w:div w:id="1364599828">
          <w:marLeft w:val="0"/>
          <w:marRight w:val="0"/>
          <w:marTop w:val="0"/>
          <w:marBottom w:val="0"/>
          <w:divBdr>
            <w:top w:val="none" w:sz="0" w:space="0" w:color="auto"/>
            <w:left w:val="none" w:sz="0" w:space="0" w:color="auto"/>
            <w:bottom w:val="none" w:sz="0" w:space="0" w:color="auto"/>
            <w:right w:val="none" w:sz="0" w:space="0" w:color="auto"/>
          </w:divBdr>
          <w:divsChild>
            <w:div w:id="2112779294">
              <w:marLeft w:val="0"/>
              <w:marRight w:val="0"/>
              <w:marTop w:val="0"/>
              <w:marBottom w:val="0"/>
              <w:divBdr>
                <w:top w:val="none" w:sz="0" w:space="0" w:color="auto"/>
                <w:left w:val="none" w:sz="0" w:space="0" w:color="auto"/>
                <w:bottom w:val="none" w:sz="0" w:space="0" w:color="auto"/>
                <w:right w:val="none" w:sz="0" w:space="0" w:color="auto"/>
              </w:divBdr>
              <w:divsChild>
                <w:div w:id="15160743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103437">
          <w:marLeft w:val="0"/>
          <w:marRight w:val="0"/>
          <w:marTop w:val="0"/>
          <w:marBottom w:val="0"/>
          <w:divBdr>
            <w:top w:val="none" w:sz="0" w:space="0" w:color="auto"/>
            <w:left w:val="none" w:sz="0" w:space="0" w:color="auto"/>
            <w:bottom w:val="none" w:sz="0" w:space="0" w:color="auto"/>
            <w:right w:val="none" w:sz="0" w:space="0" w:color="auto"/>
          </w:divBdr>
          <w:divsChild>
            <w:div w:id="746000535">
              <w:marLeft w:val="0"/>
              <w:marRight w:val="0"/>
              <w:marTop w:val="0"/>
              <w:marBottom w:val="0"/>
              <w:divBdr>
                <w:top w:val="none" w:sz="0" w:space="0" w:color="auto"/>
                <w:left w:val="none" w:sz="0" w:space="0" w:color="auto"/>
                <w:bottom w:val="none" w:sz="0" w:space="0" w:color="auto"/>
                <w:right w:val="none" w:sz="0" w:space="0" w:color="auto"/>
              </w:divBdr>
            </w:div>
          </w:divsChild>
        </w:div>
        <w:div w:id="1728450356">
          <w:marLeft w:val="0"/>
          <w:marRight w:val="0"/>
          <w:marTop w:val="0"/>
          <w:marBottom w:val="0"/>
          <w:divBdr>
            <w:top w:val="none" w:sz="0" w:space="0" w:color="auto"/>
            <w:left w:val="none" w:sz="0" w:space="0" w:color="auto"/>
            <w:bottom w:val="none" w:sz="0" w:space="0" w:color="auto"/>
            <w:right w:val="none" w:sz="0" w:space="0" w:color="auto"/>
          </w:divBdr>
          <w:divsChild>
            <w:div w:id="1814517869">
              <w:marLeft w:val="0"/>
              <w:marRight w:val="0"/>
              <w:marTop w:val="0"/>
              <w:marBottom w:val="0"/>
              <w:divBdr>
                <w:top w:val="none" w:sz="0" w:space="0" w:color="auto"/>
                <w:left w:val="none" w:sz="0" w:space="0" w:color="auto"/>
                <w:bottom w:val="none" w:sz="0" w:space="0" w:color="auto"/>
                <w:right w:val="none" w:sz="0" w:space="0" w:color="auto"/>
              </w:divBdr>
              <w:divsChild>
                <w:div w:id="16051919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7793579">
          <w:marLeft w:val="0"/>
          <w:marRight w:val="0"/>
          <w:marTop w:val="0"/>
          <w:marBottom w:val="0"/>
          <w:divBdr>
            <w:top w:val="none" w:sz="0" w:space="0" w:color="auto"/>
            <w:left w:val="none" w:sz="0" w:space="0" w:color="auto"/>
            <w:bottom w:val="none" w:sz="0" w:space="0" w:color="auto"/>
            <w:right w:val="none" w:sz="0" w:space="0" w:color="auto"/>
          </w:divBdr>
          <w:divsChild>
            <w:div w:id="1071729486">
              <w:marLeft w:val="0"/>
              <w:marRight w:val="0"/>
              <w:marTop w:val="0"/>
              <w:marBottom w:val="0"/>
              <w:divBdr>
                <w:top w:val="none" w:sz="0" w:space="0" w:color="auto"/>
                <w:left w:val="none" w:sz="0" w:space="0" w:color="auto"/>
                <w:bottom w:val="none" w:sz="0" w:space="0" w:color="auto"/>
                <w:right w:val="none" w:sz="0" w:space="0" w:color="auto"/>
              </w:divBdr>
              <w:divsChild>
                <w:div w:id="1316883118">
                  <w:marLeft w:val="-420"/>
                  <w:marRight w:val="0"/>
                  <w:marTop w:val="0"/>
                  <w:marBottom w:val="0"/>
                  <w:divBdr>
                    <w:top w:val="none" w:sz="0" w:space="0" w:color="auto"/>
                    <w:left w:val="none" w:sz="0" w:space="0" w:color="auto"/>
                    <w:bottom w:val="none" w:sz="0" w:space="0" w:color="auto"/>
                    <w:right w:val="none" w:sz="0" w:space="0" w:color="auto"/>
                  </w:divBdr>
                  <w:divsChild>
                    <w:div w:id="904877985">
                      <w:marLeft w:val="0"/>
                      <w:marRight w:val="0"/>
                      <w:marTop w:val="0"/>
                      <w:marBottom w:val="0"/>
                      <w:divBdr>
                        <w:top w:val="none" w:sz="0" w:space="0" w:color="auto"/>
                        <w:left w:val="none" w:sz="0" w:space="0" w:color="auto"/>
                        <w:bottom w:val="none" w:sz="0" w:space="0" w:color="auto"/>
                        <w:right w:val="none" w:sz="0" w:space="0" w:color="auto"/>
                      </w:divBdr>
                      <w:divsChild>
                        <w:div w:id="765543153">
                          <w:marLeft w:val="0"/>
                          <w:marRight w:val="0"/>
                          <w:marTop w:val="0"/>
                          <w:marBottom w:val="0"/>
                          <w:divBdr>
                            <w:top w:val="none" w:sz="0" w:space="0" w:color="auto"/>
                            <w:left w:val="none" w:sz="0" w:space="0" w:color="auto"/>
                            <w:bottom w:val="none" w:sz="0" w:space="0" w:color="auto"/>
                            <w:right w:val="none" w:sz="0" w:space="0" w:color="auto"/>
                          </w:divBdr>
                          <w:divsChild>
                            <w:div w:id="812217028">
                              <w:marLeft w:val="0"/>
                              <w:marRight w:val="0"/>
                              <w:marTop w:val="0"/>
                              <w:marBottom w:val="0"/>
                              <w:divBdr>
                                <w:top w:val="none" w:sz="0" w:space="0" w:color="auto"/>
                                <w:left w:val="none" w:sz="0" w:space="0" w:color="auto"/>
                                <w:bottom w:val="none" w:sz="0" w:space="0" w:color="auto"/>
                                <w:right w:val="none" w:sz="0" w:space="0" w:color="auto"/>
                              </w:divBdr>
                            </w:div>
                            <w:div w:id="17272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5400">
                  <w:marLeft w:val="-420"/>
                  <w:marRight w:val="0"/>
                  <w:marTop w:val="0"/>
                  <w:marBottom w:val="0"/>
                  <w:divBdr>
                    <w:top w:val="none" w:sz="0" w:space="0" w:color="auto"/>
                    <w:left w:val="none" w:sz="0" w:space="0" w:color="auto"/>
                    <w:bottom w:val="none" w:sz="0" w:space="0" w:color="auto"/>
                    <w:right w:val="none" w:sz="0" w:space="0" w:color="auto"/>
                  </w:divBdr>
                  <w:divsChild>
                    <w:div w:id="1824153134">
                      <w:marLeft w:val="0"/>
                      <w:marRight w:val="0"/>
                      <w:marTop w:val="0"/>
                      <w:marBottom w:val="0"/>
                      <w:divBdr>
                        <w:top w:val="none" w:sz="0" w:space="0" w:color="auto"/>
                        <w:left w:val="none" w:sz="0" w:space="0" w:color="auto"/>
                        <w:bottom w:val="none" w:sz="0" w:space="0" w:color="auto"/>
                        <w:right w:val="none" w:sz="0" w:space="0" w:color="auto"/>
                      </w:divBdr>
                      <w:divsChild>
                        <w:div w:id="185406181">
                          <w:marLeft w:val="0"/>
                          <w:marRight w:val="0"/>
                          <w:marTop w:val="0"/>
                          <w:marBottom w:val="0"/>
                          <w:divBdr>
                            <w:top w:val="none" w:sz="0" w:space="0" w:color="auto"/>
                            <w:left w:val="none" w:sz="0" w:space="0" w:color="auto"/>
                            <w:bottom w:val="none" w:sz="0" w:space="0" w:color="auto"/>
                            <w:right w:val="none" w:sz="0" w:space="0" w:color="auto"/>
                          </w:divBdr>
                          <w:divsChild>
                            <w:div w:id="1201865467">
                              <w:marLeft w:val="0"/>
                              <w:marRight w:val="0"/>
                              <w:marTop w:val="0"/>
                              <w:marBottom w:val="0"/>
                              <w:divBdr>
                                <w:top w:val="none" w:sz="0" w:space="0" w:color="auto"/>
                                <w:left w:val="none" w:sz="0" w:space="0" w:color="auto"/>
                                <w:bottom w:val="none" w:sz="0" w:space="0" w:color="auto"/>
                                <w:right w:val="none" w:sz="0" w:space="0" w:color="auto"/>
                              </w:divBdr>
                            </w:div>
                            <w:div w:id="14910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9152">
                  <w:marLeft w:val="-420"/>
                  <w:marRight w:val="0"/>
                  <w:marTop w:val="0"/>
                  <w:marBottom w:val="0"/>
                  <w:divBdr>
                    <w:top w:val="none" w:sz="0" w:space="0" w:color="auto"/>
                    <w:left w:val="none" w:sz="0" w:space="0" w:color="auto"/>
                    <w:bottom w:val="none" w:sz="0" w:space="0" w:color="auto"/>
                    <w:right w:val="none" w:sz="0" w:space="0" w:color="auto"/>
                  </w:divBdr>
                  <w:divsChild>
                    <w:div w:id="1398094175">
                      <w:marLeft w:val="0"/>
                      <w:marRight w:val="0"/>
                      <w:marTop w:val="0"/>
                      <w:marBottom w:val="0"/>
                      <w:divBdr>
                        <w:top w:val="none" w:sz="0" w:space="0" w:color="auto"/>
                        <w:left w:val="none" w:sz="0" w:space="0" w:color="auto"/>
                        <w:bottom w:val="none" w:sz="0" w:space="0" w:color="auto"/>
                        <w:right w:val="none" w:sz="0" w:space="0" w:color="auto"/>
                      </w:divBdr>
                      <w:divsChild>
                        <w:div w:id="17585594">
                          <w:marLeft w:val="0"/>
                          <w:marRight w:val="0"/>
                          <w:marTop w:val="0"/>
                          <w:marBottom w:val="0"/>
                          <w:divBdr>
                            <w:top w:val="none" w:sz="0" w:space="0" w:color="auto"/>
                            <w:left w:val="none" w:sz="0" w:space="0" w:color="auto"/>
                            <w:bottom w:val="none" w:sz="0" w:space="0" w:color="auto"/>
                            <w:right w:val="none" w:sz="0" w:space="0" w:color="auto"/>
                          </w:divBdr>
                          <w:divsChild>
                            <w:div w:id="1983852211">
                              <w:marLeft w:val="0"/>
                              <w:marRight w:val="0"/>
                              <w:marTop w:val="0"/>
                              <w:marBottom w:val="0"/>
                              <w:divBdr>
                                <w:top w:val="none" w:sz="0" w:space="0" w:color="auto"/>
                                <w:left w:val="none" w:sz="0" w:space="0" w:color="auto"/>
                                <w:bottom w:val="none" w:sz="0" w:space="0" w:color="auto"/>
                                <w:right w:val="none" w:sz="0" w:space="0" w:color="auto"/>
                              </w:divBdr>
                            </w:div>
                            <w:div w:id="4954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337095">
          <w:marLeft w:val="0"/>
          <w:marRight w:val="0"/>
          <w:marTop w:val="0"/>
          <w:marBottom w:val="0"/>
          <w:divBdr>
            <w:top w:val="none" w:sz="0" w:space="0" w:color="auto"/>
            <w:left w:val="none" w:sz="0" w:space="0" w:color="auto"/>
            <w:bottom w:val="none" w:sz="0" w:space="0" w:color="auto"/>
            <w:right w:val="none" w:sz="0" w:space="0" w:color="auto"/>
          </w:divBdr>
          <w:divsChild>
            <w:div w:id="305356346">
              <w:marLeft w:val="0"/>
              <w:marRight w:val="0"/>
              <w:marTop w:val="0"/>
              <w:marBottom w:val="0"/>
              <w:divBdr>
                <w:top w:val="none" w:sz="0" w:space="0" w:color="auto"/>
                <w:left w:val="none" w:sz="0" w:space="0" w:color="auto"/>
                <w:bottom w:val="none" w:sz="0" w:space="0" w:color="auto"/>
                <w:right w:val="none" w:sz="0" w:space="0" w:color="auto"/>
              </w:divBdr>
              <w:divsChild>
                <w:div w:id="5728162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2363537">
          <w:marLeft w:val="0"/>
          <w:marRight w:val="0"/>
          <w:marTop w:val="0"/>
          <w:marBottom w:val="0"/>
          <w:divBdr>
            <w:top w:val="none" w:sz="0" w:space="0" w:color="auto"/>
            <w:left w:val="none" w:sz="0" w:space="0" w:color="auto"/>
            <w:bottom w:val="none" w:sz="0" w:space="0" w:color="auto"/>
            <w:right w:val="none" w:sz="0" w:space="0" w:color="auto"/>
          </w:divBdr>
          <w:divsChild>
            <w:div w:id="2088336035">
              <w:marLeft w:val="0"/>
              <w:marRight w:val="0"/>
              <w:marTop w:val="0"/>
              <w:marBottom w:val="0"/>
              <w:divBdr>
                <w:top w:val="none" w:sz="0" w:space="0" w:color="auto"/>
                <w:left w:val="none" w:sz="0" w:space="0" w:color="auto"/>
                <w:bottom w:val="none" w:sz="0" w:space="0" w:color="auto"/>
                <w:right w:val="none" w:sz="0" w:space="0" w:color="auto"/>
              </w:divBdr>
              <w:divsChild>
                <w:div w:id="1069771281">
                  <w:marLeft w:val="-420"/>
                  <w:marRight w:val="0"/>
                  <w:marTop w:val="0"/>
                  <w:marBottom w:val="0"/>
                  <w:divBdr>
                    <w:top w:val="none" w:sz="0" w:space="0" w:color="auto"/>
                    <w:left w:val="none" w:sz="0" w:space="0" w:color="auto"/>
                    <w:bottom w:val="none" w:sz="0" w:space="0" w:color="auto"/>
                    <w:right w:val="none" w:sz="0" w:space="0" w:color="auto"/>
                  </w:divBdr>
                  <w:divsChild>
                    <w:div w:id="746614129">
                      <w:marLeft w:val="0"/>
                      <w:marRight w:val="0"/>
                      <w:marTop w:val="0"/>
                      <w:marBottom w:val="0"/>
                      <w:divBdr>
                        <w:top w:val="none" w:sz="0" w:space="0" w:color="auto"/>
                        <w:left w:val="none" w:sz="0" w:space="0" w:color="auto"/>
                        <w:bottom w:val="none" w:sz="0" w:space="0" w:color="auto"/>
                        <w:right w:val="none" w:sz="0" w:space="0" w:color="auto"/>
                      </w:divBdr>
                      <w:divsChild>
                        <w:div w:id="261301799">
                          <w:marLeft w:val="0"/>
                          <w:marRight w:val="0"/>
                          <w:marTop w:val="0"/>
                          <w:marBottom w:val="0"/>
                          <w:divBdr>
                            <w:top w:val="none" w:sz="0" w:space="0" w:color="auto"/>
                            <w:left w:val="none" w:sz="0" w:space="0" w:color="auto"/>
                            <w:bottom w:val="none" w:sz="0" w:space="0" w:color="auto"/>
                            <w:right w:val="none" w:sz="0" w:space="0" w:color="auto"/>
                          </w:divBdr>
                          <w:divsChild>
                            <w:div w:id="681905093">
                              <w:marLeft w:val="0"/>
                              <w:marRight w:val="0"/>
                              <w:marTop w:val="0"/>
                              <w:marBottom w:val="0"/>
                              <w:divBdr>
                                <w:top w:val="none" w:sz="0" w:space="0" w:color="auto"/>
                                <w:left w:val="none" w:sz="0" w:space="0" w:color="auto"/>
                                <w:bottom w:val="none" w:sz="0" w:space="0" w:color="auto"/>
                                <w:right w:val="none" w:sz="0" w:space="0" w:color="auto"/>
                              </w:divBdr>
                            </w:div>
                            <w:div w:id="2004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01752">
                  <w:marLeft w:val="-420"/>
                  <w:marRight w:val="0"/>
                  <w:marTop w:val="0"/>
                  <w:marBottom w:val="0"/>
                  <w:divBdr>
                    <w:top w:val="none" w:sz="0" w:space="0" w:color="auto"/>
                    <w:left w:val="none" w:sz="0" w:space="0" w:color="auto"/>
                    <w:bottom w:val="none" w:sz="0" w:space="0" w:color="auto"/>
                    <w:right w:val="none" w:sz="0" w:space="0" w:color="auto"/>
                  </w:divBdr>
                  <w:divsChild>
                    <w:div w:id="864251816">
                      <w:marLeft w:val="0"/>
                      <w:marRight w:val="0"/>
                      <w:marTop w:val="0"/>
                      <w:marBottom w:val="0"/>
                      <w:divBdr>
                        <w:top w:val="none" w:sz="0" w:space="0" w:color="auto"/>
                        <w:left w:val="none" w:sz="0" w:space="0" w:color="auto"/>
                        <w:bottom w:val="none" w:sz="0" w:space="0" w:color="auto"/>
                        <w:right w:val="none" w:sz="0" w:space="0" w:color="auto"/>
                      </w:divBdr>
                      <w:divsChild>
                        <w:div w:id="662318321">
                          <w:marLeft w:val="0"/>
                          <w:marRight w:val="0"/>
                          <w:marTop w:val="0"/>
                          <w:marBottom w:val="0"/>
                          <w:divBdr>
                            <w:top w:val="none" w:sz="0" w:space="0" w:color="auto"/>
                            <w:left w:val="none" w:sz="0" w:space="0" w:color="auto"/>
                            <w:bottom w:val="none" w:sz="0" w:space="0" w:color="auto"/>
                            <w:right w:val="none" w:sz="0" w:space="0" w:color="auto"/>
                          </w:divBdr>
                          <w:divsChild>
                            <w:div w:id="1131241812">
                              <w:marLeft w:val="0"/>
                              <w:marRight w:val="0"/>
                              <w:marTop w:val="0"/>
                              <w:marBottom w:val="0"/>
                              <w:divBdr>
                                <w:top w:val="none" w:sz="0" w:space="0" w:color="auto"/>
                                <w:left w:val="none" w:sz="0" w:space="0" w:color="auto"/>
                                <w:bottom w:val="none" w:sz="0" w:space="0" w:color="auto"/>
                                <w:right w:val="none" w:sz="0" w:space="0" w:color="auto"/>
                              </w:divBdr>
                            </w:div>
                            <w:div w:id="20685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4373">
                  <w:marLeft w:val="-420"/>
                  <w:marRight w:val="0"/>
                  <w:marTop w:val="0"/>
                  <w:marBottom w:val="0"/>
                  <w:divBdr>
                    <w:top w:val="none" w:sz="0" w:space="0" w:color="auto"/>
                    <w:left w:val="none" w:sz="0" w:space="0" w:color="auto"/>
                    <w:bottom w:val="none" w:sz="0" w:space="0" w:color="auto"/>
                    <w:right w:val="none" w:sz="0" w:space="0" w:color="auto"/>
                  </w:divBdr>
                  <w:divsChild>
                    <w:div w:id="1534928463">
                      <w:marLeft w:val="0"/>
                      <w:marRight w:val="0"/>
                      <w:marTop w:val="0"/>
                      <w:marBottom w:val="0"/>
                      <w:divBdr>
                        <w:top w:val="none" w:sz="0" w:space="0" w:color="auto"/>
                        <w:left w:val="none" w:sz="0" w:space="0" w:color="auto"/>
                        <w:bottom w:val="none" w:sz="0" w:space="0" w:color="auto"/>
                        <w:right w:val="none" w:sz="0" w:space="0" w:color="auto"/>
                      </w:divBdr>
                      <w:divsChild>
                        <w:div w:id="1092362595">
                          <w:marLeft w:val="0"/>
                          <w:marRight w:val="0"/>
                          <w:marTop w:val="0"/>
                          <w:marBottom w:val="0"/>
                          <w:divBdr>
                            <w:top w:val="none" w:sz="0" w:space="0" w:color="auto"/>
                            <w:left w:val="none" w:sz="0" w:space="0" w:color="auto"/>
                            <w:bottom w:val="none" w:sz="0" w:space="0" w:color="auto"/>
                            <w:right w:val="none" w:sz="0" w:space="0" w:color="auto"/>
                          </w:divBdr>
                          <w:divsChild>
                            <w:div w:id="598872637">
                              <w:marLeft w:val="0"/>
                              <w:marRight w:val="0"/>
                              <w:marTop w:val="0"/>
                              <w:marBottom w:val="0"/>
                              <w:divBdr>
                                <w:top w:val="none" w:sz="0" w:space="0" w:color="auto"/>
                                <w:left w:val="none" w:sz="0" w:space="0" w:color="auto"/>
                                <w:bottom w:val="none" w:sz="0" w:space="0" w:color="auto"/>
                                <w:right w:val="none" w:sz="0" w:space="0" w:color="auto"/>
                              </w:divBdr>
                            </w:div>
                            <w:div w:id="8514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501339">
          <w:marLeft w:val="0"/>
          <w:marRight w:val="0"/>
          <w:marTop w:val="0"/>
          <w:marBottom w:val="0"/>
          <w:divBdr>
            <w:top w:val="none" w:sz="0" w:space="0" w:color="auto"/>
            <w:left w:val="none" w:sz="0" w:space="0" w:color="auto"/>
            <w:bottom w:val="none" w:sz="0" w:space="0" w:color="auto"/>
            <w:right w:val="none" w:sz="0" w:space="0" w:color="auto"/>
          </w:divBdr>
          <w:divsChild>
            <w:div w:id="889809764">
              <w:marLeft w:val="0"/>
              <w:marRight w:val="0"/>
              <w:marTop w:val="0"/>
              <w:marBottom w:val="0"/>
              <w:divBdr>
                <w:top w:val="none" w:sz="0" w:space="0" w:color="auto"/>
                <w:left w:val="none" w:sz="0" w:space="0" w:color="auto"/>
                <w:bottom w:val="none" w:sz="0" w:space="0" w:color="auto"/>
                <w:right w:val="none" w:sz="0" w:space="0" w:color="auto"/>
              </w:divBdr>
              <w:divsChild>
                <w:div w:id="1535926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3238953">
          <w:marLeft w:val="0"/>
          <w:marRight w:val="0"/>
          <w:marTop w:val="0"/>
          <w:marBottom w:val="0"/>
          <w:divBdr>
            <w:top w:val="none" w:sz="0" w:space="0" w:color="auto"/>
            <w:left w:val="none" w:sz="0" w:space="0" w:color="auto"/>
            <w:bottom w:val="none" w:sz="0" w:space="0" w:color="auto"/>
            <w:right w:val="none" w:sz="0" w:space="0" w:color="auto"/>
          </w:divBdr>
          <w:divsChild>
            <w:div w:id="1822310688">
              <w:marLeft w:val="0"/>
              <w:marRight w:val="0"/>
              <w:marTop w:val="0"/>
              <w:marBottom w:val="0"/>
              <w:divBdr>
                <w:top w:val="none" w:sz="0" w:space="0" w:color="auto"/>
                <w:left w:val="none" w:sz="0" w:space="0" w:color="auto"/>
                <w:bottom w:val="none" w:sz="0" w:space="0" w:color="auto"/>
                <w:right w:val="none" w:sz="0" w:space="0" w:color="auto"/>
              </w:divBdr>
              <w:divsChild>
                <w:div w:id="1054625453">
                  <w:marLeft w:val="-420"/>
                  <w:marRight w:val="0"/>
                  <w:marTop w:val="0"/>
                  <w:marBottom w:val="0"/>
                  <w:divBdr>
                    <w:top w:val="none" w:sz="0" w:space="0" w:color="auto"/>
                    <w:left w:val="none" w:sz="0" w:space="0" w:color="auto"/>
                    <w:bottom w:val="none" w:sz="0" w:space="0" w:color="auto"/>
                    <w:right w:val="none" w:sz="0" w:space="0" w:color="auto"/>
                  </w:divBdr>
                  <w:divsChild>
                    <w:div w:id="1126507621">
                      <w:marLeft w:val="0"/>
                      <w:marRight w:val="0"/>
                      <w:marTop w:val="0"/>
                      <w:marBottom w:val="0"/>
                      <w:divBdr>
                        <w:top w:val="none" w:sz="0" w:space="0" w:color="auto"/>
                        <w:left w:val="none" w:sz="0" w:space="0" w:color="auto"/>
                        <w:bottom w:val="none" w:sz="0" w:space="0" w:color="auto"/>
                        <w:right w:val="none" w:sz="0" w:space="0" w:color="auto"/>
                      </w:divBdr>
                      <w:divsChild>
                        <w:div w:id="1871138429">
                          <w:marLeft w:val="0"/>
                          <w:marRight w:val="0"/>
                          <w:marTop w:val="0"/>
                          <w:marBottom w:val="0"/>
                          <w:divBdr>
                            <w:top w:val="none" w:sz="0" w:space="0" w:color="auto"/>
                            <w:left w:val="none" w:sz="0" w:space="0" w:color="auto"/>
                            <w:bottom w:val="none" w:sz="0" w:space="0" w:color="auto"/>
                            <w:right w:val="none" w:sz="0" w:space="0" w:color="auto"/>
                          </w:divBdr>
                          <w:divsChild>
                            <w:div w:id="1223102981">
                              <w:marLeft w:val="0"/>
                              <w:marRight w:val="0"/>
                              <w:marTop w:val="0"/>
                              <w:marBottom w:val="0"/>
                              <w:divBdr>
                                <w:top w:val="none" w:sz="0" w:space="0" w:color="auto"/>
                                <w:left w:val="none" w:sz="0" w:space="0" w:color="auto"/>
                                <w:bottom w:val="none" w:sz="0" w:space="0" w:color="auto"/>
                                <w:right w:val="none" w:sz="0" w:space="0" w:color="auto"/>
                              </w:divBdr>
                            </w:div>
                            <w:div w:id="15266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30058">
                  <w:marLeft w:val="-420"/>
                  <w:marRight w:val="0"/>
                  <w:marTop w:val="0"/>
                  <w:marBottom w:val="0"/>
                  <w:divBdr>
                    <w:top w:val="none" w:sz="0" w:space="0" w:color="auto"/>
                    <w:left w:val="none" w:sz="0" w:space="0" w:color="auto"/>
                    <w:bottom w:val="none" w:sz="0" w:space="0" w:color="auto"/>
                    <w:right w:val="none" w:sz="0" w:space="0" w:color="auto"/>
                  </w:divBdr>
                  <w:divsChild>
                    <w:div w:id="225537340">
                      <w:marLeft w:val="0"/>
                      <w:marRight w:val="0"/>
                      <w:marTop w:val="0"/>
                      <w:marBottom w:val="0"/>
                      <w:divBdr>
                        <w:top w:val="none" w:sz="0" w:space="0" w:color="auto"/>
                        <w:left w:val="none" w:sz="0" w:space="0" w:color="auto"/>
                        <w:bottom w:val="none" w:sz="0" w:space="0" w:color="auto"/>
                        <w:right w:val="none" w:sz="0" w:space="0" w:color="auto"/>
                      </w:divBdr>
                      <w:divsChild>
                        <w:div w:id="1918401858">
                          <w:marLeft w:val="0"/>
                          <w:marRight w:val="0"/>
                          <w:marTop w:val="0"/>
                          <w:marBottom w:val="0"/>
                          <w:divBdr>
                            <w:top w:val="none" w:sz="0" w:space="0" w:color="auto"/>
                            <w:left w:val="none" w:sz="0" w:space="0" w:color="auto"/>
                            <w:bottom w:val="none" w:sz="0" w:space="0" w:color="auto"/>
                            <w:right w:val="none" w:sz="0" w:space="0" w:color="auto"/>
                          </w:divBdr>
                          <w:divsChild>
                            <w:div w:id="1516118782">
                              <w:marLeft w:val="0"/>
                              <w:marRight w:val="0"/>
                              <w:marTop w:val="0"/>
                              <w:marBottom w:val="0"/>
                              <w:divBdr>
                                <w:top w:val="none" w:sz="0" w:space="0" w:color="auto"/>
                                <w:left w:val="none" w:sz="0" w:space="0" w:color="auto"/>
                                <w:bottom w:val="none" w:sz="0" w:space="0" w:color="auto"/>
                                <w:right w:val="none" w:sz="0" w:space="0" w:color="auto"/>
                              </w:divBdr>
                            </w:div>
                            <w:div w:id="1166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3953">
                  <w:marLeft w:val="-420"/>
                  <w:marRight w:val="0"/>
                  <w:marTop w:val="0"/>
                  <w:marBottom w:val="0"/>
                  <w:divBdr>
                    <w:top w:val="none" w:sz="0" w:space="0" w:color="auto"/>
                    <w:left w:val="none" w:sz="0" w:space="0" w:color="auto"/>
                    <w:bottom w:val="none" w:sz="0" w:space="0" w:color="auto"/>
                    <w:right w:val="none" w:sz="0" w:space="0" w:color="auto"/>
                  </w:divBdr>
                  <w:divsChild>
                    <w:div w:id="1872985636">
                      <w:marLeft w:val="0"/>
                      <w:marRight w:val="0"/>
                      <w:marTop w:val="0"/>
                      <w:marBottom w:val="0"/>
                      <w:divBdr>
                        <w:top w:val="none" w:sz="0" w:space="0" w:color="auto"/>
                        <w:left w:val="none" w:sz="0" w:space="0" w:color="auto"/>
                        <w:bottom w:val="none" w:sz="0" w:space="0" w:color="auto"/>
                        <w:right w:val="none" w:sz="0" w:space="0" w:color="auto"/>
                      </w:divBdr>
                      <w:divsChild>
                        <w:div w:id="751393117">
                          <w:marLeft w:val="0"/>
                          <w:marRight w:val="0"/>
                          <w:marTop w:val="0"/>
                          <w:marBottom w:val="0"/>
                          <w:divBdr>
                            <w:top w:val="none" w:sz="0" w:space="0" w:color="auto"/>
                            <w:left w:val="none" w:sz="0" w:space="0" w:color="auto"/>
                            <w:bottom w:val="none" w:sz="0" w:space="0" w:color="auto"/>
                            <w:right w:val="none" w:sz="0" w:space="0" w:color="auto"/>
                          </w:divBdr>
                          <w:divsChild>
                            <w:div w:id="55711904">
                              <w:marLeft w:val="0"/>
                              <w:marRight w:val="0"/>
                              <w:marTop w:val="0"/>
                              <w:marBottom w:val="0"/>
                              <w:divBdr>
                                <w:top w:val="none" w:sz="0" w:space="0" w:color="auto"/>
                                <w:left w:val="none" w:sz="0" w:space="0" w:color="auto"/>
                                <w:bottom w:val="none" w:sz="0" w:space="0" w:color="auto"/>
                                <w:right w:val="none" w:sz="0" w:space="0" w:color="auto"/>
                              </w:divBdr>
                            </w:div>
                            <w:div w:id="10974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36001">
          <w:marLeft w:val="0"/>
          <w:marRight w:val="0"/>
          <w:marTop w:val="0"/>
          <w:marBottom w:val="0"/>
          <w:divBdr>
            <w:top w:val="none" w:sz="0" w:space="0" w:color="auto"/>
            <w:left w:val="none" w:sz="0" w:space="0" w:color="auto"/>
            <w:bottom w:val="none" w:sz="0" w:space="0" w:color="auto"/>
            <w:right w:val="none" w:sz="0" w:space="0" w:color="auto"/>
          </w:divBdr>
          <w:divsChild>
            <w:div w:id="932738988">
              <w:marLeft w:val="0"/>
              <w:marRight w:val="0"/>
              <w:marTop w:val="0"/>
              <w:marBottom w:val="0"/>
              <w:divBdr>
                <w:top w:val="none" w:sz="0" w:space="0" w:color="auto"/>
                <w:left w:val="none" w:sz="0" w:space="0" w:color="auto"/>
                <w:bottom w:val="none" w:sz="0" w:space="0" w:color="auto"/>
                <w:right w:val="none" w:sz="0" w:space="0" w:color="auto"/>
              </w:divBdr>
              <w:divsChild>
                <w:div w:id="9438087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2740158">
          <w:marLeft w:val="0"/>
          <w:marRight w:val="0"/>
          <w:marTop w:val="0"/>
          <w:marBottom w:val="0"/>
          <w:divBdr>
            <w:top w:val="none" w:sz="0" w:space="0" w:color="auto"/>
            <w:left w:val="none" w:sz="0" w:space="0" w:color="auto"/>
            <w:bottom w:val="none" w:sz="0" w:space="0" w:color="auto"/>
            <w:right w:val="none" w:sz="0" w:space="0" w:color="auto"/>
          </w:divBdr>
          <w:divsChild>
            <w:div w:id="369116150">
              <w:marLeft w:val="0"/>
              <w:marRight w:val="0"/>
              <w:marTop w:val="0"/>
              <w:marBottom w:val="0"/>
              <w:divBdr>
                <w:top w:val="none" w:sz="0" w:space="0" w:color="auto"/>
                <w:left w:val="none" w:sz="0" w:space="0" w:color="auto"/>
                <w:bottom w:val="none" w:sz="0" w:space="0" w:color="auto"/>
                <w:right w:val="none" w:sz="0" w:space="0" w:color="auto"/>
              </w:divBdr>
              <w:divsChild>
                <w:div w:id="2119063129">
                  <w:marLeft w:val="-420"/>
                  <w:marRight w:val="0"/>
                  <w:marTop w:val="0"/>
                  <w:marBottom w:val="0"/>
                  <w:divBdr>
                    <w:top w:val="none" w:sz="0" w:space="0" w:color="auto"/>
                    <w:left w:val="none" w:sz="0" w:space="0" w:color="auto"/>
                    <w:bottom w:val="none" w:sz="0" w:space="0" w:color="auto"/>
                    <w:right w:val="none" w:sz="0" w:space="0" w:color="auto"/>
                  </w:divBdr>
                  <w:divsChild>
                    <w:div w:id="1431001768">
                      <w:marLeft w:val="0"/>
                      <w:marRight w:val="0"/>
                      <w:marTop w:val="0"/>
                      <w:marBottom w:val="0"/>
                      <w:divBdr>
                        <w:top w:val="none" w:sz="0" w:space="0" w:color="auto"/>
                        <w:left w:val="none" w:sz="0" w:space="0" w:color="auto"/>
                        <w:bottom w:val="none" w:sz="0" w:space="0" w:color="auto"/>
                        <w:right w:val="none" w:sz="0" w:space="0" w:color="auto"/>
                      </w:divBdr>
                      <w:divsChild>
                        <w:div w:id="1644963841">
                          <w:marLeft w:val="0"/>
                          <w:marRight w:val="0"/>
                          <w:marTop w:val="0"/>
                          <w:marBottom w:val="0"/>
                          <w:divBdr>
                            <w:top w:val="none" w:sz="0" w:space="0" w:color="auto"/>
                            <w:left w:val="none" w:sz="0" w:space="0" w:color="auto"/>
                            <w:bottom w:val="none" w:sz="0" w:space="0" w:color="auto"/>
                            <w:right w:val="none" w:sz="0" w:space="0" w:color="auto"/>
                          </w:divBdr>
                          <w:divsChild>
                            <w:div w:id="172301016">
                              <w:marLeft w:val="0"/>
                              <w:marRight w:val="0"/>
                              <w:marTop w:val="0"/>
                              <w:marBottom w:val="0"/>
                              <w:divBdr>
                                <w:top w:val="none" w:sz="0" w:space="0" w:color="auto"/>
                                <w:left w:val="none" w:sz="0" w:space="0" w:color="auto"/>
                                <w:bottom w:val="none" w:sz="0" w:space="0" w:color="auto"/>
                                <w:right w:val="none" w:sz="0" w:space="0" w:color="auto"/>
                              </w:divBdr>
                            </w:div>
                            <w:div w:id="11675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153">
                  <w:marLeft w:val="-420"/>
                  <w:marRight w:val="0"/>
                  <w:marTop w:val="0"/>
                  <w:marBottom w:val="0"/>
                  <w:divBdr>
                    <w:top w:val="none" w:sz="0" w:space="0" w:color="auto"/>
                    <w:left w:val="none" w:sz="0" w:space="0" w:color="auto"/>
                    <w:bottom w:val="none" w:sz="0" w:space="0" w:color="auto"/>
                    <w:right w:val="none" w:sz="0" w:space="0" w:color="auto"/>
                  </w:divBdr>
                  <w:divsChild>
                    <w:div w:id="1811554590">
                      <w:marLeft w:val="0"/>
                      <w:marRight w:val="0"/>
                      <w:marTop w:val="0"/>
                      <w:marBottom w:val="0"/>
                      <w:divBdr>
                        <w:top w:val="none" w:sz="0" w:space="0" w:color="auto"/>
                        <w:left w:val="none" w:sz="0" w:space="0" w:color="auto"/>
                        <w:bottom w:val="none" w:sz="0" w:space="0" w:color="auto"/>
                        <w:right w:val="none" w:sz="0" w:space="0" w:color="auto"/>
                      </w:divBdr>
                      <w:divsChild>
                        <w:div w:id="12155188">
                          <w:marLeft w:val="0"/>
                          <w:marRight w:val="0"/>
                          <w:marTop w:val="0"/>
                          <w:marBottom w:val="0"/>
                          <w:divBdr>
                            <w:top w:val="none" w:sz="0" w:space="0" w:color="auto"/>
                            <w:left w:val="none" w:sz="0" w:space="0" w:color="auto"/>
                            <w:bottom w:val="none" w:sz="0" w:space="0" w:color="auto"/>
                            <w:right w:val="none" w:sz="0" w:space="0" w:color="auto"/>
                          </w:divBdr>
                          <w:divsChild>
                            <w:div w:id="929655643">
                              <w:marLeft w:val="0"/>
                              <w:marRight w:val="0"/>
                              <w:marTop w:val="0"/>
                              <w:marBottom w:val="0"/>
                              <w:divBdr>
                                <w:top w:val="none" w:sz="0" w:space="0" w:color="auto"/>
                                <w:left w:val="none" w:sz="0" w:space="0" w:color="auto"/>
                                <w:bottom w:val="none" w:sz="0" w:space="0" w:color="auto"/>
                                <w:right w:val="none" w:sz="0" w:space="0" w:color="auto"/>
                              </w:divBdr>
                            </w:div>
                            <w:div w:id="19373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666470">
      <w:bodyDiv w:val="1"/>
      <w:marLeft w:val="0"/>
      <w:marRight w:val="0"/>
      <w:marTop w:val="0"/>
      <w:marBottom w:val="0"/>
      <w:divBdr>
        <w:top w:val="none" w:sz="0" w:space="0" w:color="auto"/>
        <w:left w:val="none" w:sz="0" w:space="0" w:color="auto"/>
        <w:bottom w:val="none" w:sz="0" w:space="0" w:color="auto"/>
        <w:right w:val="none" w:sz="0" w:space="0" w:color="auto"/>
      </w:divBdr>
      <w:divsChild>
        <w:div w:id="1122578694">
          <w:marLeft w:val="0"/>
          <w:marRight w:val="0"/>
          <w:marTop w:val="0"/>
          <w:marBottom w:val="0"/>
          <w:divBdr>
            <w:top w:val="none" w:sz="0" w:space="0" w:color="auto"/>
            <w:left w:val="none" w:sz="0" w:space="0" w:color="auto"/>
            <w:bottom w:val="none" w:sz="0" w:space="0" w:color="auto"/>
            <w:right w:val="none" w:sz="0" w:space="0" w:color="auto"/>
          </w:divBdr>
          <w:divsChild>
            <w:div w:id="1086462446">
              <w:marLeft w:val="0"/>
              <w:marRight w:val="0"/>
              <w:marTop w:val="0"/>
              <w:marBottom w:val="0"/>
              <w:divBdr>
                <w:top w:val="none" w:sz="0" w:space="0" w:color="auto"/>
                <w:left w:val="none" w:sz="0" w:space="0" w:color="auto"/>
                <w:bottom w:val="none" w:sz="0" w:space="0" w:color="auto"/>
                <w:right w:val="none" w:sz="0" w:space="0" w:color="auto"/>
              </w:divBdr>
              <w:divsChild>
                <w:div w:id="11069700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0836532">
          <w:marLeft w:val="0"/>
          <w:marRight w:val="0"/>
          <w:marTop w:val="0"/>
          <w:marBottom w:val="0"/>
          <w:divBdr>
            <w:top w:val="none" w:sz="0" w:space="0" w:color="auto"/>
            <w:left w:val="none" w:sz="0" w:space="0" w:color="auto"/>
            <w:bottom w:val="none" w:sz="0" w:space="0" w:color="auto"/>
            <w:right w:val="none" w:sz="0" w:space="0" w:color="auto"/>
          </w:divBdr>
          <w:divsChild>
            <w:div w:id="324893241">
              <w:marLeft w:val="0"/>
              <w:marRight w:val="0"/>
              <w:marTop w:val="0"/>
              <w:marBottom w:val="0"/>
              <w:divBdr>
                <w:top w:val="none" w:sz="0" w:space="0" w:color="auto"/>
                <w:left w:val="none" w:sz="0" w:space="0" w:color="auto"/>
                <w:bottom w:val="none" w:sz="0" w:space="0" w:color="auto"/>
                <w:right w:val="none" w:sz="0" w:space="0" w:color="auto"/>
              </w:divBdr>
              <w:divsChild>
                <w:div w:id="9792697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26893968">
          <w:marLeft w:val="0"/>
          <w:marRight w:val="0"/>
          <w:marTop w:val="0"/>
          <w:marBottom w:val="0"/>
          <w:divBdr>
            <w:top w:val="none" w:sz="0" w:space="0" w:color="auto"/>
            <w:left w:val="none" w:sz="0" w:space="0" w:color="auto"/>
            <w:bottom w:val="none" w:sz="0" w:space="0" w:color="auto"/>
            <w:right w:val="none" w:sz="0" w:space="0" w:color="auto"/>
          </w:divBdr>
          <w:divsChild>
            <w:div w:id="1398046265">
              <w:marLeft w:val="0"/>
              <w:marRight w:val="0"/>
              <w:marTop w:val="0"/>
              <w:marBottom w:val="0"/>
              <w:divBdr>
                <w:top w:val="none" w:sz="0" w:space="0" w:color="auto"/>
                <w:left w:val="none" w:sz="0" w:space="0" w:color="auto"/>
                <w:bottom w:val="none" w:sz="0" w:space="0" w:color="auto"/>
                <w:right w:val="none" w:sz="0" w:space="0" w:color="auto"/>
              </w:divBdr>
              <w:divsChild>
                <w:div w:id="13912258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3205675">
          <w:marLeft w:val="0"/>
          <w:marRight w:val="0"/>
          <w:marTop w:val="0"/>
          <w:marBottom w:val="0"/>
          <w:divBdr>
            <w:top w:val="none" w:sz="0" w:space="0" w:color="auto"/>
            <w:left w:val="none" w:sz="0" w:space="0" w:color="auto"/>
            <w:bottom w:val="none" w:sz="0" w:space="0" w:color="auto"/>
            <w:right w:val="none" w:sz="0" w:space="0" w:color="auto"/>
          </w:divBdr>
          <w:divsChild>
            <w:div w:id="2004120355">
              <w:marLeft w:val="0"/>
              <w:marRight w:val="0"/>
              <w:marTop w:val="0"/>
              <w:marBottom w:val="0"/>
              <w:divBdr>
                <w:top w:val="none" w:sz="0" w:space="0" w:color="auto"/>
                <w:left w:val="none" w:sz="0" w:space="0" w:color="auto"/>
                <w:bottom w:val="none" w:sz="0" w:space="0" w:color="auto"/>
                <w:right w:val="none" w:sz="0" w:space="0" w:color="auto"/>
              </w:divBdr>
            </w:div>
          </w:divsChild>
        </w:div>
        <w:div w:id="1465080607">
          <w:marLeft w:val="0"/>
          <w:marRight w:val="0"/>
          <w:marTop w:val="0"/>
          <w:marBottom w:val="0"/>
          <w:divBdr>
            <w:top w:val="none" w:sz="0" w:space="0" w:color="auto"/>
            <w:left w:val="none" w:sz="0" w:space="0" w:color="auto"/>
            <w:bottom w:val="none" w:sz="0" w:space="0" w:color="auto"/>
            <w:right w:val="none" w:sz="0" w:space="0" w:color="auto"/>
          </w:divBdr>
          <w:divsChild>
            <w:div w:id="1495879641">
              <w:marLeft w:val="0"/>
              <w:marRight w:val="0"/>
              <w:marTop w:val="0"/>
              <w:marBottom w:val="0"/>
              <w:divBdr>
                <w:top w:val="none" w:sz="0" w:space="0" w:color="auto"/>
                <w:left w:val="none" w:sz="0" w:space="0" w:color="auto"/>
                <w:bottom w:val="none" w:sz="0" w:space="0" w:color="auto"/>
                <w:right w:val="none" w:sz="0" w:space="0" w:color="auto"/>
              </w:divBdr>
              <w:divsChild>
                <w:div w:id="15293748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692387">
          <w:marLeft w:val="0"/>
          <w:marRight w:val="0"/>
          <w:marTop w:val="0"/>
          <w:marBottom w:val="0"/>
          <w:divBdr>
            <w:top w:val="none" w:sz="0" w:space="0" w:color="auto"/>
            <w:left w:val="none" w:sz="0" w:space="0" w:color="auto"/>
            <w:bottom w:val="none" w:sz="0" w:space="0" w:color="auto"/>
            <w:right w:val="none" w:sz="0" w:space="0" w:color="auto"/>
          </w:divBdr>
          <w:divsChild>
            <w:div w:id="772433207">
              <w:marLeft w:val="0"/>
              <w:marRight w:val="0"/>
              <w:marTop w:val="0"/>
              <w:marBottom w:val="0"/>
              <w:divBdr>
                <w:top w:val="none" w:sz="0" w:space="0" w:color="auto"/>
                <w:left w:val="none" w:sz="0" w:space="0" w:color="auto"/>
                <w:bottom w:val="none" w:sz="0" w:space="0" w:color="auto"/>
                <w:right w:val="none" w:sz="0" w:space="0" w:color="auto"/>
              </w:divBdr>
            </w:div>
          </w:divsChild>
        </w:div>
        <w:div w:id="200672222">
          <w:marLeft w:val="0"/>
          <w:marRight w:val="0"/>
          <w:marTop w:val="0"/>
          <w:marBottom w:val="0"/>
          <w:divBdr>
            <w:top w:val="none" w:sz="0" w:space="0" w:color="auto"/>
            <w:left w:val="none" w:sz="0" w:space="0" w:color="auto"/>
            <w:bottom w:val="none" w:sz="0" w:space="0" w:color="auto"/>
            <w:right w:val="none" w:sz="0" w:space="0" w:color="auto"/>
          </w:divBdr>
          <w:divsChild>
            <w:div w:id="1836844843">
              <w:marLeft w:val="0"/>
              <w:marRight w:val="0"/>
              <w:marTop w:val="0"/>
              <w:marBottom w:val="0"/>
              <w:divBdr>
                <w:top w:val="none" w:sz="0" w:space="0" w:color="auto"/>
                <w:left w:val="none" w:sz="0" w:space="0" w:color="auto"/>
                <w:bottom w:val="none" w:sz="0" w:space="0" w:color="auto"/>
                <w:right w:val="none" w:sz="0" w:space="0" w:color="auto"/>
              </w:divBdr>
              <w:divsChild>
                <w:div w:id="16186769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5540117">
          <w:marLeft w:val="0"/>
          <w:marRight w:val="0"/>
          <w:marTop w:val="0"/>
          <w:marBottom w:val="0"/>
          <w:divBdr>
            <w:top w:val="none" w:sz="0" w:space="0" w:color="auto"/>
            <w:left w:val="none" w:sz="0" w:space="0" w:color="auto"/>
            <w:bottom w:val="none" w:sz="0" w:space="0" w:color="auto"/>
            <w:right w:val="none" w:sz="0" w:space="0" w:color="auto"/>
          </w:divBdr>
          <w:divsChild>
            <w:div w:id="1668167246">
              <w:marLeft w:val="0"/>
              <w:marRight w:val="0"/>
              <w:marTop w:val="0"/>
              <w:marBottom w:val="0"/>
              <w:divBdr>
                <w:top w:val="none" w:sz="0" w:space="0" w:color="auto"/>
                <w:left w:val="none" w:sz="0" w:space="0" w:color="auto"/>
                <w:bottom w:val="none" w:sz="0" w:space="0" w:color="auto"/>
                <w:right w:val="none" w:sz="0" w:space="0" w:color="auto"/>
              </w:divBdr>
              <w:divsChild>
                <w:div w:id="549264382">
                  <w:marLeft w:val="-420"/>
                  <w:marRight w:val="0"/>
                  <w:marTop w:val="0"/>
                  <w:marBottom w:val="0"/>
                  <w:divBdr>
                    <w:top w:val="none" w:sz="0" w:space="0" w:color="auto"/>
                    <w:left w:val="none" w:sz="0" w:space="0" w:color="auto"/>
                    <w:bottom w:val="none" w:sz="0" w:space="0" w:color="auto"/>
                    <w:right w:val="none" w:sz="0" w:space="0" w:color="auto"/>
                  </w:divBdr>
                  <w:divsChild>
                    <w:div w:id="1637223028">
                      <w:marLeft w:val="0"/>
                      <w:marRight w:val="0"/>
                      <w:marTop w:val="0"/>
                      <w:marBottom w:val="0"/>
                      <w:divBdr>
                        <w:top w:val="none" w:sz="0" w:space="0" w:color="auto"/>
                        <w:left w:val="none" w:sz="0" w:space="0" w:color="auto"/>
                        <w:bottom w:val="none" w:sz="0" w:space="0" w:color="auto"/>
                        <w:right w:val="none" w:sz="0" w:space="0" w:color="auto"/>
                      </w:divBdr>
                      <w:divsChild>
                        <w:div w:id="358706296">
                          <w:marLeft w:val="0"/>
                          <w:marRight w:val="0"/>
                          <w:marTop w:val="0"/>
                          <w:marBottom w:val="0"/>
                          <w:divBdr>
                            <w:top w:val="none" w:sz="0" w:space="0" w:color="auto"/>
                            <w:left w:val="none" w:sz="0" w:space="0" w:color="auto"/>
                            <w:bottom w:val="none" w:sz="0" w:space="0" w:color="auto"/>
                            <w:right w:val="none" w:sz="0" w:space="0" w:color="auto"/>
                          </w:divBdr>
                          <w:divsChild>
                            <w:div w:id="1507671603">
                              <w:marLeft w:val="0"/>
                              <w:marRight w:val="0"/>
                              <w:marTop w:val="0"/>
                              <w:marBottom w:val="0"/>
                              <w:divBdr>
                                <w:top w:val="none" w:sz="0" w:space="0" w:color="auto"/>
                                <w:left w:val="none" w:sz="0" w:space="0" w:color="auto"/>
                                <w:bottom w:val="none" w:sz="0" w:space="0" w:color="auto"/>
                                <w:right w:val="none" w:sz="0" w:space="0" w:color="auto"/>
                              </w:divBdr>
                            </w:div>
                            <w:div w:id="14537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27673">
                  <w:marLeft w:val="-420"/>
                  <w:marRight w:val="0"/>
                  <w:marTop w:val="0"/>
                  <w:marBottom w:val="0"/>
                  <w:divBdr>
                    <w:top w:val="none" w:sz="0" w:space="0" w:color="auto"/>
                    <w:left w:val="none" w:sz="0" w:space="0" w:color="auto"/>
                    <w:bottom w:val="none" w:sz="0" w:space="0" w:color="auto"/>
                    <w:right w:val="none" w:sz="0" w:space="0" w:color="auto"/>
                  </w:divBdr>
                  <w:divsChild>
                    <w:div w:id="912351659">
                      <w:marLeft w:val="0"/>
                      <w:marRight w:val="0"/>
                      <w:marTop w:val="0"/>
                      <w:marBottom w:val="0"/>
                      <w:divBdr>
                        <w:top w:val="none" w:sz="0" w:space="0" w:color="auto"/>
                        <w:left w:val="none" w:sz="0" w:space="0" w:color="auto"/>
                        <w:bottom w:val="none" w:sz="0" w:space="0" w:color="auto"/>
                        <w:right w:val="none" w:sz="0" w:space="0" w:color="auto"/>
                      </w:divBdr>
                      <w:divsChild>
                        <w:div w:id="1023362508">
                          <w:marLeft w:val="0"/>
                          <w:marRight w:val="0"/>
                          <w:marTop w:val="0"/>
                          <w:marBottom w:val="0"/>
                          <w:divBdr>
                            <w:top w:val="none" w:sz="0" w:space="0" w:color="auto"/>
                            <w:left w:val="none" w:sz="0" w:space="0" w:color="auto"/>
                            <w:bottom w:val="none" w:sz="0" w:space="0" w:color="auto"/>
                            <w:right w:val="none" w:sz="0" w:space="0" w:color="auto"/>
                          </w:divBdr>
                          <w:divsChild>
                            <w:div w:id="2117292124">
                              <w:marLeft w:val="0"/>
                              <w:marRight w:val="0"/>
                              <w:marTop w:val="0"/>
                              <w:marBottom w:val="0"/>
                              <w:divBdr>
                                <w:top w:val="none" w:sz="0" w:space="0" w:color="auto"/>
                                <w:left w:val="none" w:sz="0" w:space="0" w:color="auto"/>
                                <w:bottom w:val="none" w:sz="0" w:space="0" w:color="auto"/>
                                <w:right w:val="none" w:sz="0" w:space="0" w:color="auto"/>
                              </w:divBdr>
                            </w:div>
                            <w:div w:id="871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582266">
                  <w:marLeft w:val="-420"/>
                  <w:marRight w:val="0"/>
                  <w:marTop w:val="0"/>
                  <w:marBottom w:val="0"/>
                  <w:divBdr>
                    <w:top w:val="none" w:sz="0" w:space="0" w:color="auto"/>
                    <w:left w:val="none" w:sz="0" w:space="0" w:color="auto"/>
                    <w:bottom w:val="none" w:sz="0" w:space="0" w:color="auto"/>
                    <w:right w:val="none" w:sz="0" w:space="0" w:color="auto"/>
                  </w:divBdr>
                  <w:divsChild>
                    <w:div w:id="1306355243">
                      <w:marLeft w:val="0"/>
                      <w:marRight w:val="0"/>
                      <w:marTop w:val="0"/>
                      <w:marBottom w:val="0"/>
                      <w:divBdr>
                        <w:top w:val="none" w:sz="0" w:space="0" w:color="auto"/>
                        <w:left w:val="none" w:sz="0" w:space="0" w:color="auto"/>
                        <w:bottom w:val="none" w:sz="0" w:space="0" w:color="auto"/>
                        <w:right w:val="none" w:sz="0" w:space="0" w:color="auto"/>
                      </w:divBdr>
                      <w:divsChild>
                        <w:div w:id="1638946991">
                          <w:marLeft w:val="0"/>
                          <w:marRight w:val="0"/>
                          <w:marTop w:val="0"/>
                          <w:marBottom w:val="0"/>
                          <w:divBdr>
                            <w:top w:val="none" w:sz="0" w:space="0" w:color="auto"/>
                            <w:left w:val="none" w:sz="0" w:space="0" w:color="auto"/>
                            <w:bottom w:val="none" w:sz="0" w:space="0" w:color="auto"/>
                            <w:right w:val="none" w:sz="0" w:space="0" w:color="auto"/>
                          </w:divBdr>
                          <w:divsChild>
                            <w:div w:id="1612862177">
                              <w:marLeft w:val="0"/>
                              <w:marRight w:val="0"/>
                              <w:marTop w:val="0"/>
                              <w:marBottom w:val="0"/>
                              <w:divBdr>
                                <w:top w:val="none" w:sz="0" w:space="0" w:color="auto"/>
                                <w:left w:val="none" w:sz="0" w:space="0" w:color="auto"/>
                                <w:bottom w:val="none" w:sz="0" w:space="0" w:color="auto"/>
                                <w:right w:val="none" w:sz="0" w:space="0" w:color="auto"/>
                              </w:divBdr>
                            </w:div>
                            <w:div w:id="6351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071553">
          <w:marLeft w:val="0"/>
          <w:marRight w:val="0"/>
          <w:marTop w:val="0"/>
          <w:marBottom w:val="0"/>
          <w:divBdr>
            <w:top w:val="none" w:sz="0" w:space="0" w:color="auto"/>
            <w:left w:val="none" w:sz="0" w:space="0" w:color="auto"/>
            <w:bottom w:val="none" w:sz="0" w:space="0" w:color="auto"/>
            <w:right w:val="none" w:sz="0" w:space="0" w:color="auto"/>
          </w:divBdr>
          <w:divsChild>
            <w:div w:id="1274750166">
              <w:marLeft w:val="0"/>
              <w:marRight w:val="0"/>
              <w:marTop w:val="0"/>
              <w:marBottom w:val="0"/>
              <w:divBdr>
                <w:top w:val="none" w:sz="0" w:space="0" w:color="auto"/>
                <w:left w:val="none" w:sz="0" w:space="0" w:color="auto"/>
                <w:bottom w:val="none" w:sz="0" w:space="0" w:color="auto"/>
                <w:right w:val="none" w:sz="0" w:space="0" w:color="auto"/>
              </w:divBdr>
              <w:divsChild>
                <w:div w:id="17170073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636582">
          <w:marLeft w:val="0"/>
          <w:marRight w:val="0"/>
          <w:marTop w:val="0"/>
          <w:marBottom w:val="0"/>
          <w:divBdr>
            <w:top w:val="none" w:sz="0" w:space="0" w:color="auto"/>
            <w:left w:val="none" w:sz="0" w:space="0" w:color="auto"/>
            <w:bottom w:val="none" w:sz="0" w:space="0" w:color="auto"/>
            <w:right w:val="none" w:sz="0" w:space="0" w:color="auto"/>
          </w:divBdr>
          <w:divsChild>
            <w:div w:id="820073194">
              <w:marLeft w:val="0"/>
              <w:marRight w:val="0"/>
              <w:marTop w:val="0"/>
              <w:marBottom w:val="0"/>
              <w:divBdr>
                <w:top w:val="none" w:sz="0" w:space="0" w:color="auto"/>
                <w:left w:val="none" w:sz="0" w:space="0" w:color="auto"/>
                <w:bottom w:val="none" w:sz="0" w:space="0" w:color="auto"/>
                <w:right w:val="none" w:sz="0" w:space="0" w:color="auto"/>
              </w:divBdr>
              <w:divsChild>
                <w:div w:id="1366711931">
                  <w:marLeft w:val="-420"/>
                  <w:marRight w:val="0"/>
                  <w:marTop w:val="0"/>
                  <w:marBottom w:val="0"/>
                  <w:divBdr>
                    <w:top w:val="none" w:sz="0" w:space="0" w:color="auto"/>
                    <w:left w:val="none" w:sz="0" w:space="0" w:color="auto"/>
                    <w:bottom w:val="none" w:sz="0" w:space="0" w:color="auto"/>
                    <w:right w:val="none" w:sz="0" w:space="0" w:color="auto"/>
                  </w:divBdr>
                  <w:divsChild>
                    <w:div w:id="1602100511">
                      <w:marLeft w:val="0"/>
                      <w:marRight w:val="0"/>
                      <w:marTop w:val="0"/>
                      <w:marBottom w:val="0"/>
                      <w:divBdr>
                        <w:top w:val="none" w:sz="0" w:space="0" w:color="auto"/>
                        <w:left w:val="none" w:sz="0" w:space="0" w:color="auto"/>
                        <w:bottom w:val="none" w:sz="0" w:space="0" w:color="auto"/>
                        <w:right w:val="none" w:sz="0" w:space="0" w:color="auto"/>
                      </w:divBdr>
                      <w:divsChild>
                        <w:div w:id="1614091648">
                          <w:marLeft w:val="0"/>
                          <w:marRight w:val="0"/>
                          <w:marTop w:val="0"/>
                          <w:marBottom w:val="0"/>
                          <w:divBdr>
                            <w:top w:val="none" w:sz="0" w:space="0" w:color="auto"/>
                            <w:left w:val="none" w:sz="0" w:space="0" w:color="auto"/>
                            <w:bottom w:val="none" w:sz="0" w:space="0" w:color="auto"/>
                            <w:right w:val="none" w:sz="0" w:space="0" w:color="auto"/>
                          </w:divBdr>
                          <w:divsChild>
                            <w:div w:id="1489323447">
                              <w:marLeft w:val="0"/>
                              <w:marRight w:val="0"/>
                              <w:marTop w:val="0"/>
                              <w:marBottom w:val="0"/>
                              <w:divBdr>
                                <w:top w:val="none" w:sz="0" w:space="0" w:color="auto"/>
                                <w:left w:val="none" w:sz="0" w:space="0" w:color="auto"/>
                                <w:bottom w:val="none" w:sz="0" w:space="0" w:color="auto"/>
                                <w:right w:val="none" w:sz="0" w:space="0" w:color="auto"/>
                              </w:divBdr>
                            </w:div>
                            <w:div w:id="4303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25">
                  <w:marLeft w:val="-420"/>
                  <w:marRight w:val="0"/>
                  <w:marTop w:val="0"/>
                  <w:marBottom w:val="0"/>
                  <w:divBdr>
                    <w:top w:val="none" w:sz="0" w:space="0" w:color="auto"/>
                    <w:left w:val="none" w:sz="0" w:space="0" w:color="auto"/>
                    <w:bottom w:val="none" w:sz="0" w:space="0" w:color="auto"/>
                    <w:right w:val="none" w:sz="0" w:space="0" w:color="auto"/>
                  </w:divBdr>
                  <w:divsChild>
                    <w:div w:id="2062095992">
                      <w:marLeft w:val="0"/>
                      <w:marRight w:val="0"/>
                      <w:marTop w:val="0"/>
                      <w:marBottom w:val="0"/>
                      <w:divBdr>
                        <w:top w:val="none" w:sz="0" w:space="0" w:color="auto"/>
                        <w:left w:val="none" w:sz="0" w:space="0" w:color="auto"/>
                        <w:bottom w:val="none" w:sz="0" w:space="0" w:color="auto"/>
                        <w:right w:val="none" w:sz="0" w:space="0" w:color="auto"/>
                      </w:divBdr>
                      <w:divsChild>
                        <w:div w:id="336269009">
                          <w:marLeft w:val="0"/>
                          <w:marRight w:val="0"/>
                          <w:marTop w:val="0"/>
                          <w:marBottom w:val="0"/>
                          <w:divBdr>
                            <w:top w:val="none" w:sz="0" w:space="0" w:color="auto"/>
                            <w:left w:val="none" w:sz="0" w:space="0" w:color="auto"/>
                            <w:bottom w:val="none" w:sz="0" w:space="0" w:color="auto"/>
                            <w:right w:val="none" w:sz="0" w:space="0" w:color="auto"/>
                          </w:divBdr>
                          <w:divsChild>
                            <w:div w:id="660350678">
                              <w:marLeft w:val="0"/>
                              <w:marRight w:val="0"/>
                              <w:marTop w:val="0"/>
                              <w:marBottom w:val="0"/>
                              <w:divBdr>
                                <w:top w:val="none" w:sz="0" w:space="0" w:color="auto"/>
                                <w:left w:val="none" w:sz="0" w:space="0" w:color="auto"/>
                                <w:bottom w:val="none" w:sz="0" w:space="0" w:color="auto"/>
                                <w:right w:val="none" w:sz="0" w:space="0" w:color="auto"/>
                              </w:divBdr>
                            </w:div>
                            <w:div w:id="546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6412">
                  <w:marLeft w:val="-420"/>
                  <w:marRight w:val="0"/>
                  <w:marTop w:val="0"/>
                  <w:marBottom w:val="0"/>
                  <w:divBdr>
                    <w:top w:val="none" w:sz="0" w:space="0" w:color="auto"/>
                    <w:left w:val="none" w:sz="0" w:space="0" w:color="auto"/>
                    <w:bottom w:val="none" w:sz="0" w:space="0" w:color="auto"/>
                    <w:right w:val="none" w:sz="0" w:space="0" w:color="auto"/>
                  </w:divBdr>
                  <w:divsChild>
                    <w:div w:id="901991174">
                      <w:marLeft w:val="0"/>
                      <w:marRight w:val="0"/>
                      <w:marTop w:val="0"/>
                      <w:marBottom w:val="0"/>
                      <w:divBdr>
                        <w:top w:val="none" w:sz="0" w:space="0" w:color="auto"/>
                        <w:left w:val="none" w:sz="0" w:space="0" w:color="auto"/>
                        <w:bottom w:val="none" w:sz="0" w:space="0" w:color="auto"/>
                        <w:right w:val="none" w:sz="0" w:space="0" w:color="auto"/>
                      </w:divBdr>
                      <w:divsChild>
                        <w:div w:id="1888486912">
                          <w:marLeft w:val="0"/>
                          <w:marRight w:val="0"/>
                          <w:marTop w:val="0"/>
                          <w:marBottom w:val="0"/>
                          <w:divBdr>
                            <w:top w:val="none" w:sz="0" w:space="0" w:color="auto"/>
                            <w:left w:val="none" w:sz="0" w:space="0" w:color="auto"/>
                            <w:bottom w:val="none" w:sz="0" w:space="0" w:color="auto"/>
                            <w:right w:val="none" w:sz="0" w:space="0" w:color="auto"/>
                          </w:divBdr>
                          <w:divsChild>
                            <w:div w:id="819886624">
                              <w:marLeft w:val="0"/>
                              <w:marRight w:val="0"/>
                              <w:marTop w:val="0"/>
                              <w:marBottom w:val="0"/>
                              <w:divBdr>
                                <w:top w:val="none" w:sz="0" w:space="0" w:color="auto"/>
                                <w:left w:val="none" w:sz="0" w:space="0" w:color="auto"/>
                                <w:bottom w:val="none" w:sz="0" w:space="0" w:color="auto"/>
                                <w:right w:val="none" w:sz="0" w:space="0" w:color="auto"/>
                              </w:divBdr>
                            </w:div>
                            <w:div w:id="15037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361072">
          <w:marLeft w:val="0"/>
          <w:marRight w:val="0"/>
          <w:marTop w:val="0"/>
          <w:marBottom w:val="0"/>
          <w:divBdr>
            <w:top w:val="none" w:sz="0" w:space="0" w:color="auto"/>
            <w:left w:val="none" w:sz="0" w:space="0" w:color="auto"/>
            <w:bottom w:val="none" w:sz="0" w:space="0" w:color="auto"/>
            <w:right w:val="none" w:sz="0" w:space="0" w:color="auto"/>
          </w:divBdr>
          <w:divsChild>
            <w:div w:id="1246307585">
              <w:marLeft w:val="0"/>
              <w:marRight w:val="0"/>
              <w:marTop w:val="0"/>
              <w:marBottom w:val="0"/>
              <w:divBdr>
                <w:top w:val="none" w:sz="0" w:space="0" w:color="auto"/>
                <w:left w:val="none" w:sz="0" w:space="0" w:color="auto"/>
                <w:bottom w:val="none" w:sz="0" w:space="0" w:color="auto"/>
                <w:right w:val="none" w:sz="0" w:space="0" w:color="auto"/>
              </w:divBdr>
              <w:divsChild>
                <w:div w:id="16440404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904640">
          <w:marLeft w:val="0"/>
          <w:marRight w:val="0"/>
          <w:marTop w:val="0"/>
          <w:marBottom w:val="0"/>
          <w:divBdr>
            <w:top w:val="none" w:sz="0" w:space="0" w:color="auto"/>
            <w:left w:val="none" w:sz="0" w:space="0" w:color="auto"/>
            <w:bottom w:val="none" w:sz="0" w:space="0" w:color="auto"/>
            <w:right w:val="none" w:sz="0" w:space="0" w:color="auto"/>
          </w:divBdr>
          <w:divsChild>
            <w:div w:id="1002010456">
              <w:marLeft w:val="0"/>
              <w:marRight w:val="0"/>
              <w:marTop w:val="0"/>
              <w:marBottom w:val="0"/>
              <w:divBdr>
                <w:top w:val="none" w:sz="0" w:space="0" w:color="auto"/>
                <w:left w:val="none" w:sz="0" w:space="0" w:color="auto"/>
                <w:bottom w:val="none" w:sz="0" w:space="0" w:color="auto"/>
                <w:right w:val="none" w:sz="0" w:space="0" w:color="auto"/>
              </w:divBdr>
              <w:divsChild>
                <w:div w:id="1505781539">
                  <w:marLeft w:val="-420"/>
                  <w:marRight w:val="0"/>
                  <w:marTop w:val="0"/>
                  <w:marBottom w:val="0"/>
                  <w:divBdr>
                    <w:top w:val="none" w:sz="0" w:space="0" w:color="auto"/>
                    <w:left w:val="none" w:sz="0" w:space="0" w:color="auto"/>
                    <w:bottom w:val="none" w:sz="0" w:space="0" w:color="auto"/>
                    <w:right w:val="none" w:sz="0" w:space="0" w:color="auto"/>
                  </w:divBdr>
                  <w:divsChild>
                    <w:div w:id="549731394">
                      <w:marLeft w:val="0"/>
                      <w:marRight w:val="0"/>
                      <w:marTop w:val="0"/>
                      <w:marBottom w:val="0"/>
                      <w:divBdr>
                        <w:top w:val="none" w:sz="0" w:space="0" w:color="auto"/>
                        <w:left w:val="none" w:sz="0" w:space="0" w:color="auto"/>
                        <w:bottom w:val="none" w:sz="0" w:space="0" w:color="auto"/>
                        <w:right w:val="none" w:sz="0" w:space="0" w:color="auto"/>
                      </w:divBdr>
                      <w:divsChild>
                        <w:div w:id="1811365329">
                          <w:marLeft w:val="0"/>
                          <w:marRight w:val="0"/>
                          <w:marTop w:val="0"/>
                          <w:marBottom w:val="0"/>
                          <w:divBdr>
                            <w:top w:val="none" w:sz="0" w:space="0" w:color="auto"/>
                            <w:left w:val="none" w:sz="0" w:space="0" w:color="auto"/>
                            <w:bottom w:val="none" w:sz="0" w:space="0" w:color="auto"/>
                            <w:right w:val="none" w:sz="0" w:space="0" w:color="auto"/>
                          </w:divBdr>
                          <w:divsChild>
                            <w:div w:id="88045016">
                              <w:marLeft w:val="0"/>
                              <w:marRight w:val="0"/>
                              <w:marTop w:val="0"/>
                              <w:marBottom w:val="0"/>
                              <w:divBdr>
                                <w:top w:val="none" w:sz="0" w:space="0" w:color="auto"/>
                                <w:left w:val="none" w:sz="0" w:space="0" w:color="auto"/>
                                <w:bottom w:val="none" w:sz="0" w:space="0" w:color="auto"/>
                                <w:right w:val="none" w:sz="0" w:space="0" w:color="auto"/>
                              </w:divBdr>
                            </w:div>
                            <w:div w:id="4192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8300">
                  <w:marLeft w:val="-420"/>
                  <w:marRight w:val="0"/>
                  <w:marTop w:val="0"/>
                  <w:marBottom w:val="0"/>
                  <w:divBdr>
                    <w:top w:val="none" w:sz="0" w:space="0" w:color="auto"/>
                    <w:left w:val="none" w:sz="0" w:space="0" w:color="auto"/>
                    <w:bottom w:val="none" w:sz="0" w:space="0" w:color="auto"/>
                    <w:right w:val="none" w:sz="0" w:space="0" w:color="auto"/>
                  </w:divBdr>
                  <w:divsChild>
                    <w:div w:id="569848142">
                      <w:marLeft w:val="0"/>
                      <w:marRight w:val="0"/>
                      <w:marTop w:val="0"/>
                      <w:marBottom w:val="0"/>
                      <w:divBdr>
                        <w:top w:val="none" w:sz="0" w:space="0" w:color="auto"/>
                        <w:left w:val="none" w:sz="0" w:space="0" w:color="auto"/>
                        <w:bottom w:val="none" w:sz="0" w:space="0" w:color="auto"/>
                        <w:right w:val="none" w:sz="0" w:space="0" w:color="auto"/>
                      </w:divBdr>
                      <w:divsChild>
                        <w:div w:id="2041784987">
                          <w:marLeft w:val="0"/>
                          <w:marRight w:val="0"/>
                          <w:marTop w:val="0"/>
                          <w:marBottom w:val="0"/>
                          <w:divBdr>
                            <w:top w:val="none" w:sz="0" w:space="0" w:color="auto"/>
                            <w:left w:val="none" w:sz="0" w:space="0" w:color="auto"/>
                            <w:bottom w:val="none" w:sz="0" w:space="0" w:color="auto"/>
                            <w:right w:val="none" w:sz="0" w:space="0" w:color="auto"/>
                          </w:divBdr>
                          <w:divsChild>
                            <w:div w:id="1389693767">
                              <w:marLeft w:val="0"/>
                              <w:marRight w:val="0"/>
                              <w:marTop w:val="0"/>
                              <w:marBottom w:val="0"/>
                              <w:divBdr>
                                <w:top w:val="none" w:sz="0" w:space="0" w:color="auto"/>
                                <w:left w:val="none" w:sz="0" w:space="0" w:color="auto"/>
                                <w:bottom w:val="none" w:sz="0" w:space="0" w:color="auto"/>
                                <w:right w:val="none" w:sz="0" w:space="0" w:color="auto"/>
                              </w:divBdr>
                            </w:div>
                            <w:div w:id="816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39380">
                  <w:marLeft w:val="-420"/>
                  <w:marRight w:val="0"/>
                  <w:marTop w:val="0"/>
                  <w:marBottom w:val="0"/>
                  <w:divBdr>
                    <w:top w:val="none" w:sz="0" w:space="0" w:color="auto"/>
                    <w:left w:val="none" w:sz="0" w:space="0" w:color="auto"/>
                    <w:bottom w:val="none" w:sz="0" w:space="0" w:color="auto"/>
                    <w:right w:val="none" w:sz="0" w:space="0" w:color="auto"/>
                  </w:divBdr>
                  <w:divsChild>
                    <w:div w:id="1165709886">
                      <w:marLeft w:val="0"/>
                      <w:marRight w:val="0"/>
                      <w:marTop w:val="0"/>
                      <w:marBottom w:val="0"/>
                      <w:divBdr>
                        <w:top w:val="none" w:sz="0" w:space="0" w:color="auto"/>
                        <w:left w:val="none" w:sz="0" w:space="0" w:color="auto"/>
                        <w:bottom w:val="none" w:sz="0" w:space="0" w:color="auto"/>
                        <w:right w:val="none" w:sz="0" w:space="0" w:color="auto"/>
                      </w:divBdr>
                      <w:divsChild>
                        <w:div w:id="894396548">
                          <w:marLeft w:val="0"/>
                          <w:marRight w:val="0"/>
                          <w:marTop w:val="0"/>
                          <w:marBottom w:val="0"/>
                          <w:divBdr>
                            <w:top w:val="none" w:sz="0" w:space="0" w:color="auto"/>
                            <w:left w:val="none" w:sz="0" w:space="0" w:color="auto"/>
                            <w:bottom w:val="none" w:sz="0" w:space="0" w:color="auto"/>
                            <w:right w:val="none" w:sz="0" w:space="0" w:color="auto"/>
                          </w:divBdr>
                          <w:divsChild>
                            <w:div w:id="1694113222">
                              <w:marLeft w:val="0"/>
                              <w:marRight w:val="0"/>
                              <w:marTop w:val="0"/>
                              <w:marBottom w:val="0"/>
                              <w:divBdr>
                                <w:top w:val="none" w:sz="0" w:space="0" w:color="auto"/>
                                <w:left w:val="none" w:sz="0" w:space="0" w:color="auto"/>
                                <w:bottom w:val="none" w:sz="0" w:space="0" w:color="auto"/>
                                <w:right w:val="none" w:sz="0" w:space="0" w:color="auto"/>
                              </w:divBdr>
                            </w:div>
                            <w:div w:id="1290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115937">
          <w:marLeft w:val="0"/>
          <w:marRight w:val="0"/>
          <w:marTop w:val="0"/>
          <w:marBottom w:val="0"/>
          <w:divBdr>
            <w:top w:val="none" w:sz="0" w:space="0" w:color="auto"/>
            <w:left w:val="none" w:sz="0" w:space="0" w:color="auto"/>
            <w:bottom w:val="none" w:sz="0" w:space="0" w:color="auto"/>
            <w:right w:val="none" w:sz="0" w:space="0" w:color="auto"/>
          </w:divBdr>
          <w:divsChild>
            <w:div w:id="1962763479">
              <w:marLeft w:val="0"/>
              <w:marRight w:val="0"/>
              <w:marTop w:val="0"/>
              <w:marBottom w:val="0"/>
              <w:divBdr>
                <w:top w:val="none" w:sz="0" w:space="0" w:color="auto"/>
                <w:left w:val="none" w:sz="0" w:space="0" w:color="auto"/>
                <w:bottom w:val="none" w:sz="0" w:space="0" w:color="auto"/>
                <w:right w:val="none" w:sz="0" w:space="0" w:color="auto"/>
              </w:divBdr>
              <w:divsChild>
                <w:div w:id="3110640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0844660">
          <w:marLeft w:val="0"/>
          <w:marRight w:val="0"/>
          <w:marTop w:val="0"/>
          <w:marBottom w:val="0"/>
          <w:divBdr>
            <w:top w:val="none" w:sz="0" w:space="0" w:color="auto"/>
            <w:left w:val="none" w:sz="0" w:space="0" w:color="auto"/>
            <w:bottom w:val="none" w:sz="0" w:space="0" w:color="auto"/>
            <w:right w:val="none" w:sz="0" w:space="0" w:color="auto"/>
          </w:divBdr>
          <w:divsChild>
            <w:div w:id="193154791">
              <w:marLeft w:val="0"/>
              <w:marRight w:val="0"/>
              <w:marTop w:val="0"/>
              <w:marBottom w:val="0"/>
              <w:divBdr>
                <w:top w:val="none" w:sz="0" w:space="0" w:color="auto"/>
                <w:left w:val="none" w:sz="0" w:space="0" w:color="auto"/>
                <w:bottom w:val="none" w:sz="0" w:space="0" w:color="auto"/>
                <w:right w:val="none" w:sz="0" w:space="0" w:color="auto"/>
              </w:divBdr>
              <w:divsChild>
                <w:div w:id="790128188">
                  <w:marLeft w:val="-420"/>
                  <w:marRight w:val="0"/>
                  <w:marTop w:val="0"/>
                  <w:marBottom w:val="0"/>
                  <w:divBdr>
                    <w:top w:val="none" w:sz="0" w:space="0" w:color="auto"/>
                    <w:left w:val="none" w:sz="0" w:space="0" w:color="auto"/>
                    <w:bottom w:val="none" w:sz="0" w:space="0" w:color="auto"/>
                    <w:right w:val="none" w:sz="0" w:space="0" w:color="auto"/>
                  </w:divBdr>
                  <w:divsChild>
                    <w:div w:id="1263953284">
                      <w:marLeft w:val="0"/>
                      <w:marRight w:val="0"/>
                      <w:marTop w:val="0"/>
                      <w:marBottom w:val="0"/>
                      <w:divBdr>
                        <w:top w:val="none" w:sz="0" w:space="0" w:color="auto"/>
                        <w:left w:val="none" w:sz="0" w:space="0" w:color="auto"/>
                        <w:bottom w:val="none" w:sz="0" w:space="0" w:color="auto"/>
                        <w:right w:val="none" w:sz="0" w:space="0" w:color="auto"/>
                      </w:divBdr>
                      <w:divsChild>
                        <w:div w:id="1116022735">
                          <w:marLeft w:val="0"/>
                          <w:marRight w:val="0"/>
                          <w:marTop w:val="0"/>
                          <w:marBottom w:val="0"/>
                          <w:divBdr>
                            <w:top w:val="none" w:sz="0" w:space="0" w:color="auto"/>
                            <w:left w:val="none" w:sz="0" w:space="0" w:color="auto"/>
                            <w:bottom w:val="none" w:sz="0" w:space="0" w:color="auto"/>
                            <w:right w:val="none" w:sz="0" w:space="0" w:color="auto"/>
                          </w:divBdr>
                          <w:divsChild>
                            <w:div w:id="1634286527">
                              <w:marLeft w:val="0"/>
                              <w:marRight w:val="0"/>
                              <w:marTop w:val="0"/>
                              <w:marBottom w:val="0"/>
                              <w:divBdr>
                                <w:top w:val="none" w:sz="0" w:space="0" w:color="auto"/>
                                <w:left w:val="none" w:sz="0" w:space="0" w:color="auto"/>
                                <w:bottom w:val="none" w:sz="0" w:space="0" w:color="auto"/>
                                <w:right w:val="none" w:sz="0" w:space="0" w:color="auto"/>
                              </w:divBdr>
                            </w:div>
                            <w:div w:id="17899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121">
                  <w:marLeft w:val="-420"/>
                  <w:marRight w:val="0"/>
                  <w:marTop w:val="0"/>
                  <w:marBottom w:val="0"/>
                  <w:divBdr>
                    <w:top w:val="none" w:sz="0" w:space="0" w:color="auto"/>
                    <w:left w:val="none" w:sz="0" w:space="0" w:color="auto"/>
                    <w:bottom w:val="none" w:sz="0" w:space="0" w:color="auto"/>
                    <w:right w:val="none" w:sz="0" w:space="0" w:color="auto"/>
                  </w:divBdr>
                  <w:divsChild>
                    <w:div w:id="533081395">
                      <w:marLeft w:val="0"/>
                      <w:marRight w:val="0"/>
                      <w:marTop w:val="0"/>
                      <w:marBottom w:val="0"/>
                      <w:divBdr>
                        <w:top w:val="none" w:sz="0" w:space="0" w:color="auto"/>
                        <w:left w:val="none" w:sz="0" w:space="0" w:color="auto"/>
                        <w:bottom w:val="none" w:sz="0" w:space="0" w:color="auto"/>
                        <w:right w:val="none" w:sz="0" w:space="0" w:color="auto"/>
                      </w:divBdr>
                      <w:divsChild>
                        <w:div w:id="236019422">
                          <w:marLeft w:val="0"/>
                          <w:marRight w:val="0"/>
                          <w:marTop w:val="0"/>
                          <w:marBottom w:val="0"/>
                          <w:divBdr>
                            <w:top w:val="none" w:sz="0" w:space="0" w:color="auto"/>
                            <w:left w:val="none" w:sz="0" w:space="0" w:color="auto"/>
                            <w:bottom w:val="none" w:sz="0" w:space="0" w:color="auto"/>
                            <w:right w:val="none" w:sz="0" w:space="0" w:color="auto"/>
                          </w:divBdr>
                          <w:divsChild>
                            <w:div w:id="680543861">
                              <w:marLeft w:val="0"/>
                              <w:marRight w:val="0"/>
                              <w:marTop w:val="0"/>
                              <w:marBottom w:val="0"/>
                              <w:divBdr>
                                <w:top w:val="none" w:sz="0" w:space="0" w:color="auto"/>
                                <w:left w:val="none" w:sz="0" w:space="0" w:color="auto"/>
                                <w:bottom w:val="none" w:sz="0" w:space="0" w:color="auto"/>
                                <w:right w:val="none" w:sz="0" w:space="0" w:color="auto"/>
                              </w:divBdr>
                            </w:div>
                            <w:div w:id="417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lunkbase.splunk.com/" TargetMode="External"/><Relationship Id="rId11" Type="http://schemas.openxmlformats.org/officeDocument/2006/relationships/hyperlink" Target="https://dev.splunk.com/enterprise/docs/devtools" TargetMode="External"/><Relationship Id="rId5" Type="http://schemas.openxmlformats.org/officeDocument/2006/relationships/hyperlink" Target="https://dev.splunk.com/enterprise/docs/devtool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1819</Words>
  <Characters>10371</Characters>
  <Application>Microsoft Office Word</Application>
  <DocSecurity>0</DocSecurity>
  <Lines>86</Lines>
  <Paragraphs>24</Paragraphs>
  <ScaleCrop>false</ScaleCrop>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Shreekanta Roychowdhury</dc:creator>
  <cp:keywords/>
  <dc:description/>
  <cp:lastModifiedBy>Shreekanta Roychowdhury</cp:lastModifiedBy>
  <cp:revision>2</cp:revision>
  <dcterms:created xsi:type="dcterms:W3CDTF">2025-03-23T02:08:00Z</dcterms:created>
  <dcterms:modified xsi:type="dcterms:W3CDTF">2025-03-23T13:50:00Z</dcterms:modified>
</cp:coreProperties>
</file>