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8C32" w14:textId="71756281" w:rsidR="001D614F" w:rsidRPr="00573F13" w:rsidRDefault="002F48C6" w:rsidP="002F48C6">
      <w:pPr>
        <w:spacing w:line="276" w:lineRule="auto"/>
        <w:rPr>
          <w:rFonts w:ascii="Arial" w:hAnsi="Arial" w:cs="Arial"/>
          <w:sz w:val="44"/>
          <w:szCs w:val="44"/>
        </w:rPr>
      </w:pPr>
      <w:r w:rsidRPr="00573F13">
        <w:rPr>
          <w:rFonts w:ascii="Arial" w:hAnsi="Arial" w:cs="Arial"/>
          <w:sz w:val="44"/>
          <w:szCs w:val="44"/>
        </w:rPr>
        <w:t>Difference between Swagger 2.0 and Swagger 3.0</w:t>
      </w:r>
    </w:p>
    <w:p w14:paraId="3F50D2E5" w14:textId="4B7115A6" w:rsidR="002F48C6" w:rsidRPr="00573F13" w:rsidRDefault="008F28EE" w:rsidP="00573F13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The two major versions of OpenAPI have the most significant differences, which come from their history. </w:t>
      </w:r>
      <w:r w:rsidR="00A167A7"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</w:t>
      </w: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ere are some differences between them.</w:t>
      </w:r>
    </w:p>
    <w:p w14:paraId="1085E566" w14:textId="12DFDE36" w:rsidR="008F28EE" w:rsidRPr="00573F13" w:rsidRDefault="00A167A7" w:rsidP="00573F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OpenAPI 2.0 was formerly known as Swagger 2.0</w:t>
      </w:r>
    </w:p>
    <w:p w14:paraId="7378FB1B" w14:textId="77777777" w:rsidR="00CB20F4" w:rsidRPr="00573F13" w:rsidRDefault="00A167A7" w:rsidP="00573F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Differences in keywords for components</w:t>
      </w:r>
      <w:r w:rsidR="00CB20F4"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definitions</w:t>
      </w:r>
    </w:p>
    <w:p w14:paraId="7E59CBF6" w14:textId="5E95C2EC" w:rsidR="008F28EE" w:rsidRPr="00573F13" w:rsidRDefault="00CB20F4" w:rsidP="00573F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Multiple hosts are supported in </w:t>
      </w:r>
      <w:hyperlink r:id="rId5" w:history="1">
        <w:r w:rsidRPr="00573F1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OpenAPI 3.0</w:t>
        </w:r>
      </w:hyperlink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="00BC5A5A"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Whereas</w:t>
      </w: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2.0 supports only one </w:t>
      </w:r>
      <w:r w:rsidRPr="00573F13">
        <w:rPr>
          <w:rStyle w:val="HTMLCode"/>
          <w:rFonts w:ascii="Arial" w:eastAsiaTheme="minorHAnsi" w:hAnsi="Arial" w:cs="Arial"/>
          <w:color w:val="000000" w:themeColor="text1"/>
          <w:sz w:val="28"/>
          <w:szCs w:val="28"/>
          <w:shd w:val="clear" w:color="auto" w:fill="FFFFFF"/>
        </w:rPr>
        <w:t>host</w:t>
      </w: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per API specification</w:t>
      </w:r>
      <w:r w:rsidR="00BC5A5A"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7BDC4B35" w14:textId="6166C3B9" w:rsidR="00EE209B" w:rsidRPr="00573F13" w:rsidRDefault="00EE209B" w:rsidP="00573F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The key word host, basepath is omitted in OpenAPI 3.0 and has been replaced with servers which supports multiple </w:t>
      </w:r>
      <w:r w:rsidR="006029DC"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URLs</w:t>
      </w: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2E8C8FEB" w14:textId="4C9A2399" w:rsidR="00BC5A5A" w:rsidRPr="00573F13" w:rsidRDefault="00BC5A5A" w:rsidP="00573F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Consumes and produces keywords have been removed in OpenAPI 3.0.</w:t>
      </w:r>
    </w:p>
    <w:p w14:paraId="385A091E" w14:textId="184620D4" w:rsidR="00BC5A5A" w:rsidRPr="00573F13" w:rsidRDefault="00EE209B" w:rsidP="00573F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73F13">
        <w:rPr>
          <w:rFonts w:ascii="Arial" w:hAnsi="Arial" w:cs="Arial"/>
          <w:color w:val="000000" w:themeColor="text1"/>
          <w:sz w:val="28"/>
          <w:szCs w:val="28"/>
        </w:rPr>
        <w:t>RequestBody keyword is used for ‘create’ and ‘update’ operations such as POST, PUT etc</w:t>
      </w:r>
    </w:p>
    <w:p w14:paraId="47E95CB1" w14:textId="5A04FDD0" w:rsidR="00EE209B" w:rsidRPr="00573F13" w:rsidRDefault="00BF3116" w:rsidP="00573F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73F13">
        <w:rPr>
          <w:rFonts w:ascii="Arial" w:hAnsi="Arial" w:cs="Arial"/>
          <w:color w:val="000000" w:themeColor="text1"/>
          <w:sz w:val="28"/>
          <w:szCs w:val="28"/>
        </w:rPr>
        <w:t>A few more security schemes are supported in authentication.</w:t>
      </w:r>
    </w:p>
    <w:p w14:paraId="0C8A0DA6" w14:textId="7FBD3289" w:rsidR="00BF3116" w:rsidRPr="00573F13" w:rsidRDefault="00B9774C" w:rsidP="00573F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73F1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OpenAPI 2.0 doesn’t provide a way to describe callbacks, but in version 3.0, a new callback object was added that allows you to define asynchronous APIs and webhooks</w:t>
      </w:r>
      <w:r w:rsidRPr="00573F13">
        <w:rPr>
          <w:rFonts w:ascii="Arial" w:hAnsi="Arial" w:cs="Arial"/>
          <w:color w:val="0E0B2A"/>
          <w:sz w:val="28"/>
          <w:szCs w:val="28"/>
          <w:shd w:val="clear" w:color="auto" w:fill="FFFFFF"/>
        </w:rPr>
        <w:t>. </w:t>
      </w:r>
    </w:p>
    <w:sectPr w:rsidR="00BF3116" w:rsidRPr="00573F13" w:rsidSect="00CC248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826"/>
    <w:multiLevelType w:val="hybridMultilevel"/>
    <w:tmpl w:val="75745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5266"/>
    <w:multiLevelType w:val="hybridMultilevel"/>
    <w:tmpl w:val="9E406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D4D29"/>
    <w:multiLevelType w:val="hybridMultilevel"/>
    <w:tmpl w:val="C08A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8F"/>
    <w:rsid w:val="000915E7"/>
    <w:rsid w:val="001D614F"/>
    <w:rsid w:val="002519FC"/>
    <w:rsid w:val="00265747"/>
    <w:rsid w:val="002F48C6"/>
    <w:rsid w:val="00573F13"/>
    <w:rsid w:val="006029DC"/>
    <w:rsid w:val="007F6564"/>
    <w:rsid w:val="008F28EE"/>
    <w:rsid w:val="00A167A7"/>
    <w:rsid w:val="00B9774C"/>
    <w:rsid w:val="00BC5A5A"/>
    <w:rsid w:val="00BF3116"/>
    <w:rsid w:val="00CB20F4"/>
    <w:rsid w:val="00CC248F"/>
    <w:rsid w:val="00E14B23"/>
    <w:rsid w:val="00EE209B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2187"/>
  <w15:chartTrackingRefBased/>
  <w15:docId w15:val="{A072A76C-2B9C-46E4-B627-702FD7F9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20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2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gger.io/docs/specification/api-host-and-base-pa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C</dc:creator>
  <cp:keywords/>
  <dc:description/>
  <cp:lastModifiedBy>Prajna C</cp:lastModifiedBy>
  <cp:revision>6</cp:revision>
  <cp:lastPrinted>2022-03-03T03:26:00Z</cp:lastPrinted>
  <dcterms:created xsi:type="dcterms:W3CDTF">2022-03-02T14:11:00Z</dcterms:created>
  <dcterms:modified xsi:type="dcterms:W3CDTF">2022-03-03T03:28:00Z</dcterms:modified>
</cp:coreProperties>
</file>