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Data Report</w:t>
      </w:r>
    </w:p>
    <w:p>
      <w:r>
        <w:t>This report contains 400 synthetic records with 17 columns.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t>age</w:t>
            </w:r>
          </w:p>
        </w:tc>
        <w:tc>
          <w:tcPr>
            <w:tcW w:type="dxa" w:w="508"/>
          </w:tcPr>
          <w:p>
            <w:r>
              <w:t>job</w:t>
            </w:r>
          </w:p>
        </w:tc>
        <w:tc>
          <w:tcPr>
            <w:tcW w:type="dxa" w:w="508"/>
          </w:tcPr>
          <w:p>
            <w:r>
              <w:t>marital</w:t>
            </w:r>
          </w:p>
        </w:tc>
        <w:tc>
          <w:tcPr>
            <w:tcW w:type="dxa" w:w="508"/>
          </w:tcPr>
          <w:p>
            <w:r>
              <w:t>education</w:t>
            </w:r>
          </w:p>
        </w:tc>
        <w:tc>
          <w:tcPr>
            <w:tcW w:type="dxa" w:w="508"/>
          </w:tcPr>
          <w:p>
            <w:r>
              <w:t>default</w:t>
            </w:r>
          </w:p>
        </w:tc>
        <w:tc>
          <w:tcPr>
            <w:tcW w:type="dxa" w:w="508"/>
          </w:tcPr>
          <w:p>
            <w:r>
              <w:t>balance</w:t>
            </w:r>
          </w:p>
        </w:tc>
        <w:tc>
          <w:tcPr>
            <w:tcW w:type="dxa" w:w="508"/>
          </w:tcPr>
          <w:p>
            <w:r>
              <w:t>housing</w:t>
            </w:r>
          </w:p>
        </w:tc>
        <w:tc>
          <w:tcPr>
            <w:tcW w:type="dxa" w:w="508"/>
          </w:tcPr>
          <w:p>
            <w:r>
              <w:t>loan</w:t>
            </w:r>
          </w:p>
        </w:tc>
        <w:tc>
          <w:tcPr>
            <w:tcW w:type="dxa" w:w="508"/>
          </w:tcPr>
          <w:p>
            <w:r>
              <w:t>contact</w:t>
            </w:r>
          </w:p>
        </w:tc>
        <w:tc>
          <w:tcPr>
            <w:tcW w:type="dxa" w:w="508"/>
          </w:tcPr>
          <w:p>
            <w:r>
              <w:t>day</w:t>
            </w:r>
          </w:p>
        </w:tc>
        <w:tc>
          <w:tcPr>
            <w:tcW w:type="dxa" w:w="508"/>
          </w:tcPr>
          <w:p>
            <w:r>
              <w:t>month</w:t>
            </w:r>
          </w:p>
        </w:tc>
        <w:tc>
          <w:tcPr>
            <w:tcW w:type="dxa" w:w="508"/>
          </w:tcPr>
          <w:p>
            <w:r>
              <w:t>duration</w:t>
            </w:r>
          </w:p>
        </w:tc>
        <w:tc>
          <w:tcPr>
            <w:tcW w:type="dxa" w:w="508"/>
          </w:tcPr>
          <w:p>
            <w:r>
              <w:t>campaign</w:t>
            </w:r>
          </w:p>
        </w:tc>
        <w:tc>
          <w:tcPr>
            <w:tcW w:type="dxa" w:w="508"/>
          </w:tcPr>
          <w:p>
            <w:r>
              <w:t>pdays</w:t>
            </w:r>
          </w:p>
        </w:tc>
        <w:tc>
          <w:tcPr>
            <w:tcW w:type="dxa" w:w="508"/>
          </w:tcPr>
          <w:p>
            <w:r>
              <w:t>previous</w:t>
            </w:r>
          </w:p>
        </w:tc>
        <w:tc>
          <w:tcPr>
            <w:tcW w:type="dxa" w:w="508"/>
          </w:tcPr>
          <w:p>
            <w:r>
              <w:t>poutcome</w:t>
            </w:r>
          </w:p>
        </w:tc>
        <w:tc>
          <w:tcPr>
            <w:tcW w:type="dxa" w:w="508"/>
          </w:tcPr>
          <w:p>
            <w:r>
              <w:t>y</w:t>
            </w:r>
          </w:p>
        </w:tc>
      </w:tr>
      <w:tr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369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261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55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890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44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50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3997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73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1721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19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252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71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42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13292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258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68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-329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63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655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142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55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544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43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12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77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563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13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99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768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11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306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87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180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-796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105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62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39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2760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34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224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116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246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13710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426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1369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2599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330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1291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-161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145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812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19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35202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45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5376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551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-144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204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1502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93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401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682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368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86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171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176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35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82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65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126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42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354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17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389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302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504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558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263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40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-51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82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48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96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43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1382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8502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745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1080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13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39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298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1250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1812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26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607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2142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20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39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2236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2050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338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292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-14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376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1742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299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53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1540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128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418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371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26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485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273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43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3438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358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65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38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464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21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508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284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58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62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420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462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13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93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145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140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454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58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-102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16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34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547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17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265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234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204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24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190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268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59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37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75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61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515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20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361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37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7783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76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4197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114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3148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170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308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53</w:t>
            </w:r>
          </w:p>
        </w:tc>
        <w:tc>
          <w:tcPr>
            <w:tcW w:type="dxa" w:w="508"/>
          </w:tcPr>
          <w:p>
            <w:r>
              <w:t>11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92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364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276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134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59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1103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492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115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49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1340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4741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77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1578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98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55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413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142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48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724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47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429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112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28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-40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32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240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431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29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-423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239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309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64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3056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13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136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44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741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40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532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151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23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194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27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84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300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1402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163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315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25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65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  <w:tr>
        <w:tc>
          <w:tcPr>
            <w:tcW w:type="dxa" w:w="508"/>
          </w:tcPr>
          <w:p>
            <w:r>
              <w:t>21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217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35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12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284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1502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-218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16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17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48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3730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5</w:t>
            </w:r>
          </w:p>
        </w:tc>
        <w:tc>
          <w:tcPr>
            <w:tcW w:type="dxa" w:w="508"/>
          </w:tcPr>
          <w:p>
            <w:r>
              <w:t>126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46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4769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25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20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54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186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329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57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863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19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11</w:t>
            </w:r>
          </w:p>
        </w:tc>
        <w:tc>
          <w:tcPr>
            <w:tcW w:type="dxa" w:w="508"/>
          </w:tcPr>
          <w:p>
            <w:r>
              <w:t>138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38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1838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8</w:t>
            </w:r>
          </w:p>
        </w:tc>
        <w:tc>
          <w:tcPr>
            <w:tcW w:type="dxa" w:w="508"/>
          </w:tcPr>
          <w:p>
            <w:r>
              <w:t>4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-1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0</w:t>
            </w:r>
          </w:p>
        </w:tc>
      </w:tr>
      <w:tr>
        <w:tc>
          <w:tcPr>
            <w:tcW w:type="dxa" w:w="508"/>
          </w:tcPr>
          <w:p>
            <w:r>
              <w:t>37</w:t>
            </w:r>
          </w:p>
        </w:tc>
        <w:tc>
          <w:tcPr>
            <w:tcW w:type="dxa" w:w="508"/>
          </w:tcPr>
          <w:p>
            <w:r>
              <w:t>9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2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496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6</w:t>
            </w:r>
          </w:p>
        </w:tc>
        <w:tc>
          <w:tcPr>
            <w:tcW w:type="dxa" w:w="508"/>
          </w:tcPr>
          <w:p>
            <w:r>
              <w:t>78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0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3</w:t>
            </w:r>
          </w:p>
        </w:tc>
        <w:tc>
          <w:tcPr>
            <w:tcW w:type="dxa" w:w="508"/>
          </w:tcPr>
          <w:p>
            <w:r>
              <w:t>1</w:t>
            </w:r>
          </w:p>
        </w:tc>
      </w:tr>
    </w:tbl>
    <w:p>
      <w:r>
        <w:t>(Showing first 100 of 400 rows.)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