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8ABD5" w14:textId="77777777" w:rsidR="00344B77" w:rsidRDefault="00344B77">
      <w:pPr>
        <w:rPr>
          <w:rFonts w:ascii="Open Sans" w:hAnsi="Open Sans" w:cs="Open Sans"/>
          <w:b/>
          <w:bCs/>
          <w:sz w:val="44"/>
        </w:rPr>
      </w:pPr>
    </w:p>
    <w:p w14:paraId="0D7500C5" w14:textId="77777777" w:rsidR="00344B77" w:rsidRDefault="00000000">
      <w:pPr>
        <w:pStyle w:val="CoverPageTitle"/>
        <w:jc w:val="center"/>
        <w:rPr>
          <w:rFonts w:ascii="Open Sans SemiBold" w:hAnsi="Open Sans SemiBold" w:cs="Open Sans SemiBold"/>
          <w:b/>
          <w:bCs/>
          <w:i/>
          <w:sz w:val="40"/>
          <w:szCs w:val="40"/>
        </w:rPr>
      </w:pPr>
      <w:r>
        <w:rPr>
          <w:noProof/>
          <w:sz w:val="40"/>
          <w:szCs w:val="40"/>
        </w:rPr>
        <w:drawing>
          <wp:anchor distT="0" distB="0" distL="114300" distR="114300" simplePos="0" relativeHeight="2" behindDoc="1" locked="0" layoutInCell="1" allowOverlap="1" wp14:anchorId="074ADB7C" wp14:editId="5DD2CAEF">
            <wp:simplePos x="0" y="0"/>
            <wp:positionH relativeFrom="column">
              <wp:posOffset>2286000</wp:posOffset>
            </wp:positionH>
            <wp:positionV relativeFrom="paragraph">
              <wp:posOffset>370205</wp:posOffset>
            </wp:positionV>
            <wp:extent cx="1143000" cy="1233170"/>
            <wp:effectExtent l="0" t="0" r="0" b="0"/>
            <wp:wrapTight wrapText="bothSides">
              <wp:wrapPolygon edited="0">
                <wp:start x="0" y="0"/>
                <wp:lineTo x="0" y="21355"/>
                <wp:lineTo x="21240" y="21355"/>
                <wp:lineTo x="21240" y="0"/>
                <wp:lineTo x="0" y="0"/>
              </wp:wrapPolygon>
            </wp:wrapTight>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1" cstate="print"/>
                    <a:srcRect/>
                    <a:stretch/>
                  </pic:blipFill>
                  <pic:spPr>
                    <a:xfrm>
                      <a:off x="0" y="0"/>
                      <a:ext cx="1143000" cy="1233170"/>
                    </a:xfrm>
                    <a:prstGeom prst="rect">
                      <a:avLst/>
                    </a:prstGeom>
                    <a:ln>
                      <a:noFill/>
                    </a:ln>
                  </pic:spPr>
                </pic:pic>
              </a:graphicData>
            </a:graphic>
            <wp14:sizeRelH relativeFrom="page">
              <wp14:pctWidth>0</wp14:pctWidth>
            </wp14:sizeRelH>
            <wp14:sizeRelV relativeFrom="page">
              <wp14:pctHeight>0</wp14:pctHeight>
            </wp14:sizeRelV>
          </wp:anchor>
        </w:drawing>
      </w:r>
      <w:r>
        <w:rPr>
          <w:rFonts w:ascii="Open Sans SemiBold" w:hAnsi="Open Sans SemiBold" w:cs="Open Sans SemiBold"/>
          <w:b/>
          <w:bCs/>
          <w:i/>
          <w:sz w:val="40"/>
          <w:szCs w:val="40"/>
        </w:rPr>
        <w:t>BIZONET TECHNOLOGY SOLUTIONS</w:t>
      </w:r>
    </w:p>
    <w:p w14:paraId="5CAB38BE" w14:textId="77777777" w:rsidR="00344B77" w:rsidRDefault="00000000">
      <w:pPr>
        <w:pStyle w:val="CoverPageTitle"/>
        <w:rPr>
          <w:rFonts w:ascii="Open Sans" w:hAnsi="Open Sans" w:cs="Open Sans"/>
          <w:i/>
          <w:sz w:val="32"/>
        </w:rPr>
      </w:pPr>
      <w:r>
        <w:rPr>
          <w:rFonts w:ascii="Open Sans" w:hAnsi="Open Sans" w:cs="Open Sans"/>
          <w:i/>
          <w:sz w:val="32"/>
        </w:rPr>
        <w:tab/>
      </w:r>
      <w:r>
        <w:rPr>
          <w:rFonts w:ascii="Open Sans" w:hAnsi="Open Sans" w:cs="Open Sans"/>
          <w:i/>
          <w:sz w:val="32"/>
        </w:rPr>
        <w:tab/>
      </w:r>
      <w:r>
        <w:rPr>
          <w:rFonts w:ascii="Open Sans" w:hAnsi="Open Sans" w:cs="Open Sans"/>
          <w:i/>
          <w:sz w:val="32"/>
        </w:rPr>
        <w:tab/>
      </w:r>
      <w:r>
        <w:rPr>
          <w:rFonts w:ascii="Open Sans" w:hAnsi="Open Sans" w:cs="Open Sans"/>
          <w:i/>
          <w:sz w:val="32"/>
        </w:rPr>
        <w:tab/>
      </w:r>
      <w:r>
        <w:rPr>
          <w:rFonts w:ascii="Open Sans" w:hAnsi="Open Sans" w:cs="Open Sans"/>
          <w:i/>
          <w:sz w:val="32"/>
        </w:rPr>
        <w:tab/>
      </w:r>
    </w:p>
    <w:p w14:paraId="2FACAD30" w14:textId="77777777" w:rsidR="00344B77" w:rsidRDefault="00344B77">
      <w:pPr>
        <w:pStyle w:val="CoverPageTitle"/>
        <w:rPr>
          <w:rFonts w:ascii="Open Sans" w:hAnsi="Open Sans" w:cs="Open Sans"/>
          <w:i/>
          <w:sz w:val="32"/>
        </w:rPr>
      </w:pPr>
    </w:p>
    <w:p w14:paraId="0E7CCDF4" w14:textId="77777777" w:rsidR="00344B77" w:rsidRDefault="00000000">
      <w:pPr>
        <w:pStyle w:val="CoverPageTitle"/>
        <w:rPr>
          <w:rFonts w:ascii="Open Sans" w:hAnsi="Open Sans" w:cs="Open Sans"/>
          <w:i/>
          <w:sz w:val="32"/>
        </w:rPr>
      </w:pPr>
      <w:r>
        <w:rPr>
          <w:rFonts w:ascii="Open Sans" w:hAnsi="Open Sans" w:cs="Open Sans"/>
          <w:i/>
          <w:sz w:val="32"/>
        </w:rPr>
        <w:tab/>
      </w:r>
    </w:p>
    <w:p w14:paraId="64F5B001" w14:textId="77777777" w:rsidR="00344B77" w:rsidRDefault="00344B77">
      <w:pPr>
        <w:pStyle w:val="CoverPageTitle"/>
        <w:rPr>
          <w:rFonts w:ascii="Open Sans" w:hAnsi="Open Sans" w:cs="Open Sans"/>
          <w:i/>
          <w:sz w:val="32"/>
        </w:rPr>
      </w:pPr>
    </w:p>
    <w:p w14:paraId="406DF034" w14:textId="77777777" w:rsidR="00344B77" w:rsidRDefault="00344B77">
      <w:pPr>
        <w:pStyle w:val="CoverPageTitle"/>
        <w:rPr>
          <w:rFonts w:ascii="Open Sans" w:hAnsi="Open Sans" w:cs="Open Sans"/>
          <w:i/>
          <w:sz w:val="32"/>
        </w:rPr>
      </w:pPr>
    </w:p>
    <w:p w14:paraId="54A4CC90" w14:textId="77777777" w:rsidR="00344B77" w:rsidRDefault="00344B77">
      <w:pPr>
        <w:pStyle w:val="CoverPageTitle"/>
        <w:rPr>
          <w:rFonts w:ascii="Open Sans" w:hAnsi="Open Sans" w:cs="Open Sans"/>
          <w:sz w:val="32"/>
        </w:rPr>
      </w:pPr>
    </w:p>
    <w:p w14:paraId="514889B4" w14:textId="77777777" w:rsidR="00344B77" w:rsidRDefault="00000000">
      <w:pPr>
        <w:tabs>
          <w:tab w:val="left" w:pos="7695"/>
        </w:tabs>
        <w:rPr>
          <w:rFonts w:ascii="Open Sans" w:hAnsi="Open Sans" w:cs="Open Sans"/>
          <w:b/>
          <w:bCs/>
          <w:sz w:val="44"/>
        </w:rPr>
      </w:pPr>
      <w:r>
        <w:rPr>
          <w:rFonts w:ascii="Open Sans" w:hAnsi="Open Sans" w:cs="Open Sans"/>
          <w:b/>
          <w:bCs/>
          <w:sz w:val="44"/>
        </w:rPr>
        <w:tab/>
      </w:r>
    </w:p>
    <w:p w14:paraId="66D78C9D" w14:textId="77777777" w:rsidR="00344B77" w:rsidRDefault="00344B77">
      <w:pPr>
        <w:rPr>
          <w:rFonts w:ascii="Open Sans" w:hAnsi="Open Sans" w:cs="Open Sans"/>
          <w:b/>
          <w:bCs/>
          <w:sz w:val="44"/>
        </w:rPr>
      </w:pPr>
    </w:p>
    <w:p w14:paraId="763A5526" w14:textId="77777777" w:rsidR="00344B77" w:rsidRDefault="00344B77">
      <w:pPr>
        <w:rPr>
          <w:rFonts w:ascii="Open Sans" w:hAnsi="Open Sans" w:cs="Open Sans"/>
          <w:b/>
          <w:bCs/>
          <w:sz w:val="44"/>
        </w:rPr>
      </w:pPr>
    </w:p>
    <w:p w14:paraId="36E18525" w14:textId="77777777" w:rsidR="00344B77" w:rsidRDefault="00000000">
      <w:pPr>
        <w:spacing w:after="0"/>
        <w:rPr>
          <w:rFonts w:ascii="Open Sans SemiBold" w:hAnsi="Open Sans SemiBold" w:cs="Open Sans SemiBold"/>
          <w:b/>
          <w:bCs/>
          <w:sz w:val="36"/>
          <w:szCs w:val="36"/>
        </w:rPr>
      </w:pPr>
      <w:r>
        <w:rPr>
          <w:rFonts w:ascii="Open Sans SemiBold" w:hAnsi="Open Sans SemiBold" w:cs="Open Sans SemiBold"/>
          <w:b/>
          <w:bCs/>
          <w:sz w:val="36"/>
          <w:szCs w:val="36"/>
        </w:rPr>
        <w:t xml:space="preserve">WAREHOUSE MANAGEMENT SOLUTION FOR </w:t>
      </w:r>
    </w:p>
    <w:p w14:paraId="04BDBD7A" w14:textId="60A6031F" w:rsidR="00344B77" w:rsidRDefault="00000000">
      <w:pPr>
        <w:spacing w:after="0"/>
        <w:rPr>
          <w:rFonts w:ascii="Open Sans SemiBold" w:hAnsi="Open Sans SemiBold" w:cs="Open Sans SemiBold"/>
          <w:sz w:val="36"/>
          <w:szCs w:val="36"/>
        </w:rPr>
      </w:pPr>
      <w:r>
        <w:rPr>
          <w:rFonts w:ascii="Open Sans SemiBold" w:hAnsi="Open Sans SemiBold" w:cs="Open Sans SemiBold"/>
          <w:sz w:val="36"/>
          <w:szCs w:val="36"/>
        </w:rPr>
        <w:t xml:space="preserve">         </w:t>
      </w:r>
      <w:r>
        <w:rPr>
          <w:rFonts w:hAnsi="Open Sans SemiBold" w:cs="Open Sans SemiBold"/>
          <w:sz w:val="36"/>
          <w:szCs w:val="36"/>
        </w:rPr>
        <w:t xml:space="preserve">                 </w:t>
      </w:r>
      <w:r w:rsidR="00FB5F86">
        <w:rPr>
          <w:rFonts w:hAnsi="Open Sans SemiBold" w:cs="Open Sans SemiBold"/>
          <w:sz w:val="36"/>
          <w:szCs w:val="36"/>
        </w:rPr>
        <w:t>GENUINE SPARES</w:t>
      </w:r>
      <w:r w:rsidR="003A52AC">
        <w:rPr>
          <w:rFonts w:hAnsi="Open Sans SemiBold" w:cs="Open Sans SemiBold"/>
          <w:sz w:val="36"/>
          <w:szCs w:val="36"/>
        </w:rPr>
        <w:t xml:space="preserve"> </w:t>
      </w:r>
    </w:p>
    <w:p w14:paraId="7E1AAD69" w14:textId="77777777" w:rsidR="00344B77" w:rsidRDefault="00344B77">
      <w:pPr>
        <w:pStyle w:val="Heading3"/>
        <w:jc w:val="right"/>
        <w:rPr>
          <w:rFonts w:ascii="Open Sans" w:hAnsi="Open Sans" w:cs="Open Sans"/>
          <w:sz w:val="22"/>
          <w:szCs w:val="22"/>
          <w:lang w:val="de-DE"/>
        </w:rPr>
      </w:pPr>
      <w:bookmarkStart w:id="0" w:name="_Toc466721793"/>
      <w:bookmarkStart w:id="1" w:name="_Toc522517977"/>
      <w:bookmarkStart w:id="2" w:name="_Toc522518062"/>
      <w:bookmarkStart w:id="3" w:name="_Toc522518212"/>
      <w:bookmarkStart w:id="4" w:name="_Toc522518792"/>
      <w:bookmarkStart w:id="5" w:name="_Toc522603534"/>
      <w:bookmarkStart w:id="6" w:name="_Toc8045814"/>
    </w:p>
    <w:p w14:paraId="607B88E8" w14:textId="77777777" w:rsidR="00344B77" w:rsidRDefault="00000000">
      <w:pPr>
        <w:pStyle w:val="Heading3"/>
        <w:jc w:val="right"/>
        <w:rPr>
          <w:rFonts w:ascii="Open Sans" w:hAnsi="Open Sans" w:cs="Open Sans"/>
          <w:sz w:val="22"/>
          <w:szCs w:val="22"/>
        </w:rPr>
      </w:pPr>
      <w:r>
        <w:rPr>
          <w:rFonts w:ascii="Open Sans" w:hAnsi="Open Sans" w:cs="Open Sans"/>
          <w:sz w:val="22"/>
          <w:szCs w:val="22"/>
          <w:lang w:val="de-DE"/>
        </w:rPr>
        <w:t>Version</w:t>
      </w:r>
      <w:bookmarkEnd w:id="0"/>
      <w:bookmarkEnd w:id="1"/>
      <w:bookmarkEnd w:id="2"/>
      <w:bookmarkEnd w:id="3"/>
      <w:bookmarkEnd w:id="4"/>
      <w:bookmarkEnd w:id="5"/>
      <w:bookmarkEnd w:id="6"/>
      <w:r>
        <w:rPr>
          <w:rFonts w:ascii="Open Sans" w:hAnsi="Open Sans" w:cs="Open Sans"/>
          <w:sz w:val="22"/>
          <w:szCs w:val="22"/>
          <w:lang w:val="de-DE"/>
        </w:rPr>
        <w:t>:- V.1.0</w:t>
      </w:r>
    </w:p>
    <w:p w14:paraId="7E401E8B" w14:textId="1EC96D66" w:rsidR="00344B77" w:rsidRDefault="00FB5F86">
      <w:pPr>
        <w:pStyle w:val="Heading3"/>
        <w:jc w:val="right"/>
        <w:rPr>
          <w:rFonts w:ascii="Open Sans" w:hAnsi="Open Sans" w:cs="Open Sans"/>
          <w:sz w:val="22"/>
          <w:szCs w:val="22"/>
          <w:lang w:val="de-DE"/>
        </w:rPr>
      </w:pPr>
      <w:r>
        <w:rPr>
          <w:rFonts w:hAnsi="Open Sans" w:cs="Open Sans"/>
          <w:sz w:val="22"/>
          <w:szCs w:val="22"/>
        </w:rPr>
        <w:t>14</w:t>
      </w:r>
      <w:r w:rsidR="00000000">
        <w:rPr>
          <w:rFonts w:ascii="Open Sans" w:hAnsi="Open Sans" w:cs="Open Sans"/>
          <w:sz w:val="22"/>
          <w:szCs w:val="22"/>
        </w:rPr>
        <w:t>-</w:t>
      </w:r>
      <w:r>
        <w:rPr>
          <w:rFonts w:hAnsi="Open Sans" w:cs="Open Sans"/>
          <w:sz w:val="22"/>
          <w:szCs w:val="22"/>
        </w:rPr>
        <w:t>july</w:t>
      </w:r>
      <w:r w:rsidR="00000000">
        <w:rPr>
          <w:rFonts w:ascii="Open Sans" w:hAnsi="Open Sans" w:cs="Open Sans"/>
          <w:sz w:val="22"/>
          <w:szCs w:val="22"/>
        </w:rPr>
        <w:t>-</w:t>
      </w:r>
      <w:r>
        <w:rPr>
          <w:rFonts w:ascii="Open Sans" w:hAnsi="Open Sans" w:cs="Open Sans"/>
          <w:sz w:val="22"/>
          <w:szCs w:val="22"/>
        </w:rPr>
        <w:t>2026</w:t>
      </w:r>
    </w:p>
    <w:p w14:paraId="7CE0BAC5" w14:textId="77777777" w:rsidR="00344B77" w:rsidRDefault="00344B77">
      <w:pPr>
        <w:rPr>
          <w:rFonts w:ascii="Open Sans" w:hAnsi="Open Sans" w:cs="Open Sans"/>
          <w:b/>
          <w:bCs/>
          <w:sz w:val="44"/>
        </w:rPr>
        <w:sectPr w:rsidR="00344B77">
          <w:footerReference w:type="even" r:id="rId12"/>
          <w:headerReference w:type="first" r:id="rId13"/>
          <w:type w:val="continuous"/>
          <w:pgSz w:w="11906" w:h="16838"/>
          <w:pgMar w:top="1440" w:right="1440" w:bottom="1440" w:left="1440" w:header="720" w:footer="720" w:gutter="0"/>
          <w:pgNumType w:fmt="lowerRoman"/>
          <w:cols w:space="720"/>
          <w:docGrid w:linePitch="272"/>
        </w:sectPr>
      </w:pPr>
    </w:p>
    <w:p w14:paraId="546A1692" w14:textId="77777777" w:rsidR="00344B77" w:rsidRDefault="00344B77">
      <w:pPr>
        <w:rPr>
          <w:rFonts w:ascii="Open Sans" w:hAnsi="Open Sans" w:cs="Open Sans"/>
          <w:b/>
          <w:bCs/>
          <w:sz w:val="44"/>
        </w:rPr>
      </w:pPr>
    </w:p>
    <w:p w14:paraId="04F0B463" w14:textId="77777777" w:rsidR="00344B77" w:rsidRDefault="00000000">
      <w:pPr>
        <w:pStyle w:val="Heading1"/>
        <w:rPr>
          <w:rFonts w:ascii="Open Sans" w:hAnsi="Open Sans" w:cs="Open Sans"/>
        </w:rPr>
      </w:pPr>
      <w:bookmarkStart w:id="7" w:name="_Toc494722690"/>
      <w:bookmarkStart w:id="8" w:name="_Toc8045816"/>
      <w:r>
        <w:rPr>
          <w:rFonts w:ascii="Open Sans" w:hAnsi="Open Sans" w:cs="Open Sans"/>
        </w:rPr>
        <w:t>Document Control</w:t>
      </w:r>
      <w:bookmarkEnd w:id="7"/>
      <w:bookmarkEnd w:id="8"/>
    </w:p>
    <w:p w14:paraId="2144E92C" w14:textId="77777777" w:rsidR="00344B77" w:rsidRDefault="00344B77">
      <w:pPr>
        <w:rPr>
          <w:rFonts w:ascii="Open Sans" w:hAnsi="Open Sans" w:cs="Open Sans"/>
        </w:rPr>
      </w:pPr>
    </w:p>
    <w:p w14:paraId="6BB20118" w14:textId="77777777" w:rsidR="00344B77" w:rsidRDefault="00000000">
      <w:pPr>
        <w:pStyle w:val="Heading2"/>
        <w:rPr>
          <w:rFonts w:ascii="Open Sans" w:hAnsi="Open Sans" w:cs="Open Sans"/>
        </w:rPr>
      </w:pPr>
      <w:bookmarkStart w:id="9" w:name="_Toc7861998"/>
      <w:bookmarkStart w:id="10" w:name="_Toc9128185"/>
      <w:bookmarkStart w:id="11" w:name="_Toc9822970"/>
      <w:bookmarkStart w:id="12" w:name="_Toc11055832"/>
      <w:bookmarkStart w:id="13" w:name="_Toc11120358"/>
      <w:bookmarkStart w:id="14" w:name="_Toc11120784"/>
      <w:bookmarkStart w:id="15" w:name="_Toc57468546"/>
      <w:bookmarkStart w:id="16" w:name="_Toc494722691"/>
      <w:bookmarkStart w:id="17" w:name="_Toc8045817"/>
      <w:r>
        <w:rPr>
          <w:rFonts w:ascii="Open Sans" w:hAnsi="Open Sans" w:cs="Open Sans"/>
        </w:rPr>
        <w:t xml:space="preserve">Document </w:t>
      </w:r>
      <w:bookmarkEnd w:id="9"/>
      <w:bookmarkEnd w:id="10"/>
      <w:bookmarkEnd w:id="11"/>
      <w:bookmarkEnd w:id="12"/>
      <w:bookmarkEnd w:id="13"/>
      <w:bookmarkEnd w:id="14"/>
      <w:r>
        <w:rPr>
          <w:rFonts w:ascii="Open Sans" w:hAnsi="Open Sans" w:cs="Open Sans"/>
        </w:rPr>
        <w:t>Information</w:t>
      </w:r>
      <w:bookmarkEnd w:id="15"/>
      <w:bookmarkEnd w:id="16"/>
      <w:bookmarkEnd w:id="17"/>
    </w:p>
    <w:p w14:paraId="26E0D3D5" w14:textId="77777777" w:rsidR="00344B77" w:rsidRDefault="00344B77">
      <w:pPr>
        <w:pStyle w:val="tabletxt"/>
        <w:jc w:val="center"/>
        <w:rPr>
          <w:rFonts w:ascii="Open Sans" w:hAnsi="Open Sans" w:cs="Open Sans"/>
        </w:rPr>
      </w:pPr>
    </w:p>
    <w:tbl>
      <w:tblPr>
        <w:tblW w:w="866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5866"/>
      </w:tblGrid>
      <w:tr w:rsidR="00344B77" w14:paraId="3D93DCF4" w14:textId="77777777">
        <w:trPr>
          <w:cantSplit/>
        </w:trPr>
        <w:tc>
          <w:tcPr>
            <w:tcW w:w="2797" w:type="dxa"/>
            <w:shd w:val="clear" w:color="auto" w:fill="BFBFBF"/>
          </w:tcPr>
          <w:p w14:paraId="1A2B4B41" w14:textId="77777777" w:rsidR="00344B77" w:rsidRDefault="00344B77">
            <w:pPr>
              <w:pStyle w:val="BodyText"/>
              <w:spacing w:before="40" w:after="40"/>
              <w:jc w:val="both"/>
              <w:rPr>
                <w:rFonts w:ascii="Open Sans" w:hAnsi="Open Sans" w:cs="Open Sans"/>
                <w:b/>
                <w:lang w:val="en-US"/>
              </w:rPr>
            </w:pPr>
          </w:p>
        </w:tc>
        <w:tc>
          <w:tcPr>
            <w:tcW w:w="5866" w:type="dxa"/>
            <w:shd w:val="clear" w:color="auto" w:fill="BFBFBF"/>
          </w:tcPr>
          <w:p w14:paraId="09F2AAEC" w14:textId="77777777" w:rsidR="00344B77" w:rsidRDefault="00000000">
            <w:pPr>
              <w:pStyle w:val="BodyText"/>
              <w:spacing w:before="40" w:after="40"/>
              <w:jc w:val="both"/>
              <w:rPr>
                <w:rFonts w:ascii="Open Sans" w:hAnsi="Open Sans" w:cs="Open Sans"/>
                <w:b/>
                <w:lang w:val="en-US"/>
              </w:rPr>
            </w:pPr>
            <w:r>
              <w:rPr>
                <w:rFonts w:ascii="Open Sans" w:hAnsi="Open Sans" w:cs="Open Sans"/>
                <w:b/>
                <w:lang w:val="en-US"/>
              </w:rPr>
              <w:t>Information</w:t>
            </w:r>
          </w:p>
        </w:tc>
      </w:tr>
      <w:tr w:rsidR="00344B77" w14:paraId="51554617" w14:textId="77777777">
        <w:trPr>
          <w:cantSplit/>
        </w:trPr>
        <w:tc>
          <w:tcPr>
            <w:tcW w:w="2797" w:type="dxa"/>
            <w:vAlign w:val="center"/>
          </w:tcPr>
          <w:p w14:paraId="6C903F79" w14:textId="77777777" w:rsidR="00344B77" w:rsidRDefault="00000000">
            <w:pPr>
              <w:pStyle w:val="BodyText"/>
              <w:jc w:val="both"/>
              <w:rPr>
                <w:rFonts w:ascii="Open Sans" w:hAnsi="Open Sans" w:cs="Open Sans"/>
                <w:i/>
                <w:iCs/>
                <w:color w:val="008000"/>
                <w:lang w:val="en-US"/>
              </w:rPr>
            </w:pPr>
            <w:r>
              <w:rPr>
                <w:rFonts w:ascii="Open Sans" w:hAnsi="Open Sans" w:cs="Open Sans"/>
                <w:lang w:val="en-US"/>
              </w:rPr>
              <w:t>Document Id</w:t>
            </w:r>
          </w:p>
        </w:tc>
        <w:tc>
          <w:tcPr>
            <w:tcW w:w="5866" w:type="dxa"/>
            <w:vAlign w:val="center"/>
          </w:tcPr>
          <w:p w14:paraId="74E0060E" w14:textId="4EC017E5" w:rsidR="00344B77" w:rsidRDefault="00000000">
            <w:pPr>
              <w:ind w:right="-6"/>
              <w:rPr>
                <w:rFonts w:ascii="Open Sans" w:hAnsi="Open Sans" w:cs="Open Sans"/>
                <w:i/>
                <w:iCs/>
                <w:color w:val="808080"/>
              </w:rPr>
            </w:pPr>
            <w:r>
              <w:rPr>
                <w:rFonts w:ascii="Open Sans" w:hAnsi="Open Sans" w:cs="Open Sans"/>
                <w:i/>
                <w:iCs/>
                <w:color w:val="808080"/>
              </w:rPr>
              <w:t>BZ-JO-</w:t>
            </w:r>
            <w:r w:rsidR="00FB5F86">
              <w:rPr>
                <w:rFonts w:ascii="Open Sans" w:hAnsi="Open Sans" w:cs="Open Sans"/>
                <w:i/>
                <w:iCs/>
                <w:color w:val="808080"/>
              </w:rPr>
              <w:t>2026</w:t>
            </w:r>
            <w:r>
              <w:rPr>
                <w:rFonts w:ascii="Open Sans" w:hAnsi="Open Sans" w:cs="Open Sans"/>
                <w:i/>
                <w:iCs/>
                <w:color w:val="808080"/>
              </w:rPr>
              <w:t>-</w:t>
            </w:r>
            <w:r>
              <w:rPr>
                <w:rFonts w:hAnsi="Open Sans" w:cs="Open Sans"/>
                <w:i/>
                <w:iCs/>
                <w:color w:val="808080"/>
              </w:rPr>
              <w:t>12</w:t>
            </w:r>
          </w:p>
        </w:tc>
      </w:tr>
      <w:tr w:rsidR="00344B77" w14:paraId="0008D6B2" w14:textId="77777777">
        <w:trPr>
          <w:cantSplit/>
        </w:trPr>
        <w:tc>
          <w:tcPr>
            <w:tcW w:w="2797" w:type="dxa"/>
            <w:vAlign w:val="center"/>
          </w:tcPr>
          <w:p w14:paraId="4F6EB5B3" w14:textId="77777777" w:rsidR="00344B77" w:rsidRDefault="00000000">
            <w:pPr>
              <w:pStyle w:val="BodyText"/>
              <w:jc w:val="both"/>
              <w:rPr>
                <w:rFonts w:ascii="Open Sans" w:hAnsi="Open Sans" w:cs="Open Sans"/>
                <w:lang w:val="en-US"/>
              </w:rPr>
            </w:pPr>
            <w:r>
              <w:rPr>
                <w:rFonts w:ascii="Open Sans" w:hAnsi="Open Sans" w:cs="Open Sans"/>
                <w:lang w:val="en-US"/>
              </w:rPr>
              <w:t>Document Owner</w:t>
            </w:r>
          </w:p>
        </w:tc>
        <w:tc>
          <w:tcPr>
            <w:tcW w:w="5866" w:type="dxa"/>
            <w:vAlign w:val="center"/>
          </w:tcPr>
          <w:p w14:paraId="653D6998" w14:textId="77777777" w:rsidR="00344B77" w:rsidRDefault="00000000">
            <w:pPr>
              <w:rPr>
                <w:rFonts w:ascii="Open Sans" w:hAnsi="Open Sans" w:cs="Open Sans"/>
              </w:rPr>
            </w:pPr>
            <w:r>
              <w:rPr>
                <w:rFonts w:ascii="Open Sans" w:hAnsi="Open Sans" w:cs="Open Sans"/>
                <w:i/>
                <w:iCs/>
                <w:color w:val="808080"/>
              </w:rPr>
              <w:t>Bizonet Technology Solutions</w:t>
            </w:r>
          </w:p>
        </w:tc>
      </w:tr>
      <w:tr w:rsidR="00344B77" w14:paraId="7F9F6C9E" w14:textId="77777777">
        <w:trPr>
          <w:cantSplit/>
        </w:trPr>
        <w:tc>
          <w:tcPr>
            <w:tcW w:w="2797" w:type="dxa"/>
            <w:vAlign w:val="center"/>
          </w:tcPr>
          <w:p w14:paraId="6E212269" w14:textId="77777777" w:rsidR="00344B77" w:rsidRDefault="00000000">
            <w:pPr>
              <w:pStyle w:val="BodyText"/>
              <w:jc w:val="both"/>
              <w:rPr>
                <w:rFonts w:ascii="Open Sans" w:hAnsi="Open Sans" w:cs="Open Sans"/>
                <w:lang w:val="en-US"/>
              </w:rPr>
            </w:pPr>
            <w:r>
              <w:rPr>
                <w:rFonts w:ascii="Open Sans" w:hAnsi="Open Sans" w:cs="Open Sans"/>
                <w:lang w:val="en-US"/>
              </w:rPr>
              <w:t>Issue Date</w:t>
            </w:r>
          </w:p>
        </w:tc>
        <w:tc>
          <w:tcPr>
            <w:tcW w:w="5866" w:type="dxa"/>
            <w:vAlign w:val="center"/>
          </w:tcPr>
          <w:p w14:paraId="0831F562" w14:textId="18B16FE8" w:rsidR="00344B77" w:rsidRDefault="00FB5F86">
            <w:pPr>
              <w:rPr>
                <w:rFonts w:ascii="Open Sans" w:hAnsi="Open Sans" w:cs="Open Sans"/>
              </w:rPr>
            </w:pPr>
            <w:r>
              <w:rPr>
                <w:rFonts w:ascii="Open Sans" w:hAnsi="Open Sans" w:cs="Open Sans"/>
              </w:rPr>
              <w:t>13</w:t>
            </w:r>
            <w:r w:rsidR="00000000">
              <w:rPr>
                <w:rFonts w:ascii="Open Sans" w:hAnsi="Open Sans" w:cs="Open Sans"/>
              </w:rPr>
              <w:t>-</w:t>
            </w:r>
            <w:r>
              <w:rPr>
                <w:rFonts w:hAnsi="Open Sans" w:cs="Open Sans"/>
              </w:rPr>
              <w:t>July</w:t>
            </w:r>
            <w:r w:rsidR="00000000">
              <w:rPr>
                <w:rFonts w:ascii="Open Sans" w:hAnsi="Open Sans" w:cs="Open Sans"/>
              </w:rPr>
              <w:t>-</w:t>
            </w:r>
            <w:r>
              <w:rPr>
                <w:rFonts w:ascii="Open Sans" w:hAnsi="Open Sans" w:cs="Open Sans"/>
              </w:rPr>
              <w:t>2026</w:t>
            </w:r>
          </w:p>
        </w:tc>
      </w:tr>
      <w:tr w:rsidR="00344B77" w14:paraId="3EF1871B" w14:textId="77777777">
        <w:trPr>
          <w:cantSplit/>
          <w:trHeight w:val="65"/>
        </w:trPr>
        <w:tc>
          <w:tcPr>
            <w:tcW w:w="2797" w:type="dxa"/>
            <w:vAlign w:val="center"/>
          </w:tcPr>
          <w:p w14:paraId="2216D632" w14:textId="77777777" w:rsidR="00344B77" w:rsidRDefault="00000000">
            <w:pPr>
              <w:pStyle w:val="BodyText"/>
              <w:jc w:val="both"/>
              <w:rPr>
                <w:rFonts w:ascii="Open Sans" w:hAnsi="Open Sans" w:cs="Open Sans"/>
                <w:lang w:val="en-US"/>
              </w:rPr>
            </w:pPr>
            <w:r>
              <w:rPr>
                <w:rFonts w:ascii="Open Sans" w:hAnsi="Open Sans" w:cs="Open Sans"/>
                <w:lang w:val="en-US"/>
              </w:rPr>
              <w:t>Last Saved Date</w:t>
            </w:r>
          </w:p>
        </w:tc>
        <w:tc>
          <w:tcPr>
            <w:tcW w:w="5866" w:type="dxa"/>
            <w:vAlign w:val="center"/>
          </w:tcPr>
          <w:p w14:paraId="61240C1C" w14:textId="2B541409" w:rsidR="00344B77" w:rsidRDefault="00FB5F86">
            <w:pPr>
              <w:rPr>
                <w:rFonts w:ascii="Open Sans" w:hAnsi="Open Sans" w:cs="Open Sans"/>
              </w:rPr>
            </w:pPr>
            <w:r>
              <w:rPr>
                <w:rFonts w:ascii="Open Sans" w:hAnsi="Open Sans" w:cs="Open Sans"/>
                <w:i/>
                <w:iCs/>
                <w:color w:val="808080"/>
              </w:rPr>
              <w:t>13</w:t>
            </w:r>
            <w:r w:rsidR="00000000">
              <w:rPr>
                <w:rFonts w:ascii="Open Sans" w:hAnsi="Open Sans" w:cs="Open Sans"/>
                <w:i/>
                <w:iCs/>
                <w:color w:val="808080"/>
              </w:rPr>
              <w:t>-</w:t>
            </w:r>
            <w:r>
              <w:rPr>
                <w:rFonts w:hAnsi="Open Sans" w:cs="Open Sans"/>
                <w:i/>
                <w:iCs/>
                <w:color w:val="808080"/>
              </w:rPr>
              <w:t>July</w:t>
            </w:r>
            <w:r w:rsidR="00000000">
              <w:rPr>
                <w:rFonts w:ascii="Open Sans" w:hAnsi="Open Sans" w:cs="Open Sans"/>
                <w:i/>
                <w:iCs/>
                <w:color w:val="808080"/>
              </w:rPr>
              <w:t>-</w:t>
            </w:r>
            <w:r>
              <w:rPr>
                <w:rFonts w:ascii="Open Sans" w:hAnsi="Open Sans" w:cs="Open Sans"/>
                <w:i/>
                <w:iCs/>
                <w:color w:val="808080"/>
              </w:rPr>
              <w:t>2026</w:t>
            </w:r>
          </w:p>
        </w:tc>
      </w:tr>
      <w:tr w:rsidR="00344B77" w14:paraId="61559FCE" w14:textId="77777777">
        <w:trPr>
          <w:cantSplit/>
          <w:trHeight w:val="65"/>
        </w:trPr>
        <w:tc>
          <w:tcPr>
            <w:tcW w:w="2797" w:type="dxa"/>
            <w:vAlign w:val="center"/>
          </w:tcPr>
          <w:p w14:paraId="52D8F717" w14:textId="77777777" w:rsidR="00344B77" w:rsidRDefault="00000000">
            <w:pPr>
              <w:pStyle w:val="BodyText"/>
              <w:jc w:val="both"/>
              <w:rPr>
                <w:rFonts w:ascii="Open Sans" w:hAnsi="Open Sans" w:cs="Open Sans"/>
                <w:lang w:val="en-US"/>
              </w:rPr>
            </w:pPr>
            <w:r>
              <w:rPr>
                <w:rFonts w:ascii="Open Sans" w:hAnsi="Open Sans" w:cs="Open Sans"/>
                <w:lang w:val="en-US"/>
              </w:rPr>
              <w:t>File Name</w:t>
            </w:r>
          </w:p>
        </w:tc>
        <w:tc>
          <w:tcPr>
            <w:tcW w:w="5866" w:type="dxa"/>
          </w:tcPr>
          <w:p w14:paraId="688C16DA" w14:textId="259037BB" w:rsidR="00344B77" w:rsidRDefault="00000000">
            <w:pPr>
              <w:pStyle w:val="BodyText"/>
              <w:jc w:val="both"/>
              <w:rPr>
                <w:rFonts w:ascii="Open Sans" w:hAnsi="Open Sans" w:cs="Open Sans"/>
                <w:i/>
                <w:iCs/>
                <w:color w:val="808080"/>
                <w:lang w:val="en-US"/>
              </w:rPr>
            </w:pPr>
            <w:r>
              <w:rPr>
                <w:rFonts w:ascii="Open Sans" w:hAnsi="Open Sans" w:cs="Open Sans"/>
                <w:i/>
                <w:iCs/>
                <w:color w:val="808080"/>
                <w:lang w:val="en-US"/>
              </w:rPr>
              <w:t xml:space="preserve">Bizonet- </w:t>
            </w:r>
            <w:r w:rsidR="00FB5F86">
              <w:rPr>
                <w:rFonts w:hAnsi="Open Sans" w:cs="Open Sans"/>
                <w:i/>
                <w:iCs/>
                <w:color w:val="808080"/>
                <w:lang w:val="en-US"/>
              </w:rPr>
              <w:t>Genuine Spares</w:t>
            </w:r>
          </w:p>
        </w:tc>
      </w:tr>
    </w:tbl>
    <w:p w14:paraId="2CE09048" w14:textId="77777777" w:rsidR="00344B77" w:rsidRDefault="00344B77">
      <w:pPr>
        <w:rPr>
          <w:rFonts w:ascii="Open Sans" w:hAnsi="Open Sans" w:cs="Open Sans"/>
        </w:rPr>
      </w:pPr>
    </w:p>
    <w:p w14:paraId="3E0BE9F5" w14:textId="77777777" w:rsidR="00344B77" w:rsidRDefault="00000000">
      <w:pPr>
        <w:pStyle w:val="Heading2"/>
        <w:rPr>
          <w:rFonts w:ascii="Open Sans" w:hAnsi="Open Sans" w:cs="Open Sans"/>
        </w:rPr>
      </w:pPr>
      <w:bookmarkStart w:id="18" w:name="_Toc7862001"/>
      <w:bookmarkStart w:id="19" w:name="_Toc9128188"/>
      <w:bookmarkStart w:id="20" w:name="_Toc9822973"/>
      <w:bookmarkStart w:id="21" w:name="_Toc11055835"/>
      <w:bookmarkStart w:id="22" w:name="_Toc11120361"/>
      <w:bookmarkStart w:id="23" w:name="_Toc11120787"/>
      <w:bookmarkStart w:id="24" w:name="_Toc57468547"/>
      <w:bookmarkStart w:id="25" w:name="_Toc494722692"/>
      <w:bookmarkStart w:id="26" w:name="_Toc8045818"/>
      <w:r>
        <w:rPr>
          <w:rFonts w:ascii="Open Sans" w:hAnsi="Open Sans" w:cs="Open Sans"/>
        </w:rPr>
        <w:t>Document History</w:t>
      </w:r>
      <w:bookmarkEnd w:id="18"/>
      <w:bookmarkEnd w:id="19"/>
      <w:bookmarkEnd w:id="20"/>
      <w:bookmarkEnd w:id="21"/>
      <w:bookmarkEnd w:id="22"/>
      <w:bookmarkEnd w:id="23"/>
      <w:bookmarkEnd w:id="24"/>
      <w:bookmarkEnd w:id="25"/>
      <w:bookmarkEnd w:id="26"/>
    </w:p>
    <w:p w14:paraId="6A1B20A3" w14:textId="77777777" w:rsidR="00344B77" w:rsidRDefault="00344B77">
      <w:pPr>
        <w:pStyle w:val="StyleArial12ptBoldCustomColorRGB49"/>
        <w:rPr>
          <w:rFonts w:ascii="Open Sans" w:hAnsi="Open Sans" w:cs="Open Sans"/>
        </w:rPr>
      </w:pPr>
    </w:p>
    <w:tbl>
      <w:tblPr>
        <w:tblW w:w="866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1080"/>
        <w:gridCol w:w="1717"/>
        <w:gridCol w:w="5866"/>
      </w:tblGrid>
      <w:tr w:rsidR="00344B77" w14:paraId="4667169E" w14:textId="77777777">
        <w:trPr>
          <w:cantSplit/>
        </w:trPr>
        <w:tc>
          <w:tcPr>
            <w:tcW w:w="1080" w:type="dxa"/>
            <w:shd w:val="clear" w:color="auto" w:fill="BFBFBF"/>
          </w:tcPr>
          <w:p w14:paraId="2DBFF5BE" w14:textId="77777777" w:rsidR="00344B77" w:rsidRDefault="00000000">
            <w:pPr>
              <w:pStyle w:val="BodyText"/>
              <w:spacing w:before="40" w:after="40"/>
              <w:jc w:val="both"/>
              <w:rPr>
                <w:rFonts w:ascii="Open Sans" w:hAnsi="Open Sans" w:cs="Open Sans"/>
                <w:b/>
                <w:lang w:val="en-US"/>
              </w:rPr>
            </w:pPr>
            <w:r>
              <w:rPr>
                <w:rFonts w:ascii="Open Sans" w:hAnsi="Open Sans" w:cs="Open Sans"/>
                <w:b/>
                <w:lang w:val="en-US"/>
              </w:rPr>
              <w:t>Version</w:t>
            </w:r>
          </w:p>
        </w:tc>
        <w:tc>
          <w:tcPr>
            <w:tcW w:w="1717" w:type="dxa"/>
            <w:shd w:val="clear" w:color="auto" w:fill="BFBFBF"/>
          </w:tcPr>
          <w:p w14:paraId="38433C69" w14:textId="77777777" w:rsidR="00344B77" w:rsidRDefault="00000000">
            <w:pPr>
              <w:pStyle w:val="BodyText"/>
              <w:spacing w:before="40" w:after="40"/>
              <w:jc w:val="both"/>
              <w:rPr>
                <w:rFonts w:ascii="Open Sans" w:hAnsi="Open Sans" w:cs="Open Sans"/>
                <w:b/>
                <w:lang w:val="en-US"/>
              </w:rPr>
            </w:pPr>
            <w:r>
              <w:rPr>
                <w:rFonts w:ascii="Open Sans" w:hAnsi="Open Sans" w:cs="Open Sans"/>
                <w:b/>
                <w:lang w:val="en-US"/>
              </w:rPr>
              <w:t>Issue Date</w:t>
            </w:r>
          </w:p>
        </w:tc>
        <w:tc>
          <w:tcPr>
            <w:tcW w:w="5866" w:type="dxa"/>
            <w:shd w:val="clear" w:color="auto" w:fill="BFBFBF"/>
          </w:tcPr>
          <w:p w14:paraId="06715F71" w14:textId="77777777" w:rsidR="00344B77" w:rsidRDefault="00000000">
            <w:pPr>
              <w:pStyle w:val="BodyText"/>
              <w:spacing w:before="40" w:after="40"/>
              <w:jc w:val="both"/>
              <w:rPr>
                <w:rFonts w:ascii="Open Sans" w:hAnsi="Open Sans" w:cs="Open Sans"/>
                <w:b/>
                <w:lang w:val="en-US"/>
              </w:rPr>
            </w:pPr>
            <w:r>
              <w:rPr>
                <w:rFonts w:ascii="Open Sans" w:hAnsi="Open Sans" w:cs="Open Sans"/>
                <w:b/>
                <w:lang w:val="en-US"/>
              </w:rPr>
              <w:t>Changes</w:t>
            </w:r>
          </w:p>
        </w:tc>
      </w:tr>
      <w:tr w:rsidR="00344B77" w14:paraId="1001983A" w14:textId="77777777">
        <w:trPr>
          <w:cantSplit/>
        </w:trPr>
        <w:tc>
          <w:tcPr>
            <w:tcW w:w="1080" w:type="dxa"/>
            <w:vAlign w:val="center"/>
          </w:tcPr>
          <w:p w14:paraId="7BDB7773" w14:textId="77777777" w:rsidR="00344B77" w:rsidRDefault="00000000">
            <w:pPr>
              <w:ind w:right="-6"/>
              <w:rPr>
                <w:rFonts w:ascii="Open Sans" w:hAnsi="Open Sans" w:cs="Open Sans"/>
                <w:i/>
                <w:iCs/>
              </w:rPr>
            </w:pPr>
            <w:r>
              <w:rPr>
                <w:rFonts w:ascii="Open Sans" w:hAnsi="Open Sans" w:cs="Open Sans"/>
                <w:i/>
                <w:iCs/>
              </w:rPr>
              <w:t>V.1.0</w:t>
            </w:r>
          </w:p>
        </w:tc>
        <w:tc>
          <w:tcPr>
            <w:tcW w:w="1717" w:type="dxa"/>
            <w:vAlign w:val="center"/>
          </w:tcPr>
          <w:p w14:paraId="2D825EA1" w14:textId="564EABD9" w:rsidR="00344B77" w:rsidRDefault="00FB5F86">
            <w:pPr>
              <w:ind w:right="-6"/>
              <w:rPr>
                <w:rFonts w:ascii="Open Sans" w:hAnsi="Open Sans" w:cs="Open Sans"/>
                <w:i/>
                <w:iCs/>
              </w:rPr>
            </w:pPr>
            <w:r>
              <w:rPr>
                <w:rFonts w:ascii="Open Sans" w:hAnsi="Open Sans" w:cs="Open Sans"/>
                <w:i/>
                <w:iCs/>
              </w:rPr>
              <w:t>13</w:t>
            </w:r>
            <w:r w:rsidR="00000000">
              <w:rPr>
                <w:rFonts w:ascii="Open Sans" w:hAnsi="Open Sans" w:cs="Open Sans"/>
                <w:i/>
                <w:iCs/>
              </w:rPr>
              <w:t>-</w:t>
            </w:r>
            <w:r>
              <w:rPr>
                <w:rFonts w:hAnsi="Open Sans" w:cs="Open Sans"/>
                <w:i/>
                <w:iCs/>
              </w:rPr>
              <w:t>July</w:t>
            </w:r>
            <w:r w:rsidR="00000000">
              <w:rPr>
                <w:rFonts w:ascii="Open Sans" w:hAnsi="Open Sans" w:cs="Open Sans"/>
                <w:i/>
                <w:iCs/>
              </w:rPr>
              <w:t>-</w:t>
            </w:r>
            <w:r>
              <w:rPr>
                <w:rFonts w:ascii="Open Sans" w:hAnsi="Open Sans" w:cs="Open Sans"/>
                <w:i/>
                <w:iCs/>
              </w:rPr>
              <w:t>2026</w:t>
            </w:r>
          </w:p>
        </w:tc>
        <w:tc>
          <w:tcPr>
            <w:tcW w:w="5866" w:type="dxa"/>
            <w:vAlign w:val="center"/>
          </w:tcPr>
          <w:p w14:paraId="7D751708" w14:textId="77777777" w:rsidR="00344B77" w:rsidRDefault="00000000">
            <w:pPr>
              <w:ind w:right="-6"/>
              <w:rPr>
                <w:rFonts w:ascii="Open Sans" w:hAnsi="Open Sans" w:cs="Open Sans"/>
                <w:i/>
                <w:iCs/>
              </w:rPr>
            </w:pPr>
            <w:r>
              <w:rPr>
                <w:rFonts w:ascii="Open Sans" w:hAnsi="Open Sans" w:cs="Open Sans"/>
                <w:i/>
                <w:iCs/>
              </w:rPr>
              <w:t>NA</w:t>
            </w:r>
          </w:p>
        </w:tc>
      </w:tr>
      <w:tr w:rsidR="00344B77" w14:paraId="48B0CAC7" w14:textId="77777777">
        <w:trPr>
          <w:cantSplit/>
        </w:trPr>
        <w:tc>
          <w:tcPr>
            <w:tcW w:w="1080" w:type="dxa"/>
            <w:vAlign w:val="center"/>
          </w:tcPr>
          <w:p w14:paraId="2839A889" w14:textId="77777777" w:rsidR="00344B77" w:rsidRDefault="00344B77">
            <w:pPr>
              <w:ind w:right="-6"/>
              <w:rPr>
                <w:rFonts w:ascii="Open Sans" w:hAnsi="Open Sans" w:cs="Open Sans"/>
              </w:rPr>
            </w:pPr>
          </w:p>
        </w:tc>
        <w:tc>
          <w:tcPr>
            <w:tcW w:w="1717" w:type="dxa"/>
            <w:vAlign w:val="center"/>
          </w:tcPr>
          <w:p w14:paraId="470363D7" w14:textId="77777777" w:rsidR="00344B77" w:rsidRDefault="00344B77">
            <w:pPr>
              <w:ind w:right="-6"/>
              <w:rPr>
                <w:rFonts w:ascii="Open Sans" w:hAnsi="Open Sans" w:cs="Open Sans"/>
              </w:rPr>
            </w:pPr>
          </w:p>
        </w:tc>
        <w:tc>
          <w:tcPr>
            <w:tcW w:w="5866" w:type="dxa"/>
            <w:vAlign w:val="center"/>
          </w:tcPr>
          <w:p w14:paraId="681A014D" w14:textId="77777777" w:rsidR="00344B77" w:rsidRDefault="00344B77">
            <w:pPr>
              <w:ind w:right="-6"/>
              <w:rPr>
                <w:rFonts w:ascii="Open Sans" w:hAnsi="Open Sans" w:cs="Open Sans"/>
              </w:rPr>
            </w:pPr>
          </w:p>
        </w:tc>
      </w:tr>
      <w:tr w:rsidR="00344B77" w14:paraId="09C54C97" w14:textId="77777777">
        <w:trPr>
          <w:cantSplit/>
        </w:trPr>
        <w:tc>
          <w:tcPr>
            <w:tcW w:w="1080" w:type="dxa"/>
            <w:vAlign w:val="center"/>
          </w:tcPr>
          <w:p w14:paraId="41600C09" w14:textId="77777777" w:rsidR="00344B77" w:rsidRDefault="00344B77">
            <w:pPr>
              <w:ind w:right="-6"/>
              <w:rPr>
                <w:rFonts w:ascii="Open Sans" w:hAnsi="Open Sans" w:cs="Open Sans"/>
              </w:rPr>
            </w:pPr>
          </w:p>
        </w:tc>
        <w:tc>
          <w:tcPr>
            <w:tcW w:w="1717" w:type="dxa"/>
            <w:vAlign w:val="center"/>
          </w:tcPr>
          <w:p w14:paraId="1CBA83A6" w14:textId="77777777" w:rsidR="00344B77" w:rsidRDefault="00344B77">
            <w:pPr>
              <w:ind w:right="-6"/>
              <w:rPr>
                <w:rFonts w:ascii="Open Sans" w:hAnsi="Open Sans" w:cs="Open Sans"/>
              </w:rPr>
            </w:pPr>
          </w:p>
        </w:tc>
        <w:tc>
          <w:tcPr>
            <w:tcW w:w="5866" w:type="dxa"/>
            <w:vAlign w:val="center"/>
          </w:tcPr>
          <w:p w14:paraId="3A592AA2" w14:textId="77777777" w:rsidR="00344B77" w:rsidRDefault="00344B77">
            <w:pPr>
              <w:ind w:right="-6"/>
              <w:rPr>
                <w:rFonts w:ascii="Open Sans" w:hAnsi="Open Sans" w:cs="Open Sans"/>
              </w:rPr>
            </w:pPr>
          </w:p>
        </w:tc>
      </w:tr>
    </w:tbl>
    <w:p w14:paraId="7117F81F" w14:textId="77777777" w:rsidR="00344B77" w:rsidRDefault="00344B77">
      <w:pPr>
        <w:rPr>
          <w:rFonts w:ascii="Open Sans" w:hAnsi="Open Sans" w:cs="Open Sans"/>
        </w:rPr>
      </w:pPr>
    </w:p>
    <w:p w14:paraId="3F96B11A" w14:textId="77777777" w:rsidR="00344B77" w:rsidRDefault="00344B77">
      <w:pPr>
        <w:rPr>
          <w:rFonts w:ascii="Open Sans" w:hAnsi="Open Sans" w:cs="Open Sans"/>
        </w:rPr>
      </w:pPr>
    </w:p>
    <w:p w14:paraId="13150565" w14:textId="77777777" w:rsidR="00344B77" w:rsidRDefault="00344B77">
      <w:pPr>
        <w:pStyle w:val="BodyText"/>
        <w:jc w:val="both"/>
        <w:rPr>
          <w:rFonts w:ascii="Open Sans" w:hAnsi="Open Sans" w:cs="Open Sans"/>
          <w:lang w:val="en-US"/>
        </w:rPr>
      </w:pPr>
    </w:p>
    <w:p w14:paraId="287CAA17" w14:textId="77777777" w:rsidR="00344B77" w:rsidRDefault="00344B77">
      <w:pPr>
        <w:rPr>
          <w:rFonts w:ascii="Open Sans" w:hAnsi="Open Sans" w:cs="Open Sans"/>
        </w:rPr>
      </w:pPr>
    </w:p>
    <w:p w14:paraId="51960940" w14:textId="77777777" w:rsidR="00344B77" w:rsidRDefault="00344B77">
      <w:pPr>
        <w:rPr>
          <w:rFonts w:ascii="Open Sans" w:hAnsi="Open Sans" w:cs="Open Sans"/>
        </w:rPr>
      </w:pPr>
    </w:p>
    <w:p w14:paraId="03EDAE60" w14:textId="77777777" w:rsidR="00344B77" w:rsidRDefault="00344B77">
      <w:pPr>
        <w:rPr>
          <w:rFonts w:ascii="Open Sans" w:hAnsi="Open Sans" w:cs="Open Sans"/>
        </w:rPr>
      </w:pPr>
    </w:p>
    <w:p w14:paraId="50474F59" w14:textId="77777777" w:rsidR="00344B77" w:rsidRDefault="00344B77">
      <w:pPr>
        <w:rPr>
          <w:rFonts w:ascii="Open Sans" w:hAnsi="Open Sans" w:cs="Open Sans"/>
          <w:b/>
          <w:color w:val="313896"/>
          <w:sz w:val="28"/>
          <w:szCs w:val="28"/>
        </w:rPr>
      </w:pPr>
    </w:p>
    <w:p w14:paraId="5ABBE531" w14:textId="77777777" w:rsidR="00344B77" w:rsidRDefault="00000000">
      <w:pPr>
        <w:pStyle w:val="Heading1"/>
        <w:rPr>
          <w:rFonts w:ascii="Open Sans" w:hAnsi="Open Sans" w:cs="Open Sans"/>
        </w:rPr>
      </w:pPr>
      <w:bookmarkStart w:id="27" w:name="_Toc8045821"/>
      <w:bookmarkStart w:id="28" w:name="_Toc55385093"/>
      <w:r>
        <w:rPr>
          <w:rFonts w:ascii="Open Sans" w:hAnsi="Open Sans" w:cs="Open Sans"/>
        </w:rPr>
        <w:lastRenderedPageBreak/>
        <w:t>Project scope definition</w:t>
      </w:r>
      <w:bookmarkEnd w:id="27"/>
    </w:p>
    <w:bookmarkEnd w:id="28"/>
    <w:p w14:paraId="75547D29" w14:textId="77777777" w:rsidR="00344B77" w:rsidRDefault="00344B77">
      <w:pPr>
        <w:rPr>
          <w:rFonts w:ascii="Open Sans" w:hAnsi="Open Sans" w:cs="Open Sans"/>
          <w:i/>
          <w:color w:val="0A3049"/>
        </w:rPr>
      </w:pPr>
    </w:p>
    <w:p w14:paraId="45529178" w14:textId="3A5383EB" w:rsidR="00344B77" w:rsidRDefault="00000000">
      <w:pPr>
        <w:rPr>
          <w:rFonts w:ascii="Open Sans" w:hAnsi="Open Sans" w:cs="Open Sans"/>
          <w:color w:val="0A3049"/>
        </w:rPr>
      </w:pPr>
      <w:r>
        <w:rPr>
          <w:rFonts w:ascii="Open Sans" w:hAnsi="Open Sans" w:cs="Open Sans"/>
          <w:color w:val="0A3049"/>
        </w:rPr>
        <w:t xml:space="preserve">Build, Implement and Maintain a Product Management Solution and all core modules (listed below) to manage the store inventory, store in and material management for the Company </w:t>
      </w:r>
      <w:r>
        <w:rPr>
          <w:rFonts w:ascii="Open Sans" w:hAnsi="Open Sans" w:cs="Open Sans"/>
          <w:b/>
          <w:bCs/>
          <w:color w:val="0A3049"/>
        </w:rPr>
        <w:t>“</w:t>
      </w:r>
      <w:r w:rsidR="00FB5F86">
        <w:rPr>
          <w:rFonts w:hAnsi="Open Sans" w:cs="Open Sans"/>
          <w:b/>
          <w:bCs/>
          <w:color w:val="0A3049"/>
        </w:rPr>
        <w:t>Genuine Spares</w:t>
      </w:r>
      <w:r>
        <w:rPr>
          <w:rFonts w:ascii="Open Sans" w:hAnsi="Open Sans" w:cs="Open Sans"/>
          <w:color w:val="0A3049"/>
        </w:rPr>
        <w:t xml:space="preserve">”. A platform will also be provided for the project to store and maintain all the data related to the project. </w:t>
      </w:r>
    </w:p>
    <w:p w14:paraId="0BA380F0" w14:textId="77777777" w:rsidR="00344B77" w:rsidRDefault="00000000">
      <w:pPr>
        <w:rPr>
          <w:rFonts w:ascii="Open Sans" w:hAnsi="Open Sans" w:cs="Open Sans"/>
          <w:color w:val="0A3049"/>
        </w:rPr>
      </w:pPr>
      <w:r>
        <w:rPr>
          <w:rFonts w:ascii="Open Sans" w:hAnsi="Open Sans" w:cs="Open Sans"/>
          <w:color w:val="0A3049"/>
        </w:rPr>
        <w:t>The following Core Modules will be provided for generic implementation of the solution.</w:t>
      </w:r>
    </w:p>
    <w:p w14:paraId="1A963096" w14:textId="77777777" w:rsidR="00344B77" w:rsidRDefault="00000000">
      <w:pPr>
        <w:numPr>
          <w:ilvl w:val="0"/>
          <w:numId w:val="1"/>
        </w:numPr>
        <w:rPr>
          <w:color w:val="0A3049"/>
        </w:rPr>
      </w:pPr>
      <w:r>
        <w:rPr>
          <w:rFonts w:ascii="Open Sans" w:hAnsi="Open Sans" w:cs="Open Sans"/>
          <w:b/>
          <w:bCs/>
          <w:color w:val="0A3049"/>
        </w:rPr>
        <w:t xml:space="preserve">Unloading Box - </w:t>
      </w:r>
      <w:r>
        <w:rPr>
          <w:rFonts w:ascii="Open Sans" w:hAnsi="Open Sans" w:cs="Open Sans"/>
          <w:color w:val="0A3049"/>
        </w:rPr>
        <w:t>A webpage will be provided for unloading the boxes.</w:t>
      </w:r>
    </w:p>
    <w:p w14:paraId="0ED2A337" w14:textId="77777777" w:rsidR="00344B77" w:rsidRDefault="00000000">
      <w:pPr>
        <w:numPr>
          <w:ilvl w:val="0"/>
          <w:numId w:val="1"/>
        </w:numPr>
        <w:rPr>
          <w:rFonts w:ascii="Open Sans" w:eastAsia="Open Sans" w:hAnsi="Open Sans" w:cs="Open Sans"/>
          <w:color w:val="0A3049"/>
        </w:rPr>
      </w:pPr>
      <w:r>
        <w:rPr>
          <w:rFonts w:ascii="Open Sans" w:hAnsi="Open Sans" w:cs="Open Sans"/>
          <w:b/>
          <w:bCs/>
          <w:color w:val="0A3049"/>
        </w:rPr>
        <w:t xml:space="preserve">Product Box Validation </w:t>
      </w:r>
      <w:r>
        <w:rPr>
          <w:rFonts w:ascii="Open Sans" w:hAnsi="Open Sans" w:cs="Open Sans"/>
          <w:color w:val="0A3049"/>
        </w:rPr>
        <w:t>– It is a page for providing the rack location of the scanned products.</w:t>
      </w:r>
    </w:p>
    <w:p w14:paraId="41CC3BB7" w14:textId="77777777" w:rsidR="00344B77" w:rsidRDefault="00000000">
      <w:pPr>
        <w:numPr>
          <w:ilvl w:val="0"/>
          <w:numId w:val="1"/>
        </w:numPr>
        <w:rPr>
          <w:color w:val="0A3049"/>
        </w:rPr>
      </w:pPr>
      <w:r>
        <w:rPr>
          <w:rFonts w:ascii="Open Sans" w:hAnsi="Open Sans" w:cs="Open Sans"/>
          <w:b/>
          <w:bCs/>
          <w:color w:val="0A3049"/>
        </w:rPr>
        <w:t xml:space="preserve">Loading of Orders </w:t>
      </w:r>
      <w:r>
        <w:rPr>
          <w:rFonts w:ascii="Open Sans" w:eastAsia="Open Sans" w:hAnsi="Open Sans" w:cs="Open Sans"/>
          <w:color w:val="0A3049"/>
        </w:rPr>
        <w:t xml:space="preserve">– A page will be provided to load the .csv excel containing order information to the Bizonet Platform. </w:t>
      </w:r>
    </w:p>
    <w:p w14:paraId="531BA0F0" w14:textId="77777777" w:rsidR="00344B77" w:rsidRDefault="00000000">
      <w:pPr>
        <w:numPr>
          <w:ilvl w:val="0"/>
          <w:numId w:val="1"/>
        </w:numPr>
        <w:rPr>
          <w:rFonts w:ascii="Open Sans" w:eastAsia="Open Sans" w:hAnsi="Open Sans" w:cs="Open Sans"/>
          <w:b/>
          <w:bCs/>
          <w:color w:val="0A3049"/>
        </w:rPr>
      </w:pPr>
      <w:r>
        <w:rPr>
          <w:rFonts w:ascii="Open Sans" w:hAnsi="Open Sans" w:cs="Open Sans"/>
          <w:b/>
          <w:bCs/>
          <w:color w:val="0A3049"/>
        </w:rPr>
        <w:t xml:space="preserve">Store Out Screen- </w:t>
      </w:r>
      <w:r>
        <w:rPr>
          <w:rFonts w:ascii="Open Sans" w:hAnsi="Open Sans" w:cs="Open Sans"/>
          <w:color w:val="0A3049"/>
        </w:rPr>
        <w:t xml:space="preserve">A webpage will be provided which will help you in boxing the items picked as per the order. </w:t>
      </w:r>
    </w:p>
    <w:p w14:paraId="65F9FFA3" w14:textId="77777777" w:rsidR="00344B77" w:rsidRDefault="00000000">
      <w:pPr>
        <w:numPr>
          <w:ilvl w:val="0"/>
          <w:numId w:val="1"/>
        </w:numPr>
        <w:rPr>
          <w:rFonts w:ascii="Open Sans" w:eastAsia="Open Sans" w:hAnsi="Open Sans" w:cs="Open Sans"/>
          <w:b/>
          <w:bCs/>
          <w:color w:val="0A3049"/>
        </w:rPr>
      </w:pPr>
      <w:r>
        <w:rPr>
          <w:rFonts w:ascii="Open Sans" w:hAnsi="Open Sans" w:cs="Open Sans"/>
          <w:b/>
          <w:bCs/>
          <w:color w:val="0A3049"/>
        </w:rPr>
        <w:t xml:space="preserve">Dispatch – </w:t>
      </w:r>
      <w:r>
        <w:rPr>
          <w:rFonts w:ascii="Open Sans" w:hAnsi="Open Sans" w:cs="Open Sans"/>
          <w:color w:val="0A3049"/>
        </w:rPr>
        <w:t>A webpage will be provided which will help you in dispatching the materials to your customer.  Invoices will be available along with this functionality.</w:t>
      </w:r>
    </w:p>
    <w:p w14:paraId="472949F9" w14:textId="77777777" w:rsidR="00FB5F86" w:rsidRPr="00FB5F86" w:rsidRDefault="00000000" w:rsidP="00FB5F86">
      <w:pPr>
        <w:numPr>
          <w:ilvl w:val="0"/>
          <w:numId w:val="1"/>
        </w:numPr>
        <w:rPr>
          <w:rFonts w:ascii="Open Sans" w:hAnsi="Open Sans" w:cs="Open Sans"/>
          <w:color w:val="0A3049"/>
        </w:rPr>
      </w:pPr>
      <w:r>
        <w:rPr>
          <w:rFonts w:ascii="Open Sans" w:hAnsi="Open Sans" w:cs="Open Sans"/>
          <w:b/>
          <w:bCs/>
          <w:color w:val="0A3049"/>
        </w:rPr>
        <w:t xml:space="preserve">Reports </w:t>
      </w:r>
      <w:r>
        <w:rPr>
          <w:rFonts w:ascii="Open Sans" w:hAnsi="Open Sans" w:cs="Open Sans"/>
          <w:color w:val="0A3049"/>
        </w:rPr>
        <w:t>- Details of the scanned Orders, Manual entry will be provided over the reports.</w:t>
      </w:r>
    </w:p>
    <w:p w14:paraId="18428047" w14:textId="3D3C2376" w:rsidR="00344B77" w:rsidRDefault="00000000" w:rsidP="00FB5F86">
      <w:pPr>
        <w:ind w:left="720"/>
        <w:rPr>
          <w:rFonts w:ascii="Open Sans" w:hAnsi="Open Sans" w:cs="Open Sans"/>
          <w:color w:val="0A3049"/>
        </w:rPr>
      </w:pPr>
      <w:r>
        <w:rPr>
          <w:rFonts w:ascii="Open Sans" w:hAnsi="Open Sans" w:cs="Open Sans"/>
          <w:color w:val="0A3049"/>
        </w:rPr>
        <w:t>First onsite training for using the system will be given to the Client. After the implementation, the training can be provided remotely. Bizonet Team will provide the required remote service for the period of one year after the implementation of the product.</w:t>
      </w:r>
    </w:p>
    <w:p w14:paraId="4A3FF35E" w14:textId="77777777" w:rsidR="00344B77" w:rsidRDefault="00344B77">
      <w:pPr>
        <w:ind w:left="720"/>
        <w:rPr>
          <w:rFonts w:ascii="Open Sans" w:hAnsi="Open Sans" w:cs="Open Sans"/>
          <w:i/>
          <w:color w:val="0A3049"/>
        </w:rPr>
      </w:pPr>
    </w:p>
    <w:p w14:paraId="1268333F" w14:textId="77777777" w:rsidR="00344B77" w:rsidRDefault="00000000">
      <w:pPr>
        <w:pStyle w:val="Heading1"/>
        <w:rPr>
          <w:rFonts w:ascii="Open Sans" w:hAnsi="Open Sans" w:cs="Open Sans"/>
        </w:rPr>
      </w:pPr>
      <w:bookmarkStart w:id="29" w:name="_Toc8045824"/>
      <w:r>
        <w:rPr>
          <w:rFonts w:ascii="Open Sans" w:hAnsi="Open Sans" w:cs="Open Sans"/>
        </w:rPr>
        <w:t>Project assumptions and constraints</w:t>
      </w:r>
      <w:bookmarkEnd w:id="29"/>
    </w:p>
    <w:p w14:paraId="4282A00C" w14:textId="77777777" w:rsidR="00344B77" w:rsidRDefault="00344B77">
      <w:pPr>
        <w:rPr>
          <w:rFonts w:ascii="Open Sans" w:hAnsi="Open Sans" w:cs="Open Sans"/>
          <w:i/>
          <w:color w:val="0A3049"/>
        </w:rPr>
      </w:pPr>
    </w:p>
    <w:p w14:paraId="2842D3FD" w14:textId="77777777" w:rsidR="00344B77" w:rsidRDefault="00000000">
      <w:pPr>
        <w:numPr>
          <w:ilvl w:val="0"/>
          <w:numId w:val="37"/>
        </w:numPr>
        <w:rPr>
          <w:rFonts w:ascii="Open Sans" w:hAnsi="Open Sans" w:cs="Open Sans"/>
          <w:color w:val="0A3049"/>
        </w:rPr>
      </w:pPr>
      <w:r>
        <w:rPr>
          <w:rFonts w:ascii="Open Sans" w:hAnsi="Open Sans" w:cs="Open Sans"/>
          <w:color w:val="0A3049"/>
        </w:rPr>
        <w:t xml:space="preserve">It is assumed that the Client will have desktops, laptops, mobiles or any other system with the latest browser version for the Management system to work on all the machines. </w:t>
      </w:r>
    </w:p>
    <w:p w14:paraId="26CB4C68" w14:textId="77777777" w:rsidR="00344B77" w:rsidRDefault="00000000">
      <w:pPr>
        <w:numPr>
          <w:ilvl w:val="0"/>
          <w:numId w:val="37"/>
        </w:numPr>
        <w:rPr>
          <w:rFonts w:ascii="Open Sans" w:hAnsi="Open Sans" w:cs="Open Sans"/>
          <w:color w:val="0A3049"/>
        </w:rPr>
      </w:pPr>
      <w:r>
        <w:rPr>
          <w:rFonts w:ascii="Open Sans" w:hAnsi="Open Sans" w:cs="Open Sans"/>
          <w:color w:val="0A3049"/>
        </w:rPr>
        <w:t xml:space="preserve">The staff required to use the Management system should be educated enough to understand the basic functionalities of the Management system, in order to use the system successfully. </w:t>
      </w:r>
    </w:p>
    <w:p w14:paraId="603EEDCC" w14:textId="77777777" w:rsidR="00344B77" w:rsidRDefault="00344B77">
      <w:pPr>
        <w:rPr>
          <w:rFonts w:ascii="Open Sans" w:hAnsi="Open Sans" w:cs="Open Sans"/>
          <w:i/>
          <w:iCs/>
          <w:color w:val="0A3049"/>
        </w:rPr>
      </w:pPr>
    </w:p>
    <w:p w14:paraId="693597E7" w14:textId="77777777" w:rsidR="00344B77" w:rsidRDefault="00000000">
      <w:pPr>
        <w:pStyle w:val="Heading1"/>
        <w:rPr>
          <w:rFonts w:ascii="Open Sans" w:hAnsi="Open Sans" w:cs="Open Sans"/>
        </w:rPr>
      </w:pPr>
      <w:bookmarkStart w:id="30" w:name="_Toc8045825"/>
      <w:r>
        <w:rPr>
          <w:rFonts w:ascii="Open Sans" w:hAnsi="Open Sans" w:cs="Open Sans"/>
        </w:rPr>
        <w:t>Project exclusions</w:t>
      </w:r>
      <w:bookmarkEnd w:id="30"/>
    </w:p>
    <w:p w14:paraId="48116F3B" w14:textId="77777777" w:rsidR="00344B77" w:rsidRDefault="00344B77">
      <w:pPr>
        <w:rPr>
          <w:rFonts w:ascii="Open Sans" w:hAnsi="Open Sans" w:cs="Open Sans"/>
          <w:iCs/>
          <w:color w:val="FF0000"/>
        </w:rPr>
      </w:pPr>
    </w:p>
    <w:p w14:paraId="5FE4FD01" w14:textId="77777777" w:rsidR="00344B77" w:rsidRDefault="00000000">
      <w:pPr>
        <w:numPr>
          <w:ilvl w:val="0"/>
          <w:numId w:val="38"/>
        </w:numPr>
        <w:rPr>
          <w:rFonts w:ascii="Open Sans" w:hAnsi="Open Sans" w:cs="Open Sans"/>
          <w:color w:val="0A3049"/>
        </w:rPr>
      </w:pPr>
      <w:r>
        <w:rPr>
          <w:rFonts w:ascii="Open Sans" w:hAnsi="Open Sans" w:cs="Open Sans"/>
          <w:color w:val="0A3049"/>
        </w:rPr>
        <w:lastRenderedPageBreak/>
        <w:t>Any module which is not mentioned above in the Project Scope Definition.</w:t>
      </w:r>
    </w:p>
    <w:p w14:paraId="6ECAEFA5" w14:textId="77777777" w:rsidR="00344B77" w:rsidRDefault="00000000">
      <w:pPr>
        <w:numPr>
          <w:ilvl w:val="0"/>
          <w:numId w:val="38"/>
        </w:numPr>
        <w:rPr>
          <w:rFonts w:ascii="Open Sans" w:hAnsi="Open Sans" w:cs="Open Sans"/>
          <w:color w:val="0A3049"/>
        </w:rPr>
      </w:pPr>
      <w:r>
        <w:rPr>
          <w:rFonts w:ascii="Open Sans" w:hAnsi="Open Sans" w:cs="Open Sans"/>
          <w:color w:val="0A3049"/>
        </w:rPr>
        <w:t>Any additional training that is required other than the mentioned above in the Project Scope Definition.</w:t>
      </w:r>
    </w:p>
    <w:p w14:paraId="7A587670" w14:textId="77777777" w:rsidR="00344B77" w:rsidRDefault="00000000">
      <w:pPr>
        <w:pStyle w:val="Heading1"/>
        <w:rPr>
          <w:rFonts w:ascii="Open Sans" w:hAnsi="Open Sans" w:cs="Open Sans"/>
        </w:rPr>
      </w:pPr>
      <w:r>
        <w:rPr>
          <w:rFonts w:ascii="Open Sans" w:hAnsi="Open Sans" w:cs="Open Sans"/>
        </w:rPr>
        <w:t>Project Fees &amp; Payment terms</w:t>
      </w:r>
    </w:p>
    <w:p w14:paraId="2EC49D4D" w14:textId="77777777" w:rsidR="00344B77" w:rsidRDefault="00344B77">
      <w:pPr>
        <w:rPr>
          <w:rFonts w:ascii="Open Sans" w:hAnsi="Open Sans" w:cs="Open Sans"/>
          <w:i/>
          <w:color w:val="FF0000"/>
        </w:rPr>
      </w:pPr>
    </w:p>
    <w:p w14:paraId="47D35B21" w14:textId="77777777" w:rsidR="00344B77" w:rsidRDefault="00000000">
      <w:pPr>
        <w:rPr>
          <w:rFonts w:ascii="Open Sans" w:hAnsi="Open Sans" w:cs="Open Sans"/>
          <w:color w:val="0A3049"/>
        </w:rPr>
      </w:pPr>
      <w:r>
        <w:rPr>
          <w:rFonts w:ascii="Open Sans" w:hAnsi="Open Sans" w:cs="Open Sans"/>
          <w:color w:val="0A3049"/>
        </w:rPr>
        <w:t xml:space="preserve">Cost of the modules depend on your needs. Additional applicable tax rates will apply. </w:t>
      </w:r>
    </w:p>
    <w:p w14:paraId="125BD7C2" w14:textId="77777777" w:rsidR="00344B77" w:rsidRDefault="00000000">
      <w:pPr>
        <w:numPr>
          <w:ilvl w:val="0"/>
          <w:numId w:val="40"/>
        </w:numPr>
        <w:rPr>
          <w:rFonts w:ascii="Open Sans" w:hAnsi="Open Sans" w:cs="Open Sans"/>
          <w:color w:val="0A3049"/>
        </w:rPr>
      </w:pPr>
      <w:r>
        <w:rPr>
          <w:rFonts w:ascii="Open Sans" w:hAnsi="Open Sans" w:cs="Open Sans"/>
          <w:b/>
          <w:bCs/>
          <w:color w:val="0A3049"/>
        </w:rPr>
        <w:t>Inward (Container Unloading, Box Validation, Product Racking</w:t>
      </w:r>
      <w:r>
        <w:rPr>
          <w:rFonts w:hAnsi="Open Sans" w:cs="Open Sans"/>
          <w:b/>
          <w:bCs/>
          <w:color w:val="0A3049"/>
        </w:rPr>
        <w:t>)</w:t>
      </w:r>
    </w:p>
    <w:p w14:paraId="6870EDFD" w14:textId="77777777" w:rsidR="00344B77" w:rsidRDefault="00000000">
      <w:pPr>
        <w:numPr>
          <w:ilvl w:val="0"/>
          <w:numId w:val="40"/>
        </w:numPr>
        <w:rPr>
          <w:color w:val="0A3049"/>
        </w:rPr>
      </w:pPr>
      <w:r>
        <w:rPr>
          <w:rFonts w:ascii="Open Sans" w:hAnsi="Open Sans" w:cs="Open Sans"/>
          <w:b/>
          <w:bCs/>
          <w:color w:val="0A3049"/>
        </w:rPr>
        <w:t>Outward (Order Pick up, Boxing)</w:t>
      </w:r>
    </w:p>
    <w:p w14:paraId="4F66EBCF" w14:textId="20A2ACD5" w:rsidR="00344B77" w:rsidRDefault="00000000">
      <w:pPr>
        <w:numPr>
          <w:ilvl w:val="0"/>
          <w:numId w:val="40"/>
        </w:numPr>
        <w:rPr>
          <w:rFonts w:ascii="Open Sans" w:eastAsia="Open Sans" w:hAnsi="Open Sans" w:cs="Open Sans"/>
          <w:color w:val="0A3049"/>
        </w:rPr>
      </w:pPr>
      <w:r>
        <w:rPr>
          <w:rFonts w:ascii="Open Sans" w:hAnsi="Open Sans" w:cs="Open Sans"/>
          <w:b/>
          <w:bCs/>
          <w:color w:val="0A3049"/>
        </w:rPr>
        <w:t>Add-Ons (</w:t>
      </w:r>
      <w:r>
        <w:rPr>
          <w:rFonts w:hAnsi="Open Sans" w:cs="Open Sans"/>
          <w:b/>
          <w:bCs/>
          <w:color w:val="0A3049"/>
        </w:rPr>
        <w:t>Logistics Management, Inventory Segregation</w:t>
      </w:r>
      <w:r>
        <w:rPr>
          <w:rFonts w:ascii="Open Sans" w:hAnsi="Open Sans" w:cs="Open Sans"/>
          <w:b/>
          <w:bCs/>
          <w:color w:val="0A3049"/>
        </w:rPr>
        <w:t>) –</w:t>
      </w:r>
      <w:r>
        <w:rPr>
          <w:rFonts w:ascii="Open Sans" w:hAnsi="Open Sans" w:cs="Open Sans"/>
          <w:color w:val="0A3049"/>
        </w:rPr>
        <w:t xml:space="preserve"> </w:t>
      </w:r>
      <w:r>
        <w:rPr>
          <w:rFonts w:hAnsi="Open Sans" w:cs="Open Sans"/>
          <w:color w:val="0A3049"/>
        </w:rPr>
        <w:t>Including in Package.</w:t>
      </w:r>
    </w:p>
    <w:p w14:paraId="3A71496E" w14:textId="3B833D59" w:rsidR="00344B77" w:rsidRDefault="00000000">
      <w:pPr>
        <w:numPr>
          <w:ilvl w:val="0"/>
          <w:numId w:val="40"/>
        </w:numPr>
        <w:rPr>
          <w:rFonts w:ascii="Open Sans" w:eastAsia="Open Sans" w:hAnsi="Open Sans" w:cs="Open Sans"/>
          <w:b/>
          <w:bCs/>
          <w:color w:val="0A3049"/>
        </w:rPr>
      </w:pPr>
      <w:r>
        <w:rPr>
          <w:rFonts w:eastAsia="Open Sans" w:hAnsi="Open Sans" w:cs="Open Sans"/>
          <w:b/>
          <w:bCs/>
          <w:color w:val="0A3049"/>
        </w:rPr>
        <w:t xml:space="preserve">Silver Package </w:t>
      </w:r>
      <w:r w:rsidR="00FB5F86">
        <w:rPr>
          <w:rFonts w:eastAsia="Open Sans" w:hAnsi="Open Sans" w:cs="Open Sans"/>
          <w:b/>
          <w:bCs/>
          <w:color w:val="0A3049"/>
        </w:rPr>
        <w:t>–</w:t>
      </w:r>
      <w:r>
        <w:rPr>
          <w:rFonts w:eastAsia="Open Sans" w:hAnsi="Open Sans" w:cs="Open Sans"/>
          <w:b/>
          <w:bCs/>
          <w:color w:val="0A3049"/>
        </w:rPr>
        <w:t xml:space="preserve"> </w:t>
      </w:r>
      <w:r w:rsidR="00FB5F86">
        <w:rPr>
          <w:rFonts w:eastAsia="Open Sans" w:hAnsi="Open Sans" w:cs="Open Sans"/>
          <w:b/>
          <w:bCs/>
          <w:color w:val="0A3049"/>
        </w:rPr>
        <w:t>120,000 + GST</w:t>
      </w:r>
      <w:r>
        <w:rPr>
          <w:rFonts w:eastAsia="Open Sans" w:hAnsi="Open Sans" w:cs="Open Sans"/>
          <w:b/>
          <w:bCs/>
          <w:color w:val="0A3049"/>
        </w:rPr>
        <w:t xml:space="preserve"> (S -1 MACHINE 10 </w:t>
      </w:r>
      <w:r w:rsidR="00FB5F86">
        <w:rPr>
          <w:rFonts w:eastAsia="Open Sans" w:hAnsi="Open Sans" w:cs="Open Sans"/>
          <w:b/>
          <w:bCs/>
          <w:color w:val="0A3049"/>
        </w:rPr>
        <w:t>User CPU Cycles</w:t>
      </w:r>
      <w:r>
        <w:rPr>
          <w:rFonts w:eastAsia="Open Sans" w:hAnsi="Open Sans" w:cs="Open Sans"/>
          <w:b/>
          <w:bCs/>
          <w:color w:val="0A3049"/>
        </w:rPr>
        <w:t xml:space="preserve"> 10GB STORAGE)</w:t>
      </w:r>
    </w:p>
    <w:p w14:paraId="271AC3A6" w14:textId="375260C6" w:rsidR="00344B77" w:rsidRPr="00FB5F86" w:rsidRDefault="00000000">
      <w:pPr>
        <w:numPr>
          <w:ilvl w:val="0"/>
          <w:numId w:val="40"/>
        </w:numPr>
        <w:rPr>
          <w:rFonts w:ascii="Open Sans" w:eastAsia="Open Sans" w:hAnsi="Open Sans" w:cs="Open Sans"/>
          <w:b/>
          <w:bCs/>
          <w:color w:val="0A3049"/>
        </w:rPr>
      </w:pPr>
      <w:r>
        <w:rPr>
          <w:rFonts w:eastAsia="Open Sans" w:hAnsi="Open Sans" w:cs="Open Sans"/>
          <w:b/>
          <w:bCs/>
          <w:color w:val="0A3049"/>
        </w:rPr>
        <w:t xml:space="preserve">Gold Package </w:t>
      </w:r>
      <w:r w:rsidR="00FB5F86">
        <w:rPr>
          <w:rFonts w:eastAsia="Open Sans" w:hAnsi="Open Sans" w:cs="Open Sans"/>
          <w:b/>
          <w:bCs/>
          <w:color w:val="0A3049"/>
        </w:rPr>
        <w:t>–</w:t>
      </w:r>
      <w:r>
        <w:rPr>
          <w:rFonts w:eastAsia="Open Sans" w:hAnsi="Open Sans" w:cs="Open Sans"/>
          <w:b/>
          <w:bCs/>
          <w:color w:val="0A3049"/>
        </w:rPr>
        <w:t xml:space="preserve"> </w:t>
      </w:r>
      <w:r w:rsidR="00FB5F86">
        <w:rPr>
          <w:rFonts w:eastAsia="Open Sans" w:hAnsi="Open Sans" w:cs="Open Sans"/>
          <w:b/>
          <w:bCs/>
          <w:color w:val="0A3049"/>
        </w:rPr>
        <w:t>140,000</w:t>
      </w:r>
      <w:r>
        <w:rPr>
          <w:rFonts w:eastAsia="Open Sans" w:hAnsi="Open Sans" w:cs="Open Sans"/>
          <w:b/>
          <w:bCs/>
          <w:color w:val="0A3049"/>
        </w:rPr>
        <w:t xml:space="preserve"> +</w:t>
      </w:r>
      <w:r w:rsidR="00FB5F86">
        <w:rPr>
          <w:rFonts w:eastAsia="Open Sans" w:hAnsi="Open Sans" w:cs="Open Sans"/>
          <w:b/>
          <w:bCs/>
          <w:color w:val="0A3049"/>
        </w:rPr>
        <w:t xml:space="preserve"> </w:t>
      </w:r>
      <w:r w:rsidR="00FB5F86">
        <w:rPr>
          <w:rFonts w:eastAsia="Open Sans" w:hAnsi="Open Sans" w:cs="Open Sans"/>
          <w:b/>
          <w:bCs/>
          <w:color w:val="0A3049"/>
        </w:rPr>
        <w:t>GST</w:t>
      </w:r>
      <w:r w:rsidR="00FB5F86">
        <w:rPr>
          <w:rFonts w:eastAsia="Open Sans" w:hAnsi="Open Sans" w:cs="Open Sans"/>
          <w:b/>
          <w:bCs/>
          <w:color w:val="0A3049"/>
        </w:rPr>
        <w:t xml:space="preserve"> </w:t>
      </w:r>
      <w:r>
        <w:rPr>
          <w:rFonts w:eastAsia="Open Sans" w:hAnsi="Open Sans" w:cs="Open Sans"/>
          <w:b/>
          <w:bCs/>
          <w:color w:val="0A3049"/>
        </w:rPr>
        <w:t xml:space="preserve">(S -1 MACHINE 20 </w:t>
      </w:r>
      <w:r w:rsidR="00FB5F86">
        <w:rPr>
          <w:rFonts w:eastAsia="Open Sans" w:hAnsi="Open Sans" w:cs="Open Sans"/>
          <w:b/>
          <w:bCs/>
          <w:color w:val="0A3049"/>
        </w:rPr>
        <w:t>User CPU Cycles</w:t>
      </w:r>
      <w:r w:rsidR="00FB5F86">
        <w:rPr>
          <w:rFonts w:eastAsia="Open Sans" w:hAnsi="Open Sans" w:cs="Open Sans"/>
          <w:b/>
          <w:bCs/>
          <w:color w:val="0A3049"/>
        </w:rPr>
        <w:t xml:space="preserve"> </w:t>
      </w:r>
      <w:r>
        <w:rPr>
          <w:rFonts w:eastAsia="Open Sans" w:hAnsi="Open Sans" w:cs="Open Sans"/>
          <w:b/>
          <w:bCs/>
          <w:color w:val="0A3049"/>
        </w:rPr>
        <w:t>15GB STORAGE)</w:t>
      </w:r>
      <w:r w:rsidR="008F0119">
        <w:rPr>
          <w:rFonts w:eastAsia="Open Sans" w:hAnsi="Open Sans" w:cs="Open Sans"/>
          <w:b/>
          <w:bCs/>
          <w:color w:val="0A3049"/>
        </w:rPr>
        <w:t xml:space="preserve"> </w:t>
      </w:r>
      <w:r w:rsidR="008F0119" w:rsidRPr="008F0119">
        <w:rPr>
          <w:rFonts w:eastAsia="Open Sans" w:hAnsi="Open Sans" w:cs="Open Sans"/>
          <w:b/>
          <w:bCs/>
          <w:color w:val="0A3049"/>
          <w:highlight w:val="yellow"/>
        </w:rPr>
        <w:t>(Recommended</w:t>
      </w:r>
      <w:r w:rsidR="008F0119">
        <w:rPr>
          <w:rFonts w:eastAsia="Open Sans" w:hAnsi="Open Sans" w:cs="Open Sans"/>
          <w:b/>
          <w:bCs/>
          <w:color w:val="0A3049"/>
          <w:highlight w:val="yellow"/>
        </w:rPr>
        <w:t xml:space="preserve"> considering your load</w:t>
      </w:r>
      <w:r w:rsidR="008F0119" w:rsidRPr="008F0119">
        <w:rPr>
          <w:rFonts w:eastAsia="Open Sans" w:hAnsi="Open Sans" w:cs="Open Sans"/>
          <w:b/>
          <w:bCs/>
          <w:color w:val="0A3049"/>
          <w:highlight w:val="yellow"/>
        </w:rPr>
        <w:t>)</w:t>
      </w:r>
      <w:r w:rsidR="008F0119">
        <w:rPr>
          <w:rFonts w:eastAsia="Open Sans" w:hAnsi="Open Sans" w:cs="Open Sans"/>
          <w:b/>
          <w:bCs/>
          <w:color w:val="0A3049"/>
        </w:rPr>
        <w:t xml:space="preserve"> </w:t>
      </w:r>
    </w:p>
    <w:p w14:paraId="7A671654" w14:textId="5B37442C" w:rsidR="00FB5F86" w:rsidRDefault="00FB5F86">
      <w:pPr>
        <w:numPr>
          <w:ilvl w:val="0"/>
          <w:numId w:val="40"/>
        </w:numPr>
        <w:rPr>
          <w:rFonts w:ascii="Open Sans" w:eastAsia="Open Sans" w:hAnsi="Open Sans" w:cs="Open Sans"/>
          <w:b/>
          <w:bCs/>
          <w:color w:val="0A3049"/>
        </w:rPr>
      </w:pPr>
      <w:r>
        <w:rPr>
          <w:rFonts w:eastAsia="Open Sans" w:hAnsi="Open Sans" w:cs="Open Sans"/>
          <w:b/>
          <w:bCs/>
          <w:color w:val="0A3049"/>
        </w:rPr>
        <w:t xml:space="preserve">Platinum Package </w:t>
      </w:r>
      <w:r>
        <w:rPr>
          <w:rFonts w:eastAsia="Open Sans" w:hAnsi="Open Sans" w:cs="Open Sans"/>
          <w:b/>
          <w:bCs/>
          <w:color w:val="0A3049"/>
        </w:rPr>
        <w:t>–</w:t>
      </w:r>
      <w:r>
        <w:rPr>
          <w:rFonts w:eastAsia="Open Sans" w:hAnsi="Open Sans" w:cs="Open Sans"/>
          <w:b/>
          <w:bCs/>
          <w:color w:val="0A3049"/>
        </w:rPr>
        <w:t xml:space="preserve"> 160,000 + </w:t>
      </w:r>
      <w:r>
        <w:rPr>
          <w:rFonts w:eastAsia="Open Sans" w:hAnsi="Open Sans" w:cs="Open Sans"/>
          <w:b/>
          <w:bCs/>
          <w:color w:val="0A3049"/>
        </w:rPr>
        <w:t>GST</w:t>
      </w:r>
      <w:r>
        <w:rPr>
          <w:rFonts w:eastAsia="Open Sans" w:hAnsi="Open Sans" w:cs="Open Sans"/>
          <w:b/>
          <w:bCs/>
          <w:color w:val="0A3049"/>
        </w:rPr>
        <w:t xml:space="preserve"> (S-2 Machine, 50 </w:t>
      </w:r>
      <w:r>
        <w:rPr>
          <w:rFonts w:eastAsia="Open Sans" w:hAnsi="Open Sans" w:cs="Open Sans"/>
          <w:b/>
          <w:bCs/>
          <w:color w:val="0A3049"/>
        </w:rPr>
        <w:t>User CPU Cycles</w:t>
      </w:r>
      <w:r>
        <w:rPr>
          <w:rFonts w:eastAsia="Open Sans" w:hAnsi="Open Sans" w:cs="Open Sans"/>
          <w:b/>
          <w:bCs/>
          <w:color w:val="0A3049"/>
        </w:rPr>
        <w:t xml:space="preserve"> 15 GB Storage)</w:t>
      </w:r>
    </w:p>
    <w:p w14:paraId="48D0841B" w14:textId="6ECB8BEC" w:rsidR="00344B77" w:rsidRDefault="00000000">
      <w:pPr>
        <w:numPr>
          <w:ilvl w:val="0"/>
          <w:numId w:val="40"/>
        </w:numPr>
        <w:rPr>
          <w:rFonts w:ascii="Open Sans" w:eastAsia="Open Sans" w:hAnsi="Open Sans" w:cs="Open Sans"/>
          <w:b/>
          <w:bCs/>
          <w:color w:val="0A3049"/>
        </w:rPr>
      </w:pPr>
      <w:r>
        <w:rPr>
          <w:rFonts w:eastAsia="Open Sans" w:hAnsi="Open Sans" w:cs="Open Sans"/>
          <w:b/>
          <w:bCs/>
          <w:color w:val="0A3049"/>
        </w:rPr>
        <w:t xml:space="preserve">Implementation Cost - </w:t>
      </w:r>
      <w:r w:rsidR="003A52AC">
        <w:rPr>
          <w:rFonts w:eastAsia="Open Sans" w:hAnsi="Open Sans" w:cs="Open Sans"/>
          <w:b/>
          <w:bCs/>
          <w:color w:val="0A3049"/>
        </w:rPr>
        <w:t>8</w:t>
      </w:r>
      <w:r>
        <w:rPr>
          <w:rFonts w:eastAsia="Open Sans" w:hAnsi="Open Sans" w:cs="Open Sans"/>
          <w:b/>
          <w:bCs/>
          <w:color w:val="0A3049"/>
        </w:rPr>
        <w:t>000/Day</w:t>
      </w:r>
    </w:p>
    <w:p w14:paraId="0268E09F" w14:textId="1777C42C" w:rsidR="00344B77" w:rsidRDefault="00000000">
      <w:pPr>
        <w:numPr>
          <w:ilvl w:val="0"/>
          <w:numId w:val="40"/>
        </w:numPr>
        <w:rPr>
          <w:rFonts w:ascii="Open Sans" w:eastAsia="Open Sans" w:hAnsi="Open Sans" w:cs="Open Sans"/>
          <w:b/>
          <w:bCs/>
          <w:color w:val="0A3049"/>
        </w:rPr>
      </w:pPr>
      <w:r>
        <w:rPr>
          <w:rFonts w:eastAsia="Open Sans" w:hAnsi="Open Sans" w:cs="Open Sans"/>
          <w:b/>
          <w:bCs/>
          <w:color w:val="0A3049"/>
        </w:rPr>
        <w:t xml:space="preserve">Android Mobile Scanner- 25000/- inc </w:t>
      </w:r>
      <w:r w:rsidR="00FB5F86">
        <w:rPr>
          <w:rFonts w:eastAsia="Open Sans" w:hAnsi="Open Sans" w:cs="Open Sans"/>
          <w:b/>
          <w:bCs/>
          <w:color w:val="0A3049"/>
        </w:rPr>
        <w:t>GST</w:t>
      </w:r>
      <w:r w:rsidR="00FB5F86">
        <w:rPr>
          <w:rFonts w:eastAsia="Open Sans" w:hAnsi="Open Sans" w:cs="Open Sans"/>
          <w:b/>
          <w:bCs/>
          <w:color w:val="0A3049"/>
        </w:rPr>
        <w:t xml:space="preserve"> </w:t>
      </w:r>
      <w:r>
        <w:rPr>
          <w:rFonts w:eastAsia="Open Sans" w:hAnsi="Open Sans" w:cs="Open Sans"/>
          <w:b/>
          <w:bCs/>
          <w:color w:val="0A3049"/>
        </w:rPr>
        <w:t>(3GB 32GB)</w:t>
      </w:r>
    </w:p>
    <w:p w14:paraId="7F58F752" w14:textId="57487858" w:rsidR="00D54F7E" w:rsidRDefault="00000000" w:rsidP="00FB5F86">
      <w:pPr>
        <w:numPr>
          <w:ilvl w:val="0"/>
          <w:numId w:val="40"/>
        </w:numPr>
        <w:rPr>
          <w:rFonts w:ascii="Open Sans" w:eastAsia="Open Sans" w:hAnsi="Open Sans" w:cs="Open Sans"/>
          <w:b/>
          <w:bCs/>
          <w:color w:val="0A3049"/>
        </w:rPr>
      </w:pPr>
      <w:r>
        <w:rPr>
          <w:rFonts w:eastAsia="Open Sans" w:hAnsi="Open Sans" w:cs="Open Sans"/>
          <w:b/>
          <w:bCs/>
          <w:color w:val="0A3049"/>
        </w:rPr>
        <w:t xml:space="preserve">Android Mobile Scanner- 27100/- inc </w:t>
      </w:r>
      <w:r w:rsidR="00FB5F86">
        <w:rPr>
          <w:rFonts w:eastAsia="Open Sans" w:hAnsi="Open Sans" w:cs="Open Sans"/>
          <w:b/>
          <w:bCs/>
          <w:color w:val="0A3049"/>
        </w:rPr>
        <w:t>GST</w:t>
      </w:r>
      <w:r w:rsidR="00FB5F86">
        <w:rPr>
          <w:rFonts w:eastAsia="Open Sans" w:hAnsi="Open Sans" w:cs="Open Sans"/>
          <w:b/>
          <w:bCs/>
          <w:color w:val="0A3049"/>
        </w:rPr>
        <w:t xml:space="preserve"> </w:t>
      </w:r>
      <w:r>
        <w:rPr>
          <w:rFonts w:eastAsia="Open Sans" w:hAnsi="Open Sans" w:cs="Open Sans"/>
          <w:b/>
          <w:bCs/>
          <w:color w:val="0A3049"/>
        </w:rPr>
        <w:t>(4GB 64GB)</w:t>
      </w:r>
      <w:r w:rsidR="00FB5F86">
        <w:rPr>
          <w:rFonts w:ascii="Open Sans" w:eastAsia="Open Sans" w:hAnsi="Open Sans" w:cs="Open Sans"/>
          <w:b/>
          <w:bCs/>
          <w:color w:val="0A3049"/>
        </w:rPr>
        <w:t xml:space="preserve"> </w:t>
      </w:r>
    </w:p>
    <w:p w14:paraId="5345760B" w14:textId="77777777" w:rsidR="00344B77" w:rsidRDefault="00000000">
      <w:pPr>
        <w:numPr>
          <w:ilvl w:val="0"/>
          <w:numId w:val="41"/>
        </w:numPr>
        <w:rPr>
          <w:rFonts w:ascii="Open Sans" w:hAnsi="Open Sans" w:cs="Open Sans"/>
          <w:b/>
          <w:bCs/>
          <w:color w:val="0A3049"/>
        </w:rPr>
      </w:pPr>
      <w:r>
        <w:rPr>
          <w:rFonts w:ascii="Open Sans" w:hAnsi="Open Sans" w:cs="Open Sans"/>
          <w:color w:val="0A3049"/>
        </w:rPr>
        <w:t>The above packages are inclusive of o</w:t>
      </w:r>
      <w:r>
        <w:rPr>
          <w:rFonts w:ascii="Open Sans" w:hAnsi="Open Sans" w:cs="Open Sans"/>
          <w:b/>
          <w:bCs/>
          <w:color w:val="0A3049"/>
        </w:rPr>
        <w:t>nsite training</w:t>
      </w:r>
      <w:r>
        <w:rPr>
          <w:rFonts w:hAnsi="Open Sans" w:cs="Open Sans"/>
          <w:b/>
          <w:bCs/>
          <w:color w:val="0A3049"/>
        </w:rPr>
        <w:t xml:space="preserve"> at given price</w:t>
      </w:r>
      <w:r>
        <w:rPr>
          <w:rFonts w:ascii="Open Sans" w:hAnsi="Open Sans" w:cs="Open Sans"/>
          <w:b/>
          <w:bCs/>
          <w:color w:val="0A3049"/>
        </w:rPr>
        <w:t xml:space="preserve">, cloud infrastructure cost and Support required by your team. </w:t>
      </w:r>
    </w:p>
    <w:p w14:paraId="4B2022D3" w14:textId="77777777" w:rsidR="00344B77" w:rsidRDefault="00000000" w:rsidP="003A52AC">
      <w:pPr>
        <w:ind w:left="720"/>
        <w:rPr>
          <w:rFonts w:ascii="Open Sans" w:hAnsi="Open Sans" w:cs="Open Sans"/>
          <w:b/>
          <w:bCs/>
          <w:iCs/>
          <w:color w:val="0A3049"/>
        </w:rPr>
      </w:pPr>
      <w:r>
        <w:rPr>
          <w:rFonts w:ascii="Open Sans" w:hAnsi="Open Sans" w:cs="Open Sans"/>
          <w:color w:val="0A3049"/>
        </w:rPr>
        <w:t>The final price of the product will be determined based on your needs and benefits passed on to you via negotiations. A copy of agreed terms and conditions will be rolled out on confirmation of both the parties.</w:t>
      </w:r>
    </w:p>
    <w:p w14:paraId="2AE4C53B" w14:textId="77777777" w:rsidR="00344B77" w:rsidRDefault="00000000">
      <w:pPr>
        <w:rPr>
          <w:rFonts w:ascii="Open Sans" w:hAnsi="Open Sans" w:cs="Open Sans"/>
          <w:color w:val="0A3049"/>
        </w:rPr>
      </w:pPr>
      <w:r>
        <w:rPr>
          <w:rFonts w:ascii="Open Sans" w:hAnsi="Open Sans" w:cs="Open Sans"/>
          <w:color w:val="0A3049"/>
        </w:rPr>
        <w:t xml:space="preserve">The total project fees would be divided into two parts for payment </w:t>
      </w:r>
      <w:r>
        <w:rPr>
          <w:rFonts w:hAnsi="Open Sans" w:cs="Open Sans"/>
          <w:color w:val="0A3049"/>
        </w:rPr>
        <w:t>as half yearly forward looking.</w:t>
      </w:r>
    </w:p>
    <w:p w14:paraId="58C9A38C" w14:textId="78670EEB" w:rsidR="005B7E4D" w:rsidRDefault="00000000" w:rsidP="005B7E4D">
      <w:pPr>
        <w:rPr>
          <w:rFonts w:ascii="Open Sans" w:hAnsi="Open Sans" w:cs="Open Sans"/>
          <w:i/>
          <w:color w:val="FF0000"/>
        </w:rPr>
      </w:pPr>
      <w:r>
        <w:rPr>
          <w:rFonts w:ascii="Open Sans" w:hAnsi="Open Sans" w:cs="Open Sans"/>
          <w:i/>
          <w:iCs/>
          <w:color w:val="0A3049"/>
        </w:rPr>
        <w:t xml:space="preserve">Please note the above quotation is valid till </w:t>
      </w:r>
      <w:r w:rsidR="00FB5F86">
        <w:rPr>
          <w:rFonts w:hAnsi="Open Sans" w:cs="Open Sans"/>
          <w:i/>
          <w:iCs/>
          <w:color w:val="0A3049"/>
        </w:rPr>
        <w:t xml:space="preserve">20 July </w:t>
      </w:r>
      <w:r w:rsidR="00FB5F86">
        <w:rPr>
          <w:rFonts w:ascii="Open Sans" w:hAnsi="Open Sans" w:cs="Open Sans"/>
          <w:i/>
          <w:iCs/>
          <w:color w:val="0A3049"/>
        </w:rPr>
        <w:t>2026</w:t>
      </w:r>
      <w:r>
        <w:rPr>
          <w:rFonts w:hAnsi="Open Sans" w:cs="Open Sans"/>
          <w:i/>
          <w:iCs/>
          <w:color w:val="0A3049"/>
        </w:rPr>
        <w:t>.</w:t>
      </w:r>
    </w:p>
    <w:p w14:paraId="3637A128" w14:textId="77777777" w:rsidR="00344B77" w:rsidRDefault="00344B77">
      <w:pPr>
        <w:rPr>
          <w:rFonts w:ascii="Open Sans" w:hAnsi="Open Sans" w:cs="Open Sans"/>
          <w:i/>
          <w:iCs/>
          <w:color w:val="0A3049"/>
        </w:rPr>
      </w:pPr>
    </w:p>
    <w:p w14:paraId="0F2E542D" w14:textId="77777777" w:rsidR="00344B77" w:rsidRDefault="00000000">
      <w:pPr>
        <w:pStyle w:val="Heading1"/>
        <w:rPr>
          <w:rFonts w:ascii="Open Sans" w:hAnsi="Open Sans" w:cs="Open Sans"/>
        </w:rPr>
      </w:pPr>
      <w:r>
        <w:rPr>
          <w:rFonts w:ascii="Open Sans" w:hAnsi="Open Sans" w:cs="Open Sans"/>
        </w:rPr>
        <w:t>Scanner requirements</w:t>
      </w:r>
      <w:r>
        <w:tab/>
      </w:r>
    </w:p>
    <w:p w14:paraId="7F5FF140" w14:textId="77777777" w:rsidR="00344B77" w:rsidRDefault="00344B77">
      <w:pPr>
        <w:rPr>
          <w:rFonts w:ascii="Open Sans" w:hAnsi="Open Sans" w:cs="Open Sans"/>
          <w:i/>
          <w:iCs/>
          <w:color w:val="FF0000"/>
        </w:rPr>
      </w:pPr>
    </w:p>
    <w:p w14:paraId="1EB71937" w14:textId="2D36B60C" w:rsidR="00344B77" w:rsidRDefault="00000000">
      <w:pPr>
        <w:rPr>
          <w:rFonts w:ascii="Open Sans" w:hAnsi="Open Sans" w:cs="Open Sans"/>
          <w:i/>
          <w:iCs/>
          <w:color w:val="0A3049"/>
        </w:rPr>
      </w:pPr>
      <w:r>
        <w:rPr>
          <w:rFonts w:ascii="Open Sans" w:hAnsi="Open Sans" w:cs="Open Sans"/>
          <w:i/>
          <w:iCs/>
          <w:color w:val="0A3049"/>
        </w:rPr>
        <w:t xml:space="preserve">Based on our understanding of your business, we can recommend you to have </w:t>
      </w:r>
      <w:r w:rsidR="00FB5F86">
        <w:rPr>
          <w:rFonts w:hAnsi="Open Sans" w:cs="Open Sans"/>
          <w:i/>
          <w:iCs/>
          <w:color w:val="0A3049"/>
        </w:rPr>
        <w:t>1</w:t>
      </w:r>
      <w:r>
        <w:rPr>
          <w:rFonts w:ascii="Open Sans" w:hAnsi="Open Sans" w:cs="Open Sans"/>
          <w:i/>
          <w:iCs/>
          <w:color w:val="0A3049"/>
        </w:rPr>
        <w:t xml:space="preserve"> scanners for inward and</w:t>
      </w:r>
      <w:r>
        <w:rPr>
          <w:rFonts w:hAnsi="Open Sans" w:cs="Open Sans"/>
          <w:i/>
          <w:iCs/>
          <w:color w:val="0A3049"/>
        </w:rPr>
        <w:t xml:space="preserve"> </w:t>
      </w:r>
      <w:r w:rsidR="00FB5F86">
        <w:rPr>
          <w:rFonts w:hAnsi="Open Sans" w:cs="Open Sans"/>
          <w:i/>
          <w:iCs/>
          <w:color w:val="0A3049"/>
        </w:rPr>
        <w:t xml:space="preserve">2 </w:t>
      </w:r>
      <w:r>
        <w:rPr>
          <w:rFonts w:ascii="Open Sans" w:hAnsi="Open Sans" w:cs="Open Sans"/>
          <w:i/>
          <w:iCs/>
          <w:color w:val="0A3049"/>
        </w:rPr>
        <w:t>scanners for your packing and</w:t>
      </w:r>
      <w:r>
        <w:rPr>
          <w:rFonts w:hAnsi="Open Sans" w:cs="Open Sans"/>
          <w:i/>
          <w:iCs/>
          <w:color w:val="0A3049"/>
        </w:rPr>
        <w:t xml:space="preserve"> </w:t>
      </w:r>
      <w:r w:rsidR="00FB5F86">
        <w:rPr>
          <w:rFonts w:hAnsi="Open Sans" w:cs="Open Sans"/>
          <w:i/>
          <w:iCs/>
          <w:color w:val="0A3049"/>
        </w:rPr>
        <w:t>1</w:t>
      </w:r>
      <w:r>
        <w:rPr>
          <w:rFonts w:ascii="Open Sans" w:hAnsi="Open Sans" w:cs="Open Sans"/>
          <w:i/>
          <w:iCs/>
          <w:color w:val="0A3049"/>
        </w:rPr>
        <w:t xml:space="preserve"> dispatch purp</w:t>
      </w:r>
      <w:r>
        <w:rPr>
          <w:rFonts w:hAnsi="Open Sans" w:cs="Open Sans"/>
          <w:i/>
          <w:iCs/>
          <w:color w:val="0A3049"/>
        </w:rPr>
        <w:t>ose.</w:t>
      </w:r>
    </w:p>
    <w:p w14:paraId="714F1B49" w14:textId="77777777" w:rsidR="00344B77" w:rsidRDefault="00344B77">
      <w:pPr>
        <w:jc w:val="right"/>
        <w:rPr>
          <w:rFonts w:ascii="Open Sans" w:hAnsi="Open Sans" w:cs="Open Sans"/>
          <w:i/>
          <w:iCs/>
          <w:color w:val="0A3049"/>
        </w:rPr>
      </w:pPr>
    </w:p>
    <w:p w14:paraId="02D6A43A" w14:textId="77777777" w:rsidR="00344B77" w:rsidRDefault="00344B77">
      <w:pPr>
        <w:jc w:val="right"/>
        <w:rPr>
          <w:rFonts w:ascii="Open Sans" w:hAnsi="Open Sans" w:cs="Open Sans"/>
          <w:i/>
          <w:iCs/>
          <w:color w:val="0A3049"/>
        </w:rPr>
      </w:pPr>
    </w:p>
    <w:p w14:paraId="7F66FD57" w14:textId="77777777" w:rsidR="00344B77" w:rsidRDefault="00344B77">
      <w:pPr>
        <w:jc w:val="right"/>
        <w:rPr>
          <w:rFonts w:ascii="Open Sans" w:hAnsi="Open Sans" w:cs="Open Sans"/>
          <w:i/>
          <w:iCs/>
          <w:color w:val="0A3049"/>
        </w:rPr>
      </w:pPr>
    </w:p>
    <w:p w14:paraId="2D11DC42" w14:textId="77777777" w:rsidR="00344B77" w:rsidRDefault="00344B77">
      <w:pPr>
        <w:jc w:val="right"/>
        <w:rPr>
          <w:rFonts w:ascii="Open Sans" w:hAnsi="Open Sans" w:cs="Open Sans"/>
          <w:i/>
          <w:iCs/>
          <w:color w:val="0A3049"/>
        </w:rPr>
      </w:pPr>
    </w:p>
    <w:p w14:paraId="213B9EE1" w14:textId="77777777" w:rsidR="00344B77" w:rsidRDefault="00344B77">
      <w:pPr>
        <w:jc w:val="right"/>
        <w:rPr>
          <w:rFonts w:ascii="Open Sans" w:hAnsi="Open Sans" w:cs="Open Sans"/>
          <w:i/>
          <w:iCs/>
          <w:color w:val="0A3049"/>
        </w:rPr>
      </w:pPr>
    </w:p>
    <w:sectPr w:rsidR="00344B77">
      <w:footerReference w:type="default" r:id="rId14"/>
      <w:pgSz w:w="11906" w:h="16838"/>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5838" w14:textId="77777777" w:rsidR="006A3D60" w:rsidRDefault="006A3D60">
      <w:pPr>
        <w:spacing w:before="0" w:after="0" w:line="240" w:lineRule="auto"/>
      </w:pPr>
      <w:r>
        <w:separator/>
      </w:r>
    </w:p>
  </w:endnote>
  <w:endnote w:type="continuationSeparator" w:id="0">
    <w:p w14:paraId="7E8EB1B1" w14:textId="77777777" w:rsidR="006A3D60" w:rsidRDefault="006A3D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Imago Book">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Open Sans SemiBold">
    <w:altName w:val="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4E42" w14:textId="77777777" w:rsidR="00344B77"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A32E7E" w14:textId="77777777" w:rsidR="00344B77" w:rsidRDefault="00344B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12B0" w14:textId="77777777" w:rsidR="00344B77" w:rsidRDefault="00000000">
    <w:pPr>
      <w:tabs>
        <w:tab w:val="center" w:pos="4550"/>
        <w:tab w:val="left" w:pos="5818"/>
      </w:tabs>
      <w:ind w:right="260"/>
      <w:rPr>
        <w:color w:val="4472C4"/>
        <w:sz w:val="24"/>
        <w:szCs w:val="24"/>
      </w:rPr>
    </w:pPr>
    <w:r>
      <w:rPr>
        <w:color w:val="4472C4"/>
        <w:spacing w:val="60"/>
        <w:sz w:val="24"/>
        <w:szCs w:val="24"/>
      </w:rPr>
      <w:t xml:space="preserve">CONFIDENTIAL </w:t>
    </w:r>
    <w:r>
      <w:rPr>
        <w:color w:val="4472C4"/>
        <w:spacing w:val="60"/>
        <w:sz w:val="24"/>
        <w:szCs w:val="24"/>
      </w:rPr>
      <w:tab/>
    </w:r>
    <w:r>
      <w:rPr>
        <w:color w:val="4472C4"/>
        <w:spacing w:val="60"/>
        <w:sz w:val="24"/>
        <w:szCs w:val="24"/>
      </w:rPr>
      <w:tab/>
    </w:r>
    <w:r>
      <w:rPr>
        <w:color w:val="4472C4"/>
        <w:spacing w:val="60"/>
        <w:sz w:val="24"/>
        <w:szCs w:val="24"/>
      </w:rPr>
      <w:tab/>
    </w:r>
    <w:r>
      <w:rPr>
        <w:color w:val="4472C4"/>
        <w:spacing w:val="60"/>
        <w:sz w:val="24"/>
        <w:szCs w:val="24"/>
      </w:rPr>
      <w:tab/>
      <w:t>Page</w:t>
    </w:r>
    <w:r>
      <w:rPr>
        <w:color w:val="4472C4"/>
        <w:sz w:val="24"/>
        <w:szCs w:val="24"/>
      </w:rPr>
      <w:t xml:space="preserve"> </w:t>
    </w:r>
    <w:r>
      <w:rPr>
        <w:color w:val="4472C4"/>
        <w:sz w:val="24"/>
        <w:szCs w:val="24"/>
      </w:rPr>
      <w:fldChar w:fldCharType="begin"/>
    </w:r>
    <w:r>
      <w:rPr>
        <w:color w:val="4472C4"/>
        <w:sz w:val="24"/>
        <w:szCs w:val="24"/>
      </w:rPr>
      <w:instrText xml:space="preserve"> PAGE   \* MERGEFORMAT </w:instrText>
    </w:r>
    <w:r>
      <w:rPr>
        <w:color w:val="4472C4"/>
        <w:sz w:val="24"/>
        <w:szCs w:val="24"/>
      </w:rPr>
      <w:fldChar w:fldCharType="separate"/>
    </w:r>
    <w:r>
      <w:rPr>
        <w:color w:val="4472C4"/>
        <w:sz w:val="24"/>
        <w:szCs w:val="24"/>
      </w:rPr>
      <w:t>1</w:t>
    </w:r>
    <w:r>
      <w:rPr>
        <w:color w:val="4472C4"/>
        <w:sz w:val="24"/>
        <w:szCs w:val="24"/>
      </w:rPr>
      <w:fldChar w:fldCharType="end"/>
    </w:r>
    <w:r>
      <w:rPr>
        <w:color w:val="4472C4"/>
        <w:sz w:val="24"/>
        <w:szCs w:val="24"/>
      </w:rPr>
      <w:t xml:space="preserve"> |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CFF2" w14:textId="77777777" w:rsidR="006A3D60" w:rsidRDefault="006A3D60">
      <w:pPr>
        <w:spacing w:before="0" w:after="0" w:line="240" w:lineRule="auto"/>
      </w:pPr>
      <w:r>
        <w:separator/>
      </w:r>
    </w:p>
  </w:footnote>
  <w:footnote w:type="continuationSeparator" w:id="0">
    <w:p w14:paraId="002678D7" w14:textId="77777777" w:rsidR="006A3D60" w:rsidRDefault="006A3D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AA0D" w14:textId="77777777" w:rsidR="00344B77" w:rsidRDefault="00000000">
    <w:pPr>
      <w:pStyle w:val="Heading1"/>
      <w:jc w:val="center"/>
    </w:pPr>
    <w:r>
      <w:tab/>
      <w:t>PROJECT SCOPE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7528DC00">
      <w:start w:val="1"/>
      <w:numFmt w:val="decimal"/>
      <w:lvlText w:val="%1)"/>
      <w:lvlJc w:val="left"/>
      <w:pPr>
        <w:ind w:left="720" w:hanging="360"/>
      </w:pPr>
    </w:lvl>
    <w:lvl w:ilvl="1" w:tplc="70AE3B12">
      <w:start w:val="1"/>
      <w:numFmt w:val="lowerLetter"/>
      <w:lvlText w:val="%2."/>
      <w:lvlJc w:val="left"/>
      <w:pPr>
        <w:ind w:left="1440" w:hanging="360"/>
      </w:pPr>
    </w:lvl>
    <w:lvl w:ilvl="2" w:tplc="8398DB02">
      <w:start w:val="1"/>
      <w:numFmt w:val="lowerRoman"/>
      <w:lvlText w:val="%3."/>
      <w:lvlJc w:val="right"/>
      <w:pPr>
        <w:ind w:left="2160" w:hanging="180"/>
      </w:pPr>
    </w:lvl>
    <w:lvl w:ilvl="3" w:tplc="6DBC20F8">
      <w:start w:val="1"/>
      <w:numFmt w:val="decimal"/>
      <w:lvlText w:val="%4."/>
      <w:lvlJc w:val="left"/>
      <w:pPr>
        <w:ind w:left="2880" w:hanging="360"/>
      </w:pPr>
    </w:lvl>
    <w:lvl w:ilvl="4" w:tplc="2924C3B4">
      <w:start w:val="1"/>
      <w:numFmt w:val="lowerLetter"/>
      <w:lvlText w:val="%5."/>
      <w:lvlJc w:val="left"/>
      <w:pPr>
        <w:ind w:left="3600" w:hanging="360"/>
      </w:pPr>
    </w:lvl>
    <w:lvl w:ilvl="5" w:tplc="687CD6B8">
      <w:start w:val="1"/>
      <w:numFmt w:val="lowerRoman"/>
      <w:lvlText w:val="%6."/>
      <w:lvlJc w:val="right"/>
      <w:pPr>
        <w:ind w:left="4320" w:hanging="180"/>
      </w:pPr>
    </w:lvl>
    <w:lvl w:ilvl="6" w:tplc="11B0DE84">
      <w:start w:val="1"/>
      <w:numFmt w:val="decimal"/>
      <w:lvlText w:val="%7."/>
      <w:lvlJc w:val="left"/>
      <w:pPr>
        <w:ind w:left="5040" w:hanging="360"/>
      </w:pPr>
    </w:lvl>
    <w:lvl w:ilvl="7" w:tplc="24205B40">
      <w:start w:val="1"/>
      <w:numFmt w:val="lowerLetter"/>
      <w:lvlText w:val="%8."/>
      <w:lvlJc w:val="left"/>
      <w:pPr>
        <w:ind w:left="5760" w:hanging="360"/>
      </w:pPr>
    </w:lvl>
    <w:lvl w:ilvl="8" w:tplc="23F24D66">
      <w:start w:val="1"/>
      <w:numFmt w:val="lowerRoman"/>
      <w:lvlText w:val="%9."/>
      <w:lvlJc w:val="right"/>
      <w:pPr>
        <w:ind w:left="6480" w:hanging="180"/>
      </w:pPr>
    </w:lvl>
  </w:abstractNum>
  <w:abstractNum w:abstractNumId="1" w15:restartNumberingAfterBreak="0">
    <w:nsid w:val="00000002"/>
    <w:multiLevelType w:val="hybridMultilevel"/>
    <w:tmpl w:val="FFFFFFFF"/>
    <w:lvl w:ilvl="0" w:tplc="94EA55D4">
      <w:start w:val="1"/>
      <w:numFmt w:val="decimal"/>
      <w:lvlText w:val="%1)"/>
      <w:lvlJc w:val="left"/>
      <w:pPr>
        <w:ind w:left="720" w:hanging="360"/>
      </w:pPr>
    </w:lvl>
    <w:lvl w:ilvl="1" w:tplc="2D125E38">
      <w:start w:val="1"/>
      <w:numFmt w:val="lowerLetter"/>
      <w:lvlText w:val="%2."/>
      <w:lvlJc w:val="left"/>
      <w:pPr>
        <w:ind w:left="1440" w:hanging="360"/>
      </w:pPr>
    </w:lvl>
    <w:lvl w:ilvl="2" w:tplc="003C4614">
      <w:start w:val="1"/>
      <w:numFmt w:val="lowerRoman"/>
      <w:lvlText w:val="%3."/>
      <w:lvlJc w:val="right"/>
      <w:pPr>
        <w:ind w:left="2160" w:hanging="180"/>
      </w:pPr>
    </w:lvl>
    <w:lvl w:ilvl="3" w:tplc="E2D0DEF6">
      <w:start w:val="1"/>
      <w:numFmt w:val="decimal"/>
      <w:lvlText w:val="%4."/>
      <w:lvlJc w:val="left"/>
      <w:pPr>
        <w:ind w:left="2880" w:hanging="360"/>
      </w:pPr>
    </w:lvl>
    <w:lvl w:ilvl="4" w:tplc="3FE6B24C">
      <w:start w:val="1"/>
      <w:numFmt w:val="lowerLetter"/>
      <w:lvlText w:val="%5."/>
      <w:lvlJc w:val="left"/>
      <w:pPr>
        <w:ind w:left="3600" w:hanging="360"/>
      </w:pPr>
    </w:lvl>
    <w:lvl w:ilvl="5" w:tplc="AF7CC212">
      <w:start w:val="1"/>
      <w:numFmt w:val="lowerRoman"/>
      <w:lvlText w:val="%6."/>
      <w:lvlJc w:val="right"/>
      <w:pPr>
        <w:ind w:left="4320" w:hanging="180"/>
      </w:pPr>
    </w:lvl>
    <w:lvl w:ilvl="6" w:tplc="B9AED86E">
      <w:start w:val="1"/>
      <w:numFmt w:val="decimal"/>
      <w:lvlText w:val="%7."/>
      <w:lvlJc w:val="left"/>
      <w:pPr>
        <w:ind w:left="5040" w:hanging="360"/>
      </w:pPr>
    </w:lvl>
    <w:lvl w:ilvl="7" w:tplc="6EDC4740">
      <w:start w:val="1"/>
      <w:numFmt w:val="lowerLetter"/>
      <w:lvlText w:val="%8."/>
      <w:lvlJc w:val="left"/>
      <w:pPr>
        <w:ind w:left="5760" w:hanging="360"/>
      </w:pPr>
    </w:lvl>
    <w:lvl w:ilvl="8" w:tplc="EB3E64BE">
      <w:start w:val="1"/>
      <w:numFmt w:val="lowerRoman"/>
      <w:lvlText w:val="%9."/>
      <w:lvlJc w:val="right"/>
      <w:pPr>
        <w:ind w:left="6480" w:hanging="180"/>
      </w:pPr>
    </w:lvl>
  </w:abstractNum>
  <w:abstractNum w:abstractNumId="2" w15:restartNumberingAfterBreak="0">
    <w:nsid w:val="00000003"/>
    <w:multiLevelType w:val="hybridMultilevel"/>
    <w:tmpl w:val="FFFFFFFF"/>
    <w:lvl w:ilvl="0" w:tplc="C75CB6DE">
      <w:start w:val="1"/>
      <w:numFmt w:val="decimal"/>
      <w:lvlText w:val="%1)"/>
      <w:lvlJc w:val="left"/>
      <w:pPr>
        <w:ind w:left="720" w:hanging="360"/>
      </w:pPr>
    </w:lvl>
    <w:lvl w:ilvl="1" w:tplc="F1FCF04E">
      <w:start w:val="1"/>
      <w:numFmt w:val="lowerLetter"/>
      <w:lvlText w:val="%2."/>
      <w:lvlJc w:val="left"/>
      <w:pPr>
        <w:ind w:left="1440" w:hanging="360"/>
      </w:pPr>
    </w:lvl>
    <w:lvl w:ilvl="2" w:tplc="A98874DA">
      <w:start w:val="1"/>
      <w:numFmt w:val="lowerRoman"/>
      <w:lvlText w:val="%3."/>
      <w:lvlJc w:val="right"/>
      <w:pPr>
        <w:ind w:left="2160" w:hanging="180"/>
      </w:pPr>
    </w:lvl>
    <w:lvl w:ilvl="3" w:tplc="6E181356">
      <w:start w:val="1"/>
      <w:numFmt w:val="decimal"/>
      <w:lvlText w:val="%4."/>
      <w:lvlJc w:val="left"/>
      <w:pPr>
        <w:ind w:left="2880" w:hanging="360"/>
      </w:pPr>
    </w:lvl>
    <w:lvl w:ilvl="4" w:tplc="4ACA7EDE">
      <w:start w:val="1"/>
      <w:numFmt w:val="lowerLetter"/>
      <w:lvlText w:val="%5."/>
      <w:lvlJc w:val="left"/>
      <w:pPr>
        <w:ind w:left="3600" w:hanging="360"/>
      </w:pPr>
    </w:lvl>
    <w:lvl w:ilvl="5" w:tplc="9EEAEBBE">
      <w:start w:val="1"/>
      <w:numFmt w:val="lowerRoman"/>
      <w:lvlText w:val="%6."/>
      <w:lvlJc w:val="right"/>
      <w:pPr>
        <w:ind w:left="4320" w:hanging="180"/>
      </w:pPr>
    </w:lvl>
    <w:lvl w:ilvl="6" w:tplc="A0707FFC">
      <w:start w:val="1"/>
      <w:numFmt w:val="decimal"/>
      <w:lvlText w:val="%7."/>
      <w:lvlJc w:val="left"/>
      <w:pPr>
        <w:ind w:left="5040" w:hanging="360"/>
      </w:pPr>
    </w:lvl>
    <w:lvl w:ilvl="7" w:tplc="5EB4A3AC">
      <w:start w:val="1"/>
      <w:numFmt w:val="lowerLetter"/>
      <w:lvlText w:val="%8."/>
      <w:lvlJc w:val="left"/>
      <w:pPr>
        <w:ind w:left="5760" w:hanging="360"/>
      </w:pPr>
    </w:lvl>
    <w:lvl w:ilvl="8" w:tplc="8EC6D9F2">
      <w:start w:val="1"/>
      <w:numFmt w:val="lowerRoman"/>
      <w:lvlText w:val="%9."/>
      <w:lvlJc w:val="right"/>
      <w:pPr>
        <w:ind w:left="6480" w:hanging="180"/>
      </w:pPr>
    </w:lvl>
  </w:abstractNum>
  <w:abstractNum w:abstractNumId="3" w15:restartNumberingAfterBreak="0">
    <w:nsid w:val="00000004"/>
    <w:multiLevelType w:val="hybridMultilevel"/>
    <w:tmpl w:val="8EBAF250"/>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4" w15:restartNumberingAfterBreak="0">
    <w:nsid w:val="00000005"/>
    <w:multiLevelType w:val="hybridMultilevel"/>
    <w:tmpl w:val="3A0A1570"/>
    <w:lvl w:ilvl="0" w:tplc="E5FE0684">
      <w:start w:val="1"/>
      <w:numFmt w:val="bullet"/>
      <w:lvlText w:val=""/>
      <w:lvlJc w:val="left"/>
      <w:pPr>
        <w:tabs>
          <w:tab w:val="left" w:pos="360"/>
        </w:tabs>
        <w:ind w:left="360" w:hanging="360"/>
      </w:pPr>
      <w:rPr>
        <w:rFonts w:ascii="Symbol" w:hAnsi="Symbol" w:hint="default"/>
        <w:color w:val="auto"/>
      </w:rPr>
    </w:lvl>
    <w:lvl w:ilvl="1" w:tplc="04090003" w:tentative="1">
      <w:start w:val="1"/>
      <w:numFmt w:val="bullet"/>
      <w:lvlText w:val="o"/>
      <w:lvlJc w:val="left"/>
      <w:pPr>
        <w:tabs>
          <w:tab w:val="left" w:pos="1080"/>
        </w:tabs>
        <w:ind w:left="1080" w:hanging="360"/>
      </w:pPr>
      <w:rPr>
        <w:rFonts w:ascii="Courier New" w:hAnsi="Courier New" w:cs="Courier New" w:hint="default"/>
      </w:rPr>
    </w:lvl>
    <w:lvl w:ilvl="2" w:tplc="04090005" w:tentative="1">
      <w:start w:val="1"/>
      <w:numFmt w:val="bullet"/>
      <w:lvlText w:val=""/>
      <w:lvlJc w:val="left"/>
      <w:pPr>
        <w:tabs>
          <w:tab w:val="left" w:pos="1800"/>
        </w:tabs>
        <w:ind w:left="1800" w:hanging="360"/>
      </w:pPr>
      <w:rPr>
        <w:rFonts w:ascii="Wingdings" w:hAnsi="Wingdings" w:hint="default"/>
      </w:rPr>
    </w:lvl>
    <w:lvl w:ilvl="3" w:tplc="04090001" w:tentative="1">
      <w:start w:val="1"/>
      <w:numFmt w:val="bullet"/>
      <w:lvlText w:val=""/>
      <w:lvlJc w:val="left"/>
      <w:pPr>
        <w:tabs>
          <w:tab w:val="left" w:pos="2520"/>
        </w:tabs>
        <w:ind w:left="2520" w:hanging="360"/>
      </w:pPr>
      <w:rPr>
        <w:rFonts w:ascii="Symbol" w:hAnsi="Symbol" w:hint="default"/>
      </w:rPr>
    </w:lvl>
    <w:lvl w:ilvl="4" w:tplc="04090003" w:tentative="1">
      <w:start w:val="1"/>
      <w:numFmt w:val="bullet"/>
      <w:lvlText w:val="o"/>
      <w:lvlJc w:val="left"/>
      <w:pPr>
        <w:tabs>
          <w:tab w:val="left" w:pos="3240"/>
        </w:tabs>
        <w:ind w:left="3240" w:hanging="360"/>
      </w:pPr>
      <w:rPr>
        <w:rFonts w:ascii="Courier New" w:hAnsi="Courier New" w:cs="Courier New" w:hint="default"/>
      </w:rPr>
    </w:lvl>
    <w:lvl w:ilvl="5" w:tplc="04090005" w:tentative="1">
      <w:start w:val="1"/>
      <w:numFmt w:val="bullet"/>
      <w:lvlText w:val=""/>
      <w:lvlJc w:val="left"/>
      <w:pPr>
        <w:tabs>
          <w:tab w:val="left" w:pos="3960"/>
        </w:tabs>
        <w:ind w:left="3960" w:hanging="360"/>
      </w:pPr>
      <w:rPr>
        <w:rFonts w:ascii="Wingdings" w:hAnsi="Wingdings" w:hint="default"/>
      </w:rPr>
    </w:lvl>
    <w:lvl w:ilvl="6" w:tplc="04090001" w:tentative="1">
      <w:start w:val="1"/>
      <w:numFmt w:val="bullet"/>
      <w:lvlText w:val=""/>
      <w:lvlJc w:val="left"/>
      <w:pPr>
        <w:tabs>
          <w:tab w:val="left" w:pos="4680"/>
        </w:tabs>
        <w:ind w:left="4680" w:hanging="360"/>
      </w:pPr>
      <w:rPr>
        <w:rFonts w:ascii="Symbol" w:hAnsi="Symbol" w:hint="default"/>
      </w:rPr>
    </w:lvl>
    <w:lvl w:ilvl="7" w:tplc="04090003" w:tentative="1">
      <w:start w:val="1"/>
      <w:numFmt w:val="bullet"/>
      <w:lvlText w:val="o"/>
      <w:lvlJc w:val="left"/>
      <w:pPr>
        <w:tabs>
          <w:tab w:val="left" w:pos="5400"/>
        </w:tabs>
        <w:ind w:left="5400" w:hanging="360"/>
      </w:pPr>
      <w:rPr>
        <w:rFonts w:ascii="Courier New" w:hAnsi="Courier New" w:cs="Courier New" w:hint="default"/>
      </w:rPr>
    </w:lvl>
    <w:lvl w:ilvl="8" w:tplc="04090005" w:tentative="1">
      <w:start w:val="1"/>
      <w:numFmt w:val="bullet"/>
      <w:lvlText w:val=""/>
      <w:lvlJc w:val="left"/>
      <w:pPr>
        <w:tabs>
          <w:tab w:val="left" w:pos="6120"/>
        </w:tabs>
        <w:ind w:left="6120" w:hanging="360"/>
      </w:pPr>
      <w:rPr>
        <w:rFonts w:ascii="Wingdings" w:hAnsi="Wingdings" w:hint="default"/>
      </w:rPr>
    </w:lvl>
  </w:abstractNum>
  <w:abstractNum w:abstractNumId="5" w15:restartNumberingAfterBreak="0">
    <w:nsid w:val="00000006"/>
    <w:multiLevelType w:val="hybridMultilevel"/>
    <w:tmpl w:val="6F0CB9B0"/>
    <w:lvl w:ilvl="0" w:tplc="04060001">
      <w:start w:val="1"/>
      <w:numFmt w:val="bullet"/>
      <w:lvlText w:val=""/>
      <w:lvlJc w:val="left"/>
      <w:pPr>
        <w:tabs>
          <w:tab w:val="left" w:pos="360"/>
        </w:tabs>
        <w:ind w:left="360" w:hanging="360"/>
      </w:pPr>
      <w:rPr>
        <w:rFonts w:ascii="Symbol" w:hAnsi="Symbol" w:hint="default"/>
      </w:rPr>
    </w:lvl>
    <w:lvl w:ilvl="1" w:tplc="04060003">
      <w:start w:val="1"/>
      <w:numFmt w:val="bullet"/>
      <w:lvlText w:val="o"/>
      <w:lvlJc w:val="left"/>
      <w:pPr>
        <w:tabs>
          <w:tab w:val="left" w:pos="1080"/>
        </w:tabs>
        <w:ind w:left="1080" w:hanging="360"/>
      </w:pPr>
      <w:rPr>
        <w:rFonts w:ascii="Courier New" w:hAnsi="Courier New" w:cs="Courier New" w:hint="default"/>
      </w:rPr>
    </w:lvl>
    <w:lvl w:ilvl="2" w:tplc="04060005">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6" w15:restartNumberingAfterBreak="0">
    <w:nsid w:val="00000007"/>
    <w:multiLevelType w:val="hybridMultilevel"/>
    <w:tmpl w:val="79843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12B647F6"/>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00000009"/>
    <w:multiLevelType w:val="hybridMultilevel"/>
    <w:tmpl w:val="6104575C"/>
    <w:lvl w:ilvl="0" w:tplc="13B422AE">
      <w:start w:val="1"/>
      <w:numFmt w:val="decimal"/>
      <w:lvlText w:val="%1)"/>
      <w:lvlJc w:val="left"/>
      <w:pPr>
        <w:ind w:left="720" w:hanging="360"/>
      </w:pPr>
      <w:rPr>
        <w:rFonts w:hint="default"/>
      </w:rPr>
    </w:lvl>
    <w:lvl w:ilvl="1" w:tplc="B3E62C7C" w:tentative="1">
      <w:start w:val="1"/>
      <w:numFmt w:val="lowerLetter"/>
      <w:lvlText w:val="%2."/>
      <w:lvlJc w:val="left"/>
      <w:pPr>
        <w:ind w:left="1440" w:hanging="360"/>
      </w:pPr>
    </w:lvl>
    <w:lvl w:ilvl="2" w:tplc="F76813BC" w:tentative="1">
      <w:start w:val="1"/>
      <w:numFmt w:val="lowerRoman"/>
      <w:lvlText w:val="%3."/>
      <w:lvlJc w:val="right"/>
      <w:pPr>
        <w:ind w:left="2160" w:hanging="180"/>
      </w:pPr>
    </w:lvl>
    <w:lvl w:ilvl="3" w:tplc="80BAD104" w:tentative="1">
      <w:start w:val="1"/>
      <w:numFmt w:val="decimal"/>
      <w:lvlText w:val="%4."/>
      <w:lvlJc w:val="left"/>
      <w:pPr>
        <w:ind w:left="2880" w:hanging="360"/>
      </w:pPr>
    </w:lvl>
    <w:lvl w:ilvl="4" w:tplc="1EAC2558" w:tentative="1">
      <w:start w:val="1"/>
      <w:numFmt w:val="lowerLetter"/>
      <w:lvlText w:val="%5."/>
      <w:lvlJc w:val="left"/>
      <w:pPr>
        <w:ind w:left="3600" w:hanging="360"/>
      </w:pPr>
    </w:lvl>
    <w:lvl w:ilvl="5" w:tplc="04048482" w:tentative="1">
      <w:start w:val="1"/>
      <w:numFmt w:val="lowerRoman"/>
      <w:lvlText w:val="%6."/>
      <w:lvlJc w:val="right"/>
      <w:pPr>
        <w:ind w:left="4320" w:hanging="180"/>
      </w:pPr>
    </w:lvl>
    <w:lvl w:ilvl="6" w:tplc="18723AFE" w:tentative="1">
      <w:start w:val="1"/>
      <w:numFmt w:val="decimal"/>
      <w:lvlText w:val="%7."/>
      <w:lvlJc w:val="left"/>
      <w:pPr>
        <w:ind w:left="5040" w:hanging="360"/>
      </w:pPr>
    </w:lvl>
    <w:lvl w:ilvl="7" w:tplc="8B4A261A" w:tentative="1">
      <w:start w:val="1"/>
      <w:numFmt w:val="lowerLetter"/>
      <w:lvlText w:val="%8."/>
      <w:lvlJc w:val="left"/>
      <w:pPr>
        <w:ind w:left="5760" w:hanging="360"/>
      </w:pPr>
    </w:lvl>
    <w:lvl w:ilvl="8" w:tplc="2E8623B4" w:tentative="1">
      <w:start w:val="1"/>
      <w:numFmt w:val="lowerRoman"/>
      <w:lvlText w:val="%9."/>
      <w:lvlJc w:val="right"/>
      <w:pPr>
        <w:ind w:left="6480" w:hanging="180"/>
      </w:pPr>
    </w:lvl>
  </w:abstractNum>
  <w:abstractNum w:abstractNumId="9" w15:restartNumberingAfterBreak="0">
    <w:nsid w:val="0000000A"/>
    <w:multiLevelType w:val="hybridMultilevel"/>
    <w:tmpl w:val="37E80F8C"/>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10" w15:restartNumberingAfterBreak="0">
    <w:nsid w:val="0000000B"/>
    <w:multiLevelType w:val="hybridMultilevel"/>
    <w:tmpl w:val="1E560C54"/>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11" w15:restartNumberingAfterBreak="0">
    <w:nsid w:val="0000000C"/>
    <w:multiLevelType w:val="hybridMultilevel"/>
    <w:tmpl w:val="4F889720"/>
    <w:lvl w:ilvl="0" w:tplc="04060001">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12" w15:restartNumberingAfterBreak="0">
    <w:nsid w:val="0000000D"/>
    <w:multiLevelType w:val="hybridMultilevel"/>
    <w:tmpl w:val="5080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68588634"/>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14" w15:restartNumberingAfterBreak="0">
    <w:nsid w:val="0000000F"/>
    <w:multiLevelType w:val="hybridMultilevel"/>
    <w:tmpl w:val="03ECE254"/>
    <w:lvl w:ilvl="0" w:tplc="9DE263C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3BD4866E"/>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16" w15:restartNumberingAfterBreak="0">
    <w:nsid w:val="00000011"/>
    <w:multiLevelType w:val="hybridMultilevel"/>
    <w:tmpl w:val="2E34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14CC2D26"/>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18" w15:restartNumberingAfterBreak="0">
    <w:nsid w:val="00000013"/>
    <w:multiLevelType w:val="hybridMultilevel"/>
    <w:tmpl w:val="EB98E0F6"/>
    <w:lvl w:ilvl="0" w:tplc="4A5AC34A">
      <w:start w:val="1"/>
      <w:numFmt w:val="decimal"/>
      <w:lvlText w:val="%1)"/>
      <w:lvlJc w:val="left"/>
      <w:pPr>
        <w:ind w:left="720" w:hanging="360"/>
      </w:pPr>
      <w:rPr>
        <w:rFonts w:hint="default"/>
      </w:rPr>
    </w:lvl>
    <w:lvl w:ilvl="1" w:tplc="6576E20C" w:tentative="1">
      <w:start w:val="1"/>
      <w:numFmt w:val="lowerLetter"/>
      <w:lvlText w:val="%2."/>
      <w:lvlJc w:val="left"/>
      <w:pPr>
        <w:ind w:left="1440" w:hanging="360"/>
      </w:pPr>
    </w:lvl>
    <w:lvl w:ilvl="2" w:tplc="79424B24" w:tentative="1">
      <w:start w:val="1"/>
      <w:numFmt w:val="lowerRoman"/>
      <w:lvlText w:val="%3."/>
      <w:lvlJc w:val="right"/>
      <w:pPr>
        <w:ind w:left="2160" w:hanging="180"/>
      </w:pPr>
    </w:lvl>
    <w:lvl w:ilvl="3" w:tplc="01AEE18C" w:tentative="1">
      <w:start w:val="1"/>
      <w:numFmt w:val="decimal"/>
      <w:lvlText w:val="%4."/>
      <w:lvlJc w:val="left"/>
      <w:pPr>
        <w:ind w:left="2880" w:hanging="360"/>
      </w:pPr>
    </w:lvl>
    <w:lvl w:ilvl="4" w:tplc="75F84572" w:tentative="1">
      <w:start w:val="1"/>
      <w:numFmt w:val="lowerLetter"/>
      <w:lvlText w:val="%5."/>
      <w:lvlJc w:val="left"/>
      <w:pPr>
        <w:ind w:left="3600" w:hanging="360"/>
      </w:pPr>
    </w:lvl>
    <w:lvl w:ilvl="5" w:tplc="7D243694" w:tentative="1">
      <w:start w:val="1"/>
      <w:numFmt w:val="lowerRoman"/>
      <w:lvlText w:val="%6."/>
      <w:lvlJc w:val="right"/>
      <w:pPr>
        <w:ind w:left="4320" w:hanging="180"/>
      </w:pPr>
    </w:lvl>
    <w:lvl w:ilvl="6" w:tplc="561265C4" w:tentative="1">
      <w:start w:val="1"/>
      <w:numFmt w:val="decimal"/>
      <w:lvlText w:val="%7."/>
      <w:lvlJc w:val="left"/>
      <w:pPr>
        <w:ind w:left="5040" w:hanging="360"/>
      </w:pPr>
    </w:lvl>
    <w:lvl w:ilvl="7" w:tplc="6FC092FE" w:tentative="1">
      <w:start w:val="1"/>
      <w:numFmt w:val="lowerLetter"/>
      <w:lvlText w:val="%8."/>
      <w:lvlJc w:val="left"/>
      <w:pPr>
        <w:ind w:left="5760" w:hanging="360"/>
      </w:pPr>
    </w:lvl>
    <w:lvl w:ilvl="8" w:tplc="C744EFB8" w:tentative="1">
      <w:start w:val="1"/>
      <w:numFmt w:val="lowerRoman"/>
      <w:lvlText w:val="%9."/>
      <w:lvlJc w:val="right"/>
      <w:pPr>
        <w:ind w:left="6480" w:hanging="180"/>
      </w:pPr>
    </w:lvl>
  </w:abstractNum>
  <w:abstractNum w:abstractNumId="19" w15:restartNumberingAfterBreak="0">
    <w:nsid w:val="00000014"/>
    <w:multiLevelType w:val="multilevel"/>
    <w:tmpl w:val="6D749620"/>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0" w15:restartNumberingAfterBreak="0">
    <w:nsid w:val="00000015"/>
    <w:multiLevelType w:val="hybridMultilevel"/>
    <w:tmpl w:val="ABEE45F4"/>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21" w15:restartNumberingAfterBreak="0">
    <w:nsid w:val="00000016"/>
    <w:multiLevelType w:val="hybridMultilevel"/>
    <w:tmpl w:val="EB98E0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0000017"/>
    <w:multiLevelType w:val="hybridMultilevel"/>
    <w:tmpl w:val="74B25EC0"/>
    <w:lvl w:ilvl="0" w:tplc="9A066050">
      <w:start w:val="1"/>
      <w:numFmt w:val="bullet"/>
      <w:lvlText w:val=""/>
      <w:lvlJc w:val="left"/>
      <w:pPr>
        <w:tabs>
          <w:tab w:val="left" w:pos="360"/>
        </w:tabs>
        <w:ind w:left="360" w:hanging="360"/>
      </w:pPr>
      <w:rPr>
        <w:rFonts w:ascii="Symbol" w:hAnsi="Symbol" w:hint="default"/>
      </w:rPr>
    </w:lvl>
    <w:lvl w:ilvl="1" w:tplc="57CA3C52" w:tentative="1">
      <w:start w:val="1"/>
      <w:numFmt w:val="bullet"/>
      <w:lvlText w:val="o"/>
      <w:lvlJc w:val="left"/>
      <w:pPr>
        <w:tabs>
          <w:tab w:val="left" w:pos="1080"/>
        </w:tabs>
        <w:ind w:left="1080" w:hanging="360"/>
      </w:pPr>
      <w:rPr>
        <w:rFonts w:ascii="Courier New" w:hAnsi="Courier New" w:cs="Courier New" w:hint="default"/>
      </w:rPr>
    </w:lvl>
    <w:lvl w:ilvl="2" w:tplc="A1B88438" w:tentative="1">
      <w:start w:val="1"/>
      <w:numFmt w:val="bullet"/>
      <w:lvlText w:val=""/>
      <w:lvlJc w:val="left"/>
      <w:pPr>
        <w:tabs>
          <w:tab w:val="left" w:pos="1800"/>
        </w:tabs>
        <w:ind w:left="1800" w:hanging="360"/>
      </w:pPr>
      <w:rPr>
        <w:rFonts w:ascii="Wingdings" w:hAnsi="Wingdings" w:hint="default"/>
      </w:rPr>
    </w:lvl>
    <w:lvl w:ilvl="3" w:tplc="C268B210" w:tentative="1">
      <w:start w:val="1"/>
      <w:numFmt w:val="bullet"/>
      <w:lvlText w:val=""/>
      <w:lvlJc w:val="left"/>
      <w:pPr>
        <w:tabs>
          <w:tab w:val="left" w:pos="2520"/>
        </w:tabs>
        <w:ind w:left="2520" w:hanging="360"/>
      </w:pPr>
      <w:rPr>
        <w:rFonts w:ascii="Symbol" w:hAnsi="Symbol" w:hint="default"/>
      </w:rPr>
    </w:lvl>
    <w:lvl w:ilvl="4" w:tplc="BF74798E" w:tentative="1">
      <w:start w:val="1"/>
      <w:numFmt w:val="bullet"/>
      <w:lvlText w:val="o"/>
      <w:lvlJc w:val="left"/>
      <w:pPr>
        <w:tabs>
          <w:tab w:val="left" w:pos="3240"/>
        </w:tabs>
        <w:ind w:left="3240" w:hanging="360"/>
      </w:pPr>
      <w:rPr>
        <w:rFonts w:ascii="Courier New" w:hAnsi="Courier New" w:cs="Courier New" w:hint="default"/>
      </w:rPr>
    </w:lvl>
    <w:lvl w:ilvl="5" w:tplc="CFAEC94E" w:tentative="1">
      <w:start w:val="1"/>
      <w:numFmt w:val="bullet"/>
      <w:lvlText w:val=""/>
      <w:lvlJc w:val="left"/>
      <w:pPr>
        <w:tabs>
          <w:tab w:val="left" w:pos="3960"/>
        </w:tabs>
        <w:ind w:left="3960" w:hanging="360"/>
      </w:pPr>
      <w:rPr>
        <w:rFonts w:ascii="Wingdings" w:hAnsi="Wingdings" w:hint="default"/>
      </w:rPr>
    </w:lvl>
    <w:lvl w:ilvl="6" w:tplc="2D4E6B56" w:tentative="1">
      <w:start w:val="1"/>
      <w:numFmt w:val="bullet"/>
      <w:lvlText w:val=""/>
      <w:lvlJc w:val="left"/>
      <w:pPr>
        <w:tabs>
          <w:tab w:val="left" w:pos="4680"/>
        </w:tabs>
        <w:ind w:left="4680" w:hanging="360"/>
      </w:pPr>
      <w:rPr>
        <w:rFonts w:ascii="Symbol" w:hAnsi="Symbol" w:hint="default"/>
      </w:rPr>
    </w:lvl>
    <w:lvl w:ilvl="7" w:tplc="45BC907C" w:tentative="1">
      <w:start w:val="1"/>
      <w:numFmt w:val="bullet"/>
      <w:lvlText w:val="o"/>
      <w:lvlJc w:val="left"/>
      <w:pPr>
        <w:tabs>
          <w:tab w:val="left" w:pos="5400"/>
        </w:tabs>
        <w:ind w:left="5400" w:hanging="360"/>
      </w:pPr>
      <w:rPr>
        <w:rFonts w:ascii="Courier New" w:hAnsi="Courier New" w:cs="Courier New" w:hint="default"/>
      </w:rPr>
    </w:lvl>
    <w:lvl w:ilvl="8" w:tplc="7AF474F4" w:tentative="1">
      <w:start w:val="1"/>
      <w:numFmt w:val="bullet"/>
      <w:lvlText w:val=""/>
      <w:lvlJc w:val="left"/>
      <w:pPr>
        <w:tabs>
          <w:tab w:val="left" w:pos="6120"/>
        </w:tabs>
        <w:ind w:left="6120" w:hanging="360"/>
      </w:pPr>
      <w:rPr>
        <w:rFonts w:ascii="Wingdings" w:hAnsi="Wingdings" w:hint="default"/>
      </w:rPr>
    </w:lvl>
  </w:abstractNum>
  <w:abstractNum w:abstractNumId="23" w15:restartNumberingAfterBreak="0">
    <w:nsid w:val="00000018"/>
    <w:multiLevelType w:val="hybridMultilevel"/>
    <w:tmpl w:val="9C4A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D9FE7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multilevel"/>
    <w:tmpl w:val="0409001F"/>
    <w:lvl w:ilvl="0">
      <w:start w:val="1"/>
      <w:numFmt w:val="decimal"/>
      <w:lvlText w:val="%1."/>
      <w:lvlJc w:val="left"/>
      <w:pPr>
        <w:tabs>
          <w:tab w:val="left" w:pos="360"/>
        </w:tabs>
        <w:ind w:left="360" w:hanging="360"/>
      </w:pPr>
    </w:lvl>
    <w:lvl w:ilvl="1">
      <w:start w:val="1"/>
      <w:numFmt w:val="decimal"/>
      <w:lvlText w:val="%1.%2."/>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800"/>
        </w:tabs>
        <w:ind w:left="1728" w:hanging="648"/>
      </w:pPr>
    </w:lvl>
    <w:lvl w:ilvl="4">
      <w:start w:val="1"/>
      <w:numFmt w:val="decimal"/>
      <w:lvlText w:val="%5."/>
      <w:lvlJc w:val="left"/>
      <w:pPr>
        <w:tabs>
          <w:tab w:val="left" w:pos="360"/>
        </w:tabs>
        <w:ind w:left="360" w:hanging="360"/>
      </w:pPr>
      <w:rPr>
        <w:rFonts w:hint="default"/>
      </w:r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26" w15:restartNumberingAfterBreak="0">
    <w:nsid w:val="0000001B"/>
    <w:multiLevelType w:val="hybridMultilevel"/>
    <w:tmpl w:val="59BABC8E"/>
    <w:lvl w:ilvl="0" w:tplc="F210E6CA">
      <w:start w:val="1"/>
      <w:numFmt w:val="bullet"/>
      <w:lvlText w:val=""/>
      <w:lvlJc w:val="left"/>
      <w:pPr>
        <w:tabs>
          <w:tab w:val="left" w:pos="360"/>
        </w:tabs>
        <w:ind w:left="360" w:hanging="360"/>
      </w:pPr>
      <w:rPr>
        <w:rFonts w:ascii="Symbol" w:hAnsi="Symbol" w:hint="default"/>
      </w:rPr>
    </w:lvl>
    <w:lvl w:ilvl="1" w:tplc="5212D06E" w:tentative="1">
      <w:start w:val="1"/>
      <w:numFmt w:val="bullet"/>
      <w:lvlText w:val="o"/>
      <w:lvlJc w:val="left"/>
      <w:pPr>
        <w:tabs>
          <w:tab w:val="left" w:pos="1080"/>
        </w:tabs>
        <w:ind w:left="1080" w:hanging="360"/>
      </w:pPr>
      <w:rPr>
        <w:rFonts w:ascii="Courier New" w:hAnsi="Courier New" w:cs="Courier New" w:hint="default"/>
      </w:rPr>
    </w:lvl>
    <w:lvl w:ilvl="2" w:tplc="8C82FDF0" w:tentative="1">
      <w:start w:val="1"/>
      <w:numFmt w:val="bullet"/>
      <w:lvlText w:val=""/>
      <w:lvlJc w:val="left"/>
      <w:pPr>
        <w:tabs>
          <w:tab w:val="left" w:pos="1800"/>
        </w:tabs>
        <w:ind w:left="1800" w:hanging="360"/>
      </w:pPr>
      <w:rPr>
        <w:rFonts w:ascii="Wingdings" w:hAnsi="Wingdings" w:hint="default"/>
      </w:rPr>
    </w:lvl>
    <w:lvl w:ilvl="3" w:tplc="8528DBBA" w:tentative="1">
      <w:start w:val="1"/>
      <w:numFmt w:val="bullet"/>
      <w:lvlText w:val=""/>
      <w:lvlJc w:val="left"/>
      <w:pPr>
        <w:tabs>
          <w:tab w:val="left" w:pos="2520"/>
        </w:tabs>
        <w:ind w:left="2520" w:hanging="360"/>
      </w:pPr>
      <w:rPr>
        <w:rFonts w:ascii="Symbol" w:hAnsi="Symbol" w:hint="default"/>
      </w:rPr>
    </w:lvl>
    <w:lvl w:ilvl="4" w:tplc="00E6B302" w:tentative="1">
      <w:start w:val="1"/>
      <w:numFmt w:val="bullet"/>
      <w:lvlText w:val="o"/>
      <w:lvlJc w:val="left"/>
      <w:pPr>
        <w:tabs>
          <w:tab w:val="left" w:pos="3240"/>
        </w:tabs>
        <w:ind w:left="3240" w:hanging="360"/>
      </w:pPr>
      <w:rPr>
        <w:rFonts w:ascii="Courier New" w:hAnsi="Courier New" w:cs="Courier New" w:hint="default"/>
      </w:rPr>
    </w:lvl>
    <w:lvl w:ilvl="5" w:tplc="C2D88370" w:tentative="1">
      <w:start w:val="1"/>
      <w:numFmt w:val="bullet"/>
      <w:lvlText w:val=""/>
      <w:lvlJc w:val="left"/>
      <w:pPr>
        <w:tabs>
          <w:tab w:val="left" w:pos="3960"/>
        </w:tabs>
        <w:ind w:left="3960" w:hanging="360"/>
      </w:pPr>
      <w:rPr>
        <w:rFonts w:ascii="Wingdings" w:hAnsi="Wingdings" w:hint="default"/>
      </w:rPr>
    </w:lvl>
    <w:lvl w:ilvl="6" w:tplc="D63661FE" w:tentative="1">
      <w:start w:val="1"/>
      <w:numFmt w:val="bullet"/>
      <w:lvlText w:val=""/>
      <w:lvlJc w:val="left"/>
      <w:pPr>
        <w:tabs>
          <w:tab w:val="left" w:pos="4680"/>
        </w:tabs>
        <w:ind w:left="4680" w:hanging="360"/>
      </w:pPr>
      <w:rPr>
        <w:rFonts w:ascii="Symbol" w:hAnsi="Symbol" w:hint="default"/>
      </w:rPr>
    </w:lvl>
    <w:lvl w:ilvl="7" w:tplc="EC10A20E" w:tentative="1">
      <w:start w:val="1"/>
      <w:numFmt w:val="bullet"/>
      <w:lvlText w:val="o"/>
      <w:lvlJc w:val="left"/>
      <w:pPr>
        <w:tabs>
          <w:tab w:val="left" w:pos="5400"/>
        </w:tabs>
        <w:ind w:left="5400" w:hanging="360"/>
      </w:pPr>
      <w:rPr>
        <w:rFonts w:ascii="Courier New" w:hAnsi="Courier New" w:cs="Courier New" w:hint="default"/>
      </w:rPr>
    </w:lvl>
    <w:lvl w:ilvl="8" w:tplc="A48619BA" w:tentative="1">
      <w:start w:val="1"/>
      <w:numFmt w:val="bullet"/>
      <w:lvlText w:val=""/>
      <w:lvlJc w:val="left"/>
      <w:pPr>
        <w:tabs>
          <w:tab w:val="left" w:pos="6120"/>
        </w:tabs>
        <w:ind w:left="6120" w:hanging="360"/>
      </w:pPr>
      <w:rPr>
        <w:rFonts w:ascii="Wingdings" w:hAnsi="Wingdings" w:hint="default"/>
      </w:rPr>
    </w:lvl>
  </w:abstractNum>
  <w:abstractNum w:abstractNumId="27" w15:restartNumberingAfterBreak="0">
    <w:nsid w:val="0000001C"/>
    <w:multiLevelType w:val="hybridMultilevel"/>
    <w:tmpl w:val="7AF23C36"/>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28" w15:restartNumberingAfterBreak="0">
    <w:nsid w:val="0000001D"/>
    <w:multiLevelType w:val="multilevel"/>
    <w:tmpl w:val="6F58F2F2"/>
    <w:lvl w:ilvl="0">
      <w:start w:val="1"/>
      <w:numFmt w:val="decimal"/>
      <w:lvlText w:val="%1."/>
      <w:lvlJc w:val="left"/>
      <w:pPr>
        <w:tabs>
          <w:tab w:val="left" w:pos="360"/>
        </w:tabs>
        <w:ind w:left="360" w:hanging="360"/>
      </w:pPr>
      <w:rPr>
        <w:rFonts w:hint="default"/>
      </w:rPr>
    </w:lvl>
    <w:lvl w:ilvl="1">
      <w:start w:val="1"/>
      <w:numFmt w:val="decimal"/>
      <w:lvlText w:val="%1.%2."/>
      <w:lvlJc w:val="left"/>
      <w:pPr>
        <w:tabs>
          <w:tab w:val="left" w:pos="792"/>
        </w:tabs>
        <w:ind w:left="792" w:hanging="432"/>
      </w:pPr>
      <w:rPr>
        <w:rFonts w:hint="default"/>
      </w:rPr>
    </w:lvl>
    <w:lvl w:ilvl="2">
      <w:start w:val="1"/>
      <w:numFmt w:val="decimal"/>
      <w:lvlText w:val="%1.%2.%3."/>
      <w:lvlJc w:val="left"/>
      <w:pPr>
        <w:tabs>
          <w:tab w:val="left" w:pos="1440"/>
        </w:tabs>
        <w:ind w:left="1224" w:hanging="504"/>
      </w:pPr>
      <w:rPr>
        <w:rFonts w:hint="default"/>
      </w:rPr>
    </w:lvl>
    <w:lvl w:ilvl="3">
      <w:start w:val="1"/>
      <w:numFmt w:val="decimal"/>
      <w:lvlText w:val="%1.%2.%3.%4"/>
      <w:lvlJc w:val="left"/>
      <w:pPr>
        <w:tabs>
          <w:tab w:val="left" w:pos="1800"/>
        </w:tabs>
        <w:ind w:left="1728" w:hanging="648"/>
      </w:pPr>
      <w:rPr>
        <w:rFonts w:hint="default"/>
      </w:rPr>
    </w:lvl>
    <w:lvl w:ilvl="4">
      <w:start w:val="1"/>
      <w:numFmt w:val="decimal"/>
      <w:lvlText w:val="%1.%2.%3.%4.%5."/>
      <w:lvlJc w:val="left"/>
      <w:pPr>
        <w:tabs>
          <w:tab w:val="left" w:pos="2520"/>
        </w:tabs>
        <w:ind w:left="2232" w:hanging="792"/>
      </w:pPr>
      <w:rPr>
        <w:rFonts w:hint="default"/>
      </w:rPr>
    </w:lvl>
    <w:lvl w:ilvl="5">
      <w:start w:val="1"/>
      <w:numFmt w:val="decimal"/>
      <w:lvlText w:val="%1.%2.%3.%4.%5.%6."/>
      <w:lvlJc w:val="left"/>
      <w:pPr>
        <w:tabs>
          <w:tab w:val="left" w:pos="2880"/>
        </w:tabs>
        <w:ind w:left="2736" w:hanging="936"/>
      </w:pPr>
      <w:rPr>
        <w:rFonts w:hint="default"/>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29" w15:restartNumberingAfterBreak="0">
    <w:nsid w:val="0000001E"/>
    <w:multiLevelType w:val="hybridMultilevel"/>
    <w:tmpl w:val="DF58F5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0000001F"/>
    <w:multiLevelType w:val="hybridMultilevel"/>
    <w:tmpl w:val="32BA8CB6"/>
    <w:lvl w:ilvl="0" w:tplc="A6D22E8A">
      <w:start w:val="1"/>
      <w:numFmt w:val="bullet"/>
      <w:lvlText w:val=""/>
      <w:lvlJc w:val="left"/>
      <w:pPr>
        <w:tabs>
          <w:tab w:val="left" w:pos="360"/>
        </w:tabs>
        <w:ind w:left="360" w:hanging="360"/>
      </w:pPr>
      <w:rPr>
        <w:rFonts w:ascii="Symbol" w:hAnsi="Symbol" w:hint="default"/>
      </w:rPr>
    </w:lvl>
    <w:lvl w:ilvl="1" w:tplc="BC6868D4" w:tentative="1">
      <w:start w:val="1"/>
      <w:numFmt w:val="bullet"/>
      <w:lvlText w:val="o"/>
      <w:lvlJc w:val="left"/>
      <w:pPr>
        <w:tabs>
          <w:tab w:val="left" w:pos="1080"/>
        </w:tabs>
        <w:ind w:left="1080" w:hanging="360"/>
      </w:pPr>
      <w:rPr>
        <w:rFonts w:ascii="Courier New" w:hAnsi="Courier New" w:cs="Courier New" w:hint="default"/>
      </w:rPr>
    </w:lvl>
    <w:lvl w:ilvl="2" w:tplc="FF98071C" w:tentative="1">
      <w:start w:val="1"/>
      <w:numFmt w:val="bullet"/>
      <w:lvlText w:val=""/>
      <w:lvlJc w:val="left"/>
      <w:pPr>
        <w:tabs>
          <w:tab w:val="left" w:pos="1800"/>
        </w:tabs>
        <w:ind w:left="1800" w:hanging="360"/>
      </w:pPr>
      <w:rPr>
        <w:rFonts w:ascii="Wingdings" w:hAnsi="Wingdings" w:hint="default"/>
      </w:rPr>
    </w:lvl>
    <w:lvl w:ilvl="3" w:tplc="22E62DB6" w:tentative="1">
      <w:start w:val="1"/>
      <w:numFmt w:val="bullet"/>
      <w:lvlText w:val=""/>
      <w:lvlJc w:val="left"/>
      <w:pPr>
        <w:tabs>
          <w:tab w:val="left" w:pos="2520"/>
        </w:tabs>
        <w:ind w:left="2520" w:hanging="360"/>
      </w:pPr>
      <w:rPr>
        <w:rFonts w:ascii="Symbol" w:hAnsi="Symbol" w:hint="default"/>
      </w:rPr>
    </w:lvl>
    <w:lvl w:ilvl="4" w:tplc="28C80626" w:tentative="1">
      <w:start w:val="1"/>
      <w:numFmt w:val="bullet"/>
      <w:lvlText w:val="o"/>
      <w:lvlJc w:val="left"/>
      <w:pPr>
        <w:tabs>
          <w:tab w:val="left" w:pos="3240"/>
        </w:tabs>
        <w:ind w:left="3240" w:hanging="360"/>
      </w:pPr>
      <w:rPr>
        <w:rFonts w:ascii="Courier New" w:hAnsi="Courier New" w:cs="Courier New" w:hint="default"/>
      </w:rPr>
    </w:lvl>
    <w:lvl w:ilvl="5" w:tplc="2F4CEE16" w:tentative="1">
      <w:start w:val="1"/>
      <w:numFmt w:val="bullet"/>
      <w:lvlText w:val=""/>
      <w:lvlJc w:val="left"/>
      <w:pPr>
        <w:tabs>
          <w:tab w:val="left" w:pos="3960"/>
        </w:tabs>
        <w:ind w:left="3960" w:hanging="360"/>
      </w:pPr>
      <w:rPr>
        <w:rFonts w:ascii="Wingdings" w:hAnsi="Wingdings" w:hint="default"/>
      </w:rPr>
    </w:lvl>
    <w:lvl w:ilvl="6" w:tplc="50E25A04" w:tentative="1">
      <w:start w:val="1"/>
      <w:numFmt w:val="bullet"/>
      <w:lvlText w:val=""/>
      <w:lvlJc w:val="left"/>
      <w:pPr>
        <w:tabs>
          <w:tab w:val="left" w:pos="4680"/>
        </w:tabs>
        <w:ind w:left="4680" w:hanging="360"/>
      </w:pPr>
      <w:rPr>
        <w:rFonts w:ascii="Symbol" w:hAnsi="Symbol" w:hint="default"/>
      </w:rPr>
    </w:lvl>
    <w:lvl w:ilvl="7" w:tplc="E862ABD0" w:tentative="1">
      <w:start w:val="1"/>
      <w:numFmt w:val="bullet"/>
      <w:lvlText w:val="o"/>
      <w:lvlJc w:val="left"/>
      <w:pPr>
        <w:tabs>
          <w:tab w:val="left" w:pos="5400"/>
        </w:tabs>
        <w:ind w:left="5400" w:hanging="360"/>
      </w:pPr>
      <w:rPr>
        <w:rFonts w:ascii="Courier New" w:hAnsi="Courier New" w:cs="Courier New" w:hint="default"/>
      </w:rPr>
    </w:lvl>
    <w:lvl w:ilvl="8" w:tplc="C1EAA788" w:tentative="1">
      <w:start w:val="1"/>
      <w:numFmt w:val="bullet"/>
      <w:lvlText w:val=""/>
      <w:lvlJc w:val="left"/>
      <w:pPr>
        <w:tabs>
          <w:tab w:val="left" w:pos="6120"/>
        </w:tabs>
        <w:ind w:left="6120" w:hanging="360"/>
      </w:pPr>
      <w:rPr>
        <w:rFonts w:ascii="Wingdings" w:hAnsi="Wingdings" w:hint="default"/>
      </w:rPr>
    </w:lvl>
  </w:abstractNum>
  <w:abstractNum w:abstractNumId="31" w15:restartNumberingAfterBreak="0">
    <w:nsid w:val="00000020"/>
    <w:multiLevelType w:val="hybridMultilevel"/>
    <w:tmpl w:val="759C4E14"/>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32" w15:restartNumberingAfterBreak="0">
    <w:nsid w:val="00000021"/>
    <w:multiLevelType w:val="hybridMultilevel"/>
    <w:tmpl w:val="2416E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C6867D34"/>
    <w:lvl w:ilvl="0" w:tplc="212E6A96">
      <w:start w:val="1"/>
      <w:numFmt w:val="bullet"/>
      <w:lvlText w:val=""/>
      <w:lvlJc w:val="left"/>
      <w:pPr>
        <w:tabs>
          <w:tab w:val="left" w:pos="360"/>
        </w:tabs>
        <w:ind w:left="360" w:hanging="360"/>
      </w:pPr>
      <w:rPr>
        <w:rFonts w:ascii="Symbol" w:hAnsi="Symbol" w:hint="default"/>
      </w:rPr>
    </w:lvl>
    <w:lvl w:ilvl="1" w:tplc="9CE6971C" w:tentative="1">
      <w:start w:val="1"/>
      <w:numFmt w:val="bullet"/>
      <w:lvlText w:val="o"/>
      <w:lvlJc w:val="left"/>
      <w:pPr>
        <w:tabs>
          <w:tab w:val="left" w:pos="1080"/>
        </w:tabs>
        <w:ind w:left="1080" w:hanging="360"/>
      </w:pPr>
      <w:rPr>
        <w:rFonts w:ascii="Courier New" w:hAnsi="Courier New" w:cs="Courier New" w:hint="default"/>
      </w:rPr>
    </w:lvl>
    <w:lvl w:ilvl="2" w:tplc="7BD2A352" w:tentative="1">
      <w:start w:val="1"/>
      <w:numFmt w:val="bullet"/>
      <w:lvlText w:val=""/>
      <w:lvlJc w:val="left"/>
      <w:pPr>
        <w:tabs>
          <w:tab w:val="left" w:pos="1800"/>
        </w:tabs>
        <w:ind w:left="1800" w:hanging="360"/>
      </w:pPr>
      <w:rPr>
        <w:rFonts w:ascii="Wingdings" w:hAnsi="Wingdings" w:hint="default"/>
      </w:rPr>
    </w:lvl>
    <w:lvl w:ilvl="3" w:tplc="0FEE64E2" w:tentative="1">
      <w:start w:val="1"/>
      <w:numFmt w:val="bullet"/>
      <w:lvlText w:val=""/>
      <w:lvlJc w:val="left"/>
      <w:pPr>
        <w:tabs>
          <w:tab w:val="left" w:pos="2520"/>
        </w:tabs>
        <w:ind w:left="2520" w:hanging="360"/>
      </w:pPr>
      <w:rPr>
        <w:rFonts w:ascii="Symbol" w:hAnsi="Symbol" w:hint="default"/>
      </w:rPr>
    </w:lvl>
    <w:lvl w:ilvl="4" w:tplc="9C56F7DA" w:tentative="1">
      <w:start w:val="1"/>
      <w:numFmt w:val="bullet"/>
      <w:lvlText w:val="o"/>
      <w:lvlJc w:val="left"/>
      <w:pPr>
        <w:tabs>
          <w:tab w:val="left" w:pos="3240"/>
        </w:tabs>
        <w:ind w:left="3240" w:hanging="360"/>
      </w:pPr>
      <w:rPr>
        <w:rFonts w:ascii="Courier New" w:hAnsi="Courier New" w:cs="Courier New" w:hint="default"/>
      </w:rPr>
    </w:lvl>
    <w:lvl w:ilvl="5" w:tplc="FEDCDA80" w:tentative="1">
      <w:start w:val="1"/>
      <w:numFmt w:val="bullet"/>
      <w:lvlText w:val=""/>
      <w:lvlJc w:val="left"/>
      <w:pPr>
        <w:tabs>
          <w:tab w:val="left" w:pos="3960"/>
        </w:tabs>
        <w:ind w:left="3960" w:hanging="360"/>
      </w:pPr>
      <w:rPr>
        <w:rFonts w:ascii="Wingdings" w:hAnsi="Wingdings" w:hint="default"/>
      </w:rPr>
    </w:lvl>
    <w:lvl w:ilvl="6" w:tplc="F880F1FE" w:tentative="1">
      <w:start w:val="1"/>
      <w:numFmt w:val="bullet"/>
      <w:lvlText w:val=""/>
      <w:lvlJc w:val="left"/>
      <w:pPr>
        <w:tabs>
          <w:tab w:val="left" w:pos="4680"/>
        </w:tabs>
        <w:ind w:left="4680" w:hanging="360"/>
      </w:pPr>
      <w:rPr>
        <w:rFonts w:ascii="Symbol" w:hAnsi="Symbol" w:hint="default"/>
      </w:rPr>
    </w:lvl>
    <w:lvl w:ilvl="7" w:tplc="22022C82" w:tentative="1">
      <w:start w:val="1"/>
      <w:numFmt w:val="bullet"/>
      <w:lvlText w:val="o"/>
      <w:lvlJc w:val="left"/>
      <w:pPr>
        <w:tabs>
          <w:tab w:val="left" w:pos="5400"/>
        </w:tabs>
        <w:ind w:left="5400" w:hanging="360"/>
      </w:pPr>
      <w:rPr>
        <w:rFonts w:ascii="Courier New" w:hAnsi="Courier New" w:cs="Courier New" w:hint="default"/>
      </w:rPr>
    </w:lvl>
    <w:lvl w:ilvl="8" w:tplc="BAF835AE" w:tentative="1">
      <w:start w:val="1"/>
      <w:numFmt w:val="bullet"/>
      <w:lvlText w:val=""/>
      <w:lvlJc w:val="left"/>
      <w:pPr>
        <w:tabs>
          <w:tab w:val="left" w:pos="6120"/>
        </w:tabs>
        <w:ind w:left="6120" w:hanging="360"/>
      </w:pPr>
      <w:rPr>
        <w:rFonts w:ascii="Wingdings" w:hAnsi="Wingdings" w:hint="default"/>
      </w:rPr>
    </w:lvl>
  </w:abstractNum>
  <w:abstractNum w:abstractNumId="34" w15:restartNumberingAfterBreak="0">
    <w:nsid w:val="00000023"/>
    <w:multiLevelType w:val="hybridMultilevel"/>
    <w:tmpl w:val="F3EAE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0000024"/>
    <w:multiLevelType w:val="hybridMultilevel"/>
    <w:tmpl w:val="610457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0000025"/>
    <w:multiLevelType w:val="hybridMultilevel"/>
    <w:tmpl w:val="988E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0000026"/>
    <w:multiLevelType w:val="hybridMultilevel"/>
    <w:tmpl w:val="C8F61CEE"/>
    <w:lvl w:ilvl="0" w:tplc="FFFFFFFF">
      <w:start w:val="1"/>
      <w:numFmt w:val="bullet"/>
      <w:lvlText w:val=""/>
      <w:lvlJc w:val="left"/>
      <w:pPr>
        <w:tabs>
          <w:tab w:val="left" w:pos="360"/>
        </w:tabs>
        <w:ind w:left="360" w:hanging="360"/>
      </w:pPr>
      <w:rPr>
        <w:rFonts w:ascii="Symbol" w:hAnsi="Symbol" w:hint="default"/>
      </w:rPr>
    </w:lvl>
    <w:lvl w:ilvl="1" w:tplc="04060003" w:tentative="1">
      <w:start w:val="1"/>
      <w:numFmt w:val="bullet"/>
      <w:lvlText w:val="o"/>
      <w:lvlJc w:val="left"/>
      <w:pPr>
        <w:tabs>
          <w:tab w:val="left" w:pos="1080"/>
        </w:tabs>
        <w:ind w:left="1080" w:hanging="360"/>
      </w:pPr>
      <w:rPr>
        <w:rFonts w:ascii="Courier New" w:hAnsi="Courier New" w:cs="Courier New" w:hint="default"/>
      </w:rPr>
    </w:lvl>
    <w:lvl w:ilvl="2" w:tplc="04060005" w:tentative="1">
      <w:start w:val="1"/>
      <w:numFmt w:val="bullet"/>
      <w:lvlText w:val=""/>
      <w:lvlJc w:val="left"/>
      <w:pPr>
        <w:tabs>
          <w:tab w:val="left" w:pos="1800"/>
        </w:tabs>
        <w:ind w:left="1800" w:hanging="360"/>
      </w:pPr>
      <w:rPr>
        <w:rFonts w:ascii="Wingdings" w:hAnsi="Wingdings" w:hint="default"/>
      </w:rPr>
    </w:lvl>
    <w:lvl w:ilvl="3" w:tplc="04060001" w:tentative="1">
      <w:start w:val="1"/>
      <w:numFmt w:val="bullet"/>
      <w:lvlText w:val=""/>
      <w:lvlJc w:val="left"/>
      <w:pPr>
        <w:tabs>
          <w:tab w:val="left" w:pos="2520"/>
        </w:tabs>
        <w:ind w:left="2520" w:hanging="360"/>
      </w:pPr>
      <w:rPr>
        <w:rFonts w:ascii="Symbol" w:hAnsi="Symbol" w:hint="default"/>
      </w:rPr>
    </w:lvl>
    <w:lvl w:ilvl="4" w:tplc="04060003" w:tentative="1">
      <w:start w:val="1"/>
      <w:numFmt w:val="bullet"/>
      <w:lvlText w:val="o"/>
      <w:lvlJc w:val="left"/>
      <w:pPr>
        <w:tabs>
          <w:tab w:val="left" w:pos="3240"/>
        </w:tabs>
        <w:ind w:left="3240" w:hanging="360"/>
      </w:pPr>
      <w:rPr>
        <w:rFonts w:ascii="Courier New" w:hAnsi="Courier New" w:cs="Courier New" w:hint="default"/>
      </w:rPr>
    </w:lvl>
    <w:lvl w:ilvl="5" w:tplc="04060005" w:tentative="1">
      <w:start w:val="1"/>
      <w:numFmt w:val="bullet"/>
      <w:lvlText w:val=""/>
      <w:lvlJc w:val="left"/>
      <w:pPr>
        <w:tabs>
          <w:tab w:val="left" w:pos="3960"/>
        </w:tabs>
        <w:ind w:left="3960" w:hanging="360"/>
      </w:pPr>
      <w:rPr>
        <w:rFonts w:ascii="Wingdings" w:hAnsi="Wingdings" w:hint="default"/>
      </w:rPr>
    </w:lvl>
    <w:lvl w:ilvl="6" w:tplc="04060001" w:tentative="1">
      <w:start w:val="1"/>
      <w:numFmt w:val="bullet"/>
      <w:lvlText w:val=""/>
      <w:lvlJc w:val="left"/>
      <w:pPr>
        <w:tabs>
          <w:tab w:val="left" w:pos="4680"/>
        </w:tabs>
        <w:ind w:left="4680" w:hanging="360"/>
      </w:pPr>
      <w:rPr>
        <w:rFonts w:ascii="Symbol" w:hAnsi="Symbol" w:hint="default"/>
      </w:rPr>
    </w:lvl>
    <w:lvl w:ilvl="7" w:tplc="04060003" w:tentative="1">
      <w:start w:val="1"/>
      <w:numFmt w:val="bullet"/>
      <w:lvlText w:val="o"/>
      <w:lvlJc w:val="left"/>
      <w:pPr>
        <w:tabs>
          <w:tab w:val="left" w:pos="5400"/>
        </w:tabs>
        <w:ind w:left="5400" w:hanging="360"/>
      </w:pPr>
      <w:rPr>
        <w:rFonts w:ascii="Courier New" w:hAnsi="Courier New" w:cs="Courier New" w:hint="default"/>
      </w:rPr>
    </w:lvl>
    <w:lvl w:ilvl="8" w:tplc="04060005" w:tentative="1">
      <w:start w:val="1"/>
      <w:numFmt w:val="bullet"/>
      <w:lvlText w:val=""/>
      <w:lvlJc w:val="left"/>
      <w:pPr>
        <w:tabs>
          <w:tab w:val="left" w:pos="6120"/>
        </w:tabs>
        <w:ind w:left="6120" w:hanging="360"/>
      </w:pPr>
      <w:rPr>
        <w:rFonts w:ascii="Wingdings" w:hAnsi="Wingdings" w:hint="default"/>
      </w:rPr>
    </w:lvl>
  </w:abstractNum>
  <w:abstractNum w:abstractNumId="38" w15:restartNumberingAfterBreak="0">
    <w:nsid w:val="00000027"/>
    <w:multiLevelType w:val="hybridMultilevel"/>
    <w:tmpl w:val="17127138"/>
    <w:lvl w:ilvl="0" w:tplc="7DFCB0A6">
      <w:start w:val="1"/>
      <w:numFmt w:val="bullet"/>
      <w:lvlText w:val=""/>
      <w:lvlJc w:val="left"/>
      <w:pPr>
        <w:tabs>
          <w:tab w:val="left" w:pos="360"/>
        </w:tabs>
        <w:ind w:left="360" w:hanging="360"/>
      </w:pPr>
      <w:rPr>
        <w:rFonts w:ascii="Symbol" w:hAnsi="Symbol" w:hint="default"/>
      </w:rPr>
    </w:lvl>
    <w:lvl w:ilvl="1" w:tplc="5FAA5A92" w:tentative="1">
      <w:start w:val="1"/>
      <w:numFmt w:val="bullet"/>
      <w:lvlText w:val="o"/>
      <w:lvlJc w:val="left"/>
      <w:pPr>
        <w:tabs>
          <w:tab w:val="left" w:pos="1080"/>
        </w:tabs>
        <w:ind w:left="1080" w:hanging="360"/>
      </w:pPr>
      <w:rPr>
        <w:rFonts w:ascii="Courier New" w:hAnsi="Courier New" w:cs="Courier New" w:hint="default"/>
      </w:rPr>
    </w:lvl>
    <w:lvl w:ilvl="2" w:tplc="1D604716" w:tentative="1">
      <w:start w:val="1"/>
      <w:numFmt w:val="bullet"/>
      <w:lvlText w:val=""/>
      <w:lvlJc w:val="left"/>
      <w:pPr>
        <w:tabs>
          <w:tab w:val="left" w:pos="1800"/>
        </w:tabs>
        <w:ind w:left="1800" w:hanging="360"/>
      </w:pPr>
      <w:rPr>
        <w:rFonts w:ascii="Wingdings" w:hAnsi="Wingdings" w:hint="default"/>
      </w:rPr>
    </w:lvl>
    <w:lvl w:ilvl="3" w:tplc="8472709A" w:tentative="1">
      <w:start w:val="1"/>
      <w:numFmt w:val="bullet"/>
      <w:lvlText w:val=""/>
      <w:lvlJc w:val="left"/>
      <w:pPr>
        <w:tabs>
          <w:tab w:val="left" w:pos="2520"/>
        </w:tabs>
        <w:ind w:left="2520" w:hanging="360"/>
      </w:pPr>
      <w:rPr>
        <w:rFonts w:ascii="Symbol" w:hAnsi="Symbol" w:hint="default"/>
      </w:rPr>
    </w:lvl>
    <w:lvl w:ilvl="4" w:tplc="56A09C62" w:tentative="1">
      <w:start w:val="1"/>
      <w:numFmt w:val="bullet"/>
      <w:lvlText w:val="o"/>
      <w:lvlJc w:val="left"/>
      <w:pPr>
        <w:tabs>
          <w:tab w:val="left" w:pos="3240"/>
        </w:tabs>
        <w:ind w:left="3240" w:hanging="360"/>
      </w:pPr>
      <w:rPr>
        <w:rFonts w:ascii="Courier New" w:hAnsi="Courier New" w:cs="Courier New" w:hint="default"/>
      </w:rPr>
    </w:lvl>
    <w:lvl w:ilvl="5" w:tplc="C3F2C818" w:tentative="1">
      <w:start w:val="1"/>
      <w:numFmt w:val="bullet"/>
      <w:lvlText w:val=""/>
      <w:lvlJc w:val="left"/>
      <w:pPr>
        <w:tabs>
          <w:tab w:val="left" w:pos="3960"/>
        </w:tabs>
        <w:ind w:left="3960" w:hanging="360"/>
      </w:pPr>
      <w:rPr>
        <w:rFonts w:ascii="Wingdings" w:hAnsi="Wingdings" w:hint="default"/>
      </w:rPr>
    </w:lvl>
    <w:lvl w:ilvl="6" w:tplc="BE683BE4" w:tentative="1">
      <w:start w:val="1"/>
      <w:numFmt w:val="bullet"/>
      <w:lvlText w:val=""/>
      <w:lvlJc w:val="left"/>
      <w:pPr>
        <w:tabs>
          <w:tab w:val="left" w:pos="4680"/>
        </w:tabs>
        <w:ind w:left="4680" w:hanging="360"/>
      </w:pPr>
      <w:rPr>
        <w:rFonts w:ascii="Symbol" w:hAnsi="Symbol" w:hint="default"/>
      </w:rPr>
    </w:lvl>
    <w:lvl w:ilvl="7" w:tplc="FABC9D74" w:tentative="1">
      <w:start w:val="1"/>
      <w:numFmt w:val="bullet"/>
      <w:lvlText w:val="o"/>
      <w:lvlJc w:val="left"/>
      <w:pPr>
        <w:tabs>
          <w:tab w:val="left" w:pos="5400"/>
        </w:tabs>
        <w:ind w:left="5400" w:hanging="360"/>
      </w:pPr>
      <w:rPr>
        <w:rFonts w:ascii="Courier New" w:hAnsi="Courier New" w:cs="Courier New" w:hint="default"/>
      </w:rPr>
    </w:lvl>
    <w:lvl w:ilvl="8" w:tplc="E5FECC56" w:tentative="1">
      <w:start w:val="1"/>
      <w:numFmt w:val="bullet"/>
      <w:lvlText w:val=""/>
      <w:lvlJc w:val="left"/>
      <w:pPr>
        <w:tabs>
          <w:tab w:val="left" w:pos="6120"/>
        </w:tabs>
        <w:ind w:left="6120" w:hanging="360"/>
      </w:pPr>
      <w:rPr>
        <w:rFonts w:ascii="Wingdings" w:hAnsi="Wingdings" w:hint="default"/>
      </w:rPr>
    </w:lvl>
  </w:abstractNum>
  <w:abstractNum w:abstractNumId="39" w15:restartNumberingAfterBreak="0">
    <w:nsid w:val="00000028"/>
    <w:multiLevelType w:val="hybridMultilevel"/>
    <w:tmpl w:val="DFA42A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9D24D22"/>
    <w:multiLevelType w:val="hybridMultilevel"/>
    <w:tmpl w:val="EB98E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DA27FA"/>
    <w:multiLevelType w:val="hybridMultilevel"/>
    <w:tmpl w:val="610457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32104E9"/>
    <w:multiLevelType w:val="hybridMultilevel"/>
    <w:tmpl w:val="FFFFFFFF"/>
    <w:lvl w:ilvl="0" w:tplc="972E4AB4">
      <w:start w:val="1"/>
      <w:numFmt w:val="bullet"/>
      <w:lvlText w:val=""/>
      <w:lvlJc w:val="left"/>
      <w:pPr>
        <w:ind w:left="720" w:hanging="360"/>
      </w:pPr>
      <w:rPr>
        <w:rFonts w:ascii="Symbol" w:hAnsi="Symbol" w:hint="default"/>
      </w:rPr>
    </w:lvl>
    <w:lvl w:ilvl="1" w:tplc="3E34CF3E">
      <w:start w:val="1"/>
      <w:numFmt w:val="bullet"/>
      <w:lvlText w:val="o"/>
      <w:lvlJc w:val="left"/>
      <w:pPr>
        <w:ind w:left="1440" w:hanging="360"/>
      </w:pPr>
      <w:rPr>
        <w:rFonts w:ascii="Courier New" w:hAnsi="Courier New" w:hint="default"/>
      </w:rPr>
    </w:lvl>
    <w:lvl w:ilvl="2" w:tplc="39361DCE">
      <w:start w:val="1"/>
      <w:numFmt w:val="bullet"/>
      <w:lvlText w:val=""/>
      <w:lvlJc w:val="left"/>
      <w:pPr>
        <w:ind w:left="2160" w:hanging="360"/>
      </w:pPr>
      <w:rPr>
        <w:rFonts w:ascii="Wingdings" w:hAnsi="Wingdings" w:hint="default"/>
      </w:rPr>
    </w:lvl>
    <w:lvl w:ilvl="3" w:tplc="CAC8E378">
      <w:start w:val="1"/>
      <w:numFmt w:val="bullet"/>
      <w:lvlText w:val=""/>
      <w:lvlJc w:val="left"/>
      <w:pPr>
        <w:ind w:left="2880" w:hanging="360"/>
      </w:pPr>
      <w:rPr>
        <w:rFonts w:ascii="Symbol" w:hAnsi="Symbol" w:hint="default"/>
      </w:rPr>
    </w:lvl>
    <w:lvl w:ilvl="4" w:tplc="285A7E34">
      <w:start w:val="1"/>
      <w:numFmt w:val="bullet"/>
      <w:lvlText w:val="o"/>
      <w:lvlJc w:val="left"/>
      <w:pPr>
        <w:ind w:left="3600" w:hanging="360"/>
      </w:pPr>
      <w:rPr>
        <w:rFonts w:ascii="Courier New" w:hAnsi="Courier New" w:hint="default"/>
      </w:rPr>
    </w:lvl>
    <w:lvl w:ilvl="5" w:tplc="23AA97FE">
      <w:start w:val="1"/>
      <w:numFmt w:val="bullet"/>
      <w:lvlText w:val=""/>
      <w:lvlJc w:val="left"/>
      <w:pPr>
        <w:ind w:left="4320" w:hanging="360"/>
      </w:pPr>
      <w:rPr>
        <w:rFonts w:ascii="Wingdings" w:hAnsi="Wingdings" w:hint="default"/>
      </w:rPr>
    </w:lvl>
    <w:lvl w:ilvl="6" w:tplc="8AF0AB9E">
      <w:start w:val="1"/>
      <w:numFmt w:val="bullet"/>
      <w:lvlText w:val=""/>
      <w:lvlJc w:val="left"/>
      <w:pPr>
        <w:ind w:left="5040" w:hanging="360"/>
      </w:pPr>
      <w:rPr>
        <w:rFonts w:ascii="Symbol" w:hAnsi="Symbol" w:hint="default"/>
      </w:rPr>
    </w:lvl>
    <w:lvl w:ilvl="7" w:tplc="6352CCF8">
      <w:start w:val="1"/>
      <w:numFmt w:val="bullet"/>
      <w:lvlText w:val="o"/>
      <w:lvlJc w:val="left"/>
      <w:pPr>
        <w:ind w:left="5760" w:hanging="360"/>
      </w:pPr>
      <w:rPr>
        <w:rFonts w:ascii="Courier New" w:hAnsi="Courier New" w:hint="default"/>
      </w:rPr>
    </w:lvl>
    <w:lvl w:ilvl="8" w:tplc="F2729086">
      <w:start w:val="1"/>
      <w:numFmt w:val="bullet"/>
      <w:lvlText w:val=""/>
      <w:lvlJc w:val="left"/>
      <w:pPr>
        <w:ind w:left="6480" w:hanging="360"/>
      </w:pPr>
      <w:rPr>
        <w:rFonts w:ascii="Wingdings" w:hAnsi="Wingdings" w:hint="default"/>
      </w:rPr>
    </w:lvl>
  </w:abstractNum>
  <w:num w:numId="1" w16cid:durableId="1877960032">
    <w:abstractNumId w:val="35"/>
  </w:num>
  <w:num w:numId="2" w16cid:durableId="2025551983">
    <w:abstractNumId w:val="42"/>
  </w:num>
  <w:num w:numId="3" w16cid:durableId="1372732932">
    <w:abstractNumId w:val="0"/>
  </w:num>
  <w:num w:numId="4" w16cid:durableId="762579126">
    <w:abstractNumId w:val="1"/>
  </w:num>
  <w:num w:numId="5" w16cid:durableId="1883439749">
    <w:abstractNumId w:val="2"/>
  </w:num>
  <w:num w:numId="6" w16cid:durableId="97919189">
    <w:abstractNumId w:val="19"/>
  </w:num>
  <w:num w:numId="7" w16cid:durableId="538511178">
    <w:abstractNumId w:val="5"/>
  </w:num>
  <w:num w:numId="8" w16cid:durableId="71973374">
    <w:abstractNumId w:val="11"/>
  </w:num>
  <w:num w:numId="9" w16cid:durableId="1934895241">
    <w:abstractNumId w:val="30"/>
  </w:num>
  <w:num w:numId="10" w16cid:durableId="2037077102">
    <w:abstractNumId w:val="33"/>
  </w:num>
  <w:num w:numId="11" w16cid:durableId="369843728">
    <w:abstractNumId w:val="22"/>
  </w:num>
  <w:num w:numId="12" w16cid:durableId="10497955">
    <w:abstractNumId w:val="10"/>
  </w:num>
  <w:num w:numId="13" w16cid:durableId="2098012353">
    <w:abstractNumId w:val="15"/>
  </w:num>
  <w:num w:numId="14" w16cid:durableId="1646399736">
    <w:abstractNumId w:val="37"/>
  </w:num>
  <w:num w:numId="15" w16cid:durableId="1547764939">
    <w:abstractNumId w:val="9"/>
  </w:num>
  <w:num w:numId="16" w16cid:durableId="1734573361">
    <w:abstractNumId w:val="31"/>
  </w:num>
  <w:num w:numId="17" w16cid:durableId="855004615">
    <w:abstractNumId w:val="27"/>
  </w:num>
  <w:num w:numId="18" w16cid:durableId="939072921">
    <w:abstractNumId w:val="7"/>
  </w:num>
  <w:num w:numId="19" w16cid:durableId="1813596890">
    <w:abstractNumId w:val="38"/>
  </w:num>
  <w:num w:numId="20" w16cid:durableId="772750598">
    <w:abstractNumId w:val="3"/>
  </w:num>
  <w:num w:numId="21" w16cid:durableId="2040468462">
    <w:abstractNumId w:val="17"/>
  </w:num>
  <w:num w:numId="22" w16cid:durableId="1212037628">
    <w:abstractNumId w:val="13"/>
  </w:num>
  <w:num w:numId="23" w16cid:durableId="1559242463">
    <w:abstractNumId w:val="26"/>
  </w:num>
  <w:num w:numId="24" w16cid:durableId="647369180">
    <w:abstractNumId w:val="20"/>
  </w:num>
  <w:num w:numId="25" w16cid:durableId="1354650360">
    <w:abstractNumId w:val="4"/>
  </w:num>
  <w:num w:numId="26" w16cid:durableId="376928983">
    <w:abstractNumId w:val="25"/>
  </w:num>
  <w:num w:numId="27" w16cid:durableId="1161046302">
    <w:abstractNumId w:val="28"/>
  </w:num>
  <w:num w:numId="28" w16cid:durableId="1880707250">
    <w:abstractNumId w:val="32"/>
  </w:num>
  <w:num w:numId="29" w16cid:durableId="1725251614">
    <w:abstractNumId w:val="36"/>
  </w:num>
  <w:num w:numId="30" w16cid:durableId="503710325">
    <w:abstractNumId w:val="12"/>
  </w:num>
  <w:num w:numId="31" w16cid:durableId="1707752236">
    <w:abstractNumId w:val="24"/>
  </w:num>
  <w:num w:numId="32" w16cid:durableId="434054245">
    <w:abstractNumId w:val="16"/>
  </w:num>
  <w:num w:numId="33" w16cid:durableId="1209611132">
    <w:abstractNumId w:val="6"/>
  </w:num>
  <w:num w:numId="34" w16cid:durableId="140928506">
    <w:abstractNumId w:val="23"/>
  </w:num>
  <w:num w:numId="35" w16cid:durableId="1847012955">
    <w:abstractNumId w:val="14"/>
  </w:num>
  <w:num w:numId="36" w16cid:durableId="746653787">
    <w:abstractNumId w:val="29"/>
  </w:num>
  <w:num w:numId="37" w16cid:durableId="739207442">
    <w:abstractNumId w:val="39"/>
  </w:num>
  <w:num w:numId="38" w16cid:durableId="581914370">
    <w:abstractNumId w:val="21"/>
  </w:num>
  <w:num w:numId="39" w16cid:durableId="554658654">
    <w:abstractNumId w:val="18"/>
  </w:num>
  <w:num w:numId="40" w16cid:durableId="313608368">
    <w:abstractNumId w:val="8"/>
  </w:num>
  <w:num w:numId="41" w16cid:durableId="432822618">
    <w:abstractNumId w:val="34"/>
  </w:num>
  <w:num w:numId="42" w16cid:durableId="1270822143">
    <w:abstractNumId w:val="40"/>
  </w:num>
  <w:num w:numId="43" w16cid:durableId="14801967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106"/>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77"/>
    <w:rsid w:val="0003633A"/>
    <w:rsid w:val="000507A1"/>
    <w:rsid w:val="000A1970"/>
    <w:rsid w:val="000B58FE"/>
    <w:rsid w:val="001C7001"/>
    <w:rsid w:val="00344B77"/>
    <w:rsid w:val="003A52AC"/>
    <w:rsid w:val="00427BB0"/>
    <w:rsid w:val="004614B8"/>
    <w:rsid w:val="005B7E4D"/>
    <w:rsid w:val="00616FFC"/>
    <w:rsid w:val="006A3D60"/>
    <w:rsid w:val="008F0119"/>
    <w:rsid w:val="0090686F"/>
    <w:rsid w:val="00916FCD"/>
    <w:rsid w:val="009C4257"/>
    <w:rsid w:val="00A35B18"/>
    <w:rsid w:val="00D54F7E"/>
    <w:rsid w:val="00FB5F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AD68C"/>
  <w15:docId w15:val="{9F74915E-83F4-4394-B62F-E85ED5C02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imes New Roman" w:hAnsi="Century Gothic"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E4D"/>
    <w:pPr>
      <w:spacing w:before="100" w:after="200" w:line="276" w:lineRule="auto"/>
    </w:pPr>
    <w:rPr>
      <w:lang w:eastAsia="en-US"/>
    </w:rPr>
  </w:style>
  <w:style w:type="paragraph" w:styleId="Heading1">
    <w:name w:val="heading 1"/>
    <w:basedOn w:val="Normal"/>
    <w:next w:val="Normal"/>
    <w:link w:val="Heading1Char"/>
    <w:uiPriority w:val="9"/>
    <w:qFormat/>
    <w:pPr>
      <w:pBdr>
        <w:top w:val="single" w:sz="24" w:space="0" w:color="052F61"/>
        <w:left w:val="single" w:sz="24" w:space="0" w:color="052F61"/>
        <w:bottom w:val="single" w:sz="24" w:space="0" w:color="052F61"/>
        <w:right w:val="single" w:sz="24" w:space="0" w:color="052F61"/>
      </w:pBdr>
      <w:shd w:val="clear" w:color="auto" w:fill="052F61"/>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pPr>
      <w:pBdr>
        <w:top w:val="single" w:sz="24" w:space="0" w:color="B1D2FB"/>
        <w:left w:val="single" w:sz="24" w:space="0" w:color="B1D2FB"/>
        <w:bottom w:val="single" w:sz="24" w:space="0" w:color="B1D2FB"/>
        <w:right w:val="single" w:sz="24" w:space="0" w:color="B1D2FB"/>
      </w:pBdr>
      <w:shd w:val="clear" w:color="auto" w:fill="B1D2FB"/>
      <w:spacing w:after="0"/>
      <w:outlineLvl w:val="1"/>
    </w:pPr>
    <w:rPr>
      <w:caps/>
      <w:spacing w:val="15"/>
    </w:rPr>
  </w:style>
  <w:style w:type="paragraph" w:styleId="Heading3">
    <w:name w:val="heading 3"/>
    <w:basedOn w:val="Normal"/>
    <w:next w:val="Normal"/>
    <w:link w:val="Heading3Char"/>
    <w:uiPriority w:val="9"/>
    <w:unhideWhenUsed/>
    <w:qFormat/>
    <w:pPr>
      <w:pBdr>
        <w:top w:val="single" w:sz="6" w:space="2" w:color="052F61"/>
      </w:pBdr>
      <w:spacing w:before="300" w:after="0"/>
      <w:outlineLvl w:val="2"/>
    </w:pPr>
    <w:rPr>
      <w:caps/>
      <w:color w:val="021730"/>
      <w:spacing w:val="15"/>
    </w:rPr>
  </w:style>
  <w:style w:type="paragraph" w:styleId="Heading4">
    <w:name w:val="heading 4"/>
    <w:basedOn w:val="Normal"/>
    <w:next w:val="Normal"/>
    <w:link w:val="Heading4Char"/>
    <w:uiPriority w:val="9"/>
    <w:semiHidden/>
    <w:unhideWhenUsed/>
    <w:qFormat/>
    <w:pPr>
      <w:pBdr>
        <w:top w:val="dotted" w:sz="6" w:space="2" w:color="052F61"/>
      </w:pBdr>
      <w:spacing w:before="200" w:after="0"/>
      <w:outlineLvl w:val="3"/>
    </w:pPr>
    <w:rPr>
      <w:caps/>
      <w:color w:val="032348"/>
      <w:spacing w:val="10"/>
    </w:rPr>
  </w:style>
  <w:style w:type="paragraph" w:styleId="Heading5">
    <w:name w:val="heading 5"/>
    <w:basedOn w:val="Normal"/>
    <w:next w:val="Normal"/>
    <w:link w:val="Heading5Char"/>
    <w:uiPriority w:val="9"/>
    <w:semiHidden/>
    <w:unhideWhenUsed/>
    <w:qFormat/>
    <w:pPr>
      <w:pBdr>
        <w:bottom w:val="single" w:sz="6" w:space="1" w:color="052F61"/>
      </w:pBdr>
      <w:spacing w:before="200" w:after="0"/>
      <w:outlineLvl w:val="4"/>
    </w:pPr>
    <w:rPr>
      <w:caps/>
      <w:color w:val="032348"/>
      <w:spacing w:val="10"/>
    </w:rPr>
  </w:style>
  <w:style w:type="paragraph" w:styleId="Heading6">
    <w:name w:val="heading 6"/>
    <w:basedOn w:val="Normal"/>
    <w:next w:val="Normal"/>
    <w:link w:val="Heading6Char"/>
    <w:uiPriority w:val="9"/>
    <w:semiHidden/>
    <w:unhideWhenUsed/>
    <w:qFormat/>
    <w:pPr>
      <w:pBdr>
        <w:bottom w:val="dotted" w:sz="6" w:space="1" w:color="052F61"/>
      </w:pBdr>
      <w:spacing w:before="200" w:after="0"/>
      <w:outlineLvl w:val="5"/>
    </w:pPr>
    <w:rPr>
      <w:caps/>
      <w:color w:val="032348"/>
      <w:spacing w:val="10"/>
    </w:rPr>
  </w:style>
  <w:style w:type="paragraph" w:styleId="Heading7">
    <w:name w:val="heading 7"/>
    <w:basedOn w:val="Normal"/>
    <w:next w:val="Normal"/>
    <w:link w:val="Heading7Char"/>
    <w:uiPriority w:val="9"/>
    <w:qFormat/>
    <w:pPr>
      <w:spacing w:before="200" w:after="0"/>
      <w:outlineLvl w:val="6"/>
    </w:pPr>
    <w:rPr>
      <w:caps/>
      <w:color w:val="032348"/>
      <w:spacing w:val="10"/>
    </w:rPr>
  </w:style>
  <w:style w:type="paragraph" w:styleId="Heading8">
    <w:name w:val="heading 8"/>
    <w:basedOn w:val="Normal"/>
    <w:next w:val="Normal"/>
    <w:link w:val="Heading8Char"/>
    <w:uiPriority w:val="9"/>
    <w:qFormat/>
    <w:pPr>
      <w:spacing w:before="200" w:after="0"/>
      <w:outlineLvl w:val="7"/>
    </w:pPr>
    <w:rPr>
      <w:caps/>
      <w:spacing w:val="10"/>
      <w:sz w:val="18"/>
      <w:szCs w:val="18"/>
    </w:rPr>
  </w:style>
  <w:style w:type="paragraph" w:styleId="Heading9">
    <w:name w:val="heading 9"/>
    <w:basedOn w:val="Normal"/>
    <w:next w:val="Normal"/>
    <w:link w:val="Heading9Char"/>
    <w:uiPriority w:val="9"/>
    <w:qFormat/>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rPr>
      <w:rFonts w:ascii="Arial" w:hAnsi="Arial"/>
      <w:lang w:val="en-NZ"/>
    </w:rPr>
  </w:style>
  <w:style w:type="paragraph" w:styleId="TOC1">
    <w:name w:val="toc 1"/>
    <w:basedOn w:val="Normal"/>
    <w:next w:val="Normal"/>
    <w:uiPriority w:val="39"/>
    <w:pPr>
      <w:spacing w:before="120" w:after="120"/>
    </w:pPr>
    <w:rPr>
      <w:b/>
      <w:bCs/>
      <w:smallCaps/>
      <w:szCs w:val="24"/>
    </w:rPr>
  </w:style>
  <w:style w:type="paragraph" w:styleId="TOC2">
    <w:name w:val="toc 2"/>
    <w:basedOn w:val="Normal"/>
    <w:next w:val="Normal"/>
    <w:uiPriority w:val="39"/>
    <w:pPr>
      <w:ind w:left="240"/>
    </w:pPr>
    <w:rPr>
      <w:smallCaps/>
      <w:sz w:val="18"/>
      <w:szCs w:val="24"/>
    </w:rPr>
  </w:style>
  <w:style w:type="paragraph" w:styleId="TOC3">
    <w:name w:val="toc 3"/>
    <w:basedOn w:val="Normal"/>
    <w:next w:val="Normal"/>
    <w:uiPriority w:val="39"/>
    <w:pPr>
      <w:tabs>
        <w:tab w:val="right" w:leader="dot" w:pos="9016"/>
      </w:tabs>
      <w:ind w:left="480"/>
    </w:pPr>
    <w:rPr>
      <w:bCs/>
      <w:i/>
      <w:iCs/>
      <w:noProof/>
      <w:sz w:val="18"/>
      <w:szCs w:val="22"/>
    </w:rPr>
  </w:style>
  <w:style w:type="character" w:styleId="Hyperlink">
    <w:name w:val="Hyperlink"/>
    <w:uiPriority w:val="99"/>
    <w:rPr>
      <w:rFonts w:ascii="Arial" w:hAnsi="Arial"/>
      <w:color w:val="313896"/>
      <w:u w:val="single"/>
    </w:rPr>
  </w:style>
  <w:style w:type="paragraph" w:styleId="BodyText3">
    <w:name w:val="Body Text 3"/>
    <w:basedOn w:val="Normal"/>
  </w:style>
  <w:style w:type="paragraph" w:customStyle="1" w:styleId="Method123subsubheading">
    <w:name w:val="Method123 sub sub heading"/>
    <w:basedOn w:val="Heading3"/>
    <w:rPr>
      <w:color w:val="313896"/>
    </w:rPr>
  </w:style>
  <w:style w:type="paragraph" w:customStyle="1" w:styleId="StyleArial12ptBoldCustomColorRGB49">
    <w:name w:val="Style Arial 12 pt Bold Custom Color(RGB(49"/>
    <w:basedOn w:val="Normal"/>
    <w:rPr>
      <w:rFonts w:ascii="Imago Book" w:hAnsi="Imago Book"/>
      <w:b/>
      <w:bCs/>
      <w:color w:val="313896"/>
      <w:sz w:val="24"/>
    </w:rPr>
  </w:style>
  <w:style w:type="character" w:customStyle="1" w:styleId="BodyTextChar">
    <w:name w:val="Body Text Char"/>
    <w:link w:val="BodyText"/>
    <w:rPr>
      <w:rFonts w:ascii="Arial" w:hAnsi="Arial"/>
      <w:sz w:val="22"/>
      <w:lang w:val="en-NZ" w:eastAsia="en-US" w:bidi="ar-SA"/>
    </w:rPr>
  </w:style>
  <w:style w:type="paragraph" w:styleId="BalloonText">
    <w:name w:val="Balloon Text"/>
    <w:basedOn w:val="Normal"/>
    <w:rPr>
      <w:rFonts w:cs="Tahoma"/>
      <w:sz w:val="16"/>
      <w:szCs w:val="16"/>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rFonts w:ascii="Tahoma" w:hAnsi="Tahoma"/>
      <w:sz w:val="22"/>
      <w:lang w:val="en-AU"/>
    </w:rPr>
  </w:style>
  <w:style w:type="character" w:customStyle="1" w:styleId="HeaderChar">
    <w:name w:val="Header Char"/>
    <w:link w:val="Header"/>
    <w:rPr>
      <w:rFonts w:ascii="Tahoma" w:hAnsi="Tahoma"/>
      <w:sz w:val="22"/>
      <w:lang w:val="en-AU"/>
    </w:rPr>
  </w:style>
  <w:style w:type="character" w:styleId="FollowedHyperlink">
    <w:name w:val="FollowedHyperlink"/>
    <w:rPr>
      <w:color w:val="356A95"/>
      <w:u w:val="single"/>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uiPriority w:val="9"/>
    <w:rPr>
      <w:caps/>
      <w:color w:val="FFFFFF"/>
      <w:spacing w:val="15"/>
      <w:sz w:val="22"/>
      <w:szCs w:val="22"/>
      <w:shd w:val="clear" w:color="auto" w:fill="052F61"/>
    </w:rPr>
  </w:style>
  <w:style w:type="character" w:customStyle="1" w:styleId="Heading2Char">
    <w:name w:val="Heading 2 Char"/>
    <w:link w:val="Heading2"/>
    <w:uiPriority w:val="9"/>
    <w:rPr>
      <w:caps/>
      <w:spacing w:val="15"/>
      <w:shd w:val="clear" w:color="auto" w:fill="B1D2FB"/>
    </w:rPr>
  </w:style>
  <w:style w:type="character" w:customStyle="1" w:styleId="Heading3Char">
    <w:name w:val="Heading 3 Char"/>
    <w:link w:val="Heading3"/>
    <w:uiPriority w:val="9"/>
    <w:rPr>
      <w:caps/>
      <w:color w:val="021730"/>
      <w:spacing w:val="15"/>
    </w:rPr>
  </w:style>
  <w:style w:type="character" w:customStyle="1" w:styleId="Heading4Char">
    <w:name w:val="Heading 4 Char"/>
    <w:link w:val="Heading4"/>
    <w:uiPriority w:val="9"/>
    <w:rPr>
      <w:caps/>
      <w:color w:val="032348"/>
      <w:spacing w:val="10"/>
    </w:rPr>
  </w:style>
  <w:style w:type="character" w:customStyle="1" w:styleId="Heading5Char">
    <w:name w:val="Heading 5 Char"/>
    <w:link w:val="Heading5"/>
    <w:uiPriority w:val="9"/>
    <w:rPr>
      <w:caps/>
      <w:color w:val="032348"/>
      <w:spacing w:val="10"/>
    </w:rPr>
  </w:style>
  <w:style w:type="character" w:customStyle="1" w:styleId="Heading6Char">
    <w:name w:val="Heading 6 Char"/>
    <w:link w:val="Heading6"/>
    <w:uiPriority w:val="9"/>
    <w:rPr>
      <w:caps/>
      <w:color w:val="032348"/>
      <w:spacing w:val="10"/>
    </w:rPr>
  </w:style>
  <w:style w:type="character" w:customStyle="1" w:styleId="Heading7Char">
    <w:name w:val="Heading 7 Char"/>
    <w:link w:val="Heading7"/>
    <w:uiPriority w:val="9"/>
    <w:rPr>
      <w:caps/>
      <w:color w:val="032348"/>
      <w:spacing w:val="10"/>
    </w:rPr>
  </w:style>
  <w:style w:type="character" w:customStyle="1" w:styleId="Heading8Char">
    <w:name w:val="Heading 8 Char"/>
    <w:link w:val="Heading8"/>
    <w:uiPriority w:val="9"/>
    <w:rPr>
      <w:caps/>
      <w:spacing w:val="10"/>
      <w:sz w:val="18"/>
      <w:szCs w:val="18"/>
    </w:rPr>
  </w:style>
  <w:style w:type="character" w:customStyle="1" w:styleId="Heading9Char">
    <w:name w:val="Heading 9 Char"/>
    <w:link w:val="Heading9"/>
    <w:uiPriority w:val="9"/>
    <w:rPr>
      <w:i/>
      <w:iCs/>
      <w:caps/>
      <w:spacing w:val="10"/>
      <w:sz w:val="18"/>
      <w:szCs w:val="18"/>
    </w:rPr>
  </w:style>
  <w:style w:type="paragraph" w:styleId="Caption">
    <w:name w:val="caption"/>
    <w:basedOn w:val="Normal"/>
    <w:next w:val="Normal"/>
    <w:uiPriority w:val="35"/>
    <w:qFormat/>
    <w:rPr>
      <w:b/>
      <w:bCs/>
      <w:color w:val="032348"/>
      <w:sz w:val="16"/>
      <w:szCs w:val="16"/>
    </w:rPr>
  </w:style>
  <w:style w:type="paragraph" w:styleId="Title">
    <w:name w:val="Title"/>
    <w:basedOn w:val="Normal"/>
    <w:next w:val="Normal"/>
    <w:link w:val="TitleChar"/>
    <w:uiPriority w:val="10"/>
    <w:qFormat/>
    <w:pPr>
      <w:spacing w:before="0" w:after="0"/>
    </w:pPr>
    <w:rPr>
      <w:caps/>
      <w:color w:val="052F61"/>
      <w:spacing w:val="10"/>
      <w:sz w:val="52"/>
      <w:szCs w:val="52"/>
    </w:rPr>
  </w:style>
  <w:style w:type="character" w:customStyle="1" w:styleId="TitleChar">
    <w:name w:val="Title Char"/>
    <w:link w:val="Title"/>
    <w:uiPriority w:val="10"/>
    <w:rPr>
      <w:rFonts w:ascii="Century Gothic" w:eastAsia="Times New Roman" w:hAnsi="Century Gothic" w:cs="Times New Roman"/>
      <w:caps/>
      <w:color w:val="052F61"/>
      <w:spacing w:val="10"/>
      <w:sz w:val="52"/>
      <w:szCs w:val="52"/>
    </w:rPr>
  </w:style>
  <w:style w:type="paragraph" w:styleId="Subtitle">
    <w:name w:val="Subtitle"/>
    <w:basedOn w:val="Normal"/>
    <w:next w:val="Normal"/>
    <w:link w:val="SubtitleChar"/>
    <w:uiPriority w:val="11"/>
    <w:qFormat/>
    <w:pPr>
      <w:spacing w:before="0" w:after="500" w:line="240" w:lineRule="auto"/>
    </w:pPr>
    <w:rPr>
      <w:caps/>
      <w:color w:val="595959"/>
      <w:spacing w:val="10"/>
      <w:sz w:val="21"/>
      <w:szCs w:val="21"/>
    </w:rPr>
  </w:style>
  <w:style w:type="character" w:customStyle="1" w:styleId="SubtitleChar">
    <w:name w:val="Subtitle Char"/>
    <w:link w:val="Subtitle"/>
    <w:uiPriority w:val="11"/>
    <w:rPr>
      <w:caps/>
      <w:color w:val="595959"/>
      <w:spacing w:val="10"/>
      <w:sz w:val="21"/>
      <w:szCs w:val="21"/>
    </w:rPr>
  </w:style>
  <w:style w:type="character" w:styleId="Strong">
    <w:name w:val="Strong"/>
    <w:uiPriority w:val="22"/>
    <w:qFormat/>
    <w:rPr>
      <w:b/>
      <w:bCs/>
    </w:rPr>
  </w:style>
  <w:style w:type="character" w:styleId="Emphasis">
    <w:name w:val="Emphasis"/>
    <w:uiPriority w:val="20"/>
    <w:qFormat/>
    <w:rPr>
      <w:caps/>
      <w:color w:val="021730"/>
      <w:spacing w:val="5"/>
    </w:rPr>
  </w:style>
  <w:style w:type="paragraph" w:styleId="NoSpacing">
    <w:name w:val="No Spacing"/>
    <w:uiPriority w:val="1"/>
    <w:qFormat/>
    <w:pPr>
      <w:spacing w:before="100"/>
    </w:pPr>
    <w:rPr>
      <w:lang w:eastAsia="en-US"/>
    </w:rPr>
  </w:style>
  <w:style w:type="paragraph" w:styleId="Quote">
    <w:name w:val="Quote"/>
    <w:basedOn w:val="Normal"/>
    <w:next w:val="Normal"/>
    <w:link w:val="QuoteChar"/>
    <w:uiPriority w:val="29"/>
    <w:qFormat/>
    <w:rPr>
      <w:i/>
      <w:iCs/>
      <w:sz w:val="24"/>
      <w:szCs w:val="24"/>
    </w:rPr>
  </w:style>
  <w:style w:type="character" w:customStyle="1" w:styleId="QuoteChar">
    <w:name w:val="Quote Char"/>
    <w:link w:val="Quote"/>
    <w:uiPriority w:val="29"/>
    <w:rPr>
      <w:i/>
      <w:iCs/>
      <w:sz w:val="24"/>
      <w:szCs w:val="24"/>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052F61"/>
      <w:sz w:val="24"/>
      <w:szCs w:val="24"/>
    </w:rPr>
  </w:style>
  <w:style w:type="character" w:customStyle="1" w:styleId="IntenseQuoteChar">
    <w:name w:val="Intense Quote Char"/>
    <w:link w:val="IntenseQuote"/>
    <w:uiPriority w:val="30"/>
    <w:rPr>
      <w:color w:val="052F61"/>
      <w:sz w:val="24"/>
      <w:szCs w:val="24"/>
    </w:rPr>
  </w:style>
  <w:style w:type="character" w:styleId="SubtleEmphasis">
    <w:name w:val="Subtle Emphasis"/>
    <w:uiPriority w:val="19"/>
    <w:qFormat/>
    <w:rPr>
      <w:i/>
      <w:iCs/>
      <w:color w:val="021730"/>
    </w:rPr>
  </w:style>
  <w:style w:type="character" w:styleId="IntenseEmphasis">
    <w:name w:val="Intense Emphasis"/>
    <w:uiPriority w:val="21"/>
    <w:qFormat/>
    <w:rPr>
      <w:b/>
      <w:bCs/>
      <w:caps/>
      <w:color w:val="021730"/>
      <w:spacing w:val="10"/>
    </w:rPr>
  </w:style>
  <w:style w:type="character" w:styleId="SubtleReference">
    <w:name w:val="Subtle Reference"/>
    <w:uiPriority w:val="31"/>
    <w:qFormat/>
    <w:rPr>
      <w:b/>
      <w:bCs/>
      <w:color w:val="052F61"/>
    </w:rPr>
  </w:style>
  <w:style w:type="character" w:styleId="IntenseReference">
    <w:name w:val="Intense Reference"/>
    <w:uiPriority w:val="32"/>
    <w:qFormat/>
    <w:rPr>
      <w:b/>
      <w:bCs/>
      <w:i/>
      <w:iCs/>
      <w:caps/>
      <w:color w:val="052F61"/>
    </w:rPr>
  </w:style>
  <w:style w:type="character" w:styleId="BookTitle">
    <w:name w:val="Book Title"/>
    <w:uiPriority w:val="33"/>
    <w:qFormat/>
    <w:rPr>
      <w:b/>
      <w:bCs/>
      <w:i/>
      <w:iCs/>
      <w:spacing w:val="0"/>
    </w:rPr>
  </w:style>
  <w:style w:type="paragraph" w:styleId="TOCHeading">
    <w:name w:val="TOC Heading"/>
    <w:basedOn w:val="Heading1"/>
    <w:next w:val="Normal"/>
    <w:uiPriority w:val="39"/>
    <w:qFormat/>
    <w:pPr>
      <w:outlineLvl w:val="9"/>
    </w:pPr>
  </w:style>
  <w:style w:type="paragraph" w:customStyle="1" w:styleId="tabletxt">
    <w:name w:val="tabletxt"/>
    <w:basedOn w:val="Normal"/>
    <w:pPr>
      <w:autoSpaceDE w:val="0"/>
      <w:autoSpaceDN w:val="0"/>
      <w:adjustRightInd w:val="0"/>
      <w:spacing w:before="20" w:after="20"/>
      <w:jc w:val="both"/>
    </w:pPr>
    <w:rPr>
      <w:rFonts w:cs="Arial"/>
    </w:rPr>
  </w:style>
  <w:style w:type="table" w:styleId="TableGrid">
    <w:name w:val="Table Grid"/>
    <w:basedOn w:val="TableNormal"/>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PageTitle">
    <w:name w:val="Cover Page Title"/>
    <w:basedOn w:val="Title"/>
    <w:pPr>
      <w:spacing w:before="60" w:after="60" w:line="256" w:lineRule="auto"/>
    </w:pPr>
    <w:rPr>
      <w:rFonts w:eastAsia="Calibri"/>
      <w:caps w:val="0"/>
    </w:rPr>
  </w:style>
  <w:style w:type="character" w:customStyle="1" w:styleId="UnresolvedMention1">
    <w:name w:val="Unresolved Mention1"/>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39B8253CC2904FBF896F91A7B3BA10" ma:contentTypeVersion="1" ma:contentTypeDescription="Create a new document." ma:contentTypeScope="" ma:versionID="2fb603591d11c146accb07722ee8f189">
  <xsd:schema xmlns:xsd="http://www.w3.org/2001/XMLSchema" xmlns:xs="http://www.w3.org/2001/XMLSchema" xmlns:p="http://schemas.microsoft.com/office/2006/metadata/properties" xmlns:ns1="http://schemas.microsoft.com/sharepoint/v3" targetNamespace="http://schemas.microsoft.com/office/2006/metadata/properties" ma:root="true" ma:fieldsID="34c5b297593ceeaaced99cf354ec8d8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6A8D58-5CC0-4AC4-8E5D-7F95C1953CDA}">
  <ds:schemaRefs>
    <ds:schemaRef ds:uri="http://schemas.microsoft.com/office/2006/metadata/longProperties"/>
  </ds:schemaRefs>
</ds:datastoreItem>
</file>

<file path=customXml/itemProps2.xml><?xml version="1.0" encoding="utf-8"?>
<ds:datastoreItem xmlns:ds="http://schemas.openxmlformats.org/officeDocument/2006/customXml" ds:itemID="{4CB3367E-B27A-40A6-AFE8-3FE940976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4FD06E-6BB6-4120-BF06-988186AD0898}">
  <ds:schemaRefs>
    <ds:schemaRef ds:uri="http://schemas.openxmlformats.org/officeDocument/2006/bibliography"/>
  </ds:schemaRefs>
</ds:datastoreItem>
</file>

<file path=customXml/itemProps4.xml><?xml version="1.0" encoding="utf-8"?>
<ds:datastoreItem xmlns:ds="http://schemas.openxmlformats.org/officeDocument/2006/customXml" ds:itemID="{DC28D0F0-4309-429C-8CA7-1893F9851F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Project Scope Statement</vt:lpstr>
    </vt:vector>
  </TitlesOfParts>
  <Company>stakeholdermap.com</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 Statement</dc:title>
  <dc:subject>Business Case</dc:subject>
  <dc:creator>stakeholdermap.com</dc:creator>
  <cp:keywords>&lt;scope&gt;&lt;project scope&gt;&lt;scope statement&gt;&lt;scope definition&gt;&lt;template&gt;&lt;download&gt;&lt;free&gt;&lt;word&gt;&lt;pdf&gt;</cp:keywords>
  <cp:lastModifiedBy>Swapnil Godbole</cp:lastModifiedBy>
  <cp:revision>24</cp:revision>
  <cp:lastPrinted>2025-12-19T13:07:00Z</cp:lastPrinted>
  <dcterms:created xsi:type="dcterms:W3CDTF">2025-12-09T12:45:00Z</dcterms:created>
  <dcterms:modified xsi:type="dcterms:W3CDTF">2026-07-14T06:58:00Z</dcterms:modified>
  <cp:category>Project Management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PublishingExpirationDate">
    <vt:lpwstr/>
  </property>
  <property fmtid="{D5CDD505-2E9C-101B-9397-08002B2CF9AE}" pid="4" name="PublishingStartDate">
    <vt:lpwstr/>
  </property>
  <property fmtid="{D5CDD505-2E9C-101B-9397-08002B2CF9AE}" pid="5" name="ICV">
    <vt:lpwstr>0e02d73248e44ddaa93d3cf5910f623f</vt:lpwstr>
  </property>
</Properties>
</file>