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pStyle w:val="TableParagraph"/>
              <w:tabs>
                <w:tab w:val="left" w:pos="2072"/>
                <w:tab w:val="left" w:pos="10874"/>
              </w:tabs>
              <w:spacing w:line="203" w:lineRule="exact"/>
              <w:ind w:left="200" w:right="-44"/>
              <w:rPr>
                <w:b/>
                <w:bCs/>
                <w:sz w:val="20"/>
                <w:szCs w:val="20"/>
              </w:rPr>
            </w:pP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pacing w:val="-4"/>
                <w:sz w:val="20"/>
              </w:rPr>
              <w:t xml:space="preserve"> </w:t>
            </w:r>
            <w:r>
              <w:rPr>
                <w:b/>
                <w:sz w:val="20"/>
              </w:rPr>
              <w:t>Name</w:t>
            </w:r>
          </w:p>
        </w:tc>
        <w:tc>
          <w:tcPr>
            <w:tcW w:w="3591" w:type="dxa"/>
            <w:gridSpan w:val="2"/>
          </w:tcPr>
          <w:p w14:paraId="00DD1108" w14:textId="420D9983" w:rsidR="00EB6BC2" w:rsidRDefault="00EB6BC2" w:rsidP="00DF4ED6">
            <w:pPr>
              <w:pStyle w:val="TableParagraph"/>
              <w:tabs>
                <w:tab w:val="left" w:pos="2072"/>
                <w:tab w:val="left" w:pos="10874"/>
              </w:tabs>
              <w:spacing w:line="203" w:lineRule="exact"/>
              <w:ind w:left="200" w:right="-44"/>
              <w:rPr>
                <w:b/>
                <w:sz w:val="20"/>
              </w:rPr>
            </w:pP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pacing w:val="-8"/>
                <w:sz w:val="20"/>
              </w:rPr>
              <w:t xml:space="preserve"> </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pStyle w:val="TableParagraph"/>
              <w:tabs>
                <w:tab w:val="left" w:pos="2072"/>
                <w:tab w:val="left" w:pos="10874"/>
              </w:tabs>
              <w:spacing w:before="5"/>
              <w:ind w:left="200" w:right="-44"/>
              <w:rPr>
                <w:b/>
                <w:bCs/>
                <w:sz w:val="20"/>
                <w:szCs w:val="20"/>
              </w:rPr>
            </w:pP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pStyle w:val="TableParagraph"/>
              <w:tabs>
                <w:tab w:val="left" w:pos="2072"/>
                <w:tab w:val="left" w:pos="10874"/>
              </w:tabs>
              <w:spacing w:before="5"/>
              <w:ind w:left="200" w:right="-44"/>
              <w:rPr>
                <w:b/>
                <w:sz w:val="20"/>
              </w:rPr>
            </w:pP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pStyle w:val="TableParagraph"/>
              <w:tabs>
                <w:tab w:val="left" w:pos="2072"/>
                <w:tab w:val="left" w:pos="10874"/>
              </w:tabs>
              <w:spacing w:before="5"/>
              <w:ind w:left="200" w:right="-44"/>
              <w:rPr>
                <w:b/>
                <w:sz w:val="20"/>
              </w:rPr>
            </w:pP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pStyle w:val="TableParagraph"/>
              <w:tabs>
                <w:tab w:val="left" w:pos="2072"/>
                <w:tab w:val="left" w:pos="10874"/>
              </w:tabs>
              <w:spacing w:before="5"/>
              <w:ind w:left="200" w:right="-44"/>
              <w:rPr>
                <w:b/>
                <w:sz w:val="20"/>
              </w:rPr>
            </w:pP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pStyle w:val="TableParagraph"/>
              <w:tabs>
                <w:tab w:val="left" w:pos="2072"/>
                <w:tab w:val="left" w:pos="10874"/>
              </w:tabs>
              <w:spacing w:before="5"/>
              <w:ind w:left="200" w:right="-44"/>
              <w:rPr>
                <w:b/>
                <w:sz w:val="20"/>
              </w:rPr>
            </w:pP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Style w:val="TableParagraph"/>
              <w:spacing w:line="231" w:lineRule="exact"/>
              <w:rPr>
                <w:b/>
                <w:sz w:val="20"/>
              </w:rPr>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date>
          </w:sdtPr>
          <w:sdtContent>
            <w:tc>
              <w:tcPr>
                <w:tcW w:w="8510" w:type="dxa"/>
                <w:gridSpan w:val="6"/>
              </w:tcPr>
              <w:p w14:paraId="391873F1" w14:textId="74528C0C" w:rsidR="00E53AA1" w:rsidRDefault="00B9292A" w:rsidP="00E53AA1">
                <w:pPr>
                  <w:pStyle w:val="TableParagraph"/>
                  <w:spacing w:line="231" w:lineRule="exact"/>
                  <w:rPr>
                    <w:b/>
                    <w:sz w:val="20"/>
                  </w:rPr>
                </w:pPr>
                <w:r w:rsidRPr="00F446F5">
                  <w:rPr>
                    <w:rStyle w:val="PlaceholderText"/>
                  </w:rPr>
                  <w:t>Click or tap to enter a date.</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00B728EF">
              <w:rPr>
                <w:b/>
                <w:sz w:val="18"/>
                <w:szCs w:val="20"/>
              </w:rPr>
              <w:t xml:space="preserve"> </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Pr>
                <w:b/>
                <w:sz w:val="16"/>
                <w:szCs w:val="18"/>
              </w:rPr>
              <w:t xml:space="preserve"> </w:t>
            </w: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Pr>
                <w:b/>
                <w:sz w:val="16"/>
                <w:szCs w:val="18"/>
              </w:rPr>
              <w:t xml:space="preserve"> </w:t>
            </w: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Pr>
                <w:b/>
                <w:sz w:val="16"/>
                <w:szCs w:val="18"/>
              </w:rPr>
              <w:t xml:space="preserve"> </w:t>
            </w: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008E47A1" w:rsidRPr="00607549">
              <w:rPr>
                <w:rFonts w:eastAsia="Times New Roman"/>
                <w:b/>
                <w:bCs/>
                <w:color w:val="000000"/>
                <w:lang w:bidi="ar-SA"/>
              </w:rPr>
              <w:t xml:space="preserve"> </w:t>
            </w:r>
            <w:r w:rsidRPr="00607549">
              <w:rPr>
                <w:rFonts w:eastAsia="Times New Roman"/>
                <w:b/>
                <w:bCs/>
                <w:color w:val="000000"/>
                <w:lang w:bidi="ar-SA"/>
              </w:rPr>
              <w:t>/</w:t>
            </w:r>
            <w:r w:rsidR="008E47A1" w:rsidRPr="00607549">
              <w:rPr>
                <w:rFonts w:eastAsia="Times New Roman"/>
                <w:b/>
                <w:bCs/>
                <w:color w:val="000000"/>
                <w:lang w:bidi="ar-SA"/>
              </w:rPr>
              <w:t xml:space="preserve"> </w:t>
            </w:r>
            <w:r w:rsidR="00FE19D1">
              <w:rPr>
                <w:rFonts w:eastAsia="Times New Roman"/>
                <w:b/>
                <w:bCs/>
                <w:color w:val="000000"/>
                <w:lang w:bidi="ar-SA"/>
              </w:rPr>
              <w:t>C</w:t>
            </w:r>
            <w:r w:rsidR="008E47A1" w:rsidRPr="00607549">
              <w:rPr>
                <w:rFonts w:eastAsia="Times New Roman"/>
                <w:b/>
                <w:bCs/>
                <w:color w:val="000000"/>
                <w:lang w:bidi="ar-SA"/>
              </w:rPr>
              <w:t>ontact</w:t>
            </w:r>
            <w:r w:rsidR="00F87745" w:rsidRPr="00607549">
              <w:rPr>
                <w:rFonts w:eastAsia="Times New Roman"/>
                <w:b/>
                <w:bCs/>
                <w:color w:val="000000"/>
                <w:lang w:bidi="ar-SA"/>
              </w:rPr>
              <w:t xml:space="preserve"> </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551DCE" w:rsidRPr="00AB2AA7">
              <w:rPr>
                <w:rFonts w:eastAsia="Times New Roman"/>
                <w:b/>
                <w:bCs/>
                <w:color w:val="000000"/>
                <w:lang w:val="en-US" w:bidi="ar-SA"/>
              </w:rPr>
              <w:t>Learning and/or Assessment</w:t>
            </w:r>
            <w:r w:rsidR="00551DCE" w:rsidRPr="007554A8">
              <w:rPr>
                <w:rFonts w:eastAsia="Times New Roman"/>
                <w:color w:val="000000"/>
                <w:lang w:val="en-US" w:bidi="ar-SA"/>
              </w:rPr>
              <w:t xml:space="preserve"> </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551DCE" w:rsidRPr="007554A8">
              <w:rPr>
                <w:rFonts w:eastAsia="Times New Roman"/>
                <w:color w:val="000000"/>
                <w:lang w:val="en-US" w:bidi="ar-SA"/>
              </w:rPr>
              <w:t xml:space="preserve"> </w:t>
            </w:r>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rPr>
                <w:rFonts w:eastAsia="Times New Roman"/>
                <w:color w:val="000000"/>
                <w:lang w:val="en-US" w:bidi="ar-SA"/>
              </w:rPr>
              <w:t xml:space="preserve"> </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r w:rsidR="008F45D3">
              <w:rPr>
                <w:rFonts w:eastAsia="Times New Roman"/>
                <w:color w:val="000000"/>
                <w:sz w:val="20"/>
                <w:szCs w:val="20"/>
                <w:lang w:val="en-US" w:bidi="ar-SA"/>
              </w:rPr>
              <w:t xml:space="preserve"> </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w:t>
            </w:r>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w:t>
            </w:r>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r w:rsidR="00C341D5">
              <w:rPr>
                <w:rFonts w:eastAsia="Times New Roman"/>
                <w:color w:val="000000"/>
                <w:sz w:val="16"/>
                <w:szCs w:val="16"/>
                <w:lang w:val="en-US" w:bidi="ar-SA"/>
              </w:rPr>
              <w:t xml:space="preserve"> </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r w:rsidR="001874B8">
              <w:rPr>
                <w:b/>
                <w:sz w:val="20"/>
              </w:rPr>
              <w:t xml:space="preserve"> </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w:t>
            </w:r>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r>
              <w:rPr>
                <w:rFonts w:ascii="Segoe UI Symbol" w:eastAsia="Times New Roman" w:hAnsi="Segoe UI Symbol" w:cs="Segoe UI Symbol"/>
                <w:color w:val="000000"/>
                <w:sz w:val="16"/>
                <w:szCs w:val="16"/>
                <w:lang w:val="en-US" w:bidi="ar-SA"/>
              </w:rPr>
              <w:t xml:space="preserve"> </w:t>
            </w: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D43EEB" w:rsidRPr="00963EEC">
              <w:rPr>
                <w:rFonts w:eastAsia="Times New Roman"/>
                <w:color w:val="000000"/>
                <w:sz w:val="16"/>
                <w:szCs w:val="16"/>
                <w:lang w:val="en-US" w:bidi="ar-SA"/>
              </w:rPr>
              <w:t xml:space="preserve"> </w:t>
            </w:r>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r>
              <w:rPr>
                <w:rFonts w:eastAsia="Times New Roman"/>
                <w:color w:val="000000"/>
                <w:sz w:val="16"/>
                <w:szCs w:val="16"/>
                <w:lang w:val="en-US" w:bidi="ar-SA"/>
              </w:rPr>
              <w:t xml:space="preserve"> </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670C6A">
              <w:rPr>
                <w:rFonts w:eastAsia="Times New Roman"/>
                <w:color w:val="000000"/>
                <w:sz w:val="20"/>
                <w:szCs w:val="20"/>
                <w:lang w:val="en-US" w:bidi="ar-SA"/>
              </w:rPr>
              <w:t xml:space="preserve"> </w:t>
            </w:r>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670C6A">
              <w:rPr>
                <w:rFonts w:eastAsia="Times New Roman"/>
                <w:color w:val="000000"/>
                <w:sz w:val="20"/>
                <w:szCs w:val="20"/>
                <w:lang w:val="en-US" w:bidi="ar-SA"/>
              </w:rPr>
              <w:t xml:space="preserve"> </w:t>
            </w:r>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w:t>
            </w:r>
            <w:r w:rsidR="00AB0496" w:rsidRPr="008F45D3">
              <w:rPr>
                <w:rFonts w:eastAsia="Times New Roman"/>
                <w:b/>
                <w:bCs/>
                <w:color w:val="000000"/>
                <w:lang w:val="en-US" w:bidi="ar-SA"/>
              </w:rPr>
              <w:t>Other</w:t>
            </w:r>
            <w:r w:rsidR="00AF34AF">
              <w:rPr>
                <w:rFonts w:eastAsia="Times New Roman"/>
                <w:color w:val="000000"/>
                <w:lang w:val="en-US" w:bidi="ar-SA"/>
              </w:rPr>
              <w:t xml:space="preserve"> </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w:t>
            </w:r>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w:t>
            </w:r>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Pr>
                <w:b/>
                <w:sz w:val="20"/>
              </w:rPr>
              <w:t xml:space="preserve">   </w:t>
            </w: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pStyle w:val="TableParagraph"/>
              <w:spacing w:line="203" w:lineRule="exact"/>
              <w:jc w:val="center"/>
              <w:rPr>
                <w:b/>
                <w:sz w:val="20"/>
              </w:rPr>
            </w:pPr>
          </w:p>
        </w:tc>
        <w:tc>
          <w:tcPr>
            <w:tcW w:w="3638" w:type="dxa"/>
          </w:tcPr>
          <w:p w14:paraId="2D1CD7C5" w14:textId="01D49921" w:rsidR="00B67F72" w:rsidRDefault="00E53AA1" w:rsidP="00194BC8">
            <w:pPr>
              <w:pStyle w:val="TableParagraph"/>
              <w:tabs>
                <w:tab w:val="center" w:pos="1161"/>
              </w:tabs>
              <w:spacing w:line="203" w:lineRule="exact"/>
              <w:ind w:right="1306"/>
              <w:rPr>
                <w:b/>
                <w:sz w:val="20"/>
              </w:rPr>
            </w:pPr>
            <w:r>
              <w:rPr>
                <w:b/>
                <w:sz w:val="20"/>
              </w:rPr>
              <w:t xml:space="preserve"> </w:t>
            </w:r>
            <w:r w:rsidR="00194BC8">
              <w:rPr>
                <w:b/>
                <w:sz w:val="20"/>
              </w:rPr>
              <w:tab/>
            </w:r>
          </w:p>
        </w:tc>
        <w:tc>
          <w:tcPr>
            <w:tcW w:w="5062" w:type="dxa"/>
          </w:tcPr>
          <w:p w14:paraId="468E5F35" w14:textId="6BAD4F90" w:rsidR="00B67F72" w:rsidRDefault="00E53AA1" w:rsidP="00E53AA1">
            <w:pPr>
              <w:pStyle w:val="TableParagraph"/>
              <w:spacing w:line="203" w:lineRule="exact"/>
              <w:rPr>
                <w:b/>
                <w:sz w:val="20"/>
              </w:rPr>
            </w:pPr>
            <w:r>
              <w:rPr>
                <w:b/>
                <w:sz w:val="20"/>
              </w:rPr>
              <w:t xml:space="preserve"> </w:t>
            </w: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r w:rsidR="00712AA0">
        <w:rPr>
          <w:rFonts w:eastAsia="Times New Roman"/>
          <w:color w:val="000000"/>
          <w:lang w:val="en-US" w:bidi="ar-SA"/>
        </w:rPr>
        <w:t xml:space="preserve"> </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712AA0">
        <w:t xml:space="preserve"> </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E333FD">
              <w:rPr>
                <w:b/>
                <w:sz w:val="20"/>
              </w:rPr>
              <w:t xml:space="preserve"> </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Pr>
                <w:bCs/>
                <w:sz w:val="20"/>
              </w:rPr>
              <w:t xml:space="preserve"> </w:t>
            </w: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Pr>
                <w:bCs/>
                <w:sz w:val="20"/>
              </w:rPr>
              <w:t xml:space="preserve"> </w:t>
            </w: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Pr>
                <w:bCs/>
                <w:sz w:val="20"/>
              </w:rPr>
              <w:t xml:space="preserve"> </w:t>
            </w: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sidRPr="007C0BE1">
              <w:rPr>
                <w:b/>
              </w:rPr>
              <w:t xml:space="preserve"> </w:t>
            </w:r>
            <w:r w:rsidR="007C0BE1">
              <w:rPr>
                <w:b/>
              </w:rPr>
              <w:t>indicated as being addressed on this Student Contact Record</w:t>
            </w:r>
            <w:r w:rsidR="002F47EE">
              <w:rPr>
                <w:b/>
              </w:rPr>
              <w:t xml:space="preserve"> </w:t>
            </w:r>
            <w:r w:rsidR="007C0BE1">
              <w:rPr>
                <w:b/>
              </w:rPr>
              <w:t>/</w:t>
            </w:r>
            <w:r w:rsidR="007C0BE1">
              <w:t xml:space="preserve"> </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r w:rsidR="007C0BE1" w:rsidRPr="007C0BE1">
              <w:rPr>
                <w:b/>
              </w:rPr>
              <w:cr/>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r w:rsidRPr="00C5125F">
                    <w:rPr>
                      <w:b/>
                    </w:rPr>
                    <w:t xml:space="preserve"> </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r w:rsidR="00C97A60" w:rsidRPr="004A4953">
        <w:rPr>
          <w:b/>
          <w:bCs/>
          <w:i/>
          <w:iCs/>
        </w:rPr>
        <w:t xml:space="preserve"> </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9F16AD">
        <w:rPr>
          <w:b w:val="0"/>
          <w:bCs w:val="0"/>
          <w:sz w:val="20"/>
        </w:rPr>
        <w:t xml:space="preserve"> </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Pr="004A4953">
        <w:rPr>
          <w:b w:val="0"/>
          <w:bCs w:val="0"/>
          <w:sz w:val="20"/>
        </w:rPr>
        <w:t xml:space="preserve"> </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r>
        <w:rPr>
          <w:b w:val="0"/>
          <w:bCs w:val="0"/>
          <w:sz w:val="20"/>
        </w:rPr>
        <w:t xml:space="preserve">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pStyle w:val="BodyText"/>
              <w:rPr>
                <w:b w:val="0"/>
                <w:bCs w:val="0"/>
                <w:sz w:val="20"/>
              </w:rPr>
            </w:pPr>
            <w:r>
              <w:rPr>
                <w:b w:val="0"/>
                <w:bCs w:val="0"/>
                <w:sz w:val="20"/>
              </w:rPr>
              <w:t xml:space="preserve"> </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date>
          </w:sdtPr>
          <w:sdtContent>
            <w:tc>
              <w:tcPr>
                <w:tcW w:w="8818" w:type="dxa"/>
              </w:tcPr>
              <w:p w14:paraId="2DE17C08" w14:textId="482A0CF6" w:rsidR="002D75E0" w:rsidRDefault="00A65434" w:rsidP="00DF4ED6">
                <w:pPr>
                  <w:pStyle w:val="BodyText"/>
                  <w:rPr>
                    <w:b w:val="0"/>
                    <w:bCs w:val="0"/>
                    <w:sz w:val="20"/>
                  </w:rPr>
                </w:pPr>
                <w:r w:rsidRPr="00F446F5">
                  <w:rPr>
                    <w:rStyle w:val="PlaceholderText"/>
                  </w:rPr>
                  <w:t>Click or tap to enter a date.</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pStyle w:val="BodyText"/>
              <w:rPr>
                <w:b w:val="0"/>
                <w:bCs w:val="0"/>
                <w:sz w:val="20"/>
              </w:rPr>
            </w:pP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date>
          </w:sdtPr>
          <w:sdtContent>
            <w:tc>
              <w:tcPr>
                <w:tcW w:w="8818" w:type="dxa"/>
              </w:tcPr>
              <w:p w14:paraId="1C19FDFF" w14:textId="71A60233" w:rsidR="002D75E0" w:rsidRDefault="00A65434" w:rsidP="00DF4ED6">
                <w:pPr>
                  <w:pStyle w:val="BodyText"/>
                  <w:rPr>
                    <w:b w:val="0"/>
                    <w:bCs w:val="0"/>
                    <w:sz w:val="20"/>
                  </w:rPr>
                </w:pPr>
                <w:r w:rsidRPr="00F446F5">
                  <w:rPr>
                    <w:rStyle w:val="PlaceholderText"/>
                  </w:rPr>
                  <w:t>Click or tap to enter a date.</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00FE4AC7" w:rsidRPr="00FE4AC7">
        <w:rPr>
          <w:bCs w:val="0"/>
          <w:sz w:val="22"/>
          <w:szCs w:val="22"/>
        </w:rPr>
        <w:t xml:space="preserve"> </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pStyle w:val="BodyText"/>
              <w:rPr>
                <w:b w:val="0"/>
                <w:bCs w:val="0"/>
                <w:sz w:val="20"/>
              </w:rPr>
            </w:pP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date>
          </w:sdtPr>
          <w:sdtContent>
            <w:tc>
              <w:tcPr>
                <w:tcW w:w="8676" w:type="dxa"/>
              </w:tcPr>
              <w:p w14:paraId="36315B6A" w14:textId="2C5B45C6" w:rsidR="002D75E0" w:rsidRDefault="00A65434" w:rsidP="00DF4ED6">
                <w:pPr>
                  <w:pStyle w:val="BodyText"/>
                  <w:rPr>
                    <w:b w:val="0"/>
                    <w:bCs w:val="0"/>
                    <w:sz w:val="20"/>
                  </w:rPr>
                </w:pPr>
                <w:r w:rsidRPr="00F446F5">
                  <w:rPr>
                    <w:rStyle w:val="PlaceholderText"/>
                  </w:rPr>
                  <w:t>Click or tap to enter a date.</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Pr="004A4953">
        <w:rPr>
          <w:b w:val="0"/>
          <w:bCs w:val="0"/>
          <w:sz w:val="20"/>
        </w:rPr>
        <w:t xml:space="preserve"> </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9F16AD">
        <w:rPr>
          <w:b w:val="0"/>
          <w:bCs w:val="0"/>
          <w:sz w:val="20"/>
        </w:rPr>
        <w:t xml:space="preserve"> </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date>
          </w:sdtPr>
          <w:sdtContent>
            <w:tc>
              <w:tcPr>
                <w:tcW w:w="6468" w:type="dxa"/>
                <w:gridSpan w:val="5"/>
              </w:tcPr>
              <w:p w14:paraId="64B3B306" w14:textId="77777777" w:rsidR="00C418E3" w:rsidRPr="00F94B0B" w:rsidRDefault="00C418E3" w:rsidP="00A221C5">
                <w:pPr>
                  <w:rPr>
                    <w:b/>
                    <w:bCs/>
                  </w:rPr>
                </w:pPr>
                <w:r w:rsidRPr="00112EE7">
                  <w:rPr>
                    <w:rStyle w:val="PlaceholderText"/>
                  </w:rPr>
                  <w:t>Click or tap to enter a date.</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Pr>
                <w:b/>
                <w:bCs/>
              </w:rPr>
            </w:pP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tc>
      </w:tr>
      <w:tr w:rsidR="007F5F70" w14:paraId="0A444657" w14:textId="77777777" w:rsidTr="00C418E3">
        <w:tc>
          <w:tcPr>
            <w:tcW w:w="9016" w:type="dxa"/>
            <w:gridSpan w:val="7"/>
            <w:vAlign w:val="center"/>
          </w:tcPr>
          <w:p w14:paraId="081AE15C" w14:textId="77777777" w:rsidR="007F5F70" w:rsidRDefault="007F5F70" w:rsidP="00A221C5"/>
        </w:tc>
      </w:tr>
      <w:tr w:rsidR="00C418E3" w14:paraId="2F795B2A" w14:textId="77777777" w:rsidTr="00C418E3">
        <w:tc>
          <w:tcPr>
            <w:tcW w:w="9016" w:type="dxa"/>
            <w:gridSpan w:val="7"/>
            <w:vAlign w:val="center"/>
          </w:tcPr>
          <w:p w14:paraId="2A418ADF" w14:textId="622FFE71" w:rsidR="00C418E3" w:rsidRDefault="00C418E3" w:rsidP="00A221C5"/>
        </w:tc>
      </w:tr>
      <w:tr w:rsidR="00C418E3" w14:paraId="08D2B919" w14:textId="77777777" w:rsidTr="00C418E3">
        <w:tc>
          <w:tcPr>
            <w:tcW w:w="9016" w:type="dxa"/>
            <w:gridSpan w:val="7"/>
            <w:vAlign w:val="center"/>
          </w:tcPr>
          <w:p w14:paraId="5DAB1F0A" w14:textId="7A38150E" w:rsidR="00C418E3" w:rsidRDefault="00C418E3" w:rsidP="00A221C5"/>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Pr>
                <w:b/>
                <w:bCs/>
              </w:rPr>
            </w:pPr>
          </w:p>
        </w:tc>
      </w:tr>
      <w:tr w:rsidR="0051537B" w14:paraId="246BF75D" w14:textId="77777777" w:rsidTr="00C418E3">
        <w:tc>
          <w:tcPr>
            <w:tcW w:w="9016" w:type="dxa"/>
            <w:gridSpan w:val="7"/>
          </w:tcPr>
          <w:p w14:paraId="42C89795" w14:textId="77777777" w:rsidR="0051537B" w:rsidRPr="00DF2E43" w:rsidRDefault="0051537B" w:rsidP="00A221C5">
            <w:pPr>
              <w:rPr>
                <w:b/>
                <w:bCs/>
              </w:rPr>
            </w:pPr>
          </w:p>
        </w:tc>
      </w:tr>
      <w:tr w:rsidR="0051537B" w14:paraId="01089D5F" w14:textId="77777777" w:rsidTr="00C418E3">
        <w:tc>
          <w:tcPr>
            <w:tcW w:w="9016" w:type="dxa"/>
            <w:gridSpan w:val="7"/>
          </w:tcPr>
          <w:p w14:paraId="00C0D719" w14:textId="77777777" w:rsidR="0051537B" w:rsidRPr="00DF2E43" w:rsidRDefault="0051537B" w:rsidP="00A221C5">
            <w:pPr>
              <w:rPr>
                <w:b/>
                <w:bCs/>
              </w:rPr>
            </w:pPr>
          </w:p>
        </w:tc>
      </w:tr>
      <w:tr w:rsidR="0051537B" w14:paraId="0E1EF383" w14:textId="77777777" w:rsidTr="00C418E3">
        <w:tc>
          <w:tcPr>
            <w:tcW w:w="9016" w:type="dxa"/>
            <w:gridSpan w:val="7"/>
          </w:tcPr>
          <w:p w14:paraId="24633CC4" w14:textId="77777777" w:rsidR="0051537B" w:rsidRPr="00DF2E43" w:rsidRDefault="0051537B" w:rsidP="00A221C5">
            <w:pPr>
              <w:rPr>
                <w:b/>
                <w:bCs/>
              </w:rPr>
            </w:pP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Pr>
                <w:highlight w:val="yellow"/>
              </w:rPr>
            </w:pP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