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5EA4" w14:textId="2BD6E026" w:rsidR="00A9204E" w:rsidRPr="00F3046E" w:rsidRDefault="00F3046E" w:rsidP="00F3046E">
      <w:pPr>
        <w:rPr>
          <w:b/>
          <w:color w:val="000000" w:themeColor="text1"/>
          <w:sz w:val="40"/>
          <w:szCs w:val="40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3046E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</w:t>
      </w:r>
      <w:r w:rsidRPr="00F3046E">
        <w:rPr>
          <w:b/>
          <w:color w:val="000000" w:themeColor="text1"/>
          <w:sz w:val="40"/>
          <w:szCs w:val="40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MARKETING CLOUD NEXT</w:t>
      </w:r>
      <w:r>
        <w:rPr>
          <w:b/>
          <w:color w:val="000000" w:themeColor="text1"/>
          <w:sz w:val="40"/>
          <w:szCs w:val="40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b/>
          <w:color w:val="000000" w:themeColor="text1"/>
          <w:sz w:val="40"/>
          <w:szCs w:val="40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F3046E">
        <w:br/>
      </w:r>
      <w:r w:rsidRPr="00F3046E">
        <w:rPr>
          <w:sz w:val="24"/>
          <w:szCs w:val="24"/>
        </w:rPr>
        <w:t xml:space="preserve">1. Org </w:t>
      </w:r>
      <w:proofErr w:type="gramStart"/>
      <w:r w:rsidRPr="00F3046E">
        <w:rPr>
          <w:sz w:val="24"/>
          <w:szCs w:val="24"/>
        </w:rPr>
        <w:t>Setup :</w:t>
      </w:r>
      <w:proofErr w:type="gramEnd"/>
      <w:r w:rsidRPr="00F3046E">
        <w:rPr>
          <w:sz w:val="24"/>
          <w:szCs w:val="24"/>
        </w:rPr>
        <w:t xml:space="preserve">  </w:t>
      </w:r>
      <w:r w:rsidR="00617B02">
        <w:rPr>
          <w:sz w:val="24"/>
          <w:szCs w:val="24"/>
        </w:rPr>
        <w:br/>
      </w:r>
      <w:hyperlink r:id="rId8" w:history="1">
        <w:r w:rsidR="00617B02" w:rsidRPr="00D76BFF">
          <w:rPr>
            <w:rStyle w:val="Hyperlink"/>
            <w:color w:val="2E74B5" w:themeColor="accent1" w:themeShade="BF"/>
            <w:sz w:val="24"/>
            <w:szCs w:val="24"/>
          </w:rPr>
          <w:t>https://quip.com/WJ1JAxKHojp5</w:t>
        </w:r>
      </w:hyperlink>
      <w:r w:rsidRPr="00617B02">
        <w:rPr>
          <w:color w:val="2E74B5" w:themeColor="accent1" w:themeShade="BF"/>
          <w:sz w:val="24"/>
          <w:szCs w:val="24"/>
        </w:rPr>
        <w:br/>
      </w:r>
      <w:r w:rsidRPr="00F3046E">
        <w:rPr>
          <w:sz w:val="24"/>
          <w:szCs w:val="24"/>
        </w:rPr>
        <w:br/>
        <w:t xml:space="preserve">2. Demo Videos [ for functionality </w:t>
      </w:r>
      <w:hyperlink r:id="rId9" w:history="1">
        <w:r w:rsidR="00617B02" w:rsidRPr="00D76BFF">
          <w:rPr>
            <w:rStyle w:val="Hyperlink"/>
            <w:color w:val="2E74B5" w:themeColor="accent1" w:themeShade="BF"/>
            <w:sz w:val="24"/>
            <w:szCs w:val="24"/>
          </w:rPr>
          <w:t>https://help.salesforce.com/s/articleView?id=mktg.mktg_videos.htm&amp;type=5</w:t>
        </w:r>
      </w:hyperlink>
      <w:r w:rsidR="00B11271">
        <w:br/>
      </w:r>
      <w:r w:rsidR="00B11271">
        <w:br/>
        <w:t>3.Channel Setup</w:t>
      </w:r>
      <w:r w:rsidR="00B11271">
        <w:br/>
      </w:r>
      <w:r w:rsidR="00B11271" w:rsidRPr="00B11271">
        <w:rPr>
          <w:color w:val="2E74B5" w:themeColor="accent1" w:themeShade="BF"/>
          <w:sz w:val="24"/>
          <w:szCs w:val="24"/>
        </w:rPr>
        <w:t>https://help.salesforce.com/s/articleView?id=mktg.mktg_admin_setup_channels.htm&amp;type=5</w:t>
      </w:r>
      <w:r w:rsidR="00617B02">
        <w:rPr>
          <w:color w:val="2E74B5" w:themeColor="accent1" w:themeShade="BF"/>
          <w:sz w:val="24"/>
          <w:szCs w:val="24"/>
        </w:rPr>
        <w:br/>
      </w:r>
      <w:r w:rsidR="00617B02">
        <w:rPr>
          <w:color w:val="2E74B5" w:themeColor="accent1" w:themeShade="BF"/>
          <w:sz w:val="24"/>
          <w:szCs w:val="24"/>
        </w:rPr>
        <w:br/>
      </w:r>
      <w:r w:rsidRPr="00F3046E">
        <w:rPr>
          <w:sz w:val="24"/>
          <w:szCs w:val="24"/>
        </w:rPr>
        <w:br/>
      </w:r>
      <w:r w:rsidRPr="00F3046E">
        <w:rPr>
          <w:b/>
          <w:color w:val="000000" w:themeColor="text1"/>
          <w:sz w:val="40"/>
          <w:szCs w:val="40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F3046E">
        <w:rPr>
          <w:b/>
          <w:color w:val="000000" w:themeColor="text1"/>
          <w:sz w:val="40"/>
          <w:szCs w:val="40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</w:p>
    <w:sectPr w:rsidR="00A9204E" w:rsidRPr="00F3046E" w:rsidSect="00F3046E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42376119">
    <w:abstractNumId w:val="19"/>
  </w:num>
  <w:num w:numId="2" w16cid:durableId="1612321640">
    <w:abstractNumId w:val="12"/>
  </w:num>
  <w:num w:numId="3" w16cid:durableId="1727606716">
    <w:abstractNumId w:val="10"/>
  </w:num>
  <w:num w:numId="4" w16cid:durableId="1603338345">
    <w:abstractNumId w:val="21"/>
  </w:num>
  <w:num w:numId="5" w16cid:durableId="287203535">
    <w:abstractNumId w:val="13"/>
  </w:num>
  <w:num w:numId="6" w16cid:durableId="445202070">
    <w:abstractNumId w:val="16"/>
  </w:num>
  <w:num w:numId="7" w16cid:durableId="1071461527">
    <w:abstractNumId w:val="18"/>
  </w:num>
  <w:num w:numId="8" w16cid:durableId="142502586">
    <w:abstractNumId w:val="9"/>
  </w:num>
  <w:num w:numId="9" w16cid:durableId="679282316">
    <w:abstractNumId w:val="7"/>
  </w:num>
  <w:num w:numId="10" w16cid:durableId="1147360457">
    <w:abstractNumId w:val="6"/>
  </w:num>
  <w:num w:numId="11" w16cid:durableId="410126878">
    <w:abstractNumId w:val="5"/>
  </w:num>
  <w:num w:numId="12" w16cid:durableId="880745086">
    <w:abstractNumId w:val="4"/>
  </w:num>
  <w:num w:numId="13" w16cid:durableId="437144786">
    <w:abstractNumId w:val="8"/>
  </w:num>
  <w:num w:numId="14" w16cid:durableId="1225142461">
    <w:abstractNumId w:val="3"/>
  </w:num>
  <w:num w:numId="15" w16cid:durableId="1206261361">
    <w:abstractNumId w:val="2"/>
  </w:num>
  <w:num w:numId="16" w16cid:durableId="387726465">
    <w:abstractNumId w:val="1"/>
  </w:num>
  <w:num w:numId="17" w16cid:durableId="1671181829">
    <w:abstractNumId w:val="0"/>
  </w:num>
  <w:num w:numId="18" w16cid:durableId="1514765185">
    <w:abstractNumId w:val="14"/>
  </w:num>
  <w:num w:numId="19" w16cid:durableId="695274161">
    <w:abstractNumId w:val="15"/>
  </w:num>
  <w:num w:numId="20" w16cid:durableId="1201473984">
    <w:abstractNumId w:val="20"/>
  </w:num>
  <w:num w:numId="21" w16cid:durableId="1414820616">
    <w:abstractNumId w:val="17"/>
  </w:num>
  <w:num w:numId="22" w16cid:durableId="890774802">
    <w:abstractNumId w:val="11"/>
  </w:num>
  <w:num w:numId="23" w16cid:durableId="6334064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6E"/>
    <w:rsid w:val="00564E63"/>
    <w:rsid w:val="00617B02"/>
    <w:rsid w:val="00645252"/>
    <w:rsid w:val="006D3D74"/>
    <w:rsid w:val="0083569A"/>
    <w:rsid w:val="00A9204E"/>
    <w:rsid w:val="00B11271"/>
    <w:rsid w:val="00E779E5"/>
    <w:rsid w:val="00F3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4C32D"/>
  <w15:chartTrackingRefBased/>
  <w15:docId w15:val="{986ACE52-7672-4E60-A281-46E4998C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F30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p.com/WJ1JAxKHojp5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salesforce.com/s/articleView?id=mktg.mktg_videos.htm&amp;type=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jwal\AppData\Local\Microsoft\Office\16.0\DTS\en-US%7b6C29975D-200B-4AFC-A74D-4F993A2C293D%7d\%7b5855388E-1213-4B1D-A7FE-94243BD7CC2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{5855388E-1213-4B1D-A7FE-94243BD7CC23}TF2de6fc23-48e8-448b-960e-1bdc6e9248ab4ef8d1ac_win32-7424dd8ab5ea</Template>
  <TotalTime>4046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</dc:creator>
  <cp:keywords/>
  <dc:description/>
  <cp:lastModifiedBy>Prajwal M</cp:lastModifiedBy>
  <cp:revision>2</cp:revision>
  <dcterms:created xsi:type="dcterms:W3CDTF">2025-11-28T10:04:00Z</dcterms:created>
  <dcterms:modified xsi:type="dcterms:W3CDTF">2026-01-07T06:58:00Z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