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Cleaning Process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Identify your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source of your data, whether it's an Excel spreadsheet, a database, or another format.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let's say you have a sales report in an Excel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Duplicate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accuracy by eliminating repeated entries.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In sales data, removing duplicate transactions prevents overcounting revenue.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Handle Missing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analysis reliability by addressing missing data.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Replace missing email addresses in a customer database with "N/A" or other 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Standardize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data consistency by standardizing data.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Ensure uniform date representation, like "MM/DD/YYYY," for easy analysis.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Validate &amp; verify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data accuracy by checking for outliers &amp; inconsistencies.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Scrutinize monthly sales reports for unrealistically high or low figures.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