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800" w:rsidRDefault="00626F8D" w:rsidP="00626F8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EXPERIMENT-</w:t>
      </w:r>
      <w:r w:rsidR="005E23DB">
        <w:rPr>
          <w:b/>
          <w:bCs/>
          <w:sz w:val="40"/>
          <w:szCs w:val="40"/>
        </w:rPr>
        <w:t>2</w:t>
      </w:r>
      <w:bookmarkStart w:id="0" w:name="_GoBack"/>
      <w:bookmarkEnd w:id="0"/>
    </w:p>
    <w:p w:rsidR="00626F8D" w:rsidRDefault="00626F8D" w:rsidP="00626F8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DESIGN AN LED </w:t>
      </w:r>
      <w:r w:rsidR="00E7062C">
        <w:rPr>
          <w:b/>
          <w:bCs/>
          <w:sz w:val="40"/>
          <w:szCs w:val="40"/>
        </w:rPr>
        <w:t>CHASER</w:t>
      </w:r>
    </w:p>
    <w:p w:rsidR="005E5C94" w:rsidRDefault="005E5C94" w:rsidP="005E5C94">
      <w:pPr>
        <w:rPr>
          <w:b/>
          <w:bCs/>
          <w:sz w:val="40"/>
          <w:szCs w:val="40"/>
        </w:rPr>
      </w:pPr>
    </w:p>
    <w:p w:rsidR="005E5C94" w:rsidRDefault="005E5C94" w:rsidP="005E5C94">
      <w:pPr>
        <w:rPr>
          <w:b/>
          <w:bCs/>
          <w:sz w:val="36"/>
          <w:szCs w:val="36"/>
        </w:rPr>
      </w:pPr>
      <w:r w:rsidRPr="005E5C94">
        <w:rPr>
          <w:b/>
          <w:bCs/>
          <w:sz w:val="36"/>
          <w:szCs w:val="36"/>
        </w:rPr>
        <w:t>Circuit diagram</w:t>
      </w:r>
      <w:r>
        <w:rPr>
          <w:b/>
          <w:bCs/>
          <w:sz w:val="36"/>
          <w:szCs w:val="36"/>
        </w:rPr>
        <w:t>:</w:t>
      </w:r>
    </w:p>
    <w:p w:rsidR="005E5C94" w:rsidRDefault="00E7062C" w:rsidP="005E5C94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5943600" cy="2520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C94" w:rsidRDefault="005E5C94" w:rsidP="005E5C94">
      <w:pPr>
        <w:rPr>
          <w:b/>
          <w:bCs/>
          <w:sz w:val="36"/>
          <w:szCs w:val="36"/>
        </w:rPr>
      </w:pPr>
    </w:p>
    <w:p w:rsidR="005E5C94" w:rsidRDefault="005E5C94" w:rsidP="005E5C94">
      <w:pPr>
        <w:rPr>
          <w:b/>
          <w:bCs/>
          <w:sz w:val="36"/>
          <w:szCs w:val="36"/>
          <w:u w:val="single"/>
        </w:rPr>
      </w:pPr>
    </w:p>
    <w:tbl>
      <w:tblPr>
        <w:tblpPr w:leftFromText="180" w:rightFromText="180" w:vertAnchor="text" w:horzAnchor="margin" w:tblpXSpec="center" w:tblpY="841"/>
        <w:tblW w:w="808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87"/>
      </w:tblGrid>
      <w:tr w:rsidR="00974785" w:rsidRPr="00974785" w:rsidTr="00974785">
        <w:trPr>
          <w:trHeight w:hRule="exact" w:val="5444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785" w:rsidRPr="00974785" w:rsidRDefault="00974785" w:rsidP="00974785">
            <w:pPr>
              <w:spacing w:after="0" w:line="300" w:lineRule="atLeast"/>
              <w:rPr>
                <w:rFonts w:eastAsia="Times New Roman" w:cstheme="minorHAnsi"/>
                <w:color w:val="24292E"/>
                <w:sz w:val="28"/>
                <w:szCs w:val="18"/>
              </w:rPr>
            </w:pPr>
            <w:r w:rsidRPr="00974785">
              <w:rPr>
                <w:rFonts w:eastAsia="Times New Roman" w:cstheme="minorHAnsi"/>
                <w:color w:val="24292E"/>
                <w:sz w:val="28"/>
                <w:szCs w:val="18"/>
              </w:rPr>
              <w:lastRenderedPageBreak/>
              <w:t xml:space="preserve">Take 1 breadboard, 5 LED S, 1 Arduino board and 11 wires. Install 5 led S in breadboard in such a way that their </w:t>
            </w:r>
            <w:r>
              <w:rPr>
                <w:rFonts w:eastAsia="Times New Roman" w:cstheme="minorHAnsi"/>
                <w:color w:val="24292E"/>
                <w:sz w:val="28"/>
                <w:szCs w:val="18"/>
              </w:rPr>
              <w:t>t</w:t>
            </w:r>
            <w:r w:rsidRPr="00974785">
              <w:rPr>
                <w:rFonts w:eastAsia="Times New Roman" w:cstheme="minorHAnsi"/>
                <w:color w:val="24292E"/>
                <w:sz w:val="28"/>
                <w:szCs w:val="18"/>
              </w:rPr>
              <w:t xml:space="preserve">erminals are connected and terminals should not be connected. By taking 5 wires connect all   terminals and from there take another wire and connect it to the ground of digital pins in arduino </w:t>
            </w:r>
            <w:proofErr w:type="gramStart"/>
            <w:r w:rsidRPr="00974785">
              <w:rPr>
                <w:rFonts w:eastAsia="Times New Roman" w:cstheme="minorHAnsi"/>
                <w:color w:val="24292E"/>
                <w:sz w:val="28"/>
                <w:szCs w:val="18"/>
              </w:rPr>
              <w:t>board .</w:t>
            </w:r>
            <w:proofErr w:type="gramEnd"/>
            <w:r w:rsidRPr="00974785">
              <w:rPr>
                <w:rFonts w:eastAsia="Times New Roman" w:cstheme="minorHAnsi"/>
                <w:color w:val="24292E"/>
                <w:sz w:val="28"/>
                <w:szCs w:val="18"/>
              </w:rPr>
              <w:t xml:space="preserve"> Now take another 5 wires and connect to terminals of led S such that every terminal </w:t>
            </w:r>
            <w:proofErr w:type="gramStart"/>
            <w:r w:rsidRPr="00974785">
              <w:rPr>
                <w:rFonts w:eastAsia="Times New Roman" w:cstheme="minorHAnsi"/>
                <w:color w:val="24292E"/>
                <w:sz w:val="28"/>
                <w:szCs w:val="18"/>
              </w:rPr>
              <w:t>contain</w:t>
            </w:r>
            <w:proofErr w:type="gramEnd"/>
            <w:r w:rsidRPr="00974785">
              <w:rPr>
                <w:rFonts w:eastAsia="Times New Roman" w:cstheme="minorHAnsi"/>
                <w:color w:val="24292E"/>
                <w:sz w:val="28"/>
                <w:szCs w:val="18"/>
              </w:rPr>
              <w:t xml:space="preserve"> 1 wire. Now take all the 5 wires of terminal and connect any 5 pins of arduino board. By using cable connect the arduino board to the computer. </w:t>
            </w:r>
          </w:p>
        </w:tc>
      </w:tr>
      <w:tr w:rsidR="00974785" w:rsidRPr="00974785" w:rsidTr="00974785">
        <w:tc>
          <w:tcPr>
            <w:tcW w:w="80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785" w:rsidRPr="00974785" w:rsidRDefault="00974785" w:rsidP="0097478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</w:tbl>
    <w:p w:rsidR="00974785" w:rsidRDefault="005E5C94" w:rsidP="005E5C94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THEORY</w:t>
      </w:r>
      <w:r w:rsidR="00974785">
        <w:rPr>
          <w:b/>
          <w:bCs/>
          <w:sz w:val="36"/>
          <w:szCs w:val="36"/>
          <w:u w:val="single"/>
        </w:rPr>
        <w:t>:</w:t>
      </w:r>
    </w:p>
    <w:p w:rsidR="00974785" w:rsidRDefault="00974785" w:rsidP="005E5C94">
      <w:pPr>
        <w:rPr>
          <w:b/>
          <w:bCs/>
          <w:sz w:val="36"/>
          <w:szCs w:val="36"/>
          <w:u w:val="single"/>
        </w:rPr>
      </w:pPr>
    </w:p>
    <w:p w:rsidR="005E5C94" w:rsidRDefault="005E5C94" w:rsidP="005E5C94">
      <w:pPr>
        <w:rPr>
          <w:b/>
          <w:bCs/>
          <w:sz w:val="36"/>
          <w:szCs w:val="36"/>
          <w:u w:val="single"/>
        </w:rPr>
      </w:pPr>
    </w:p>
    <w:p w:rsidR="005E5C94" w:rsidRDefault="005E5C94" w:rsidP="005E5C94">
      <w:pPr>
        <w:rPr>
          <w:sz w:val="32"/>
          <w:szCs w:val="32"/>
        </w:rPr>
      </w:pPr>
      <w:r>
        <w:rPr>
          <w:b/>
          <w:bCs/>
          <w:sz w:val="36"/>
          <w:szCs w:val="36"/>
        </w:rPr>
        <w:t xml:space="preserve">Concepts used:  </w:t>
      </w:r>
      <w:r>
        <w:rPr>
          <w:sz w:val="32"/>
          <w:szCs w:val="32"/>
        </w:rPr>
        <w:t>1. Ohms law</w:t>
      </w:r>
    </w:p>
    <w:p w:rsidR="005E5C94" w:rsidRDefault="005E5C94" w:rsidP="005E5C94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2. Circuit completion</w:t>
      </w:r>
    </w:p>
    <w:p w:rsidR="005E5C94" w:rsidRDefault="005E5C94" w:rsidP="005E5C94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3. </w:t>
      </w:r>
      <w:r w:rsidR="002611CF">
        <w:rPr>
          <w:sz w:val="32"/>
          <w:szCs w:val="32"/>
        </w:rPr>
        <w:t>Arduino ide</w:t>
      </w:r>
    </w:p>
    <w:p w:rsidR="002611CF" w:rsidRDefault="002611CF" w:rsidP="005E5C94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4. Use of breadboard</w:t>
      </w:r>
    </w:p>
    <w:p w:rsidR="005E5C94" w:rsidRDefault="002611CF" w:rsidP="005E5C9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</w:t>
      </w:r>
    </w:p>
    <w:p w:rsidR="002611CF" w:rsidRDefault="005E5C94" w:rsidP="005E5C9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Learning and Observations: </w:t>
      </w:r>
    </w:p>
    <w:p w:rsidR="002611CF" w:rsidRDefault="002611CF" w:rsidP="005E5C94">
      <w:pPr>
        <w:rPr>
          <w:sz w:val="32"/>
          <w:szCs w:val="32"/>
        </w:rPr>
      </w:pPr>
      <w:r>
        <w:rPr>
          <w:sz w:val="32"/>
          <w:szCs w:val="32"/>
        </w:rPr>
        <w:t>1. Need of resistance</w:t>
      </w:r>
    </w:p>
    <w:p w:rsidR="002611CF" w:rsidRDefault="002611CF" w:rsidP="005E5C94">
      <w:pPr>
        <w:rPr>
          <w:sz w:val="32"/>
          <w:szCs w:val="32"/>
        </w:rPr>
      </w:pPr>
      <w:r>
        <w:rPr>
          <w:sz w:val="32"/>
          <w:szCs w:val="32"/>
        </w:rPr>
        <w:t>2. Led forward biasing</w:t>
      </w:r>
    </w:p>
    <w:p w:rsidR="002611CF" w:rsidRDefault="002611CF" w:rsidP="005E5C94">
      <w:pPr>
        <w:rPr>
          <w:sz w:val="32"/>
          <w:szCs w:val="32"/>
        </w:rPr>
      </w:pPr>
      <w:r>
        <w:rPr>
          <w:sz w:val="32"/>
          <w:szCs w:val="32"/>
        </w:rPr>
        <w:t xml:space="preserve">3. Appropriate value of resistance </w:t>
      </w:r>
    </w:p>
    <w:p w:rsidR="002611CF" w:rsidRDefault="002611CF" w:rsidP="005E5C94">
      <w:pPr>
        <w:rPr>
          <w:sz w:val="32"/>
          <w:szCs w:val="32"/>
        </w:rPr>
      </w:pPr>
      <w:r>
        <w:rPr>
          <w:sz w:val="32"/>
          <w:szCs w:val="32"/>
        </w:rPr>
        <w:t>4. Error free adruino code</w:t>
      </w:r>
    </w:p>
    <w:p w:rsidR="002611CF" w:rsidRDefault="002611CF" w:rsidP="005E5C94">
      <w:pPr>
        <w:rPr>
          <w:sz w:val="32"/>
          <w:szCs w:val="32"/>
        </w:rPr>
      </w:pPr>
      <w:r>
        <w:rPr>
          <w:sz w:val="32"/>
          <w:szCs w:val="32"/>
        </w:rPr>
        <w:t xml:space="preserve">5. proper connection of wires                            </w:t>
      </w:r>
    </w:p>
    <w:p w:rsidR="0052160A" w:rsidRDefault="0052160A" w:rsidP="005E5C94">
      <w:pPr>
        <w:rPr>
          <w:sz w:val="32"/>
          <w:szCs w:val="32"/>
        </w:rPr>
      </w:pPr>
    </w:p>
    <w:p w:rsidR="0052160A" w:rsidRDefault="0052160A" w:rsidP="005E5C94">
      <w:pPr>
        <w:rPr>
          <w:sz w:val="32"/>
          <w:szCs w:val="32"/>
        </w:rPr>
      </w:pPr>
    </w:p>
    <w:p w:rsidR="0052160A" w:rsidRDefault="0052160A" w:rsidP="005E5C94">
      <w:pPr>
        <w:rPr>
          <w:sz w:val="32"/>
          <w:szCs w:val="32"/>
        </w:rPr>
      </w:pPr>
    </w:p>
    <w:p w:rsidR="0052160A" w:rsidRDefault="0052160A" w:rsidP="005E5C94">
      <w:pPr>
        <w:rPr>
          <w:sz w:val="32"/>
          <w:szCs w:val="32"/>
        </w:rPr>
      </w:pPr>
    </w:p>
    <w:p w:rsidR="0052160A" w:rsidRDefault="0052160A" w:rsidP="005E5C9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Problems and Troubleshooting:</w:t>
      </w:r>
    </w:p>
    <w:tbl>
      <w:tblPr>
        <w:tblW w:w="719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95"/>
      </w:tblGrid>
      <w:tr w:rsidR="002611CF" w:rsidRPr="002611CF" w:rsidTr="002611CF">
        <w:trPr>
          <w:trHeight w:val="283"/>
        </w:trPr>
        <w:tc>
          <w:tcPr>
            <w:tcW w:w="0" w:type="auto"/>
            <w:shd w:val="clear" w:color="auto" w:fill="FFFFFF"/>
            <w:vAlign w:val="center"/>
            <w:hideMark/>
          </w:tcPr>
          <w:p w:rsidR="002611CF" w:rsidRPr="002611CF" w:rsidRDefault="002611CF" w:rsidP="002611C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  <w:tr w:rsidR="002611CF" w:rsidRPr="002611CF" w:rsidTr="002611CF">
        <w:trPr>
          <w:trHeight w:val="3497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11CF" w:rsidRPr="002611CF" w:rsidRDefault="002611CF" w:rsidP="002611CF">
            <w:pPr>
              <w:spacing w:after="0" w:line="300" w:lineRule="atLeast"/>
              <w:rPr>
                <w:rFonts w:eastAsia="Times New Roman" w:cstheme="minorHAnsi"/>
                <w:color w:val="24292E"/>
                <w:sz w:val="32"/>
                <w:szCs w:val="18"/>
              </w:rPr>
            </w:pPr>
            <w:r>
              <w:rPr>
                <w:rFonts w:eastAsia="Times New Roman" w:cstheme="minorHAnsi"/>
                <w:color w:val="24292E"/>
                <w:sz w:val="32"/>
                <w:szCs w:val="18"/>
              </w:rPr>
              <w:t xml:space="preserve">You should </w:t>
            </w:r>
            <w:r w:rsidRPr="002611CF">
              <w:rPr>
                <w:rFonts w:eastAsia="Times New Roman" w:cstheme="minorHAnsi"/>
                <w:color w:val="24292E"/>
                <w:sz w:val="32"/>
                <w:szCs w:val="18"/>
              </w:rPr>
              <w:t>take care whether the board in the Arduino\UNO or not and also selection of port in tools.</w:t>
            </w:r>
          </w:p>
        </w:tc>
      </w:tr>
      <w:tr w:rsidR="002611CF" w:rsidRPr="002611CF" w:rsidTr="002611CF">
        <w:tc>
          <w:tcPr>
            <w:tcW w:w="71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11CF" w:rsidRPr="002611CF" w:rsidRDefault="002611CF" w:rsidP="002611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</w:tbl>
    <w:p w:rsidR="002611CF" w:rsidRDefault="002611CF" w:rsidP="005E5C94">
      <w:pPr>
        <w:rPr>
          <w:b/>
          <w:bCs/>
          <w:sz w:val="36"/>
          <w:szCs w:val="36"/>
        </w:rPr>
      </w:pPr>
    </w:p>
    <w:p w:rsidR="0052160A" w:rsidRDefault="0052160A" w:rsidP="005E5C94">
      <w:pPr>
        <w:rPr>
          <w:b/>
          <w:bCs/>
          <w:sz w:val="36"/>
          <w:szCs w:val="36"/>
        </w:rPr>
      </w:pPr>
    </w:p>
    <w:p w:rsidR="0052160A" w:rsidRDefault="0052160A" w:rsidP="005E5C94">
      <w:pPr>
        <w:rPr>
          <w:b/>
          <w:bCs/>
          <w:sz w:val="36"/>
          <w:szCs w:val="36"/>
        </w:rPr>
      </w:pPr>
    </w:p>
    <w:p w:rsidR="0052160A" w:rsidRDefault="0052160A" w:rsidP="005E5C94">
      <w:pPr>
        <w:rPr>
          <w:b/>
          <w:bCs/>
          <w:sz w:val="36"/>
          <w:szCs w:val="36"/>
        </w:rPr>
      </w:pPr>
    </w:p>
    <w:p w:rsidR="0052160A" w:rsidRDefault="00974785" w:rsidP="005E5C9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Precautions</w:t>
      </w:r>
    </w:p>
    <w:tbl>
      <w:tblPr>
        <w:tblW w:w="994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63"/>
        <w:gridCol w:w="1686"/>
      </w:tblGrid>
      <w:tr w:rsidR="002611CF" w:rsidRPr="002611CF" w:rsidTr="00974785">
        <w:trPr>
          <w:gridAfter w:val="1"/>
          <w:trHeight w:val="2437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11CF" w:rsidRPr="002611CF" w:rsidRDefault="002611CF" w:rsidP="002611CF">
            <w:pPr>
              <w:spacing w:after="0" w:line="300" w:lineRule="atLeast"/>
              <w:rPr>
                <w:rFonts w:eastAsia="Times New Roman" w:cstheme="minorHAnsi"/>
                <w:b/>
                <w:color w:val="24292E"/>
                <w:sz w:val="28"/>
                <w:szCs w:val="18"/>
              </w:rPr>
            </w:pPr>
            <w:r w:rsidRPr="002611CF">
              <w:rPr>
                <w:rFonts w:eastAsia="Times New Roman" w:cstheme="minorHAnsi"/>
                <w:color w:val="24292E"/>
                <w:sz w:val="28"/>
                <w:szCs w:val="18"/>
              </w:rPr>
              <w:t>While installing LED in bread board we should take care whether the terminals of LED connected or not. The two terminals should not</w:t>
            </w:r>
            <w:r w:rsidR="00250112">
              <w:rPr>
                <w:rFonts w:eastAsia="Times New Roman" w:cstheme="minorHAnsi"/>
                <w:color w:val="24292E"/>
                <w:sz w:val="28"/>
                <w:szCs w:val="18"/>
              </w:rPr>
              <w:t xml:space="preserve"> be connected. Wires should be properly installed. Make sure resistance is connected. Arduino isn’t corrupt. </w:t>
            </w:r>
          </w:p>
        </w:tc>
      </w:tr>
      <w:tr w:rsidR="002611CF" w:rsidRPr="002611CF" w:rsidTr="00974785">
        <w:trPr>
          <w:trHeight w:val="275"/>
        </w:trPr>
        <w:tc>
          <w:tcPr>
            <w:tcW w:w="826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11CF" w:rsidRPr="002611CF" w:rsidRDefault="002611CF" w:rsidP="00250112">
            <w:pPr>
              <w:spacing w:after="0" w:line="300" w:lineRule="atLeast"/>
              <w:rPr>
                <w:rFonts w:eastAsia="Times New Roman" w:cstheme="minorHAnsi"/>
                <w:color w:val="24292E"/>
                <w:sz w:val="2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11CF" w:rsidRPr="002611CF" w:rsidRDefault="002611CF" w:rsidP="002611CF">
            <w:pPr>
              <w:spacing w:after="0" w:line="300" w:lineRule="atLeast"/>
              <w:rPr>
                <w:rFonts w:eastAsia="Times New Roman" w:cstheme="minorHAnsi"/>
                <w:color w:val="24292E"/>
                <w:sz w:val="28"/>
                <w:szCs w:val="18"/>
              </w:rPr>
            </w:pPr>
          </w:p>
        </w:tc>
      </w:tr>
    </w:tbl>
    <w:p w:rsidR="0052160A" w:rsidRDefault="0052160A" w:rsidP="005E5C94">
      <w:pPr>
        <w:rPr>
          <w:b/>
          <w:bCs/>
          <w:sz w:val="36"/>
          <w:szCs w:val="36"/>
        </w:rPr>
      </w:pPr>
    </w:p>
    <w:p w:rsidR="00974785" w:rsidRDefault="0052160A" w:rsidP="005E5C9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Learning Outcomes:</w:t>
      </w:r>
    </w:p>
    <w:tbl>
      <w:tblPr>
        <w:tblW w:w="977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10"/>
        <w:gridCol w:w="2068"/>
      </w:tblGrid>
      <w:tr w:rsidR="00974785" w:rsidRPr="00974785" w:rsidTr="00974785">
        <w:trPr>
          <w:gridAfter w:val="1"/>
          <w:trHeight w:val="2915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785" w:rsidRPr="00974785" w:rsidRDefault="00E85643" w:rsidP="00E8564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18"/>
              </w:rPr>
            </w:pPr>
            <w:r w:rsidRPr="00974785">
              <w:rPr>
                <w:rFonts w:eastAsia="Times New Roman" w:cstheme="minorHAnsi"/>
                <w:color w:val="24292E"/>
                <w:sz w:val="24"/>
                <w:szCs w:val="18"/>
              </w:rPr>
              <w:t xml:space="preserve">With this experiment we can learn that how </w:t>
            </w:r>
            <w:proofErr w:type="spellStart"/>
            <w:r w:rsidRPr="00974785">
              <w:rPr>
                <w:rFonts w:eastAsia="Times New Roman" w:cstheme="minorHAnsi"/>
                <w:color w:val="24292E"/>
                <w:sz w:val="24"/>
                <w:szCs w:val="18"/>
              </w:rPr>
              <w:t>leds</w:t>
            </w:r>
            <w:proofErr w:type="spellEnd"/>
            <w:r w:rsidRPr="00974785">
              <w:rPr>
                <w:rFonts w:eastAsia="Times New Roman" w:cstheme="minorHAnsi"/>
                <w:color w:val="24292E"/>
                <w:sz w:val="24"/>
                <w:szCs w:val="18"/>
              </w:rPr>
              <w:t xml:space="preserve"> are blinking in such a way that 1</w:t>
            </w:r>
            <w:proofErr w:type="gramStart"/>
            <w:r w:rsidRPr="00974785">
              <w:rPr>
                <w:rFonts w:eastAsia="Times New Roman" w:cstheme="minorHAnsi"/>
                <w:color w:val="24292E"/>
                <w:sz w:val="24"/>
                <w:szCs w:val="18"/>
              </w:rPr>
              <w:t>,2</w:t>
            </w:r>
            <w:proofErr w:type="gramEnd"/>
            <w:r w:rsidRPr="00974785">
              <w:rPr>
                <w:rFonts w:eastAsia="Times New Roman" w:cstheme="minorHAnsi"/>
                <w:color w:val="24292E"/>
                <w:sz w:val="24"/>
                <w:szCs w:val="18"/>
              </w:rPr>
              <w:t xml:space="preserve"> &amp; 2,3 &amp; 3,4 &amp; 4,5 &amp; 5,1.These are all the positions at which led blinks.</w:t>
            </w:r>
            <w:r w:rsidRPr="00E85643">
              <w:rPr>
                <w:rFonts w:eastAsia="Times New Roman" w:cstheme="minorHAnsi"/>
                <w:color w:val="24292E"/>
                <w:sz w:val="24"/>
                <w:szCs w:val="18"/>
              </w:rPr>
              <w:t xml:space="preserve"> </w:t>
            </w:r>
            <w:r w:rsidR="00974785" w:rsidRPr="00974785">
              <w:rPr>
                <w:rFonts w:eastAsia="Times New Roman" w:cstheme="minorHAnsi"/>
                <w:color w:val="24292E"/>
                <w:sz w:val="24"/>
                <w:szCs w:val="18"/>
              </w:rPr>
              <w:t>This is the step by step process.</w:t>
            </w:r>
          </w:p>
        </w:tc>
      </w:tr>
      <w:tr w:rsidR="00974785" w:rsidRPr="00974785" w:rsidTr="00974785">
        <w:trPr>
          <w:trHeight w:val="153"/>
        </w:trPr>
        <w:tc>
          <w:tcPr>
            <w:tcW w:w="77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785" w:rsidRPr="00974785" w:rsidRDefault="00974785" w:rsidP="00974785">
            <w:pPr>
              <w:spacing w:after="0" w:line="300" w:lineRule="atLeast"/>
              <w:jc w:val="right"/>
              <w:rPr>
                <w:rFonts w:eastAsia="Times New Roman" w:cstheme="minorHAnsi"/>
                <w:color w:val="24292E"/>
                <w:sz w:val="24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785" w:rsidRPr="00974785" w:rsidRDefault="00974785" w:rsidP="00974785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18"/>
              </w:rPr>
            </w:pPr>
            <w:r w:rsidRPr="00E85643">
              <w:rPr>
                <w:rFonts w:eastAsia="Times New Roman" w:cstheme="minorHAnsi"/>
                <w:color w:val="D73A49"/>
                <w:sz w:val="24"/>
              </w:rPr>
              <w:t>}</w:t>
            </w:r>
          </w:p>
        </w:tc>
      </w:tr>
    </w:tbl>
    <w:p w:rsidR="0052160A" w:rsidRDefault="00250112" w:rsidP="005E5C9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</w:p>
    <w:p w:rsidR="00974785" w:rsidRDefault="00974785" w:rsidP="005E5C94">
      <w:pPr>
        <w:rPr>
          <w:b/>
          <w:bCs/>
          <w:sz w:val="36"/>
          <w:szCs w:val="36"/>
        </w:rPr>
      </w:pPr>
    </w:p>
    <w:p w:rsidR="00974785" w:rsidRDefault="00974785" w:rsidP="005E5C94">
      <w:pPr>
        <w:rPr>
          <w:b/>
          <w:bCs/>
          <w:sz w:val="36"/>
          <w:szCs w:val="36"/>
        </w:rPr>
      </w:pPr>
    </w:p>
    <w:p w:rsidR="00974785" w:rsidRDefault="00974785" w:rsidP="005E5C94">
      <w:pPr>
        <w:rPr>
          <w:b/>
          <w:bCs/>
          <w:sz w:val="36"/>
          <w:szCs w:val="36"/>
        </w:rPr>
      </w:pPr>
    </w:p>
    <w:sectPr w:rsidR="00974785" w:rsidSect="00410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6F8D"/>
    <w:rsid w:val="000C4D3D"/>
    <w:rsid w:val="001F1468"/>
    <w:rsid w:val="00250112"/>
    <w:rsid w:val="002611CF"/>
    <w:rsid w:val="002E70BF"/>
    <w:rsid w:val="004103B9"/>
    <w:rsid w:val="0052160A"/>
    <w:rsid w:val="005E23DB"/>
    <w:rsid w:val="005E5C94"/>
    <w:rsid w:val="00626F8D"/>
    <w:rsid w:val="00974785"/>
    <w:rsid w:val="00E20203"/>
    <w:rsid w:val="00E7062C"/>
    <w:rsid w:val="00E85643"/>
    <w:rsid w:val="00EE7800"/>
    <w:rsid w:val="00FB15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3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11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1CF"/>
    <w:rPr>
      <w:rFonts w:ascii="Tahoma" w:hAnsi="Tahoma" w:cs="Tahoma"/>
      <w:sz w:val="16"/>
      <w:szCs w:val="16"/>
    </w:rPr>
  </w:style>
  <w:style w:type="character" w:customStyle="1" w:styleId="pl-c1">
    <w:name w:val="pl-c1"/>
    <w:basedOn w:val="DefaultParagraphFont"/>
    <w:rsid w:val="00974785"/>
  </w:style>
  <w:style w:type="character" w:customStyle="1" w:styleId="pl-k">
    <w:name w:val="pl-k"/>
    <w:basedOn w:val="DefaultParagraphFont"/>
    <w:rsid w:val="009747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70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61D970-9556-4C50-B8A3-96041D94C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 Mehta</dc:creator>
  <cp:lastModifiedBy>student</cp:lastModifiedBy>
  <cp:revision>2</cp:revision>
  <dcterms:created xsi:type="dcterms:W3CDTF">2019-09-20T07:19:00Z</dcterms:created>
  <dcterms:modified xsi:type="dcterms:W3CDTF">2019-09-20T07:19:00Z</dcterms:modified>
</cp:coreProperties>
</file>