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DESIGN VERIFICATION REPORT</w:t>
      </w:r>
    </w:p>
    <w:p>
      <w:pPr>
        <w:jc w:val="center"/>
      </w:pPr>
      <w:r>
        <w:t>BCH(15,7,2) Hardware Error Detection and Correction Engine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  <w:shd w:fill="D9EAF7"/>
          </w:tcPr>
          <w:p>
            <w:r>
              <w:t>BCH-DVR-006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Title</w:t>
            </w:r>
          </w:p>
        </w:tc>
        <w:tc>
          <w:tcPr>
            <w:tcW w:type="dxa" w:w="4968"/>
            <w:vAlign w:val="center"/>
          </w:tcPr>
          <w:p>
            <w:r>
              <w:t>Design Verification Report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BCH(15,7,2) Hardware Error Detection and Correction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Complete /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Author</w:t>
            </w:r>
          </w:p>
        </w:tc>
        <w:tc>
          <w:tcPr>
            <w:tcW w:type="dxa" w:w="4968"/>
            <w:vAlign w:val="center"/>
          </w:tcPr>
          <w:p>
            <w:r>
              <w:t>Project Team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Reviewer</w:t>
            </w:r>
          </w:p>
        </w:tc>
        <w:tc>
          <w:tcPr>
            <w:tcW w:type="dxa" w:w="4968"/>
            <w:vAlign w:val="center"/>
          </w:tcPr>
          <w:p>
            <w:r>
              <w:t>Project Guide</w:t>
            </w:r>
          </w:p>
        </w:tc>
      </w:tr>
      <w:tr>
        <w:tc>
          <w:tcPr>
            <w:tcW w:type="dxa" w:w="4968"/>
            <w:vAlign w:val="center"/>
          </w:tcPr>
          <w:p>
            <w:r>
              <w:t>Simulator</w:t>
            </w:r>
          </w:p>
        </w:tc>
        <w:tc>
          <w:tcPr>
            <w:tcW w:type="dxa" w:w="4968"/>
            <w:vAlign w:val="center"/>
          </w:tcPr>
          <w:p>
            <w:r>
              <w:t>Vivado 2021.1 / XSim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Device</w:t>
            </w:r>
          </w:p>
        </w:tc>
        <w:tc>
          <w:tcPr>
            <w:tcW w:type="dxa" w:w="4968"/>
            <w:vAlign w:val="center"/>
          </w:tcPr>
          <w:p>
            <w:r>
              <w:t>xc7a35tcpg236-1 / Basys 3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Testbench</w:t>
            </w:r>
          </w:p>
        </w:tc>
        <w:tc>
          <w:tcPr>
            <w:tcW w:type="dxa" w:w="4968"/>
            <w:vAlign w:val="center"/>
          </w:tcPr>
          <w:p>
            <w:r>
              <w:t>bch_tb.sv</w:t>
            </w:r>
          </w:p>
        </w:tc>
      </w:tr>
      <w:tr>
        <w:tc>
          <w:tcPr>
            <w:tcW w:type="dxa" w:w="4968"/>
            <w:vAlign w:val="center"/>
          </w:tcPr>
          <w:p>
            <w:r>
              <w:t>Top-Level Module</w:t>
            </w:r>
          </w:p>
        </w:tc>
        <w:tc>
          <w:tcPr>
            <w:tcW w:type="dxa" w:w="4968"/>
            <w:vAlign w:val="center"/>
          </w:tcPr>
          <w:p>
            <w:r>
              <w:t>bch_top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Version</w:t>
            </w:r>
          </w:p>
        </w:tc>
        <w:tc>
          <w:tcPr>
            <w:tcW w:type="dxa" w:w="1987"/>
            <w:shd w:fill="D9EAF7"/>
          </w:tcPr>
          <w:p>
            <w:r>
              <w:t>Date</w:t>
            </w:r>
          </w:p>
        </w:tc>
        <w:tc>
          <w:tcPr>
            <w:tcW w:type="dxa" w:w="1987"/>
            <w:shd w:fill="D9EAF7"/>
          </w:tcPr>
          <w:p>
            <w:r>
              <w:t>Author</w:t>
            </w:r>
          </w:p>
        </w:tc>
        <w:tc>
          <w:tcPr>
            <w:tcW w:type="dxa" w:w="1987"/>
            <w:shd w:fill="D9EAF7"/>
          </w:tcPr>
          <w:p>
            <w:r>
              <w:t>Reviewer</w:t>
            </w:r>
          </w:p>
        </w:tc>
        <w:tc>
          <w:tcPr>
            <w:tcW w:type="dxa" w:w="1987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1.0</w:t>
            </w:r>
          </w:p>
        </w:tc>
        <w:tc>
          <w:tcPr>
            <w:tcW w:type="dxa" w:w="1987"/>
            <w:vAlign w:val="center"/>
          </w:tcPr>
          <w:p>
            <w:r>
              <w:t>2026-09-10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Completed BCH verification report with actual simulation and implementation results</w:t>
            </w:r>
          </w:p>
        </w:tc>
      </w:tr>
      <w:tr>
        <w:tc>
          <w:tcPr>
            <w:tcW w:type="dxa" w:w="1987"/>
            <w:vAlign w:val="center"/>
          </w:tcPr>
          <w:p>
            <w:r>
              <w:t>0.2</w:t>
            </w:r>
          </w:p>
        </w:tc>
        <w:tc>
          <w:tcPr>
            <w:tcW w:type="dxa" w:w="1987"/>
            <w:vAlign w:val="center"/>
          </w:tcPr>
          <w:p>
            <w:r>
              <w:t>2026-08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Updated syndrome-based decoder verification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0.1</w:t>
            </w:r>
          </w:p>
        </w:tc>
        <w:tc>
          <w:tcPr>
            <w:tcW w:type="dxa" w:w="1987"/>
            <w:vAlign w:val="center"/>
          </w:tcPr>
          <w:p>
            <w:r>
              <w:t>2026-08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Initial verification baseline</w:t>
            </w:r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/>
    <w:p>
      <w:pPr>
        <w:pStyle w:val="Heading2"/>
      </w:pPr>
      <w:r>
        <w:t>Document Status</w:t>
      </w:r>
    </w:p>
    <w:p>
      <w:r>
        <w:t>☐ Draft    ☒ Under Review    ☐ Approved    ☐ Obsolete</w:t>
      </w:r>
    </w:p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Role</w:t>
            </w:r>
          </w:p>
        </w:tc>
        <w:tc>
          <w:tcPr>
            <w:tcW w:type="dxa" w:w="2484"/>
            <w:shd w:fill="D9EAF7"/>
          </w:tcPr>
          <w:p>
            <w:r>
              <w:t>Name</w:t>
            </w:r>
          </w:p>
        </w:tc>
        <w:tc>
          <w:tcPr>
            <w:tcW w:type="dxa" w:w="2484"/>
            <w:shd w:fill="D9EAF7"/>
          </w:tcPr>
          <w:p>
            <w:r>
              <w:t>Signature</w:t>
            </w:r>
          </w:p>
        </w:tc>
        <w:tc>
          <w:tcPr>
            <w:tcW w:type="dxa" w:w="2484"/>
            <w:shd w:fill="D9EAF7"/>
          </w:tcPr>
          <w:p>
            <w:r>
              <w:t>Date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2026-09-10</w:t>
            </w:r>
          </w:p>
        </w:tc>
      </w:tr>
      <w:tr>
        <w:tc>
          <w:tcPr>
            <w:tcW w:type="dxa" w:w="2484"/>
            <w:vAlign w:val="center"/>
          </w:tcPr>
          <w:p>
            <w: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Project Guide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Approved By</w:t>
            </w:r>
          </w:p>
        </w:tc>
        <w:tc>
          <w:tcPr>
            <w:tcW w:type="dxa" w:w="2484"/>
            <w:vAlign w:val="center"/>
          </w:tcPr>
          <w:p>
            <w:r>
              <w:t>Department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Verification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Complete for simulation</w:t>
            </w:r>
          </w:p>
        </w:tc>
        <w:tc>
          <w:tcPr>
            <w:tcW w:type="dxa" w:w="2484"/>
            <w:vAlign w:val="center"/>
          </w:tcPr>
          <w:p>
            <w:r>
              <w:t>2026-09-10</w:t>
            </w:r>
          </w:p>
        </w:tc>
      </w:tr>
    </w:tbl>
    <w:p/>
    <w:p>
      <w:pPr>
        <w:pStyle w:val="Heading1"/>
      </w:pPr>
      <w:r>
        <w:t>1. Purpose</w:t>
      </w:r>
    </w:p>
    <w:p>
      <w:r>
        <w:t>Record executed verification activities, results, failures, coverage and closure evidence for the BCH(15,7,2) hardware error detection and correction engine.</w:t>
      </w:r>
    </w:p>
    <w:p>
      <w:pPr>
        <w:pStyle w:val="Heading1"/>
      </w:pPr>
      <w:r>
        <w:t>2. Verification Baseline</w:t>
      </w:r>
    </w:p>
    <w:p>
      <w:r>
        <w:t>RTL revision: BCH RTL v1.0 | Simulator: Vivado 2021.1 XSim | Testbench: bch_tb.sv | DUT: bch_top | Target device: xc7a35tcpg236-1 | Date: 2026-09-10.</w:t>
      </w:r>
    </w:p>
    <w:p>
      <w:pPr>
        <w:pStyle w:val="Heading1"/>
      </w:pPr>
      <w:r>
        <w:t>3. Summary</w:t>
      </w:r>
    </w:p>
    <w:p>
      <w:r>
        <w:t>Four directed functional tests were executed: TB-01 no error, TB-02 one-bit error, TB-03 two-bit error and TB-04 an additional two-bit position combination. All four tests passed. No functional test failed or was blocked. Code coverage percentages were not measured in the current flow.</w:t>
      </w:r>
    </w:p>
    <w:p>
      <w:pPr>
        <w:pStyle w:val="Heading1"/>
      </w:pPr>
      <w:r>
        <w:t>4. Test Results</w:t>
      </w:r>
    </w:p>
    <w:p>
      <w:r>
        <w:t>For data_in=5A, the encoder generated 5ABC. TB-02 corrupted the word to 5AB4 and the decoder restored 5ABC, recovered data 5A and produced status 01. TB-03 corrupted the word to 4ABE and restored 5ABC, recovered data 5A and produced status 10. TB-04, using error positions 1 and 12, also corrected successfully.</w:t>
      </w:r>
    </w:p>
    <w:p>
      <w:pPr>
        <w:pStyle w:val="Heading1"/>
      </w:pPr>
      <w:r>
        <w:t>5. Failure Analysis</w:t>
      </w:r>
    </w:p>
    <w:p>
      <w:r>
        <w:t>No functional failure was observed in the supported test cases, so no functional defect was opened. Three-bit correction is outside the BCH(15,7,2) project scope and is therefore not treated as a failed test.</w:t>
      </w:r>
    </w:p>
    <w:p>
      <w:pPr>
        <w:pStyle w:val="Heading1"/>
      </w:pPr>
      <w:r>
        <w:t>6. Coverage Results</w:t>
      </w:r>
    </w:p>
    <w:p>
      <w:r>
        <w:t>Functional scenario coverage includes no-error, one-bit-error and two-bit-error operation, with more than one valid two-bit position combination exercised. Statement, branch and toggle coverage were not measured in the current Vivado flow; no numerical code-coverage value is claimed.</w:t>
      </w:r>
    </w:p>
    <w:p>
      <w:pPr>
        <w:pStyle w:val="Heading1"/>
      </w:pPr>
      <w:r>
        <w:t>7. Requirement Closure</w:t>
      </w:r>
    </w:p>
    <w:p>
      <w:r>
        <w:t>The supported requirements are closed using objective simulation and implementation evidence. BCH encoding, no-error operation, one-bit correction, two-bit correction, top-level integration, synthesis and the selected 15 ns timing requirement were verified.</w:t>
      </w:r>
    </w:p>
    <w:p>
      <w:pPr>
        <w:pStyle w:val="Heading1"/>
      </w:pPr>
      <w:r>
        <w:t>8. Verification Conclusion</w:t>
      </w:r>
    </w:p>
    <w:p>
      <w:r>
        <w:t>The defined RTL verification exit criteria are met. All supported directed tests passed, the original data and codeword were recovered, synthesis and implementation completed, and the latest implementation reported WNS +1.286 ns, TNS 0.000 ns and 0 failing endpoints. Physical Basys 3 validation remains pending because no board was available.</w:t>
      </w:r>
    </w:p>
    <w:p>
      <w:pPr>
        <w:pStyle w:val="Heading1"/>
      </w:pPr>
      <w:r>
        <w:t>9.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t>Test ID</w:t>
            </w:r>
          </w:p>
        </w:tc>
        <w:tc>
          <w:tcPr>
            <w:tcW w:type="dxa" w:w="1656"/>
            <w:shd w:fill="D9EAF7"/>
          </w:tcPr>
          <w:p>
            <w:r>
              <w:t>Date</w:t>
            </w:r>
          </w:p>
        </w:tc>
        <w:tc>
          <w:tcPr>
            <w:tcW w:type="dxa" w:w="1656"/>
            <w:shd w:fill="D9EAF7"/>
          </w:tcPr>
          <w:p>
            <w:r>
              <w:t>RTL Rev</w:t>
            </w:r>
          </w:p>
        </w:tc>
        <w:tc>
          <w:tcPr>
            <w:tcW w:type="dxa" w:w="1656"/>
            <w:shd w:fill="D9EAF7"/>
          </w:tcPr>
          <w:p>
            <w:r>
              <w:t>Result</w:t>
            </w:r>
          </w:p>
        </w:tc>
        <w:tc>
          <w:tcPr>
            <w:tcW w:type="dxa" w:w="1656"/>
            <w:shd w:fill="D9EAF7"/>
          </w:tcPr>
          <w:p>
            <w:r>
              <w:t>Waveform/Log</w:t>
            </w:r>
          </w:p>
        </w:tc>
        <w:tc>
          <w:tcPr>
            <w:tcW w:type="dxa" w:w="1656"/>
            <w:shd w:fill="D9EAF7"/>
          </w:tcPr>
          <w:p>
            <w:r>
              <w:t>Defect ID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TB-01</w:t>
            </w:r>
          </w:p>
        </w:tc>
        <w:tc>
          <w:tcPr>
            <w:tcW w:type="dxa" w:w="1656"/>
            <w:vAlign w:val="center"/>
          </w:tcPr>
          <w:p>
            <w:r>
              <w:t>2026-09-10</w:t>
            </w:r>
          </w:p>
        </w:tc>
        <w:tc>
          <w:tcPr>
            <w:tcW w:type="dxa" w:w="1656"/>
            <w:vAlign w:val="center"/>
          </w:tcPr>
          <w:p>
            <w:r>
              <w:t>v1.0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No error: data 5A; encoded 5ABC; corrected 5ABC; data 5A; status 00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TB-02</w:t>
            </w:r>
          </w:p>
        </w:tc>
        <w:tc>
          <w:tcPr>
            <w:tcW w:type="dxa" w:w="1656"/>
            <w:vAlign w:val="center"/>
          </w:tcPr>
          <w:p>
            <w:r>
              <w:t>2026-09-10</w:t>
            </w:r>
          </w:p>
        </w:tc>
        <w:tc>
          <w:tcPr>
            <w:tcW w:type="dxa" w:w="1656"/>
            <w:vAlign w:val="center"/>
          </w:tcPr>
          <w:p>
            <w:r>
              <w:t>v1.0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1-bit: corrupted 5AB4; corrected 5ABC; data 5A; status 01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TB-03</w:t>
            </w:r>
          </w:p>
        </w:tc>
        <w:tc>
          <w:tcPr>
            <w:tcW w:type="dxa" w:w="1656"/>
            <w:vAlign w:val="center"/>
          </w:tcPr>
          <w:p>
            <w:r>
              <w:t>2026-09-10</w:t>
            </w:r>
          </w:p>
        </w:tc>
        <w:tc>
          <w:tcPr>
            <w:tcW w:type="dxa" w:w="1656"/>
            <w:vAlign w:val="center"/>
          </w:tcPr>
          <w:p>
            <w:r>
              <w:t>v1.0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2-bit: corrupted 4ABE; corrected 5ABC; data 5A; status 10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TB-04</w:t>
            </w:r>
          </w:p>
        </w:tc>
        <w:tc>
          <w:tcPr>
            <w:tcW w:type="dxa" w:w="1656"/>
            <w:vAlign w:val="center"/>
          </w:tcPr>
          <w:p>
            <w:r>
              <w:t>2026-09-10</w:t>
            </w:r>
          </w:p>
        </w:tc>
        <w:tc>
          <w:tcPr>
            <w:tcW w:type="dxa" w:w="1656"/>
            <w:vAlign w:val="center"/>
          </w:tcPr>
          <w:p>
            <w:r>
              <w:t>v1.0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2-bit positions 1 and 12: corrected successfully; status 10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10.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r>
              <w:t>Defect ID</w:t>
            </w:r>
          </w:p>
        </w:tc>
        <w:tc>
          <w:tcPr>
            <w:tcW w:type="dxa" w:w="1419"/>
            <w:shd w:fill="D9EAF7"/>
          </w:tcPr>
          <w:p>
            <w:r>
              <w:t>Severity</w:t>
            </w:r>
          </w:p>
        </w:tc>
        <w:tc>
          <w:tcPr>
            <w:tcW w:type="dxa" w:w="1419"/>
            <w:shd w:fill="D9EAF7"/>
          </w:tcPr>
          <w:p>
            <w:r>
              <w:t>Description</w:t>
            </w:r>
          </w:p>
        </w:tc>
        <w:tc>
          <w:tcPr>
            <w:tcW w:type="dxa" w:w="1419"/>
            <w:shd w:fill="D9EAF7"/>
          </w:tcPr>
          <w:p>
            <w:r>
              <w:t>Root Cause</w:t>
            </w:r>
          </w:p>
        </w:tc>
        <w:tc>
          <w:tcPr>
            <w:tcW w:type="dxa" w:w="1419"/>
            <w:shd w:fill="D9EAF7"/>
          </w:tcPr>
          <w:p>
            <w:r>
              <w:t>Fix</w:t>
            </w:r>
          </w:p>
        </w:tc>
        <w:tc>
          <w:tcPr>
            <w:tcW w:type="dxa" w:w="1419"/>
            <w:shd w:fill="D9EAF7"/>
          </w:tcPr>
          <w:p>
            <w:r>
              <w:t>Retest</w:t>
            </w:r>
          </w:p>
        </w:tc>
        <w:tc>
          <w:tcPr>
            <w:tcW w:type="dxa" w:w="1419"/>
            <w:shd w:fill="D9EAF7"/>
          </w:tcPr>
          <w:p>
            <w:r>
              <w:t>Status</w:t>
            </w:r>
          </w:p>
        </w:tc>
      </w:tr>
      <w:tr>
        <w:tc>
          <w:tcPr>
            <w:tcW w:type="dxa" w:w="1419"/>
            <w:vAlign w:val="center"/>
          </w:tcPr>
          <w:p>
            <w:r>
              <w:t>D-001</w:t>
            </w:r>
          </w:p>
        </w:tc>
        <w:tc>
          <w:tcPr>
            <w:tcW w:type="dxa" w:w="1419"/>
            <w:vAlign w:val="center"/>
          </w:tcPr>
          <w:p>
            <w:r>
              <w:t>N/A</w:t>
            </w:r>
          </w:p>
        </w:tc>
        <w:tc>
          <w:tcPr>
            <w:tcW w:type="dxa" w:w="1419"/>
            <w:vAlign w:val="center"/>
          </w:tcPr>
          <w:p>
            <w:r>
              <w:t>No functional failure in supported tests</w:t>
            </w:r>
          </w:p>
        </w:tc>
        <w:tc>
          <w:tcPr>
            <w:tcW w:type="dxa" w:w="1419"/>
            <w:vAlign w:val="center"/>
          </w:tcPr>
          <w:p>
            <w:r>
              <w:t>None</w:t>
            </w:r>
          </w:p>
        </w:tc>
        <w:tc>
          <w:tcPr>
            <w:tcW w:type="dxa" w:w="1419"/>
            <w:vAlign w:val="center"/>
          </w:tcPr>
          <w:p>
            <w:r>
              <w:t>No corrective action required</w:t>
            </w:r>
          </w:p>
        </w:tc>
        <w:tc>
          <w:tcPr>
            <w:tcW w:type="dxa" w:w="1419"/>
            <w:vAlign w:val="center"/>
          </w:tcPr>
          <w:p>
            <w:r>
              <w:t>N/A</w:t>
            </w:r>
          </w:p>
        </w:tc>
        <w:tc>
          <w:tcPr>
            <w:tcW w:type="dxa" w:w="1419"/>
            <w:vAlign w:val="center"/>
          </w:tcPr>
          <w:p>
            <w:r>
              <w:t>Closed</w:t>
            </w:r>
          </w:p>
        </w:tc>
      </w:tr>
      <w:tr>
        <w:tc>
          <w:tcPr>
            <w:tcW w:type="dxa" w:w="1419"/>
            <w:vAlign w:val="center"/>
          </w:tcPr>
          <w:p>
            <w:r>
              <w:t>D-002</w:t>
            </w:r>
          </w:p>
        </w:tc>
        <w:tc>
          <w:tcPr>
            <w:tcW w:type="dxa" w:w="1419"/>
            <w:vAlign w:val="center"/>
          </w:tcPr>
          <w:p>
            <w:r>
              <w:t>N/A</w:t>
            </w:r>
          </w:p>
        </w:tc>
        <w:tc>
          <w:tcPr>
            <w:tcW w:type="dxa" w:w="1419"/>
            <w:vAlign w:val="center"/>
          </w:tcPr>
          <w:p>
            <w:r>
              <w:t>Three-bit correction not supported</w:t>
            </w:r>
          </w:p>
        </w:tc>
        <w:tc>
          <w:tcPr>
            <w:tcW w:type="dxa" w:w="1419"/>
            <w:vAlign w:val="center"/>
          </w:tcPr>
          <w:p>
            <w:r>
              <w:t>Project scope is BCH(15,7,2)</w:t>
            </w:r>
          </w:p>
        </w:tc>
        <w:tc>
          <w:tcPr>
            <w:tcW w:type="dxa" w:w="1419"/>
            <w:vAlign w:val="center"/>
          </w:tcPr>
          <w:p>
            <w:r>
              <w:t>Document as unsupported; no RTL change</w:t>
            </w:r>
          </w:p>
        </w:tc>
        <w:tc>
          <w:tcPr>
            <w:tcW w:type="dxa" w:w="1419"/>
            <w:vAlign w:val="center"/>
          </w:tcPr>
          <w:p>
            <w:r>
              <w:t>N/A</w:t>
            </w:r>
          </w:p>
        </w:tc>
        <w:tc>
          <w:tcPr>
            <w:tcW w:type="dxa" w:w="1419"/>
            <w:vAlign w:val="center"/>
          </w:tcPr>
          <w:p>
            <w:r>
              <w:t>Closed</w:t>
            </w:r>
          </w:p>
        </w:tc>
      </w:tr>
      <w:tr>
        <w:tc>
          <w:tcPr>
            <w:tcW w:type="dxa" w:w="1419"/>
            <w:vAlign w:val="center"/>
          </w:tcPr>
          <w:p>
            <w:r>
              <w:t>D-003</w:t>
            </w:r>
          </w:p>
        </w:tc>
        <w:tc>
          <w:tcPr>
            <w:tcW w:type="dxa" w:w="1419"/>
            <w:vAlign w:val="center"/>
          </w:tcPr>
          <w:p>
            <w:r>
              <w:t>Low</w:t>
            </w:r>
          </w:p>
        </w:tc>
        <w:tc>
          <w:tcPr>
            <w:tcW w:type="dxa" w:w="1419"/>
            <w:vAlign w:val="center"/>
          </w:tcPr>
          <w:p>
            <w:r>
              <w:t>Physical board validation unavailable</w:t>
            </w:r>
          </w:p>
        </w:tc>
        <w:tc>
          <w:tcPr>
            <w:tcW w:type="dxa" w:w="1419"/>
            <w:vAlign w:val="center"/>
          </w:tcPr>
          <w:p>
            <w:r>
              <w:t>Basys 3 board not available</w:t>
            </w:r>
          </w:p>
        </w:tc>
        <w:tc>
          <w:tcPr>
            <w:tcW w:type="dxa" w:w="1419"/>
            <w:vAlign w:val="center"/>
          </w:tcPr>
          <w:p>
            <w:r>
              <w:t>Report simulation/implementation evidence only</w:t>
            </w:r>
          </w:p>
        </w:tc>
        <w:tc>
          <w:tcPr>
            <w:tcW w:type="dxa" w:w="1419"/>
            <w:vAlign w:val="center"/>
          </w:tcPr>
          <w:p>
            <w:r>
              <w:t>Pending hardware</w:t>
            </w:r>
          </w:p>
        </w:tc>
        <w:tc>
          <w:tcPr>
            <w:tcW w:type="dxa" w:w="1419"/>
            <w:vAlign w:val="center"/>
          </w:tcPr>
          <w:p>
            <w:r>
              <w:t>Open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  <w:tc>
          <w:tcPr>
            <w:tcW w:type="dxa" w:w="1419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11.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Coverage Type</w:t>
            </w:r>
          </w:p>
        </w:tc>
        <w:tc>
          <w:tcPr>
            <w:tcW w:type="dxa" w:w="1987"/>
            <w:shd w:fill="D9EAF7"/>
          </w:tcPr>
          <w:p>
            <w:r>
              <w:t>Target</w:t>
            </w:r>
          </w:p>
        </w:tc>
        <w:tc>
          <w:tcPr>
            <w:tcW w:type="dxa" w:w="1987"/>
            <w:shd w:fill="D9EAF7"/>
          </w:tcPr>
          <w:p>
            <w:r>
              <w:t>Achieved</w:t>
            </w:r>
          </w:p>
        </w:tc>
        <w:tc>
          <w:tcPr>
            <w:tcW w:type="dxa" w:w="1987"/>
            <w:shd w:fill="D9EAF7"/>
          </w:tcPr>
          <w:p>
            <w:r>
              <w:t>Waiver/Exclusion</w:t>
            </w:r>
          </w:p>
        </w:tc>
        <w:tc>
          <w:tcPr>
            <w:tcW w:type="dxa" w:w="1987"/>
            <w:shd w:fill="D9EAF7"/>
          </w:tcPr>
          <w:p>
            <w: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>
              <w:t>Functional scenarios</w:t>
            </w:r>
          </w:p>
        </w:tc>
        <w:tc>
          <w:tcPr>
            <w:tcW w:type="dxa" w:w="1987"/>
            <w:vAlign w:val="center"/>
          </w:tcPr>
          <w:p>
            <w:r>
              <w:t>No error, 1-bit and 2-bit cases</w:t>
            </w:r>
          </w:p>
        </w:tc>
        <w:tc>
          <w:tcPr>
            <w:tcW w:type="dxa" w:w="1987"/>
            <w:vAlign w:val="center"/>
          </w:tcPr>
          <w:p>
            <w:r>
              <w:t>All defined scenarios executed</w:t>
            </w:r>
          </w:p>
        </w:tc>
        <w:tc>
          <w:tcPr>
            <w:tcW w:type="dxa" w:w="1987"/>
            <w:vAlign w:val="center"/>
          </w:tcPr>
          <w:p>
            <w:r>
              <w:t>None</w:t>
            </w:r>
          </w:p>
        </w:tc>
        <w:tc>
          <w:tcPr>
            <w:tcW w:type="dxa" w:w="1987"/>
            <w:vAlign w:val="center"/>
          </w:tcPr>
          <w:p>
            <w: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>
              <w:t>No-error</w:t>
            </w:r>
          </w:p>
        </w:tc>
        <w:tc>
          <w:tcPr>
            <w:tcW w:type="dxa" w:w="1987"/>
            <w:vAlign w:val="center"/>
          </w:tcPr>
          <w:p>
            <w:r>
              <w:t>No-error operation</w:t>
            </w:r>
          </w:p>
        </w:tc>
        <w:tc>
          <w:tcPr>
            <w:tcW w:type="dxa" w:w="1987"/>
            <w:vAlign w:val="center"/>
          </w:tcPr>
          <w:p>
            <w:r>
              <w:t>Executed in TB-01</w:t>
            </w:r>
          </w:p>
        </w:tc>
        <w:tc>
          <w:tcPr>
            <w:tcW w:type="dxa" w:w="1987"/>
            <w:vAlign w:val="center"/>
          </w:tcPr>
          <w:p>
            <w:r>
              <w:t>None</w:t>
            </w:r>
          </w:p>
        </w:tc>
        <w:tc>
          <w:tcPr>
            <w:tcW w:type="dxa" w:w="1987"/>
            <w:vAlign w:val="center"/>
          </w:tcPr>
          <w:p>
            <w: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>
              <w:t>One-bit correction</w:t>
            </w:r>
          </w:p>
        </w:tc>
        <w:tc>
          <w:tcPr>
            <w:tcW w:type="dxa" w:w="1987"/>
            <w:vAlign w:val="center"/>
          </w:tcPr>
          <w:p>
            <w:r>
              <w:t>One-bit correction</w:t>
            </w:r>
          </w:p>
        </w:tc>
        <w:tc>
          <w:tcPr>
            <w:tcW w:type="dxa" w:w="1987"/>
            <w:vAlign w:val="center"/>
          </w:tcPr>
          <w:p>
            <w:r>
              <w:t>Executed in TB-02</w:t>
            </w:r>
          </w:p>
        </w:tc>
        <w:tc>
          <w:tcPr>
            <w:tcW w:type="dxa" w:w="1987"/>
            <w:vAlign w:val="center"/>
          </w:tcPr>
          <w:p>
            <w:r>
              <w:t>None</w:t>
            </w:r>
          </w:p>
        </w:tc>
        <w:tc>
          <w:tcPr>
            <w:tcW w:type="dxa" w:w="1987"/>
            <w:vAlign w:val="center"/>
          </w:tcPr>
          <w:p>
            <w: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>
              <w:t>Two-bit correction</w:t>
            </w:r>
          </w:p>
        </w:tc>
        <w:tc>
          <w:tcPr>
            <w:tcW w:type="dxa" w:w="1987"/>
            <w:vAlign w:val="center"/>
          </w:tcPr>
          <w:p>
            <w:r>
              <w:t>Two-bit correction</w:t>
            </w:r>
          </w:p>
        </w:tc>
        <w:tc>
          <w:tcPr>
            <w:tcW w:type="dxa" w:w="1987"/>
            <w:vAlign w:val="center"/>
          </w:tcPr>
          <w:p>
            <w:r>
              <w:t>Executed in TB-03 and TB-04</w:t>
            </w:r>
          </w:p>
        </w:tc>
        <w:tc>
          <w:tcPr>
            <w:tcW w:type="dxa" w:w="1987"/>
            <w:vAlign w:val="center"/>
          </w:tcPr>
          <w:p>
            <w:r>
              <w:t>None</w:t>
            </w:r>
          </w:p>
        </w:tc>
        <w:tc>
          <w:tcPr>
            <w:tcW w:type="dxa" w:w="1987"/>
            <w:vAlign w:val="center"/>
          </w:tcPr>
          <w:p>
            <w: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>
              <w:t>Code coverage</w:t>
            </w:r>
          </w:p>
        </w:tc>
        <w:tc>
          <w:tcPr>
            <w:tcW w:type="dxa" w:w="1987"/>
            <w:vAlign w:val="center"/>
          </w:tcPr>
          <w:p>
            <w:r>
              <w:t>Statement/branch/toggle</w:t>
            </w:r>
          </w:p>
        </w:tc>
        <w:tc>
          <w:tcPr>
            <w:tcW w:type="dxa" w:w="1987"/>
            <w:vAlign w:val="center"/>
          </w:tcPr>
          <w:p>
            <w:r>
              <w:t>Not measured</w:t>
            </w:r>
          </w:p>
        </w:tc>
        <w:tc>
          <w:tcPr>
            <w:tcW w:type="dxa" w:w="1987"/>
            <w:vAlign w:val="center"/>
          </w:tcPr>
          <w:p>
            <w:r>
              <w:t>Not measured in current flow</w:t>
            </w:r>
          </w:p>
        </w:tc>
        <w:tc>
          <w:tcPr>
            <w:tcW w:type="dxa" w:w="1987"/>
            <w:vAlign w:val="center"/>
          </w:tcPr>
          <w:p>
            <w:r>
              <w:t>N/A</w:t>
            </w:r>
          </w:p>
        </w:tc>
      </w:tr>
      <w:tr>
        <w:tc>
          <w:tcPr>
            <w:tcW w:type="dxa" w:w="1987"/>
            <w:vAlign w:val="center"/>
          </w:tcPr>
          <w:p>
            <w:r>
              <w:t>Physical validation</w:t>
            </w:r>
          </w:p>
        </w:tc>
        <w:tc>
          <w:tcPr>
            <w:tcW w:type="dxa" w:w="1987"/>
            <w:vAlign w:val="center"/>
          </w:tcPr>
          <w:p>
            <w:r>
              <w:t>Basys 3 hardware test</w:t>
            </w:r>
          </w:p>
        </w:tc>
        <w:tc>
          <w:tcPr>
            <w:tcW w:type="dxa" w:w="1987"/>
            <w:vAlign w:val="center"/>
          </w:tcPr>
          <w:p>
            <w:r>
              <w:t>Not performed</w:t>
            </w:r>
          </w:p>
        </w:tc>
        <w:tc>
          <w:tcPr>
            <w:tcW w:type="dxa" w:w="1987"/>
            <w:vAlign w:val="center"/>
          </w:tcPr>
          <w:p>
            <w:r>
              <w:t>Board unavailable</w:t>
            </w:r>
          </w:p>
        </w:tc>
        <w:tc>
          <w:tcPr>
            <w:tcW w:type="dxa" w:w="1987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12. Requirement Closure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REQ-ID</w:t>
            </w:r>
          </w:p>
        </w:tc>
        <w:tc>
          <w:tcPr>
            <w:tcW w:type="dxa" w:w="2484"/>
            <w:shd w:fill="D9EAF7"/>
          </w:tcPr>
          <w:p>
            <w:r>
              <w:t>Verification Evidence</w:t>
            </w:r>
          </w:p>
        </w:tc>
        <w:tc>
          <w:tcPr>
            <w:tcW w:type="dxa" w:w="2484"/>
            <w:shd w:fill="D9EAF7"/>
          </w:tcPr>
          <w:p>
            <w:r>
              <w:t>Result</w:t>
            </w:r>
          </w:p>
        </w:tc>
        <w:tc>
          <w:tcPr>
            <w:tcW w:type="dxa" w:w="2484"/>
            <w:shd w:fill="D9EAF7"/>
          </w:tcPr>
          <w:p>
            <w:r>
              <w:t>Open Issue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REQ-01</w:t>
            </w:r>
          </w:p>
        </w:tc>
        <w:tc>
          <w:tcPr>
            <w:tcW w:type="dxa" w:w="2484"/>
            <w:vAlign w:val="center"/>
          </w:tcPr>
          <w:p>
            <w:r>
              <w:t>TB-01 verified BCH(15,7,2) encoding; data 5A produced codeword 5ABC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REQ-02</w:t>
            </w:r>
          </w:p>
        </w:tc>
        <w:tc>
          <w:tcPr>
            <w:tcW w:type="dxa" w:w="2484"/>
            <w:vAlign w:val="center"/>
          </w:tcPr>
          <w:p>
            <w:r>
              <w:t>TB-01 verified no-error operation; corrected codeword remained 5ABC; status 00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REQ-03</w:t>
            </w:r>
          </w:p>
        </w:tc>
        <w:tc>
          <w:tcPr>
            <w:tcW w:type="dxa" w:w="2484"/>
            <w:vAlign w:val="center"/>
          </w:tcPr>
          <w:p>
            <w:r>
              <w:t>TB-02 verified 5AB4 corrected to 5ABC; corrected_data=5A; status 01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REQ-04</w:t>
            </w:r>
          </w:p>
        </w:tc>
        <w:tc>
          <w:tcPr>
            <w:tcW w:type="dxa" w:w="2484"/>
            <w:vAlign w:val="center"/>
          </w:tcPr>
          <w:p>
            <w:r>
              <w:t>TB-03/TB-04 verified two-bit correction and corrected_data=5A; status 10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REQ-05</w:t>
            </w:r>
          </w:p>
        </w:tc>
        <w:tc>
          <w:tcPr>
            <w:tcW w:type="dxa" w:w="2484"/>
            <w:vAlign w:val="center"/>
          </w:tcPr>
          <w:p>
            <w:r>
              <w:t>bch_top integration verified through simulation and successful implementation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REQ-06</w:t>
            </w:r>
          </w:p>
        </w:tc>
        <w:tc>
          <w:tcPr>
            <w:tcW w:type="dxa" w:w="2484"/>
            <w:vAlign w:val="center"/>
          </w:tcPr>
          <w:p>
            <w:r>
              <w:t>Latest STA: WNS +1.286 ns, TNS 0.000 ns, 0 failing endpoints under 15 ns requirement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  <w:tc>
          <w:tcPr>
            <w:tcW w:type="dxa" w:w="2484"/>
            <w:vAlign w:val="center"/>
          </w:tcPr>
          <w:p>
            <w: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REQ-07</w:t>
            </w:r>
          </w:p>
        </w:tc>
        <w:tc>
          <w:tcPr>
            <w:tcW w:type="dxa" w:w="2484"/>
            <w:vAlign w:val="center"/>
          </w:tcPr>
          <w:p>
            <w:r>
              <w:t>Three-bit correction is outside BCH(15,7,2) project scope</w:t>
            </w:r>
          </w:p>
        </w:tc>
        <w:tc>
          <w:tcPr>
            <w:tcW w:type="dxa" w:w="2484"/>
            <w:vAlign w:val="center"/>
          </w:tcPr>
          <w:p>
            <w:r>
              <w:t>N/A</w:t>
            </w:r>
          </w:p>
        </w:tc>
        <w:tc>
          <w:tcPr>
            <w:tcW w:type="dxa" w:w="2484"/>
            <w:vAlign w:val="center"/>
          </w:tcPr>
          <w:p>
            <w:r>
              <w:t>Not a project requirement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RV32I-DVR-001 | Design Verification Report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