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185EB1" w14:textId="77777777" w:rsidR="006D722C" w:rsidRPr="006D722C" w:rsidRDefault="006D722C" w:rsidP="006D722C">
      <w:pPr>
        <w:keepNext/>
        <w:pBdr>
          <w:top w:val="single" w:sz="8" w:space="1" w:color="auto"/>
          <w:left w:val="single" w:sz="8" w:space="4" w:color="auto"/>
          <w:bottom w:val="single" w:sz="8" w:space="1" w:color="auto"/>
          <w:right w:val="single" w:sz="8" w:space="4" w:color="auto"/>
          <w:between w:val="single" w:sz="8" w:space="1" w:color="auto"/>
          <w:bar w:val="single" w:sz="8" w:color="auto"/>
        </w:pBdr>
        <w:spacing w:after="0" w:line="240" w:lineRule="auto"/>
        <w:outlineLvl w:val="0"/>
        <w:rPr>
          <w:rFonts w:ascii="Times New Roman" w:eastAsia="Times New Roman" w:hAnsi="Times New Roman" w:cs="Times New Roman"/>
          <w:b/>
          <w:color w:val="0070C0"/>
          <w:sz w:val="28"/>
          <w:szCs w:val="20"/>
        </w:rPr>
      </w:pPr>
      <w:r w:rsidRPr="006D722C">
        <w:rPr>
          <w:rFonts w:ascii="Times New Roman" w:eastAsia="Times New Roman" w:hAnsi="Times New Roman" w:cs="Times New Roman"/>
          <w:b/>
          <w:color w:val="0070C0"/>
          <w:sz w:val="28"/>
          <w:szCs w:val="20"/>
        </w:rPr>
        <w:t>CMOS Digital-to-Analog and Analog-to-Digital Converter Design</w:t>
      </w:r>
    </w:p>
    <w:p w14:paraId="44F5974C" w14:textId="77777777" w:rsidR="006D722C" w:rsidRPr="006D722C" w:rsidRDefault="006D722C" w:rsidP="006D722C">
      <w:pPr>
        <w:rPr>
          <w:rFonts w:ascii="Times New Roman" w:hAnsi="Times New Roman" w:cs="Times New Roman"/>
        </w:rPr>
      </w:pPr>
    </w:p>
    <w:p w14:paraId="2C7C2C1A" w14:textId="54914449" w:rsidR="006D722C" w:rsidRPr="00946C33" w:rsidRDefault="00E257E2" w:rsidP="000C5F6A">
      <w:pPr>
        <w:spacing w:after="0" w:line="240" w:lineRule="auto"/>
        <w:ind w:left="2880"/>
        <w:rPr>
          <w:rFonts w:ascii="Times New Roman" w:hAnsi="Times New Roman" w:cs="Times New Roman"/>
          <w:b/>
          <w:bCs/>
        </w:rPr>
      </w:pPr>
      <w:r w:rsidRPr="00946C33">
        <w:rPr>
          <w:rFonts w:ascii="Times New Roman" w:hAnsi="Times New Roman" w:cs="Times New Roman"/>
          <w:b/>
          <w:bCs/>
        </w:rPr>
        <w:t>4-bit SAR ADC</w:t>
      </w:r>
      <w:r w:rsidR="000C5F6A">
        <w:rPr>
          <w:rFonts w:ascii="Times New Roman" w:hAnsi="Times New Roman" w:cs="Times New Roman"/>
          <w:b/>
          <w:bCs/>
        </w:rPr>
        <w:t xml:space="preserve"> building blocks and</w:t>
      </w:r>
      <w:r w:rsidRPr="00946C33">
        <w:rPr>
          <w:rFonts w:ascii="Times New Roman" w:hAnsi="Times New Roman" w:cs="Times New Roman"/>
          <w:b/>
          <w:bCs/>
        </w:rPr>
        <w:t xml:space="preserve"> </w:t>
      </w:r>
      <w:r w:rsidR="000C5F6A">
        <w:rPr>
          <w:rFonts w:ascii="Times New Roman" w:hAnsi="Times New Roman" w:cs="Times New Roman"/>
          <w:b/>
          <w:bCs/>
        </w:rPr>
        <w:t>d</w:t>
      </w:r>
      <w:r w:rsidR="004678AE" w:rsidRPr="00946C33">
        <w:rPr>
          <w:rFonts w:ascii="Times New Roman" w:hAnsi="Times New Roman" w:cs="Times New Roman"/>
          <w:b/>
          <w:bCs/>
        </w:rPr>
        <w:t>esign</w:t>
      </w:r>
    </w:p>
    <w:p w14:paraId="3EA5A37B" w14:textId="737D7122" w:rsidR="005B0E05" w:rsidRDefault="005B0E05" w:rsidP="006D722C">
      <w:pPr>
        <w:spacing w:after="0" w:line="240" w:lineRule="auto"/>
      </w:pPr>
    </w:p>
    <w:p w14:paraId="0D7D0208" w14:textId="3097EAF0" w:rsidR="005B0E05" w:rsidRDefault="00946C33" w:rsidP="005B0E05">
      <w:pPr>
        <w:pStyle w:val="ListParagraph"/>
        <w:numPr>
          <w:ilvl w:val="0"/>
          <w:numId w:val="3"/>
        </w:numPr>
        <w:spacing w:after="0" w:line="240" w:lineRule="auto"/>
        <w:rPr>
          <w:rFonts w:ascii="Times New Roman" w:hAnsi="Times New Roman" w:cs="Times New Roman"/>
          <w:b/>
          <w:bCs/>
        </w:rPr>
      </w:pPr>
      <w:r>
        <w:rPr>
          <w:rFonts w:ascii="Times New Roman" w:hAnsi="Times New Roman" w:cs="Times New Roman"/>
          <w:b/>
          <w:bCs/>
        </w:rPr>
        <w:t>Introduction</w:t>
      </w:r>
    </w:p>
    <w:p w14:paraId="4E1DB305" w14:textId="6131DE7C" w:rsidR="00FC6BD7" w:rsidRDefault="00FC6BD7" w:rsidP="00FC6BD7">
      <w:pPr>
        <w:spacing w:after="0" w:line="240" w:lineRule="auto"/>
        <w:rPr>
          <w:rFonts w:ascii="Times New Roman" w:hAnsi="Times New Roman" w:cs="Times New Roman"/>
          <w:b/>
          <w:bCs/>
        </w:rPr>
      </w:pPr>
    </w:p>
    <w:p w14:paraId="51313268" w14:textId="2CD4E50B" w:rsidR="00FC6BD7" w:rsidRPr="00FC6BD7" w:rsidRDefault="00FC6BD7" w:rsidP="00FC6BD7">
      <w:pPr>
        <w:spacing w:after="0" w:line="240" w:lineRule="auto"/>
        <w:rPr>
          <w:rFonts w:ascii="Times New Roman" w:hAnsi="Times New Roman" w:cs="Times New Roman"/>
        </w:rPr>
      </w:pPr>
      <w:r>
        <w:rPr>
          <w:rFonts w:ascii="Times New Roman" w:hAnsi="Times New Roman" w:cs="Times New Roman"/>
        </w:rPr>
        <w:t xml:space="preserve">1.5 V 4-bit SAR ADC is </w:t>
      </w:r>
      <w:r w:rsidR="00ED0786">
        <w:rPr>
          <w:rFonts w:ascii="Times New Roman" w:hAnsi="Times New Roman" w:cs="Times New Roman"/>
        </w:rPr>
        <w:t>designed,</w:t>
      </w:r>
      <w:r w:rsidR="00B15C0B">
        <w:rPr>
          <w:rFonts w:ascii="Times New Roman" w:hAnsi="Times New Roman" w:cs="Times New Roman"/>
        </w:rPr>
        <w:t xml:space="preserve"> and </w:t>
      </w:r>
      <w:r w:rsidR="00C04F64">
        <w:rPr>
          <w:rFonts w:ascii="Times New Roman" w:hAnsi="Times New Roman" w:cs="Times New Roman"/>
        </w:rPr>
        <w:t>its characteristics measured</w:t>
      </w:r>
      <w:r w:rsidR="00B15C0B">
        <w:rPr>
          <w:rFonts w:ascii="Times New Roman" w:hAnsi="Times New Roman" w:cs="Times New Roman"/>
        </w:rPr>
        <w:t xml:space="preserve">. </w:t>
      </w:r>
      <w:r w:rsidR="00946C33">
        <w:rPr>
          <w:rFonts w:ascii="Times New Roman" w:hAnsi="Times New Roman" w:cs="Times New Roman"/>
        </w:rPr>
        <w:t>The design blocks are detailed below.</w:t>
      </w:r>
    </w:p>
    <w:p w14:paraId="0B2928F1" w14:textId="451452F5" w:rsidR="005B0E05" w:rsidRDefault="005B0E05" w:rsidP="006D722C">
      <w:pPr>
        <w:spacing w:after="0" w:line="240" w:lineRule="auto"/>
      </w:pPr>
    </w:p>
    <w:p w14:paraId="37BF5DB1" w14:textId="437A1D3A" w:rsidR="005B0E05" w:rsidRDefault="005B0E05" w:rsidP="006D722C">
      <w:pPr>
        <w:spacing w:after="0" w:line="240" w:lineRule="auto"/>
      </w:pPr>
    </w:p>
    <w:p w14:paraId="3EC01050" w14:textId="1A167A66" w:rsidR="005B0E05" w:rsidRPr="00946C33" w:rsidRDefault="00B15C0B" w:rsidP="00B15C0B">
      <w:pPr>
        <w:pStyle w:val="ListParagraph"/>
        <w:numPr>
          <w:ilvl w:val="0"/>
          <w:numId w:val="3"/>
        </w:numPr>
        <w:spacing w:after="0" w:line="240" w:lineRule="auto"/>
        <w:rPr>
          <w:rFonts w:ascii="Times New Roman" w:hAnsi="Times New Roman" w:cs="Times New Roman"/>
          <w:b/>
          <w:bCs/>
        </w:rPr>
      </w:pPr>
      <w:r w:rsidRPr="00946C33">
        <w:rPr>
          <w:rFonts w:ascii="Times New Roman" w:hAnsi="Times New Roman" w:cs="Times New Roman"/>
          <w:b/>
          <w:bCs/>
        </w:rPr>
        <w:t xml:space="preserve">Analog Blocks </w:t>
      </w:r>
    </w:p>
    <w:p w14:paraId="6B6268D4" w14:textId="77777777" w:rsidR="00946C33" w:rsidRDefault="00946C33" w:rsidP="00946C33">
      <w:pPr>
        <w:pStyle w:val="ListParagraph"/>
        <w:spacing w:after="0" w:line="240" w:lineRule="auto"/>
        <w:rPr>
          <w:b/>
          <w:bCs/>
        </w:rPr>
      </w:pPr>
    </w:p>
    <w:p w14:paraId="578DE1A0" w14:textId="7F48B926" w:rsidR="00E257E2" w:rsidRPr="005B0E05" w:rsidRDefault="00FC6BD7" w:rsidP="00B15C0B">
      <w:pPr>
        <w:pStyle w:val="ListParagraph"/>
        <w:numPr>
          <w:ilvl w:val="0"/>
          <w:numId w:val="4"/>
        </w:numPr>
        <w:rPr>
          <w:rFonts w:ascii="Times New Roman" w:hAnsi="Times New Roman" w:cs="Times New Roman"/>
          <w:b/>
          <w:bCs/>
        </w:rPr>
      </w:pPr>
      <w:r>
        <w:rPr>
          <w:rFonts w:ascii="Times New Roman" w:hAnsi="Times New Roman" w:cs="Times New Roman"/>
          <w:b/>
          <w:bCs/>
        </w:rPr>
        <w:t>[</w:t>
      </w:r>
      <w:r w:rsidR="00E257E2" w:rsidRPr="00FC6BD7">
        <w:rPr>
          <w:rFonts w:ascii="Times New Roman" w:hAnsi="Times New Roman" w:cs="Times New Roman"/>
          <w:b/>
          <w:bCs/>
          <w:color w:val="00B0F0"/>
        </w:rPr>
        <w:t>Comparator</w:t>
      </w:r>
      <w:r>
        <w:rPr>
          <w:rFonts w:ascii="Times New Roman" w:hAnsi="Times New Roman" w:cs="Times New Roman"/>
          <w:b/>
          <w:bCs/>
        </w:rPr>
        <w:t>]</w:t>
      </w:r>
      <w:r w:rsidR="00E257E2" w:rsidRPr="005B0E05">
        <w:rPr>
          <w:rFonts w:ascii="Times New Roman" w:hAnsi="Times New Roman" w:cs="Times New Roman"/>
          <w:b/>
          <w:bCs/>
        </w:rPr>
        <w:t xml:space="preserve"> </w:t>
      </w:r>
    </w:p>
    <w:p w14:paraId="791588B8" w14:textId="77777777" w:rsidR="00E257E2" w:rsidRDefault="00E257E2" w:rsidP="00E257E2">
      <w:pPr>
        <w:rPr>
          <w:rFonts w:ascii="Times New Roman" w:hAnsi="Times New Roman" w:cs="Times New Roman"/>
          <w:b/>
          <w:bCs/>
        </w:rPr>
      </w:pPr>
      <w:r>
        <w:rPr>
          <w:rFonts w:ascii="Times New Roman" w:hAnsi="Times New Roman" w:cs="Times New Roman"/>
          <w:b/>
          <w:bCs/>
        </w:rPr>
        <w:t xml:space="preserve">Description: </w:t>
      </w:r>
    </w:p>
    <w:p w14:paraId="4A2AF3A1" w14:textId="3E3F67D9" w:rsidR="00E257E2" w:rsidRDefault="00E257E2" w:rsidP="00133785">
      <w:pPr>
        <w:jc w:val="both"/>
        <w:rPr>
          <w:rFonts w:ascii="Times New Roman" w:hAnsi="Times New Roman" w:cs="Times New Roman"/>
        </w:rPr>
      </w:pPr>
      <w:r>
        <w:rPr>
          <w:rFonts w:ascii="Times New Roman" w:hAnsi="Times New Roman" w:cs="Times New Roman"/>
        </w:rPr>
        <w:t>To achieve the common-mode range of 0.1-1.4 V and rail-to-rail swing, the two amplifier blocks are cascaded</w:t>
      </w:r>
      <w:r w:rsidR="00FC2AC3">
        <w:rPr>
          <w:rFonts w:ascii="Times New Roman" w:hAnsi="Times New Roman" w:cs="Times New Roman"/>
        </w:rPr>
        <w:t xml:space="preserve"> (Fig.1)</w:t>
      </w:r>
      <w:r>
        <w:rPr>
          <w:rFonts w:ascii="Times New Roman" w:hAnsi="Times New Roman" w:cs="Times New Roman"/>
        </w:rPr>
        <w:t xml:space="preserve">. </w:t>
      </w:r>
      <w:r w:rsidR="00D74360">
        <w:rPr>
          <w:rFonts w:ascii="Times New Roman" w:hAnsi="Times New Roman" w:cs="Times New Roman"/>
        </w:rPr>
        <w:t xml:space="preserve">The amplifier block </w:t>
      </w:r>
      <w:r>
        <w:rPr>
          <w:rFonts w:ascii="Times New Roman" w:hAnsi="Times New Roman" w:cs="Times New Roman"/>
        </w:rPr>
        <w:t>is shown in Fig.</w:t>
      </w:r>
      <w:r w:rsidR="00FC2AC3">
        <w:rPr>
          <w:rFonts w:ascii="Times New Roman" w:hAnsi="Times New Roman" w:cs="Times New Roman"/>
        </w:rPr>
        <w:t>2.</w:t>
      </w:r>
    </w:p>
    <w:p w14:paraId="6CD139D5" w14:textId="77777777" w:rsidR="00E257E2" w:rsidRDefault="00E257E2" w:rsidP="00133785">
      <w:pPr>
        <w:jc w:val="both"/>
        <w:rPr>
          <w:rFonts w:ascii="Times New Roman" w:hAnsi="Times New Roman" w:cs="Times New Roman"/>
        </w:rPr>
      </w:pPr>
      <w:r>
        <w:rPr>
          <w:rFonts w:ascii="Times New Roman" w:hAnsi="Times New Roman" w:cs="Times New Roman"/>
        </w:rPr>
        <w:t xml:space="preserve">The voltage gain is controlled by the input devices M3-M4. The output resistance is controlled by the devices M7-M10. Increasing the length of these devices, affects the voltage gain, by increasing the output impedance. Keeping large input devices, increases the offset of the Comparator. Hence the size of M3-M4 was reduced. </w:t>
      </w:r>
    </w:p>
    <w:p w14:paraId="31A4921F" w14:textId="43984D73" w:rsidR="00E257E2" w:rsidRDefault="00D74360" w:rsidP="00133785">
      <w:pPr>
        <w:jc w:val="both"/>
        <w:rPr>
          <w:rFonts w:ascii="Times New Roman" w:hAnsi="Times New Roman" w:cs="Times New Roman"/>
        </w:rPr>
      </w:pPr>
      <w:r>
        <w:rPr>
          <w:rFonts w:ascii="Times New Roman" w:hAnsi="Times New Roman" w:cs="Times New Roman"/>
        </w:rPr>
        <w:t xml:space="preserve">Transistors have been </w:t>
      </w:r>
      <w:r w:rsidR="00E257E2">
        <w:rPr>
          <w:rFonts w:ascii="Times New Roman" w:hAnsi="Times New Roman" w:cs="Times New Roman"/>
        </w:rPr>
        <w:t>sized according to the table below.</w:t>
      </w:r>
    </w:p>
    <w:tbl>
      <w:tblPr>
        <w:tblW w:w="6268" w:type="dxa"/>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619"/>
        <w:gridCol w:w="1700"/>
        <w:gridCol w:w="1407"/>
        <w:gridCol w:w="1542"/>
      </w:tblGrid>
      <w:tr w:rsidR="00E257E2" w:rsidRPr="00B178D3" w14:paraId="2536D8B1" w14:textId="77777777" w:rsidTr="00D74360">
        <w:tc>
          <w:tcPr>
            <w:tcW w:w="1619" w:type="dxa"/>
            <w:shd w:val="clear" w:color="auto" w:fill="auto"/>
            <w:vAlign w:val="center"/>
            <w:hideMark/>
          </w:tcPr>
          <w:p w14:paraId="6FBF8DB4"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b/>
                <w:bCs/>
              </w:rPr>
              <w:t>Transistor</w:t>
            </w:r>
          </w:p>
        </w:tc>
        <w:tc>
          <w:tcPr>
            <w:tcW w:w="1700" w:type="dxa"/>
            <w:shd w:val="clear" w:color="auto" w:fill="auto"/>
            <w:vAlign w:val="center"/>
            <w:hideMark/>
          </w:tcPr>
          <w:p w14:paraId="22AC2329"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b/>
                <w:bCs/>
                <w:color w:val="000000" w:themeColor="text1"/>
              </w:rPr>
              <w:t>W/L [µm/µm]</w:t>
            </w:r>
          </w:p>
        </w:tc>
        <w:tc>
          <w:tcPr>
            <w:tcW w:w="1407" w:type="dxa"/>
          </w:tcPr>
          <w:p w14:paraId="40CD9D9B" w14:textId="77777777" w:rsidR="00E257E2" w:rsidRPr="000B52A8" w:rsidRDefault="00E257E2" w:rsidP="00D74360">
            <w:pPr>
              <w:spacing w:after="0" w:line="240" w:lineRule="auto"/>
              <w:jc w:val="center"/>
              <w:textAlignment w:val="baseline"/>
              <w:rPr>
                <w:rFonts w:ascii="Segoe UI" w:eastAsia="Times New Roman" w:hAnsi="Segoe UI" w:cs="Segoe UI"/>
                <w:b/>
                <w:bCs/>
                <w:color w:val="000000" w:themeColor="text1"/>
              </w:rPr>
            </w:pPr>
            <w:r w:rsidRPr="000B52A8">
              <w:rPr>
                <w:rFonts w:ascii="Segoe UI" w:eastAsia="Times New Roman" w:hAnsi="Segoe UI" w:cs="Segoe UI"/>
                <w:b/>
                <w:bCs/>
                <w:color w:val="000000" w:themeColor="text1"/>
              </w:rPr>
              <w:t>M[multiplier]</w:t>
            </w:r>
          </w:p>
        </w:tc>
        <w:tc>
          <w:tcPr>
            <w:tcW w:w="1542" w:type="dxa"/>
            <w:shd w:val="clear" w:color="auto" w:fill="auto"/>
            <w:vAlign w:val="center"/>
            <w:hideMark/>
          </w:tcPr>
          <w:p w14:paraId="2B24289D"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b/>
                <w:bCs/>
                <w:color w:val="000000" w:themeColor="text1"/>
              </w:rPr>
              <w:t>I</w:t>
            </w:r>
            <w:r w:rsidRPr="000B52A8">
              <w:rPr>
                <w:rFonts w:ascii="Segoe UI" w:eastAsia="Times New Roman" w:hAnsi="Segoe UI" w:cs="Segoe UI"/>
                <w:b/>
                <w:bCs/>
                <w:color w:val="000000" w:themeColor="text1"/>
                <w:vertAlign w:val="subscript"/>
              </w:rPr>
              <w:t>B</w:t>
            </w:r>
            <w:r w:rsidRPr="000B52A8">
              <w:rPr>
                <w:rFonts w:ascii="Segoe UI" w:eastAsia="Times New Roman" w:hAnsi="Segoe UI" w:cs="Segoe UI"/>
                <w:b/>
                <w:bCs/>
                <w:color w:val="000000" w:themeColor="text1"/>
              </w:rPr>
              <w:t> [µA]</w:t>
            </w:r>
          </w:p>
        </w:tc>
      </w:tr>
      <w:tr w:rsidR="00E257E2" w:rsidRPr="00B178D3" w14:paraId="362D9897" w14:textId="77777777" w:rsidTr="00D74360">
        <w:tc>
          <w:tcPr>
            <w:tcW w:w="1619" w:type="dxa"/>
            <w:shd w:val="clear" w:color="auto" w:fill="auto"/>
            <w:vAlign w:val="center"/>
            <w:hideMark/>
          </w:tcPr>
          <w:p w14:paraId="4423C6FB"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M1</w:t>
            </w:r>
          </w:p>
        </w:tc>
        <w:tc>
          <w:tcPr>
            <w:tcW w:w="1700" w:type="dxa"/>
            <w:shd w:val="clear" w:color="auto" w:fill="auto"/>
            <w:vAlign w:val="center"/>
            <w:hideMark/>
          </w:tcPr>
          <w:p w14:paraId="2B956C5E"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14:paraId="1E6B1C2E"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hideMark/>
          </w:tcPr>
          <w:p w14:paraId="0E24D5E0"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E257E2" w:rsidRPr="00B178D3" w14:paraId="10E25563" w14:textId="77777777" w:rsidTr="00D74360">
        <w:tc>
          <w:tcPr>
            <w:tcW w:w="1619" w:type="dxa"/>
            <w:shd w:val="clear" w:color="auto" w:fill="auto"/>
            <w:vAlign w:val="center"/>
            <w:hideMark/>
          </w:tcPr>
          <w:p w14:paraId="0E43A4C3"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M2</w:t>
            </w:r>
          </w:p>
        </w:tc>
        <w:tc>
          <w:tcPr>
            <w:tcW w:w="1700" w:type="dxa"/>
            <w:shd w:val="clear" w:color="auto" w:fill="auto"/>
            <w:vAlign w:val="center"/>
            <w:hideMark/>
          </w:tcPr>
          <w:p w14:paraId="54148064"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14:paraId="318E54F8"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hideMark/>
          </w:tcPr>
          <w:p w14:paraId="3C5E835D"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E257E2" w:rsidRPr="00B178D3" w14:paraId="1EB9B52A" w14:textId="77777777" w:rsidTr="00D74360">
        <w:tc>
          <w:tcPr>
            <w:tcW w:w="1619" w:type="dxa"/>
            <w:shd w:val="clear" w:color="auto" w:fill="auto"/>
            <w:vAlign w:val="center"/>
            <w:hideMark/>
          </w:tcPr>
          <w:p w14:paraId="55F27F32"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M3</w:t>
            </w:r>
          </w:p>
        </w:tc>
        <w:tc>
          <w:tcPr>
            <w:tcW w:w="1700" w:type="dxa"/>
            <w:shd w:val="clear" w:color="auto" w:fill="auto"/>
            <w:vAlign w:val="center"/>
            <w:hideMark/>
          </w:tcPr>
          <w:p w14:paraId="53067EE6"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14:paraId="3B3F2050"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3</w:t>
            </w:r>
          </w:p>
        </w:tc>
        <w:tc>
          <w:tcPr>
            <w:tcW w:w="1542" w:type="dxa"/>
            <w:shd w:val="clear" w:color="auto" w:fill="auto"/>
            <w:vAlign w:val="center"/>
          </w:tcPr>
          <w:p w14:paraId="7FC75FF8"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E257E2" w:rsidRPr="00B178D3" w14:paraId="721EA58A" w14:textId="77777777" w:rsidTr="00D74360">
        <w:tc>
          <w:tcPr>
            <w:tcW w:w="1619" w:type="dxa"/>
            <w:shd w:val="clear" w:color="auto" w:fill="auto"/>
            <w:vAlign w:val="center"/>
            <w:hideMark/>
          </w:tcPr>
          <w:p w14:paraId="5567E0B3"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M4</w:t>
            </w:r>
          </w:p>
        </w:tc>
        <w:tc>
          <w:tcPr>
            <w:tcW w:w="1700" w:type="dxa"/>
            <w:shd w:val="clear" w:color="auto" w:fill="auto"/>
            <w:vAlign w:val="center"/>
            <w:hideMark/>
          </w:tcPr>
          <w:p w14:paraId="0D242812"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1.2/0.18</w:t>
            </w:r>
          </w:p>
        </w:tc>
        <w:tc>
          <w:tcPr>
            <w:tcW w:w="1407" w:type="dxa"/>
          </w:tcPr>
          <w:p w14:paraId="3F21E360"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3</w:t>
            </w:r>
          </w:p>
        </w:tc>
        <w:tc>
          <w:tcPr>
            <w:tcW w:w="1542" w:type="dxa"/>
            <w:shd w:val="clear" w:color="auto" w:fill="auto"/>
            <w:vAlign w:val="center"/>
          </w:tcPr>
          <w:p w14:paraId="121CB37E"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0-51</w:t>
            </w:r>
          </w:p>
        </w:tc>
      </w:tr>
      <w:tr w:rsidR="00E257E2" w:rsidRPr="00B178D3" w14:paraId="0A12A510" w14:textId="77777777" w:rsidTr="00D74360">
        <w:tc>
          <w:tcPr>
            <w:tcW w:w="1619" w:type="dxa"/>
            <w:shd w:val="clear" w:color="auto" w:fill="auto"/>
            <w:vAlign w:val="center"/>
            <w:hideMark/>
          </w:tcPr>
          <w:p w14:paraId="1CC184E3"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M5</w:t>
            </w:r>
          </w:p>
        </w:tc>
        <w:tc>
          <w:tcPr>
            <w:tcW w:w="1700" w:type="dxa"/>
            <w:shd w:val="clear" w:color="auto" w:fill="auto"/>
            <w:vAlign w:val="center"/>
            <w:hideMark/>
          </w:tcPr>
          <w:p w14:paraId="4713C5B7"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10/3</w:t>
            </w:r>
          </w:p>
        </w:tc>
        <w:tc>
          <w:tcPr>
            <w:tcW w:w="1407" w:type="dxa"/>
          </w:tcPr>
          <w:p w14:paraId="5C94E1BC"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14:paraId="56A4C47C"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51</w:t>
            </w:r>
          </w:p>
        </w:tc>
      </w:tr>
      <w:tr w:rsidR="00E257E2" w:rsidRPr="00B178D3" w14:paraId="6D1DE950" w14:textId="77777777" w:rsidTr="00D74360">
        <w:tc>
          <w:tcPr>
            <w:tcW w:w="1619" w:type="dxa"/>
            <w:shd w:val="clear" w:color="auto" w:fill="auto"/>
            <w:vAlign w:val="center"/>
            <w:hideMark/>
          </w:tcPr>
          <w:p w14:paraId="08530C64"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M6</w:t>
            </w:r>
          </w:p>
        </w:tc>
        <w:tc>
          <w:tcPr>
            <w:tcW w:w="1700" w:type="dxa"/>
            <w:shd w:val="clear" w:color="auto" w:fill="auto"/>
            <w:vAlign w:val="center"/>
            <w:hideMark/>
          </w:tcPr>
          <w:p w14:paraId="750F06EE"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10/3</w:t>
            </w:r>
          </w:p>
        </w:tc>
        <w:tc>
          <w:tcPr>
            <w:tcW w:w="1407" w:type="dxa"/>
          </w:tcPr>
          <w:p w14:paraId="5C89D7EA"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14:paraId="2F2D04CD"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51</w:t>
            </w:r>
          </w:p>
        </w:tc>
      </w:tr>
      <w:tr w:rsidR="00E257E2" w:rsidRPr="00B178D3" w14:paraId="19DFB87B" w14:textId="77777777" w:rsidTr="00D74360">
        <w:tc>
          <w:tcPr>
            <w:tcW w:w="1619" w:type="dxa"/>
            <w:shd w:val="clear" w:color="auto" w:fill="auto"/>
            <w:vAlign w:val="center"/>
            <w:hideMark/>
          </w:tcPr>
          <w:p w14:paraId="2F8C8EC9"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M7</w:t>
            </w:r>
          </w:p>
        </w:tc>
        <w:tc>
          <w:tcPr>
            <w:tcW w:w="1700" w:type="dxa"/>
            <w:shd w:val="clear" w:color="auto" w:fill="auto"/>
            <w:vAlign w:val="center"/>
            <w:hideMark/>
          </w:tcPr>
          <w:p w14:paraId="3E4E7E13" w14:textId="4360C221"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14:paraId="64477C90"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14:paraId="25827C1A"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r w:rsidR="00E257E2" w:rsidRPr="00B178D3" w14:paraId="632F2A11" w14:textId="77777777" w:rsidTr="00D74360">
        <w:tc>
          <w:tcPr>
            <w:tcW w:w="1619" w:type="dxa"/>
            <w:shd w:val="clear" w:color="auto" w:fill="auto"/>
            <w:vAlign w:val="center"/>
            <w:hideMark/>
          </w:tcPr>
          <w:p w14:paraId="36B501A7"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M8</w:t>
            </w:r>
          </w:p>
        </w:tc>
        <w:tc>
          <w:tcPr>
            <w:tcW w:w="1700" w:type="dxa"/>
            <w:shd w:val="clear" w:color="auto" w:fill="auto"/>
            <w:vAlign w:val="center"/>
            <w:hideMark/>
          </w:tcPr>
          <w:p w14:paraId="590D3BA2" w14:textId="720431AB"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14:paraId="6BB59921"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w:t>
            </w:r>
          </w:p>
        </w:tc>
        <w:tc>
          <w:tcPr>
            <w:tcW w:w="1542" w:type="dxa"/>
            <w:shd w:val="clear" w:color="auto" w:fill="auto"/>
            <w:vAlign w:val="center"/>
          </w:tcPr>
          <w:p w14:paraId="30C07AAE"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r w:rsidR="00E257E2" w:rsidRPr="00B178D3" w14:paraId="5A63B23C" w14:textId="77777777" w:rsidTr="00D74360">
        <w:tc>
          <w:tcPr>
            <w:tcW w:w="1619" w:type="dxa"/>
            <w:shd w:val="clear" w:color="auto" w:fill="auto"/>
            <w:vAlign w:val="center"/>
            <w:hideMark/>
          </w:tcPr>
          <w:p w14:paraId="236DCB9C"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M9</w:t>
            </w:r>
          </w:p>
        </w:tc>
        <w:tc>
          <w:tcPr>
            <w:tcW w:w="1700" w:type="dxa"/>
            <w:shd w:val="clear" w:color="auto" w:fill="auto"/>
            <w:vAlign w:val="center"/>
            <w:hideMark/>
          </w:tcPr>
          <w:p w14:paraId="4628D5B2" w14:textId="25F26A7A"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14:paraId="279AE615"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w:t>
            </w:r>
          </w:p>
        </w:tc>
        <w:tc>
          <w:tcPr>
            <w:tcW w:w="1542" w:type="dxa"/>
            <w:shd w:val="clear" w:color="auto" w:fill="auto"/>
            <w:vAlign w:val="center"/>
          </w:tcPr>
          <w:p w14:paraId="7C7973FD"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r w:rsidR="00E257E2" w:rsidRPr="00B178D3" w14:paraId="4BADD330" w14:textId="77777777" w:rsidTr="00D74360">
        <w:tc>
          <w:tcPr>
            <w:tcW w:w="1619" w:type="dxa"/>
            <w:shd w:val="clear" w:color="auto" w:fill="auto"/>
            <w:vAlign w:val="center"/>
            <w:hideMark/>
          </w:tcPr>
          <w:p w14:paraId="3DB9956B" w14:textId="77777777" w:rsidR="00E257E2" w:rsidRPr="000B52A8" w:rsidRDefault="00E257E2" w:rsidP="00D74360">
            <w:pPr>
              <w:spacing w:after="0" w:line="240" w:lineRule="auto"/>
              <w:jc w:val="center"/>
              <w:textAlignment w:val="baseline"/>
              <w:rPr>
                <w:rFonts w:ascii="Segoe UI" w:eastAsia="Times New Roman" w:hAnsi="Segoe UI" w:cs="Segoe UI"/>
              </w:rPr>
            </w:pPr>
            <w:r w:rsidRPr="000B52A8">
              <w:rPr>
                <w:rFonts w:ascii="Segoe UI" w:eastAsia="Times New Roman" w:hAnsi="Segoe UI" w:cs="Segoe UI"/>
              </w:rPr>
              <w:t>M10</w:t>
            </w:r>
          </w:p>
        </w:tc>
        <w:tc>
          <w:tcPr>
            <w:tcW w:w="1700" w:type="dxa"/>
            <w:shd w:val="clear" w:color="auto" w:fill="auto"/>
            <w:vAlign w:val="center"/>
            <w:hideMark/>
          </w:tcPr>
          <w:p w14:paraId="13A5F9BF" w14:textId="5FEB9FD0"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1.2/0.25</w:t>
            </w:r>
          </w:p>
        </w:tc>
        <w:tc>
          <w:tcPr>
            <w:tcW w:w="1407" w:type="dxa"/>
          </w:tcPr>
          <w:p w14:paraId="616ADFFD" w14:textId="77777777" w:rsidR="00E257E2" w:rsidRPr="000B52A8" w:rsidRDefault="00E257E2" w:rsidP="00D74360">
            <w:pPr>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1</w:t>
            </w:r>
          </w:p>
        </w:tc>
        <w:tc>
          <w:tcPr>
            <w:tcW w:w="1542" w:type="dxa"/>
            <w:shd w:val="clear" w:color="auto" w:fill="auto"/>
            <w:vAlign w:val="center"/>
          </w:tcPr>
          <w:p w14:paraId="5C1FD150" w14:textId="77777777" w:rsidR="00E257E2" w:rsidRPr="000B52A8" w:rsidRDefault="00E257E2" w:rsidP="00D74360">
            <w:pPr>
              <w:keepNext/>
              <w:spacing w:after="0" w:line="240" w:lineRule="auto"/>
              <w:jc w:val="center"/>
              <w:textAlignment w:val="baseline"/>
              <w:rPr>
                <w:rFonts w:ascii="Segoe UI" w:eastAsia="Times New Roman" w:hAnsi="Segoe UI" w:cs="Segoe UI"/>
                <w:color w:val="000000" w:themeColor="text1"/>
              </w:rPr>
            </w:pPr>
            <w:r w:rsidRPr="000B52A8">
              <w:rPr>
                <w:rFonts w:ascii="Segoe UI" w:eastAsia="Times New Roman" w:hAnsi="Segoe UI" w:cs="Segoe UI"/>
                <w:color w:val="000000" w:themeColor="text1"/>
              </w:rPr>
              <w:t>20</w:t>
            </w:r>
          </w:p>
        </w:tc>
      </w:tr>
    </w:tbl>
    <w:p w14:paraId="668BAC35" w14:textId="5DFFED5F" w:rsidR="00E257E2" w:rsidRDefault="00D74360" w:rsidP="00D74360">
      <w:pPr>
        <w:pStyle w:val="Caption"/>
        <w:jc w:val="center"/>
        <w:rPr>
          <w:rFonts w:ascii="Times New Roman" w:hAnsi="Times New Roman" w:cs="Times New Roman"/>
        </w:rPr>
      </w:pPr>
      <w:r>
        <w:t xml:space="preserve">Table </w:t>
      </w:r>
      <w:r w:rsidR="00A607CA">
        <w:fldChar w:fldCharType="begin"/>
      </w:r>
      <w:r w:rsidR="00A607CA">
        <w:instrText xml:space="preserve"> SEQ Table \* ARABIC </w:instrText>
      </w:r>
      <w:r w:rsidR="00A607CA">
        <w:fldChar w:fldCharType="separate"/>
      </w:r>
      <w:r>
        <w:rPr>
          <w:noProof/>
        </w:rPr>
        <w:t>1</w:t>
      </w:r>
      <w:r w:rsidR="00A607CA">
        <w:rPr>
          <w:noProof/>
        </w:rPr>
        <w:fldChar w:fldCharType="end"/>
      </w:r>
      <w:r>
        <w:t>: Comparator transistor sizes.</w:t>
      </w:r>
    </w:p>
    <w:p w14:paraId="175A49F1" w14:textId="471DF767" w:rsidR="00E257E2" w:rsidRDefault="00E257E2" w:rsidP="00133785">
      <w:pPr>
        <w:jc w:val="both"/>
        <w:rPr>
          <w:rFonts w:ascii="Times New Roman" w:hAnsi="Times New Roman" w:cs="Times New Roman"/>
        </w:rPr>
      </w:pPr>
      <w:r>
        <w:rPr>
          <w:rFonts w:ascii="Times New Roman" w:hAnsi="Times New Roman" w:cs="Times New Roman"/>
        </w:rPr>
        <w:t xml:space="preserve">The resistors </w:t>
      </w:r>
      <w:r w:rsidRPr="00E257E2">
        <w:rPr>
          <w:rFonts w:ascii="Times New Roman" w:hAnsi="Times New Roman" w:cs="Times New Roman"/>
          <w:color w:val="000000" w:themeColor="text1"/>
        </w:rPr>
        <w:t xml:space="preserve">R1 = 2.1k and R2 = 0.9k </w:t>
      </w:r>
      <w:r>
        <w:rPr>
          <w:rFonts w:ascii="Times New Roman" w:hAnsi="Times New Roman" w:cs="Times New Roman"/>
        </w:rPr>
        <w:t xml:space="preserve">were sized to generate the required over-drive for the entire common mode range to achieve rail-to-rail swing. </w:t>
      </w:r>
      <w:r w:rsidR="00257393">
        <w:rPr>
          <w:rFonts w:ascii="Times New Roman" w:hAnsi="Times New Roman" w:cs="Times New Roman"/>
        </w:rPr>
        <w:t>The comparator response to the various inputs is depicted in figures 4-5-6. For the 1.4V case, the comparator ou</w:t>
      </w:r>
      <w:r w:rsidR="00271233">
        <w:rPr>
          <w:rFonts w:ascii="Times New Roman" w:hAnsi="Times New Roman" w:cs="Times New Roman"/>
        </w:rPr>
        <w:t>t</w:t>
      </w:r>
      <w:r w:rsidR="00257393">
        <w:rPr>
          <w:rFonts w:ascii="Times New Roman" w:hAnsi="Times New Roman" w:cs="Times New Roman"/>
        </w:rPr>
        <w:t>put does not swing all the way to a high</w:t>
      </w:r>
      <w:r w:rsidR="00271233">
        <w:rPr>
          <w:rFonts w:ascii="Times New Roman" w:hAnsi="Times New Roman" w:cs="Times New Roman"/>
        </w:rPr>
        <w:t xml:space="preserve">, due to insufficient gain. </w:t>
      </w:r>
      <w:r w:rsidR="00920F5E">
        <w:rPr>
          <w:rFonts w:ascii="Times New Roman" w:hAnsi="Times New Roman" w:cs="Times New Roman"/>
        </w:rPr>
        <w:t xml:space="preserve">Having a relatively low gain helps in combating mis triggers, for the ADC as a </w:t>
      </w:r>
      <w:r w:rsidR="006B1AB4">
        <w:rPr>
          <w:rFonts w:ascii="Times New Roman" w:hAnsi="Times New Roman" w:cs="Times New Roman"/>
        </w:rPr>
        <w:t xml:space="preserve">system. </w:t>
      </w:r>
      <w:r w:rsidR="0004474B">
        <w:rPr>
          <w:rFonts w:ascii="Times New Roman" w:hAnsi="Times New Roman" w:cs="Times New Roman"/>
        </w:rPr>
        <w:t xml:space="preserve">In hindsight, the size of the tail transistors can be reduced, to save area. </w:t>
      </w:r>
    </w:p>
    <w:p w14:paraId="05108512" w14:textId="77777777" w:rsidR="006D722C" w:rsidRPr="006D722C" w:rsidRDefault="006D722C" w:rsidP="006D722C">
      <w:pPr>
        <w:rPr>
          <w:rFonts w:ascii="Times New Roman" w:hAnsi="Times New Roman" w:cs="Times New Roman"/>
        </w:rPr>
      </w:pPr>
    </w:p>
    <w:p w14:paraId="769C0A67" w14:textId="08F07F91" w:rsidR="006D722C" w:rsidRPr="006D722C" w:rsidRDefault="00866C08" w:rsidP="006D722C">
      <w:pPr>
        <w:keepNext/>
        <w:jc w:val="center"/>
      </w:pPr>
      <w:r>
        <w:rPr>
          <w:noProof/>
        </w:rPr>
        <w:lastRenderedPageBreak/>
        <w:drawing>
          <wp:inline distT="0" distB="0" distL="0" distR="0" wp14:anchorId="0D5A858B" wp14:editId="068B1C06">
            <wp:extent cx="5943600" cy="2826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26385"/>
                    </a:xfrm>
                    <a:prstGeom prst="rect">
                      <a:avLst/>
                    </a:prstGeom>
                  </pic:spPr>
                </pic:pic>
              </a:graphicData>
            </a:graphic>
          </wp:inline>
        </w:drawing>
      </w:r>
    </w:p>
    <w:p w14:paraId="5B480927" w14:textId="77777777" w:rsidR="006D722C" w:rsidRPr="006D722C" w:rsidRDefault="006D722C" w:rsidP="006D722C">
      <w:pPr>
        <w:spacing w:after="200" w:line="240" w:lineRule="auto"/>
        <w:jc w:val="center"/>
        <w:rPr>
          <w:rFonts w:ascii="Times New Roman" w:hAnsi="Times New Roman" w:cs="Times New Roman"/>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1</w:t>
      </w:r>
      <w:r w:rsidRPr="006D722C">
        <w:rPr>
          <w:i/>
          <w:iCs/>
          <w:noProof/>
          <w:color w:val="44546A" w:themeColor="text2"/>
          <w:sz w:val="18"/>
          <w:szCs w:val="18"/>
        </w:rPr>
        <w:fldChar w:fldCharType="end"/>
      </w:r>
      <w:r w:rsidRPr="006D722C">
        <w:rPr>
          <w:i/>
          <w:iCs/>
          <w:color w:val="44546A" w:themeColor="text2"/>
          <w:sz w:val="18"/>
          <w:szCs w:val="18"/>
        </w:rPr>
        <w:t>: Two-stage cascaded NMOS comparator</w:t>
      </w:r>
    </w:p>
    <w:p w14:paraId="75940132" w14:textId="77777777" w:rsidR="006D722C" w:rsidRPr="006D722C" w:rsidRDefault="006D722C" w:rsidP="006D722C">
      <w:pPr>
        <w:rPr>
          <w:rFonts w:ascii="Times New Roman" w:hAnsi="Times New Roman" w:cs="Times New Roman"/>
        </w:rPr>
      </w:pPr>
    </w:p>
    <w:p w14:paraId="49FEC7CF" w14:textId="77777777" w:rsidR="006D722C" w:rsidRPr="006D722C" w:rsidRDefault="006D722C" w:rsidP="006D722C">
      <w:pPr>
        <w:rPr>
          <w:rFonts w:ascii="Times New Roman" w:hAnsi="Times New Roman" w:cs="Times New Roman"/>
        </w:rPr>
      </w:pPr>
    </w:p>
    <w:p w14:paraId="4E4438B9" w14:textId="77777777" w:rsidR="006D722C" w:rsidRPr="006D722C" w:rsidRDefault="006D722C" w:rsidP="006D722C">
      <w:pPr>
        <w:rPr>
          <w:rFonts w:ascii="Times New Roman" w:hAnsi="Times New Roman" w:cs="Times New Roman"/>
          <w:b/>
          <w:bCs/>
        </w:rPr>
      </w:pPr>
    </w:p>
    <w:p w14:paraId="2A40F9F5" w14:textId="77777777" w:rsidR="006D722C" w:rsidRPr="006D722C" w:rsidRDefault="006D722C" w:rsidP="006D722C">
      <w:pPr>
        <w:keepNext/>
        <w:jc w:val="center"/>
      </w:pPr>
      <w:r w:rsidRPr="006D722C">
        <w:rPr>
          <w:noProof/>
        </w:rPr>
        <w:drawing>
          <wp:inline distT="0" distB="0" distL="0" distR="0" wp14:anchorId="29B1A0C4" wp14:editId="1E714962">
            <wp:extent cx="5199099" cy="245790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6342" cy="2466059"/>
                    </a:xfrm>
                    <a:prstGeom prst="rect">
                      <a:avLst/>
                    </a:prstGeom>
                  </pic:spPr>
                </pic:pic>
              </a:graphicData>
            </a:graphic>
          </wp:inline>
        </w:drawing>
      </w:r>
    </w:p>
    <w:p w14:paraId="19C2034C" w14:textId="77777777" w:rsidR="006D722C" w:rsidRPr="006D722C" w:rsidRDefault="006D722C" w:rsidP="006D722C">
      <w:pPr>
        <w:spacing w:after="200" w:line="240" w:lineRule="auto"/>
        <w:jc w:val="center"/>
        <w:rPr>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2</w:t>
      </w:r>
      <w:r w:rsidRPr="006D722C">
        <w:rPr>
          <w:i/>
          <w:iCs/>
          <w:noProof/>
          <w:color w:val="44546A" w:themeColor="text2"/>
          <w:sz w:val="18"/>
          <w:szCs w:val="18"/>
        </w:rPr>
        <w:fldChar w:fldCharType="end"/>
      </w:r>
      <w:r w:rsidRPr="006D722C">
        <w:rPr>
          <w:i/>
          <w:iCs/>
          <w:color w:val="44546A" w:themeColor="text2"/>
          <w:sz w:val="18"/>
          <w:szCs w:val="18"/>
        </w:rPr>
        <w:t>: NMOS input, with single ended output</w:t>
      </w:r>
    </w:p>
    <w:p w14:paraId="4305458A" w14:textId="77777777" w:rsidR="006D722C" w:rsidRPr="006D722C" w:rsidRDefault="006D722C" w:rsidP="006D722C"/>
    <w:p w14:paraId="3C498B30" w14:textId="77777777" w:rsidR="006D722C" w:rsidRPr="006D722C" w:rsidRDefault="006D722C" w:rsidP="006D722C">
      <w:pPr>
        <w:rPr>
          <w:rFonts w:ascii="Times New Roman" w:hAnsi="Times New Roman" w:cs="Times New Roman"/>
          <w:b/>
          <w:bCs/>
        </w:rPr>
      </w:pPr>
      <w:r w:rsidRPr="006D722C">
        <w:rPr>
          <w:rFonts w:ascii="Times New Roman" w:hAnsi="Times New Roman" w:cs="Times New Roman"/>
          <w:b/>
          <w:bCs/>
        </w:rPr>
        <w:t xml:space="preserve"> </w:t>
      </w:r>
    </w:p>
    <w:p w14:paraId="24FE74F6" w14:textId="7F85584D" w:rsidR="006D722C" w:rsidRPr="006D722C" w:rsidRDefault="00E257E2" w:rsidP="006D722C">
      <w:pPr>
        <w:jc w:val="center"/>
      </w:pPr>
      <w:r>
        <w:rPr>
          <w:noProof/>
        </w:rPr>
        <w:lastRenderedPageBreak/>
        <w:drawing>
          <wp:inline distT="0" distB="0" distL="0" distR="0" wp14:anchorId="399974EA" wp14:editId="06C44BDB">
            <wp:extent cx="59436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6385"/>
                    </a:xfrm>
                    <a:prstGeom prst="rect">
                      <a:avLst/>
                    </a:prstGeom>
                  </pic:spPr>
                </pic:pic>
              </a:graphicData>
            </a:graphic>
          </wp:inline>
        </w:drawing>
      </w:r>
    </w:p>
    <w:p w14:paraId="50D9C2A1" w14:textId="36B5F0D5" w:rsidR="006D722C" w:rsidRDefault="006D722C" w:rsidP="006D722C">
      <w:pPr>
        <w:spacing w:after="200" w:line="240" w:lineRule="auto"/>
        <w:jc w:val="center"/>
        <w:rPr>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4</w:t>
      </w:r>
      <w:r w:rsidRPr="006D722C">
        <w:rPr>
          <w:i/>
          <w:iCs/>
          <w:noProof/>
          <w:color w:val="44546A" w:themeColor="text2"/>
          <w:sz w:val="18"/>
          <w:szCs w:val="18"/>
        </w:rPr>
        <w:fldChar w:fldCharType="end"/>
      </w:r>
      <w:r w:rsidRPr="006D722C">
        <w:rPr>
          <w:i/>
          <w:iCs/>
          <w:color w:val="44546A" w:themeColor="text2"/>
          <w:sz w:val="18"/>
          <w:szCs w:val="18"/>
        </w:rPr>
        <w:t>: Comparison with Vref=0.1V</w:t>
      </w:r>
    </w:p>
    <w:p w14:paraId="7CE4D9CA" w14:textId="77777777" w:rsidR="008233CE" w:rsidRPr="006D722C" w:rsidRDefault="008233CE" w:rsidP="006D722C">
      <w:pPr>
        <w:spacing w:after="200" w:line="240" w:lineRule="auto"/>
        <w:jc w:val="center"/>
        <w:rPr>
          <w:i/>
          <w:iCs/>
          <w:color w:val="44546A" w:themeColor="text2"/>
          <w:sz w:val="18"/>
          <w:szCs w:val="18"/>
        </w:rPr>
      </w:pPr>
    </w:p>
    <w:p w14:paraId="4D0C7C58" w14:textId="471294C2" w:rsidR="006D722C" w:rsidRPr="006D722C" w:rsidRDefault="004678AE" w:rsidP="006D722C">
      <w:r>
        <w:rPr>
          <w:noProof/>
        </w:rPr>
        <w:drawing>
          <wp:inline distT="0" distB="0" distL="0" distR="0" wp14:anchorId="2EE1BC61" wp14:editId="2A4D4A3D">
            <wp:extent cx="5943600" cy="2826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6385"/>
                    </a:xfrm>
                    <a:prstGeom prst="rect">
                      <a:avLst/>
                    </a:prstGeom>
                  </pic:spPr>
                </pic:pic>
              </a:graphicData>
            </a:graphic>
          </wp:inline>
        </w:drawing>
      </w:r>
    </w:p>
    <w:p w14:paraId="0C982922" w14:textId="77777777" w:rsidR="006D722C" w:rsidRPr="006D722C" w:rsidRDefault="006D722C" w:rsidP="006D722C">
      <w:pPr>
        <w:spacing w:after="200" w:line="240" w:lineRule="auto"/>
        <w:jc w:val="center"/>
        <w:rPr>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5</w:t>
      </w:r>
      <w:r w:rsidRPr="006D722C">
        <w:rPr>
          <w:i/>
          <w:iCs/>
          <w:noProof/>
          <w:color w:val="44546A" w:themeColor="text2"/>
          <w:sz w:val="18"/>
          <w:szCs w:val="18"/>
        </w:rPr>
        <w:fldChar w:fldCharType="end"/>
      </w:r>
      <w:r w:rsidRPr="006D722C">
        <w:rPr>
          <w:i/>
          <w:iCs/>
          <w:color w:val="44546A" w:themeColor="text2"/>
          <w:sz w:val="18"/>
          <w:szCs w:val="18"/>
        </w:rPr>
        <w:t>: Comparison with Vref=0.5V</w:t>
      </w:r>
    </w:p>
    <w:p w14:paraId="446EA6F0" w14:textId="09BCC844" w:rsidR="006D722C" w:rsidRPr="006D722C" w:rsidRDefault="004678AE" w:rsidP="006D722C">
      <w:r>
        <w:rPr>
          <w:noProof/>
        </w:rPr>
        <w:lastRenderedPageBreak/>
        <w:drawing>
          <wp:inline distT="0" distB="0" distL="0" distR="0" wp14:anchorId="2A5B86C9" wp14:editId="19FBAFB0">
            <wp:extent cx="5943600" cy="2826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6385"/>
                    </a:xfrm>
                    <a:prstGeom prst="rect">
                      <a:avLst/>
                    </a:prstGeom>
                  </pic:spPr>
                </pic:pic>
              </a:graphicData>
            </a:graphic>
          </wp:inline>
        </w:drawing>
      </w:r>
    </w:p>
    <w:p w14:paraId="7F274DC2" w14:textId="678FB266" w:rsidR="006D722C" w:rsidRDefault="006D722C" w:rsidP="006D722C">
      <w:pPr>
        <w:spacing w:after="200" w:line="240" w:lineRule="auto"/>
        <w:jc w:val="center"/>
        <w:rPr>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6</w:t>
      </w:r>
      <w:r w:rsidRPr="006D722C">
        <w:rPr>
          <w:i/>
          <w:iCs/>
          <w:noProof/>
          <w:color w:val="44546A" w:themeColor="text2"/>
          <w:sz w:val="18"/>
          <w:szCs w:val="18"/>
        </w:rPr>
        <w:fldChar w:fldCharType="end"/>
      </w:r>
      <w:r w:rsidRPr="006D722C">
        <w:rPr>
          <w:i/>
          <w:iCs/>
          <w:color w:val="44546A" w:themeColor="text2"/>
          <w:sz w:val="18"/>
          <w:szCs w:val="18"/>
        </w:rPr>
        <w:t>: Comparison with Vref = 1.4V</w:t>
      </w:r>
    </w:p>
    <w:p w14:paraId="5F279BB1" w14:textId="77777777" w:rsidR="006D722C" w:rsidRPr="006D722C" w:rsidRDefault="006D722C" w:rsidP="006D722C"/>
    <w:p w14:paraId="0D8CB00B" w14:textId="49E43FF1" w:rsidR="006D722C" w:rsidRDefault="00B15C0B" w:rsidP="00B15C0B">
      <w:pPr>
        <w:numPr>
          <w:ilvl w:val="0"/>
          <w:numId w:val="4"/>
        </w:numPr>
        <w:ind w:left="720"/>
        <w:contextualSpacing/>
        <w:rPr>
          <w:rFonts w:ascii="Times New Roman" w:hAnsi="Times New Roman" w:cs="Times New Roman"/>
          <w:b/>
          <w:bCs/>
          <w:sz w:val="24"/>
          <w:szCs w:val="24"/>
        </w:rPr>
      </w:pPr>
      <w:r>
        <w:rPr>
          <w:rFonts w:ascii="Times New Roman" w:hAnsi="Times New Roman" w:cs="Times New Roman"/>
          <w:b/>
          <w:bCs/>
          <w:sz w:val="24"/>
          <w:szCs w:val="24"/>
        </w:rPr>
        <w:t>[</w:t>
      </w:r>
      <w:r w:rsidR="006D722C" w:rsidRPr="006D722C">
        <w:rPr>
          <w:rFonts w:ascii="Times New Roman" w:hAnsi="Times New Roman" w:cs="Times New Roman"/>
          <w:b/>
          <w:bCs/>
          <w:color w:val="00B0F0"/>
          <w:sz w:val="24"/>
          <w:szCs w:val="24"/>
        </w:rPr>
        <w:t>Sample and Hold Circuit</w:t>
      </w:r>
      <w:r>
        <w:rPr>
          <w:rFonts w:ascii="Times New Roman" w:hAnsi="Times New Roman" w:cs="Times New Roman"/>
          <w:b/>
          <w:bCs/>
          <w:sz w:val="24"/>
          <w:szCs w:val="24"/>
        </w:rPr>
        <w:t>]</w:t>
      </w:r>
    </w:p>
    <w:p w14:paraId="5475D0A6" w14:textId="77777777" w:rsidR="007C6344" w:rsidRPr="006D722C" w:rsidRDefault="007C6344" w:rsidP="007C6344">
      <w:pPr>
        <w:ind w:left="720"/>
        <w:contextualSpacing/>
        <w:rPr>
          <w:rFonts w:ascii="Times New Roman" w:hAnsi="Times New Roman" w:cs="Times New Roman"/>
          <w:b/>
          <w:bCs/>
          <w:sz w:val="24"/>
          <w:szCs w:val="24"/>
        </w:rPr>
      </w:pPr>
    </w:p>
    <w:p w14:paraId="61C09AD3" w14:textId="0F484E88" w:rsidR="006D722C" w:rsidRPr="006D722C" w:rsidRDefault="006D722C" w:rsidP="006D722C">
      <w:pPr>
        <w:rPr>
          <w:rFonts w:ascii="Times New Roman" w:hAnsi="Times New Roman" w:cs="Times New Roman"/>
          <w:b/>
          <w:bCs/>
          <w:sz w:val="24"/>
          <w:szCs w:val="24"/>
        </w:rPr>
      </w:pPr>
      <w:r w:rsidRPr="006D722C">
        <w:rPr>
          <w:rFonts w:ascii="Times New Roman" w:hAnsi="Times New Roman" w:cs="Times New Roman"/>
          <w:b/>
          <w:bCs/>
          <w:sz w:val="24"/>
          <w:szCs w:val="24"/>
        </w:rPr>
        <w:t xml:space="preserve">Description: </w:t>
      </w:r>
    </w:p>
    <w:p w14:paraId="350089BD" w14:textId="298044DB" w:rsidR="006D722C" w:rsidRPr="006D722C" w:rsidRDefault="006D722C" w:rsidP="006D722C">
      <w:pPr>
        <w:rPr>
          <w:rFonts w:ascii="Times New Roman" w:hAnsi="Times New Roman" w:cs="Times New Roman"/>
          <w:sz w:val="24"/>
          <w:szCs w:val="24"/>
        </w:rPr>
      </w:pPr>
      <w:r w:rsidRPr="006D722C">
        <w:rPr>
          <w:rFonts w:ascii="Times New Roman" w:hAnsi="Times New Roman" w:cs="Times New Roman"/>
          <w:sz w:val="24"/>
          <w:szCs w:val="24"/>
        </w:rPr>
        <w:t xml:space="preserve">The sample and hold switch consist of a CMOS transmission gate, with independent PMOS and NMOS gate control.  </w:t>
      </w:r>
      <w:r w:rsidR="007C6344">
        <w:rPr>
          <w:rFonts w:ascii="Times New Roman" w:hAnsi="Times New Roman" w:cs="Times New Roman"/>
          <w:sz w:val="24"/>
          <w:szCs w:val="24"/>
        </w:rPr>
        <w:t>A</w:t>
      </w:r>
      <w:r w:rsidR="00641E52">
        <w:rPr>
          <w:rFonts w:ascii="Times New Roman" w:hAnsi="Times New Roman" w:cs="Times New Roman"/>
          <w:sz w:val="24"/>
          <w:szCs w:val="24"/>
        </w:rPr>
        <w:t>n</w:t>
      </w:r>
      <w:r w:rsidR="007C6344">
        <w:rPr>
          <w:rFonts w:ascii="Times New Roman" w:hAnsi="Times New Roman" w:cs="Times New Roman"/>
          <w:sz w:val="24"/>
          <w:szCs w:val="24"/>
        </w:rPr>
        <w:t xml:space="preserve"> external capacitor</w:t>
      </w:r>
      <w:r w:rsidR="00641E52">
        <w:rPr>
          <w:rFonts w:ascii="Times New Roman" w:hAnsi="Times New Roman" w:cs="Times New Roman"/>
          <w:sz w:val="24"/>
          <w:szCs w:val="24"/>
        </w:rPr>
        <w:t xml:space="preserve"> (in this case of </w:t>
      </w:r>
      <w:r w:rsidR="00A75DEC">
        <w:rPr>
          <w:rFonts w:ascii="Times New Roman" w:hAnsi="Times New Roman" w:cs="Times New Roman"/>
          <w:sz w:val="24"/>
          <w:szCs w:val="24"/>
        </w:rPr>
        <w:t>2</w:t>
      </w:r>
      <w:r w:rsidR="00641E52">
        <w:rPr>
          <w:rFonts w:ascii="Times New Roman" w:hAnsi="Times New Roman" w:cs="Times New Roman"/>
          <w:sz w:val="24"/>
          <w:szCs w:val="24"/>
        </w:rPr>
        <w:t>0pF)</w:t>
      </w:r>
      <w:r w:rsidR="007C6344">
        <w:rPr>
          <w:rFonts w:ascii="Times New Roman" w:hAnsi="Times New Roman" w:cs="Times New Roman"/>
          <w:sz w:val="24"/>
          <w:szCs w:val="24"/>
        </w:rPr>
        <w:t xml:space="preserve"> needs to be added at the output the TX gate, for reducing the voltage droop. </w:t>
      </w:r>
    </w:p>
    <w:p w14:paraId="70B0DF84" w14:textId="77777777" w:rsidR="006D722C" w:rsidRPr="006D722C" w:rsidRDefault="006D722C" w:rsidP="006D722C">
      <w:pPr>
        <w:rPr>
          <w:rFonts w:ascii="Times New Roman" w:hAnsi="Times New Roman" w:cs="Times New Roman"/>
          <w:b/>
          <w:bCs/>
        </w:rPr>
      </w:pPr>
    </w:p>
    <w:p w14:paraId="4C7BAC36" w14:textId="77777777" w:rsidR="006D722C" w:rsidRPr="006D722C" w:rsidRDefault="006D722C" w:rsidP="006D722C">
      <w:pPr>
        <w:keepNext/>
        <w:jc w:val="center"/>
      </w:pPr>
      <w:r w:rsidRPr="006D722C">
        <w:rPr>
          <w:noProof/>
        </w:rPr>
        <w:drawing>
          <wp:inline distT="0" distB="0" distL="0" distR="0" wp14:anchorId="209C67B0" wp14:editId="2B429711">
            <wp:extent cx="5262765" cy="248800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373" cy="2493967"/>
                    </a:xfrm>
                    <a:prstGeom prst="rect">
                      <a:avLst/>
                    </a:prstGeom>
                  </pic:spPr>
                </pic:pic>
              </a:graphicData>
            </a:graphic>
          </wp:inline>
        </w:drawing>
      </w:r>
    </w:p>
    <w:p w14:paraId="3F8A64C4" w14:textId="77777777" w:rsidR="006D722C" w:rsidRPr="006D722C" w:rsidRDefault="006D722C" w:rsidP="006D722C">
      <w:pPr>
        <w:spacing w:after="200" w:line="240" w:lineRule="auto"/>
        <w:jc w:val="center"/>
        <w:rPr>
          <w:rFonts w:ascii="Times New Roman" w:hAnsi="Times New Roman" w:cs="Times New Roman"/>
          <w:b/>
          <w:bCs/>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7</w:t>
      </w:r>
      <w:r w:rsidRPr="006D722C">
        <w:rPr>
          <w:i/>
          <w:iCs/>
          <w:noProof/>
          <w:color w:val="44546A" w:themeColor="text2"/>
          <w:sz w:val="18"/>
          <w:szCs w:val="18"/>
        </w:rPr>
        <w:fldChar w:fldCharType="end"/>
      </w:r>
      <w:r w:rsidRPr="006D722C">
        <w:rPr>
          <w:i/>
          <w:iCs/>
          <w:color w:val="44546A" w:themeColor="text2"/>
          <w:sz w:val="18"/>
          <w:szCs w:val="18"/>
        </w:rPr>
        <w:t>: Test bench for sample and hold</w:t>
      </w:r>
    </w:p>
    <w:p w14:paraId="3B48822E" w14:textId="77777777" w:rsidR="006D722C" w:rsidRPr="006D722C" w:rsidRDefault="006D722C" w:rsidP="006D722C">
      <w:pPr>
        <w:rPr>
          <w:rFonts w:ascii="Times New Roman" w:hAnsi="Times New Roman" w:cs="Times New Roman"/>
          <w:b/>
          <w:bCs/>
        </w:rPr>
      </w:pPr>
    </w:p>
    <w:p w14:paraId="67B6E36B" w14:textId="77777777" w:rsidR="006D722C" w:rsidRPr="006D722C" w:rsidRDefault="006D722C" w:rsidP="006D722C">
      <w:pPr>
        <w:rPr>
          <w:rFonts w:ascii="Times New Roman" w:hAnsi="Times New Roman" w:cs="Times New Roman"/>
          <w:b/>
          <w:bCs/>
        </w:rPr>
      </w:pPr>
    </w:p>
    <w:p w14:paraId="6E3F6F5D" w14:textId="77777777" w:rsidR="006D722C" w:rsidRPr="006D722C" w:rsidRDefault="006D722C" w:rsidP="006D722C">
      <w:pPr>
        <w:keepNext/>
      </w:pPr>
      <w:r w:rsidRPr="006D722C">
        <w:rPr>
          <w:noProof/>
        </w:rPr>
        <w:drawing>
          <wp:inline distT="0" distB="0" distL="0" distR="0" wp14:anchorId="34AA2FA2" wp14:editId="7FF22620">
            <wp:extent cx="5943600" cy="280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9875"/>
                    </a:xfrm>
                    <a:prstGeom prst="rect">
                      <a:avLst/>
                    </a:prstGeom>
                  </pic:spPr>
                </pic:pic>
              </a:graphicData>
            </a:graphic>
          </wp:inline>
        </w:drawing>
      </w:r>
    </w:p>
    <w:p w14:paraId="12A0276B" w14:textId="77777777" w:rsidR="006D722C" w:rsidRPr="006D722C" w:rsidRDefault="006D722C" w:rsidP="006D722C">
      <w:pPr>
        <w:spacing w:after="200" w:line="240" w:lineRule="auto"/>
        <w:jc w:val="center"/>
        <w:rPr>
          <w:rFonts w:ascii="Times New Roman" w:hAnsi="Times New Roman" w:cs="Times New Roman"/>
          <w:b/>
          <w:bCs/>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8</w:t>
      </w:r>
      <w:r w:rsidRPr="006D722C">
        <w:rPr>
          <w:i/>
          <w:iCs/>
          <w:noProof/>
          <w:color w:val="44546A" w:themeColor="text2"/>
          <w:sz w:val="18"/>
          <w:szCs w:val="18"/>
        </w:rPr>
        <w:fldChar w:fldCharType="end"/>
      </w:r>
      <w:r w:rsidRPr="006D722C">
        <w:rPr>
          <w:i/>
          <w:iCs/>
          <w:color w:val="44546A" w:themeColor="text2"/>
          <w:sz w:val="18"/>
          <w:szCs w:val="18"/>
        </w:rPr>
        <w:t>: Sample and hold waveform</w:t>
      </w:r>
    </w:p>
    <w:p w14:paraId="0D73139B" w14:textId="77777777" w:rsidR="007C6344" w:rsidRDefault="007C6344" w:rsidP="007C6344">
      <w:pPr>
        <w:ind w:left="720"/>
        <w:contextualSpacing/>
        <w:jc w:val="both"/>
        <w:rPr>
          <w:rFonts w:ascii="Times New Roman" w:hAnsi="Times New Roman" w:cs="Times New Roman"/>
          <w:b/>
          <w:bCs/>
          <w:sz w:val="24"/>
          <w:szCs w:val="24"/>
        </w:rPr>
      </w:pPr>
    </w:p>
    <w:p w14:paraId="2514E540" w14:textId="46D250D0" w:rsidR="006D722C" w:rsidRPr="006D722C" w:rsidRDefault="00B15C0B" w:rsidP="00B15C0B">
      <w:pPr>
        <w:numPr>
          <w:ilvl w:val="0"/>
          <w:numId w:val="4"/>
        </w:numPr>
        <w:ind w:left="720"/>
        <w:contextualSpacing/>
        <w:jc w:val="both"/>
        <w:rPr>
          <w:rFonts w:ascii="Times New Roman" w:hAnsi="Times New Roman" w:cs="Times New Roman"/>
          <w:b/>
          <w:bCs/>
          <w:sz w:val="24"/>
          <w:szCs w:val="24"/>
        </w:rPr>
      </w:pPr>
      <w:r>
        <w:rPr>
          <w:rFonts w:ascii="Times New Roman" w:hAnsi="Times New Roman" w:cs="Times New Roman"/>
          <w:b/>
          <w:bCs/>
          <w:sz w:val="24"/>
          <w:szCs w:val="24"/>
        </w:rPr>
        <w:t>[</w:t>
      </w:r>
      <w:r w:rsidR="006D722C" w:rsidRPr="006D722C">
        <w:rPr>
          <w:rFonts w:ascii="Times New Roman" w:hAnsi="Times New Roman" w:cs="Times New Roman"/>
          <w:b/>
          <w:bCs/>
          <w:color w:val="00B0F0"/>
          <w:sz w:val="24"/>
          <w:szCs w:val="24"/>
        </w:rPr>
        <w:t>R-2R DAC</w:t>
      </w:r>
      <w:r>
        <w:rPr>
          <w:rFonts w:ascii="Times New Roman" w:hAnsi="Times New Roman" w:cs="Times New Roman"/>
          <w:b/>
          <w:bCs/>
          <w:sz w:val="24"/>
          <w:szCs w:val="24"/>
        </w:rPr>
        <w:t>]</w:t>
      </w:r>
    </w:p>
    <w:p w14:paraId="2DAB96A0" w14:textId="77777777" w:rsidR="006D722C" w:rsidRPr="006D722C" w:rsidRDefault="006D722C" w:rsidP="006D722C">
      <w:pPr>
        <w:rPr>
          <w:rFonts w:ascii="Times New Roman" w:hAnsi="Times New Roman" w:cs="Times New Roman"/>
          <w:b/>
          <w:bCs/>
          <w:sz w:val="24"/>
          <w:szCs w:val="24"/>
        </w:rPr>
      </w:pPr>
      <w:r w:rsidRPr="006D722C">
        <w:rPr>
          <w:rFonts w:ascii="Times New Roman" w:hAnsi="Times New Roman" w:cs="Times New Roman"/>
          <w:b/>
          <w:bCs/>
          <w:sz w:val="24"/>
          <w:szCs w:val="24"/>
        </w:rPr>
        <w:t xml:space="preserve">Description: </w:t>
      </w:r>
    </w:p>
    <w:p w14:paraId="2ABE51D1" w14:textId="17B84B69" w:rsidR="006D722C" w:rsidRDefault="006D722C" w:rsidP="006D722C">
      <w:pPr>
        <w:rPr>
          <w:rFonts w:ascii="Times New Roman" w:hAnsi="Times New Roman" w:cs="Times New Roman"/>
          <w:sz w:val="24"/>
          <w:szCs w:val="24"/>
        </w:rPr>
      </w:pPr>
      <w:r w:rsidRPr="006D722C">
        <w:rPr>
          <w:rFonts w:ascii="Times New Roman" w:hAnsi="Times New Roman" w:cs="Times New Roman"/>
          <w:sz w:val="24"/>
          <w:szCs w:val="24"/>
        </w:rPr>
        <w:t>To generate the reference voltages for comparison, an R-2R DAC is utilized. The schematic is shown in Fig.9. By connecting R2-R4-R6-R8 to either vdd or vss the required voltages can be generated. This can easily be verified with the help of superposition. The CMOS switches are made wide to offer negligible resistance when closed. The code word sweep of the DAC is shown in Figure 1</w:t>
      </w:r>
      <w:r w:rsidR="007C6344">
        <w:rPr>
          <w:rFonts w:ascii="Times New Roman" w:hAnsi="Times New Roman" w:cs="Times New Roman"/>
          <w:sz w:val="24"/>
          <w:szCs w:val="24"/>
        </w:rPr>
        <w:t>1.</w:t>
      </w:r>
    </w:p>
    <w:p w14:paraId="1431ACFA" w14:textId="50C59E47" w:rsidR="007C6344" w:rsidRDefault="007C6344" w:rsidP="006D722C">
      <w:pPr>
        <w:rPr>
          <w:rFonts w:ascii="Times New Roman" w:hAnsi="Times New Roman" w:cs="Times New Roman"/>
          <w:sz w:val="24"/>
          <w:szCs w:val="24"/>
        </w:rPr>
      </w:pPr>
    </w:p>
    <w:p w14:paraId="4855F11E" w14:textId="77777777" w:rsidR="007C6344" w:rsidRPr="006D722C" w:rsidRDefault="007C6344" w:rsidP="006D722C">
      <w:pPr>
        <w:rPr>
          <w:rFonts w:ascii="Times New Roman" w:hAnsi="Times New Roman" w:cs="Times New Roman"/>
          <w:sz w:val="24"/>
          <w:szCs w:val="24"/>
        </w:rPr>
      </w:pPr>
    </w:p>
    <w:p w14:paraId="625582A9" w14:textId="77777777" w:rsidR="006D722C" w:rsidRPr="006D722C" w:rsidRDefault="006D722C" w:rsidP="006D722C">
      <w:pPr>
        <w:rPr>
          <w:rFonts w:ascii="Times New Roman" w:hAnsi="Times New Roman" w:cs="Times New Roman"/>
          <w:b/>
          <w:bCs/>
          <w:sz w:val="24"/>
          <w:szCs w:val="24"/>
        </w:rPr>
      </w:pPr>
    </w:p>
    <w:p w14:paraId="05826F08" w14:textId="77777777" w:rsidR="006D722C" w:rsidRPr="006D722C" w:rsidRDefault="006D722C" w:rsidP="006D722C">
      <w:pPr>
        <w:keepNext/>
      </w:pPr>
      <w:r w:rsidRPr="006D722C">
        <w:rPr>
          <w:noProof/>
        </w:rPr>
        <w:lastRenderedPageBreak/>
        <w:drawing>
          <wp:inline distT="0" distB="0" distL="0" distR="0" wp14:anchorId="07AD9662" wp14:editId="296EF1B7">
            <wp:extent cx="59436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9875"/>
                    </a:xfrm>
                    <a:prstGeom prst="rect">
                      <a:avLst/>
                    </a:prstGeom>
                  </pic:spPr>
                </pic:pic>
              </a:graphicData>
            </a:graphic>
          </wp:inline>
        </w:drawing>
      </w:r>
    </w:p>
    <w:p w14:paraId="77EA2D04" w14:textId="77777777" w:rsidR="006D722C" w:rsidRPr="006D722C" w:rsidRDefault="006D722C" w:rsidP="006D722C">
      <w:pPr>
        <w:spacing w:after="200" w:line="240" w:lineRule="auto"/>
        <w:jc w:val="center"/>
        <w:rPr>
          <w:rFonts w:ascii="Times New Roman" w:hAnsi="Times New Roman" w:cs="Times New Roman"/>
          <w:b/>
          <w:bCs/>
          <w:i/>
          <w:iCs/>
          <w:color w:val="44546A" w:themeColor="text2"/>
          <w:sz w:val="24"/>
          <w:szCs w:val="24"/>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9</w:t>
      </w:r>
      <w:r w:rsidRPr="006D722C">
        <w:rPr>
          <w:i/>
          <w:iCs/>
          <w:noProof/>
          <w:color w:val="44546A" w:themeColor="text2"/>
          <w:sz w:val="18"/>
          <w:szCs w:val="18"/>
        </w:rPr>
        <w:fldChar w:fldCharType="end"/>
      </w:r>
      <w:r w:rsidRPr="006D722C">
        <w:rPr>
          <w:i/>
          <w:iCs/>
          <w:color w:val="44546A" w:themeColor="text2"/>
          <w:sz w:val="18"/>
          <w:szCs w:val="18"/>
        </w:rPr>
        <w:t>: R-2R DAC</w:t>
      </w:r>
    </w:p>
    <w:p w14:paraId="6DCDEB9C" w14:textId="77777777" w:rsidR="006D722C" w:rsidRPr="006D722C" w:rsidRDefault="006D722C" w:rsidP="006D722C">
      <w:pPr>
        <w:rPr>
          <w:rFonts w:ascii="Times New Roman" w:hAnsi="Times New Roman" w:cs="Times New Roman"/>
          <w:b/>
          <w:bCs/>
          <w:sz w:val="24"/>
          <w:szCs w:val="24"/>
        </w:rPr>
      </w:pPr>
    </w:p>
    <w:p w14:paraId="0FD4B4F0" w14:textId="77777777" w:rsidR="006D722C" w:rsidRPr="006D722C" w:rsidRDefault="006D722C" w:rsidP="006D722C">
      <w:pPr>
        <w:keepNext/>
      </w:pPr>
      <w:r w:rsidRPr="006D722C">
        <w:rPr>
          <w:noProof/>
        </w:rPr>
        <w:drawing>
          <wp:inline distT="0" distB="0" distL="0" distR="0" wp14:anchorId="203BB13B" wp14:editId="2D0ADD4E">
            <wp:extent cx="5703126" cy="254569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1372" cy="2549371"/>
                    </a:xfrm>
                    <a:prstGeom prst="rect">
                      <a:avLst/>
                    </a:prstGeom>
                  </pic:spPr>
                </pic:pic>
              </a:graphicData>
            </a:graphic>
          </wp:inline>
        </w:drawing>
      </w:r>
    </w:p>
    <w:p w14:paraId="6E2E1900" w14:textId="77777777" w:rsidR="006D722C" w:rsidRPr="006D722C" w:rsidRDefault="006D722C" w:rsidP="006D722C">
      <w:pPr>
        <w:spacing w:after="200" w:line="240" w:lineRule="auto"/>
        <w:jc w:val="center"/>
        <w:rPr>
          <w:rFonts w:ascii="Times New Roman" w:hAnsi="Times New Roman" w:cs="Times New Roman"/>
          <w:i/>
          <w:iCs/>
          <w:color w:val="44546A" w:themeColor="text2"/>
          <w:sz w:val="24"/>
          <w:szCs w:val="24"/>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10</w:t>
      </w:r>
      <w:r w:rsidRPr="006D722C">
        <w:rPr>
          <w:i/>
          <w:iCs/>
          <w:noProof/>
          <w:color w:val="44546A" w:themeColor="text2"/>
          <w:sz w:val="18"/>
          <w:szCs w:val="18"/>
        </w:rPr>
        <w:fldChar w:fldCharType="end"/>
      </w:r>
      <w:r w:rsidRPr="006D722C">
        <w:rPr>
          <w:i/>
          <w:iCs/>
          <w:color w:val="44546A" w:themeColor="text2"/>
          <w:sz w:val="18"/>
          <w:szCs w:val="18"/>
        </w:rPr>
        <w:t>: Test-bench for evaluating the R-2R DAC</w:t>
      </w:r>
    </w:p>
    <w:p w14:paraId="79820F94" w14:textId="77777777" w:rsidR="006D722C" w:rsidRPr="006D722C" w:rsidRDefault="006D722C" w:rsidP="006D722C">
      <w:pPr>
        <w:keepNext/>
      </w:pPr>
      <w:r w:rsidRPr="006D722C">
        <w:rPr>
          <w:noProof/>
        </w:rPr>
        <w:lastRenderedPageBreak/>
        <w:drawing>
          <wp:inline distT="0" distB="0" distL="0" distR="0" wp14:anchorId="14D8CE02" wp14:editId="5C63DFF1">
            <wp:extent cx="6091840" cy="270553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8756" cy="2708603"/>
                    </a:xfrm>
                    <a:prstGeom prst="rect">
                      <a:avLst/>
                    </a:prstGeom>
                  </pic:spPr>
                </pic:pic>
              </a:graphicData>
            </a:graphic>
          </wp:inline>
        </w:drawing>
      </w:r>
    </w:p>
    <w:p w14:paraId="0D9CA744" w14:textId="77777777" w:rsidR="006D722C" w:rsidRPr="006D722C" w:rsidRDefault="006D722C" w:rsidP="006D722C">
      <w:pPr>
        <w:spacing w:after="200" w:line="240" w:lineRule="auto"/>
        <w:jc w:val="center"/>
        <w:rPr>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11</w:t>
      </w:r>
      <w:r w:rsidRPr="006D722C">
        <w:rPr>
          <w:i/>
          <w:iCs/>
          <w:noProof/>
          <w:color w:val="44546A" w:themeColor="text2"/>
          <w:sz w:val="18"/>
          <w:szCs w:val="18"/>
        </w:rPr>
        <w:fldChar w:fldCharType="end"/>
      </w:r>
      <w:r w:rsidRPr="006D722C">
        <w:rPr>
          <w:i/>
          <w:iCs/>
          <w:color w:val="44546A" w:themeColor="text2"/>
          <w:sz w:val="18"/>
          <w:szCs w:val="18"/>
        </w:rPr>
        <w:t>: Control code sweep of the R-2R DAC</w:t>
      </w:r>
    </w:p>
    <w:p w14:paraId="4DC990FA" w14:textId="77777777" w:rsidR="006D722C" w:rsidRPr="006D722C" w:rsidRDefault="006D722C" w:rsidP="006D722C"/>
    <w:tbl>
      <w:tblPr>
        <w:tblStyle w:val="TableGrid"/>
        <w:tblW w:w="0" w:type="auto"/>
        <w:tblLook w:val="04A0" w:firstRow="1" w:lastRow="0" w:firstColumn="1" w:lastColumn="0" w:noHBand="0" w:noVBand="1"/>
      </w:tblPr>
      <w:tblGrid>
        <w:gridCol w:w="4675"/>
        <w:gridCol w:w="4675"/>
      </w:tblGrid>
      <w:tr w:rsidR="006D722C" w:rsidRPr="006D722C" w14:paraId="2651E61C" w14:textId="77777777" w:rsidTr="00570FB3">
        <w:tc>
          <w:tcPr>
            <w:tcW w:w="4675" w:type="dxa"/>
          </w:tcPr>
          <w:p w14:paraId="47B6DB5E" w14:textId="4A3E0D00" w:rsidR="006D722C" w:rsidRPr="006D722C" w:rsidRDefault="006D722C" w:rsidP="00821D9A">
            <w:pPr>
              <w:jc w:val="center"/>
            </w:pPr>
            <w:r w:rsidRPr="006D722C">
              <w:t>Control Code</w:t>
            </w:r>
          </w:p>
        </w:tc>
        <w:tc>
          <w:tcPr>
            <w:tcW w:w="4675" w:type="dxa"/>
          </w:tcPr>
          <w:p w14:paraId="4D0A7C5D" w14:textId="77777777" w:rsidR="006D722C" w:rsidRPr="006D722C" w:rsidRDefault="006D722C" w:rsidP="00821D9A">
            <w:pPr>
              <w:jc w:val="center"/>
            </w:pPr>
            <w:r w:rsidRPr="006D722C">
              <w:t>Voltage recorded</w:t>
            </w:r>
          </w:p>
        </w:tc>
      </w:tr>
      <w:tr w:rsidR="006D722C" w:rsidRPr="006D722C" w14:paraId="6D205455" w14:textId="77777777" w:rsidTr="00570FB3">
        <w:tc>
          <w:tcPr>
            <w:tcW w:w="4675" w:type="dxa"/>
          </w:tcPr>
          <w:p w14:paraId="2EF59059" w14:textId="77777777" w:rsidR="006D722C" w:rsidRPr="006D722C" w:rsidRDefault="006D722C" w:rsidP="00821D9A">
            <w:pPr>
              <w:jc w:val="center"/>
            </w:pPr>
            <w:r w:rsidRPr="006D722C">
              <w:t>0000</w:t>
            </w:r>
          </w:p>
        </w:tc>
        <w:tc>
          <w:tcPr>
            <w:tcW w:w="4675" w:type="dxa"/>
          </w:tcPr>
          <w:p w14:paraId="1DAF6772" w14:textId="77777777" w:rsidR="006D722C" w:rsidRPr="006D722C" w:rsidRDefault="006D722C" w:rsidP="00821D9A">
            <w:pPr>
              <w:jc w:val="center"/>
            </w:pPr>
            <w:r w:rsidRPr="006D722C">
              <w:t>3.1uV</w:t>
            </w:r>
          </w:p>
        </w:tc>
      </w:tr>
      <w:tr w:rsidR="006D722C" w:rsidRPr="006D722C" w14:paraId="295AE6B9" w14:textId="77777777" w:rsidTr="00570FB3">
        <w:tc>
          <w:tcPr>
            <w:tcW w:w="4675" w:type="dxa"/>
          </w:tcPr>
          <w:p w14:paraId="0C502B81" w14:textId="77777777" w:rsidR="006D722C" w:rsidRPr="006D722C" w:rsidRDefault="006D722C" w:rsidP="00821D9A">
            <w:pPr>
              <w:jc w:val="center"/>
            </w:pPr>
            <w:r w:rsidRPr="006D722C">
              <w:t>0001</w:t>
            </w:r>
          </w:p>
        </w:tc>
        <w:tc>
          <w:tcPr>
            <w:tcW w:w="4675" w:type="dxa"/>
          </w:tcPr>
          <w:p w14:paraId="7AA1B99E" w14:textId="77777777" w:rsidR="006D722C" w:rsidRPr="006D722C" w:rsidRDefault="006D722C" w:rsidP="00821D9A">
            <w:pPr>
              <w:jc w:val="center"/>
            </w:pPr>
            <w:r w:rsidRPr="006D722C">
              <w:t>97mV</w:t>
            </w:r>
          </w:p>
        </w:tc>
      </w:tr>
      <w:tr w:rsidR="006D722C" w:rsidRPr="006D722C" w14:paraId="34DC078B" w14:textId="77777777" w:rsidTr="00570FB3">
        <w:tc>
          <w:tcPr>
            <w:tcW w:w="4675" w:type="dxa"/>
          </w:tcPr>
          <w:p w14:paraId="1F5218A8" w14:textId="77777777" w:rsidR="006D722C" w:rsidRPr="006D722C" w:rsidRDefault="006D722C" w:rsidP="00821D9A">
            <w:pPr>
              <w:jc w:val="center"/>
            </w:pPr>
            <w:r w:rsidRPr="006D722C">
              <w:t>0010</w:t>
            </w:r>
          </w:p>
        </w:tc>
        <w:tc>
          <w:tcPr>
            <w:tcW w:w="4675" w:type="dxa"/>
          </w:tcPr>
          <w:p w14:paraId="2B88A984" w14:textId="77777777" w:rsidR="006D722C" w:rsidRPr="006D722C" w:rsidRDefault="006D722C" w:rsidP="00821D9A">
            <w:pPr>
              <w:jc w:val="center"/>
            </w:pPr>
            <w:r w:rsidRPr="006D722C">
              <w:t>190mV</w:t>
            </w:r>
          </w:p>
        </w:tc>
      </w:tr>
      <w:tr w:rsidR="006D722C" w:rsidRPr="006D722C" w14:paraId="021417AC" w14:textId="77777777" w:rsidTr="00570FB3">
        <w:tc>
          <w:tcPr>
            <w:tcW w:w="4675" w:type="dxa"/>
          </w:tcPr>
          <w:p w14:paraId="781A2A1F" w14:textId="77777777" w:rsidR="006D722C" w:rsidRPr="006D722C" w:rsidRDefault="006D722C" w:rsidP="00821D9A">
            <w:pPr>
              <w:jc w:val="center"/>
            </w:pPr>
            <w:r w:rsidRPr="006D722C">
              <w:t>0011</w:t>
            </w:r>
          </w:p>
        </w:tc>
        <w:tc>
          <w:tcPr>
            <w:tcW w:w="4675" w:type="dxa"/>
          </w:tcPr>
          <w:p w14:paraId="1ECEE42B" w14:textId="77777777" w:rsidR="006D722C" w:rsidRPr="006D722C" w:rsidRDefault="006D722C" w:rsidP="00821D9A">
            <w:pPr>
              <w:jc w:val="center"/>
            </w:pPr>
            <w:r w:rsidRPr="006D722C">
              <w:t>290mV</w:t>
            </w:r>
          </w:p>
        </w:tc>
      </w:tr>
      <w:tr w:rsidR="006D722C" w:rsidRPr="006D722C" w14:paraId="38678AD2" w14:textId="77777777" w:rsidTr="00570FB3">
        <w:tc>
          <w:tcPr>
            <w:tcW w:w="4675" w:type="dxa"/>
          </w:tcPr>
          <w:p w14:paraId="57DCD0FD" w14:textId="77777777" w:rsidR="006D722C" w:rsidRPr="006D722C" w:rsidRDefault="006D722C" w:rsidP="00821D9A">
            <w:pPr>
              <w:jc w:val="center"/>
            </w:pPr>
            <w:r w:rsidRPr="006D722C">
              <w:t>0100</w:t>
            </w:r>
          </w:p>
        </w:tc>
        <w:tc>
          <w:tcPr>
            <w:tcW w:w="4675" w:type="dxa"/>
          </w:tcPr>
          <w:p w14:paraId="4D4A59E5" w14:textId="77777777" w:rsidR="006D722C" w:rsidRPr="006D722C" w:rsidRDefault="006D722C" w:rsidP="00821D9A">
            <w:pPr>
              <w:jc w:val="center"/>
            </w:pPr>
            <w:r w:rsidRPr="006D722C">
              <w:t>370mV</w:t>
            </w:r>
          </w:p>
        </w:tc>
      </w:tr>
      <w:tr w:rsidR="006D722C" w:rsidRPr="006D722C" w14:paraId="0DBE1908" w14:textId="77777777" w:rsidTr="00570FB3">
        <w:tc>
          <w:tcPr>
            <w:tcW w:w="4675" w:type="dxa"/>
          </w:tcPr>
          <w:p w14:paraId="774571F4" w14:textId="77777777" w:rsidR="006D722C" w:rsidRPr="006D722C" w:rsidRDefault="006D722C" w:rsidP="00821D9A">
            <w:pPr>
              <w:jc w:val="center"/>
            </w:pPr>
            <w:r w:rsidRPr="006D722C">
              <w:t>0101</w:t>
            </w:r>
          </w:p>
        </w:tc>
        <w:tc>
          <w:tcPr>
            <w:tcW w:w="4675" w:type="dxa"/>
          </w:tcPr>
          <w:p w14:paraId="3E318B69" w14:textId="77777777" w:rsidR="006D722C" w:rsidRPr="006D722C" w:rsidRDefault="006D722C" w:rsidP="00821D9A">
            <w:pPr>
              <w:jc w:val="center"/>
            </w:pPr>
            <w:r w:rsidRPr="006D722C">
              <w:t>470mV</w:t>
            </w:r>
          </w:p>
        </w:tc>
      </w:tr>
      <w:tr w:rsidR="006D722C" w:rsidRPr="006D722C" w14:paraId="69156F78" w14:textId="77777777" w:rsidTr="00570FB3">
        <w:tc>
          <w:tcPr>
            <w:tcW w:w="4675" w:type="dxa"/>
          </w:tcPr>
          <w:p w14:paraId="50D3123C" w14:textId="77777777" w:rsidR="006D722C" w:rsidRPr="006D722C" w:rsidRDefault="006D722C" w:rsidP="00821D9A">
            <w:pPr>
              <w:jc w:val="center"/>
            </w:pPr>
            <w:r w:rsidRPr="006D722C">
              <w:t>0110</w:t>
            </w:r>
          </w:p>
        </w:tc>
        <w:tc>
          <w:tcPr>
            <w:tcW w:w="4675" w:type="dxa"/>
          </w:tcPr>
          <w:p w14:paraId="4C6F68D4" w14:textId="77777777" w:rsidR="006D722C" w:rsidRPr="006D722C" w:rsidRDefault="006D722C" w:rsidP="00821D9A">
            <w:pPr>
              <w:jc w:val="center"/>
            </w:pPr>
            <w:r w:rsidRPr="006D722C">
              <w:t>564mV</w:t>
            </w:r>
          </w:p>
        </w:tc>
      </w:tr>
      <w:tr w:rsidR="006D722C" w:rsidRPr="006D722C" w14:paraId="21BC5D33" w14:textId="77777777" w:rsidTr="00570FB3">
        <w:tc>
          <w:tcPr>
            <w:tcW w:w="4675" w:type="dxa"/>
          </w:tcPr>
          <w:p w14:paraId="7662425B" w14:textId="77777777" w:rsidR="006D722C" w:rsidRPr="006D722C" w:rsidRDefault="006D722C" w:rsidP="00821D9A">
            <w:pPr>
              <w:jc w:val="center"/>
            </w:pPr>
            <w:r w:rsidRPr="006D722C">
              <w:t>0111</w:t>
            </w:r>
          </w:p>
        </w:tc>
        <w:tc>
          <w:tcPr>
            <w:tcW w:w="4675" w:type="dxa"/>
          </w:tcPr>
          <w:p w14:paraId="32988F40" w14:textId="77777777" w:rsidR="006D722C" w:rsidRPr="006D722C" w:rsidRDefault="006D722C" w:rsidP="00821D9A">
            <w:pPr>
              <w:jc w:val="center"/>
            </w:pPr>
            <w:r w:rsidRPr="006D722C">
              <w:t>664 mV</w:t>
            </w:r>
          </w:p>
        </w:tc>
      </w:tr>
      <w:tr w:rsidR="006D722C" w:rsidRPr="006D722C" w14:paraId="10955566" w14:textId="77777777" w:rsidTr="00570FB3">
        <w:tc>
          <w:tcPr>
            <w:tcW w:w="4675" w:type="dxa"/>
          </w:tcPr>
          <w:p w14:paraId="525023ED" w14:textId="77777777" w:rsidR="006D722C" w:rsidRPr="006D722C" w:rsidRDefault="006D722C" w:rsidP="00821D9A">
            <w:pPr>
              <w:jc w:val="center"/>
            </w:pPr>
            <w:r w:rsidRPr="006D722C">
              <w:t>1000</w:t>
            </w:r>
          </w:p>
        </w:tc>
        <w:tc>
          <w:tcPr>
            <w:tcW w:w="4675" w:type="dxa"/>
          </w:tcPr>
          <w:p w14:paraId="677F0FFD" w14:textId="77777777" w:rsidR="006D722C" w:rsidRPr="006D722C" w:rsidRDefault="006D722C" w:rsidP="00821D9A">
            <w:pPr>
              <w:jc w:val="center"/>
            </w:pPr>
            <w:r w:rsidRPr="006D722C">
              <w:t>719mV</w:t>
            </w:r>
          </w:p>
        </w:tc>
      </w:tr>
      <w:tr w:rsidR="006D722C" w:rsidRPr="006D722C" w14:paraId="21097049" w14:textId="77777777" w:rsidTr="00570FB3">
        <w:tc>
          <w:tcPr>
            <w:tcW w:w="4675" w:type="dxa"/>
          </w:tcPr>
          <w:p w14:paraId="4BF9E087" w14:textId="77777777" w:rsidR="006D722C" w:rsidRPr="006D722C" w:rsidRDefault="006D722C" w:rsidP="00821D9A">
            <w:pPr>
              <w:jc w:val="center"/>
            </w:pPr>
            <w:r w:rsidRPr="006D722C">
              <w:t>1001</w:t>
            </w:r>
          </w:p>
        </w:tc>
        <w:tc>
          <w:tcPr>
            <w:tcW w:w="4675" w:type="dxa"/>
          </w:tcPr>
          <w:p w14:paraId="4C2776E8" w14:textId="77777777" w:rsidR="006D722C" w:rsidRPr="006D722C" w:rsidRDefault="006D722C" w:rsidP="00821D9A">
            <w:pPr>
              <w:jc w:val="center"/>
            </w:pPr>
            <w:r w:rsidRPr="006D722C">
              <w:t>818mV</w:t>
            </w:r>
          </w:p>
        </w:tc>
      </w:tr>
      <w:tr w:rsidR="006D722C" w:rsidRPr="006D722C" w14:paraId="1CC8602C" w14:textId="77777777" w:rsidTr="00570FB3">
        <w:tc>
          <w:tcPr>
            <w:tcW w:w="4675" w:type="dxa"/>
          </w:tcPr>
          <w:p w14:paraId="0225575F" w14:textId="77777777" w:rsidR="006D722C" w:rsidRPr="006D722C" w:rsidRDefault="006D722C" w:rsidP="00821D9A">
            <w:pPr>
              <w:jc w:val="center"/>
            </w:pPr>
            <w:r w:rsidRPr="006D722C">
              <w:t>1010</w:t>
            </w:r>
          </w:p>
        </w:tc>
        <w:tc>
          <w:tcPr>
            <w:tcW w:w="4675" w:type="dxa"/>
          </w:tcPr>
          <w:p w14:paraId="6D95897D" w14:textId="77777777" w:rsidR="006D722C" w:rsidRPr="006D722C" w:rsidRDefault="006D722C" w:rsidP="00821D9A">
            <w:pPr>
              <w:jc w:val="center"/>
            </w:pPr>
            <w:r w:rsidRPr="006D722C">
              <w:t>913mV</w:t>
            </w:r>
          </w:p>
        </w:tc>
      </w:tr>
      <w:tr w:rsidR="006D722C" w:rsidRPr="006D722C" w14:paraId="009D2532" w14:textId="77777777" w:rsidTr="00570FB3">
        <w:tc>
          <w:tcPr>
            <w:tcW w:w="4675" w:type="dxa"/>
          </w:tcPr>
          <w:p w14:paraId="4E1E47C8" w14:textId="77777777" w:rsidR="006D722C" w:rsidRPr="006D722C" w:rsidRDefault="006D722C" w:rsidP="00821D9A">
            <w:pPr>
              <w:jc w:val="center"/>
            </w:pPr>
            <w:r w:rsidRPr="006D722C">
              <w:t>1011</w:t>
            </w:r>
          </w:p>
        </w:tc>
        <w:tc>
          <w:tcPr>
            <w:tcW w:w="4675" w:type="dxa"/>
          </w:tcPr>
          <w:p w14:paraId="7AB4AEA7" w14:textId="77777777" w:rsidR="006D722C" w:rsidRPr="006D722C" w:rsidRDefault="006D722C" w:rsidP="00821D9A">
            <w:pPr>
              <w:jc w:val="center"/>
            </w:pPr>
            <w:r w:rsidRPr="006D722C">
              <w:t>1.01V</w:t>
            </w:r>
          </w:p>
        </w:tc>
      </w:tr>
      <w:tr w:rsidR="006D722C" w:rsidRPr="006D722C" w14:paraId="2CAE1946" w14:textId="77777777" w:rsidTr="00570FB3">
        <w:tc>
          <w:tcPr>
            <w:tcW w:w="4675" w:type="dxa"/>
          </w:tcPr>
          <w:p w14:paraId="27A8B1A1" w14:textId="77777777" w:rsidR="006D722C" w:rsidRPr="006D722C" w:rsidRDefault="006D722C" w:rsidP="00821D9A">
            <w:pPr>
              <w:jc w:val="center"/>
            </w:pPr>
            <w:r w:rsidRPr="006D722C">
              <w:t>1100</w:t>
            </w:r>
          </w:p>
        </w:tc>
        <w:tc>
          <w:tcPr>
            <w:tcW w:w="4675" w:type="dxa"/>
          </w:tcPr>
          <w:p w14:paraId="0DB32564" w14:textId="77777777" w:rsidR="006D722C" w:rsidRPr="006D722C" w:rsidRDefault="006D722C" w:rsidP="00821D9A">
            <w:pPr>
              <w:jc w:val="center"/>
            </w:pPr>
            <w:r w:rsidRPr="006D722C">
              <w:t>1.09V</w:t>
            </w:r>
          </w:p>
        </w:tc>
      </w:tr>
      <w:tr w:rsidR="006D722C" w:rsidRPr="006D722C" w14:paraId="6589533E" w14:textId="77777777" w:rsidTr="00570FB3">
        <w:tc>
          <w:tcPr>
            <w:tcW w:w="4675" w:type="dxa"/>
          </w:tcPr>
          <w:p w14:paraId="2E0C6D82" w14:textId="77777777" w:rsidR="006D722C" w:rsidRPr="006D722C" w:rsidRDefault="006D722C" w:rsidP="00821D9A">
            <w:pPr>
              <w:jc w:val="center"/>
            </w:pPr>
            <w:r w:rsidRPr="006D722C">
              <w:t>1101</w:t>
            </w:r>
          </w:p>
        </w:tc>
        <w:tc>
          <w:tcPr>
            <w:tcW w:w="4675" w:type="dxa"/>
          </w:tcPr>
          <w:p w14:paraId="2DD1D29B" w14:textId="77777777" w:rsidR="006D722C" w:rsidRPr="006D722C" w:rsidRDefault="006D722C" w:rsidP="00821D9A">
            <w:pPr>
              <w:jc w:val="center"/>
            </w:pPr>
            <w:r w:rsidRPr="006D722C">
              <w:t>1.19V</w:t>
            </w:r>
          </w:p>
        </w:tc>
      </w:tr>
      <w:tr w:rsidR="006D722C" w:rsidRPr="006D722C" w14:paraId="64DD9CC6" w14:textId="77777777" w:rsidTr="00570FB3">
        <w:tc>
          <w:tcPr>
            <w:tcW w:w="4675" w:type="dxa"/>
          </w:tcPr>
          <w:p w14:paraId="604B6C4B" w14:textId="77777777" w:rsidR="006D722C" w:rsidRPr="006D722C" w:rsidRDefault="006D722C" w:rsidP="00821D9A">
            <w:pPr>
              <w:jc w:val="center"/>
            </w:pPr>
            <w:r w:rsidRPr="006D722C">
              <w:t>1110</w:t>
            </w:r>
          </w:p>
        </w:tc>
        <w:tc>
          <w:tcPr>
            <w:tcW w:w="4675" w:type="dxa"/>
          </w:tcPr>
          <w:p w14:paraId="488657A8" w14:textId="77777777" w:rsidR="006D722C" w:rsidRPr="006D722C" w:rsidRDefault="006D722C" w:rsidP="00821D9A">
            <w:pPr>
              <w:jc w:val="center"/>
            </w:pPr>
            <w:r w:rsidRPr="006D722C">
              <w:t>1.28V</w:t>
            </w:r>
          </w:p>
        </w:tc>
      </w:tr>
      <w:tr w:rsidR="006D722C" w:rsidRPr="006D722C" w14:paraId="737F4F2A" w14:textId="77777777" w:rsidTr="00570FB3">
        <w:tc>
          <w:tcPr>
            <w:tcW w:w="4675" w:type="dxa"/>
          </w:tcPr>
          <w:p w14:paraId="24D4427B" w14:textId="77777777" w:rsidR="006D722C" w:rsidRPr="006D722C" w:rsidRDefault="006D722C" w:rsidP="00821D9A">
            <w:pPr>
              <w:jc w:val="center"/>
            </w:pPr>
            <w:r w:rsidRPr="006D722C">
              <w:t>1111</w:t>
            </w:r>
          </w:p>
        </w:tc>
        <w:tc>
          <w:tcPr>
            <w:tcW w:w="4675" w:type="dxa"/>
          </w:tcPr>
          <w:p w14:paraId="7E072765" w14:textId="77777777" w:rsidR="006D722C" w:rsidRPr="006D722C" w:rsidRDefault="006D722C" w:rsidP="00821D9A">
            <w:pPr>
              <w:keepNext/>
              <w:jc w:val="center"/>
            </w:pPr>
            <w:r w:rsidRPr="006D722C">
              <w:t>1.38V</w:t>
            </w:r>
          </w:p>
        </w:tc>
      </w:tr>
    </w:tbl>
    <w:p w14:paraId="760CF9A9" w14:textId="5892CC64" w:rsidR="006D722C" w:rsidRDefault="006D722C" w:rsidP="006D722C">
      <w:pPr>
        <w:spacing w:after="200" w:line="240" w:lineRule="auto"/>
        <w:jc w:val="center"/>
        <w:rPr>
          <w:i/>
          <w:iCs/>
          <w:color w:val="44546A" w:themeColor="text2"/>
          <w:sz w:val="18"/>
          <w:szCs w:val="18"/>
        </w:rPr>
      </w:pPr>
      <w:r w:rsidRPr="006D722C">
        <w:rPr>
          <w:i/>
          <w:iCs/>
          <w:color w:val="44546A" w:themeColor="text2"/>
          <w:sz w:val="18"/>
          <w:szCs w:val="18"/>
        </w:rPr>
        <w:t xml:space="preserve">Figure </w:t>
      </w:r>
      <w:r w:rsidRPr="006D722C">
        <w:rPr>
          <w:i/>
          <w:iCs/>
          <w:color w:val="44546A" w:themeColor="text2"/>
          <w:sz w:val="18"/>
          <w:szCs w:val="18"/>
        </w:rPr>
        <w:fldChar w:fldCharType="begin"/>
      </w:r>
      <w:r w:rsidRPr="006D722C">
        <w:rPr>
          <w:i/>
          <w:iCs/>
          <w:color w:val="44546A" w:themeColor="text2"/>
          <w:sz w:val="18"/>
          <w:szCs w:val="18"/>
        </w:rPr>
        <w:instrText xml:space="preserve"> SEQ Figure \* ARABIC </w:instrText>
      </w:r>
      <w:r w:rsidRPr="006D722C">
        <w:rPr>
          <w:i/>
          <w:iCs/>
          <w:color w:val="44546A" w:themeColor="text2"/>
          <w:sz w:val="18"/>
          <w:szCs w:val="18"/>
        </w:rPr>
        <w:fldChar w:fldCharType="separate"/>
      </w:r>
      <w:r w:rsidRPr="006D722C">
        <w:rPr>
          <w:i/>
          <w:iCs/>
          <w:noProof/>
          <w:color w:val="44546A" w:themeColor="text2"/>
          <w:sz w:val="18"/>
          <w:szCs w:val="18"/>
        </w:rPr>
        <w:t>12</w:t>
      </w:r>
      <w:r w:rsidRPr="006D722C">
        <w:rPr>
          <w:i/>
          <w:iCs/>
          <w:noProof/>
          <w:color w:val="44546A" w:themeColor="text2"/>
          <w:sz w:val="18"/>
          <w:szCs w:val="18"/>
        </w:rPr>
        <w:fldChar w:fldCharType="end"/>
      </w:r>
      <w:r w:rsidRPr="006D722C">
        <w:rPr>
          <w:i/>
          <w:iCs/>
          <w:color w:val="44546A" w:themeColor="text2"/>
          <w:sz w:val="18"/>
          <w:szCs w:val="18"/>
        </w:rPr>
        <w:t>: Control voltage sweep</w:t>
      </w:r>
    </w:p>
    <w:p w14:paraId="12B7F0BF" w14:textId="359B8FC0" w:rsidR="006B1AB4" w:rsidRPr="0004474B" w:rsidRDefault="006B1AB4" w:rsidP="006D722C">
      <w:pPr>
        <w:spacing w:after="200" w:line="240" w:lineRule="auto"/>
        <w:jc w:val="center"/>
        <w:rPr>
          <w:i/>
          <w:iCs/>
          <w:color w:val="000000" w:themeColor="text1"/>
          <w:sz w:val="18"/>
          <w:szCs w:val="18"/>
        </w:rPr>
      </w:pPr>
    </w:p>
    <w:p w14:paraId="2BE693B7" w14:textId="5D531C4C" w:rsidR="006B1AB4" w:rsidRDefault="004D4E2C" w:rsidP="004D4E2C">
      <w:pPr>
        <w:spacing w:after="200" w:line="240" w:lineRule="auto"/>
        <w:rPr>
          <w:rFonts w:ascii="Times New Roman" w:hAnsi="Times New Roman" w:cs="Times New Roman"/>
          <w:color w:val="000000" w:themeColor="text1"/>
          <w:sz w:val="24"/>
          <w:szCs w:val="24"/>
        </w:rPr>
      </w:pPr>
      <w:r w:rsidRPr="008C498F">
        <w:rPr>
          <w:rFonts w:ascii="Times New Roman" w:hAnsi="Times New Roman" w:cs="Times New Roman"/>
          <w:color w:val="000000" w:themeColor="text1"/>
          <w:sz w:val="24"/>
          <w:szCs w:val="24"/>
        </w:rPr>
        <w:t xml:space="preserve">The </w:t>
      </w:r>
      <w:r w:rsidR="0004474B" w:rsidRPr="008C498F">
        <w:rPr>
          <w:rFonts w:ascii="Times New Roman" w:hAnsi="Times New Roman" w:cs="Times New Roman"/>
          <w:color w:val="000000" w:themeColor="text1"/>
          <w:sz w:val="24"/>
          <w:szCs w:val="24"/>
        </w:rPr>
        <w:t xml:space="preserve">odd voltage spike seen around 160ns is when the MSB turns on and there is directly coupling between the output and the voltage source. </w:t>
      </w:r>
    </w:p>
    <w:p w14:paraId="58717224" w14:textId="1334A373" w:rsidR="005B0E05" w:rsidRDefault="005B0E05" w:rsidP="004D4E2C">
      <w:pPr>
        <w:spacing w:after="200" w:line="240" w:lineRule="auto"/>
        <w:rPr>
          <w:rFonts w:ascii="Times New Roman" w:hAnsi="Times New Roman" w:cs="Times New Roman"/>
          <w:color w:val="000000" w:themeColor="text1"/>
          <w:sz w:val="24"/>
          <w:szCs w:val="24"/>
        </w:rPr>
      </w:pPr>
    </w:p>
    <w:p w14:paraId="656F3A7B" w14:textId="77237A5D" w:rsidR="005B0E05" w:rsidRDefault="005B0E05" w:rsidP="004D4E2C">
      <w:pPr>
        <w:spacing w:after="200" w:line="240" w:lineRule="auto"/>
        <w:rPr>
          <w:rFonts w:ascii="Times New Roman" w:hAnsi="Times New Roman" w:cs="Times New Roman"/>
          <w:color w:val="000000" w:themeColor="text1"/>
          <w:sz w:val="24"/>
          <w:szCs w:val="24"/>
        </w:rPr>
      </w:pPr>
    </w:p>
    <w:p w14:paraId="2446A4EB" w14:textId="77777777" w:rsidR="00821D9A" w:rsidRDefault="00821D9A" w:rsidP="004D4E2C">
      <w:pPr>
        <w:spacing w:after="200" w:line="240" w:lineRule="auto"/>
        <w:rPr>
          <w:rFonts w:ascii="Times New Roman" w:hAnsi="Times New Roman" w:cs="Times New Roman"/>
          <w:color w:val="000000" w:themeColor="text1"/>
          <w:sz w:val="24"/>
          <w:szCs w:val="24"/>
        </w:rPr>
      </w:pPr>
    </w:p>
    <w:p w14:paraId="271A4164" w14:textId="31B0844C" w:rsidR="005B0E05" w:rsidRPr="00821D9A" w:rsidRDefault="005B0E05" w:rsidP="00821D9A">
      <w:pPr>
        <w:pStyle w:val="ListParagraph"/>
        <w:numPr>
          <w:ilvl w:val="0"/>
          <w:numId w:val="3"/>
        </w:numPr>
        <w:spacing w:after="200" w:line="240" w:lineRule="auto"/>
        <w:rPr>
          <w:rFonts w:ascii="Times New Roman" w:hAnsi="Times New Roman" w:cs="Times New Roman"/>
          <w:b/>
          <w:bCs/>
          <w:color w:val="000000" w:themeColor="text1"/>
          <w:sz w:val="24"/>
          <w:szCs w:val="24"/>
        </w:rPr>
      </w:pPr>
      <w:r w:rsidRPr="00821D9A">
        <w:rPr>
          <w:rFonts w:ascii="Times New Roman" w:hAnsi="Times New Roman" w:cs="Times New Roman"/>
          <w:b/>
          <w:bCs/>
          <w:color w:val="000000" w:themeColor="text1"/>
          <w:sz w:val="24"/>
          <w:szCs w:val="24"/>
        </w:rPr>
        <w:lastRenderedPageBreak/>
        <w:t>Digital Block</w:t>
      </w:r>
      <w:r w:rsidR="00B15C0B" w:rsidRPr="00821D9A">
        <w:rPr>
          <w:rFonts w:ascii="Times New Roman" w:hAnsi="Times New Roman" w:cs="Times New Roman"/>
          <w:b/>
          <w:bCs/>
          <w:color w:val="000000" w:themeColor="text1"/>
          <w:sz w:val="24"/>
          <w:szCs w:val="24"/>
        </w:rPr>
        <w:t>s</w:t>
      </w:r>
    </w:p>
    <w:p w14:paraId="5BD02E26" w14:textId="77777777" w:rsidR="00821D9A" w:rsidRPr="00821D9A" w:rsidRDefault="00821D9A" w:rsidP="00821D9A">
      <w:pPr>
        <w:pStyle w:val="ListParagraph"/>
        <w:spacing w:after="200" w:line="240" w:lineRule="auto"/>
        <w:rPr>
          <w:rFonts w:ascii="Times New Roman" w:hAnsi="Times New Roman" w:cs="Times New Roman"/>
          <w:color w:val="000000" w:themeColor="text1"/>
          <w:sz w:val="24"/>
          <w:szCs w:val="24"/>
        </w:rPr>
      </w:pPr>
    </w:p>
    <w:p w14:paraId="2B401B28" w14:textId="67070D77" w:rsidR="00280B9B" w:rsidRDefault="00B15C0B" w:rsidP="00B15C0B">
      <w:pPr>
        <w:pStyle w:val="ListParagraph"/>
        <w:numPr>
          <w:ilvl w:val="0"/>
          <w:numId w:val="5"/>
        </w:numPr>
        <w:rPr>
          <w:rFonts w:ascii="Times New Roman" w:hAnsi="Times New Roman" w:cs="Times New Roman"/>
          <w:b/>
          <w:bCs/>
        </w:rPr>
      </w:pPr>
      <w:r>
        <w:rPr>
          <w:rFonts w:ascii="Times New Roman" w:hAnsi="Times New Roman" w:cs="Times New Roman"/>
          <w:b/>
          <w:bCs/>
        </w:rPr>
        <w:t>[</w:t>
      </w:r>
      <w:r w:rsidR="00280B9B" w:rsidRPr="00B15C0B">
        <w:rPr>
          <w:rFonts w:ascii="Times New Roman" w:hAnsi="Times New Roman" w:cs="Times New Roman"/>
          <w:b/>
          <w:bCs/>
          <w:color w:val="00B0F0"/>
        </w:rPr>
        <w:t>D-FlipFlop</w:t>
      </w:r>
      <w:r>
        <w:rPr>
          <w:rFonts w:ascii="Times New Roman" w:hAnsi="Times New Roman" w:cs="Times New Roman"/>
          <w:b/>
          <w:bCs/>
        </w:rPr>
        <w:t>]</w:t>
      </w:r>
    </w:p>
    <w:p w14:paraId="555E98C2" w14:textId="77777777" w:rsidR="00280B9B" w:rsidRDefault="00280B9B" w:rsidP="00280B9B">
      <w:pPr>
        <w:rPr>
          <w:rFonts w:ascii="Times New Roman" w:hAnsi="Times New Roman" w:cs="Times New Roman"/>
          <w:b/>
          <w:bCs/>
        </w:rPr>
      </w:pPr>
      <w:r>
        <w:rPr>
          <w:rFonts w:ascii="Times New Roman" w:hAnsi="Times New Roman" w:cs="Times New Roman"/>
          <w:b/>
          <w:bCs/>
        </w:rPr>
        <w:t xml:space="preserve">Description: </w:t>
      </w:r>
    </w:p>
    <w:p w14:paraId="29173267" w14:textId="4378B0B0" w:rsidR="00280B9B" w:rsidRDefault="00280B9B" w:rsidP="00280B9B">
      <w:pPr>
        <w:rPr>
          <w:rFonts w:ascii="Times New Roman" w:hAnsi="Times New Roman" w:cs="Times New Roman"/>
        </w:rPr>
      </w:pPr>
      <w:r>
        <w:rPr>
          <w:rFonts w:ascii="Times New Roman" w:hAnsi="Times New Roman" w:cs="Times New Roman"/>
        </w:rPr>
        <w:t>The behavioral model of the flip flop already exi</w:t>
      </w:r>
      <w:r w:rsidR="00C04F64">
        <w:rPr>
          <w:rFonts w:ascii="Times New Roman" w:hAnsi="Times New Roman" w:cs="Times New Roman"/>
        </w:rPr>
        <w:t>s</w:t>
      </w:r>
      <w:r>
        <w:rPr>
          <w:rFonts w:ascii="Times New Roman" w:hAnsi="Times New Roman" w:cs="Times New Roman"/>
        </w:rPr>
        <w:t>ts</w:t>
      </w:r>
      <w:r w:rsidR="00C04F64">
        <w:rPr>
          <w:rFonts w:ascii="Times New Roman" w:hAnsi="Times New Roman" w:cs="Times New Roman"/>
        </w:rPr>
        <w:t xml:space="preserve"> in the LTspice digital library</w:t>
      </w:r>
      <w:r>
        <w:rPr>
          <w:rFonts w:ascii="Times New Roman" w:hAnsi="Times New Roman" w:cs="Times New Roman"/>
        </w:rPr>
        <w:t>. Buffers are added at the output, to get electrical domain signals. The schematic is shown in Figure 1</w:t>
      </w:r>
      <w:r w:rsidR="00C04F64">
        <w:rPr>
          <w:rFonts w:ascii="Times New Roman" w:hAnsi="Times New Roman" w:cs="Times New Roman"/>
        </w:rPr>
        <w:t>2</w:t>
      </w:r>
      <w:r>
        <w:rPr>
          <w:rFonts w:ascii="Times New Roman" w:hAnsi="Times New Roman" w:cs="Times New Roman"/>
        </w:rPr>
        <w:t>.</w:t>
      </w:r>
    </w:p>
    <w:p w14:paraId="79F570C8" w14:textId="77777777" w:rsidR="00280B9B" w:rsidRDefault="00280B9B" w:rsidP="00280B9B">
      <w:pPr>
        <w:rPr>
          <w:rFonts w:ascii="Times New Roman" w:hAnsi="Times New Roman" w:cs="Times New Roman"/>
        </w:rPr>
      </w:pPr>
    </w:p>
    <w:p w14:paraId="57F4A0EA" w14:textId="77777777" w:rsidR="00280B9B" w:rsidRDefault="00280B9B" w:rsidP="00280B9B">
      <w:pPr>
        <w:jc w:val="center"/>
        <w:rPr>
          <w:rFonts w:ascii="Times New Roman" w:hAnsi="Times New Roman" w:cs="Times New Roman"/>
        </w:rPr>
      </w:pPr>
      <w:r>
        <w:rPr>
          <w:noProof/>
        </w:rPr>
        <w:drawing>
          <wp:inline distT="0" distB="0" distL="0" distR="0" wp14:anchorId="56DC6432" wp14:editId="5FFCBB96">
            <wp:extent cx="5643929" cy="268388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2840" cy="2688119"/>
                    </a:xfrm>
                    <a:prstGeom prst="rect">
                      <a:avLst/>
                    </a:prstGeom>
                  </pic:spPr>
                </pic:pic>
              </a:graphicData>
            </a:graphic>
          </wp:inline>
        </w:drawing>
      </w:r>
    </w:p>
    <w:p w14:paraId="5ECE1F60" w14:textId="72925C0C" w:rsidR="00280B9B" w:rsidRDefault="00280B9B" w:rsidP="00280B9B">
      <w:pPr>
        <w:pStyle w:val="Caption"/>
        <w:jc w:val="center"/>
      </w:pPr>
      <w:r>
        <w:t xml:space="preserve">Figure </w:t>
      </w:r>
      <w:r w:rsidR="00C04F64">
        <w:t>12</w:t>
      </w:r>
      <w:r>
        <w:t>: D-Flipflop</w:t>
      </w:r>
    </w:p>
    <w:p w14:paraId="24969512" w14:textId="77777777" w:rsidR="00280B9B" w:rsidRDefault="00280B9B" w:rsidP="00280B9B"/>
    <w:p w14:paraId="3FE19C4B" w14:textId="7FF8856F" w:rsidR="00280B9B" w:rsidRPr="00031E1A" w:rsidRDefault="00B15C0B" w:rsidP="00B15C0B">
      <w:pPr>
        <w:pStyle w:val="ListParagraph"/>
        <w:numPr>
          <w:ilvl w:val="0"/>
          <w:numId w:val="5"/>
        </w:numPr>
        <w:rPr>
          <w:rFonts w:ascii="Times New Roman" w:hAnsi="Times New Roman" w:cs="Times New Roman"/>
          <w:b/>
          <w:bCs/>
        </w:rPr>
      </w:pPr>
      <w:r>
        <w:rPr>
          <w:rFonts w:ascii="Times New Roman" w:hAnsi="Times New Roman" w:cs="Times New Roman"/>
          <w:b/>
          <w:bCs/>
        </w:rPr>
        <w:t>[</w:t>
      </w:r>
      <w:r w:rsidR="00280B9B" w:rsidRPr="00B15C0B">
        <w:rPr>
          <w:rFonts w:ascii="Times New Roman" w:hAnsi="Times New Roman" w:cs="Times New Roman"/>
          <w:b/>
          <w:bCs/>
          <w:color w:val="00B0F0"/>
        </w:rPr>
        <w:t>Clock-generator</w:t>
      </w:r>
      <w:r>
        <w:rPr>
          <w:rFonts w:ascii="Times New Roman" w:hAnsi="Times New Roman" w:cs="Times New Roman"/>
          <w:b/>
          <w:bCs/>
        </w:rPr>
        <w:t>]</w:t>
      </w:r>
    </w:p>
    <w:p w14:paraId="4D35D165" w14:textId="77777777" w:rsidR="00280B9B" w:rsidRDefault="00280B9B" w:rsidP="00280B9B">
      <w:pPr>
        <w:rPr>
          <w:rFonts w:ascii="Times New Roman" w:hAnsi="Times New Roman" w:cs="Times New Roman"/>
          <w:b/>
          <w:bCs/>
        </w:rPr>
      </w:pPr>
      <w:r w:rsidRPr="00031E1A">
        <w:rPr>
          <w:rFonts w:ascii="Times New Roman" w:hAnsi="Times New Roman" w:cs="Times New Roman"/>
          <w:b/>
          <w:bCs/>
        </w:rPr>
        <w:t>Description:</w:t>
      </w:r>
    </w:p>
    <w:p w14:paraId="24AEFBF7" w14:textId="594AF260" w:rsidR="00280B9B" w:rsidRPr="00A374D9" w:rsidRDefault="00280B9B" w:rsidP="00280B9B">
      <w:pPr>
        <w:rPr>
          <w:rFonts w:ascii="Times New Roman" w:hAnsi="Times New Roman" w:cs="Times New Roman"/>
        </w:rPr>
      </w:pPr>
      <w:r>
        <w:rPr>
          <w:rFonts w:ascii="Times New Roman" w:hAnsi="Times New Roman" w:cs="Times New Roman"/>
        </w:rPr>
        <w:t xml:space="preserve">The clock-generator outputs a phase-shifted select signals. The schematic is shown in Figure </w:t>
      </w:r>
      <w:r w:rsidR="00C04F64">
        <w:rPr>
          <w:rFonts w:ascii="Times New Roman" w:hAnsi="Times New Roman" w:cs="Times New Roman"/>
        </w:rPr>
        <w:t>13</w:t>
      </w:r>
      <w:r>
        <w:rPr>
          <w:rFonts w:ascii="Times New Roman" w:hAnsi="Times New Roman" w:cs="Times New Roman"/>
        </w:rPr>
        <w:t xml:space="preserve">. The test bench outputs are shown in Figure </w:t>
      </w:r>
      <w:r w:rsidR="00C04F64">
        <w:rPr>
          <w:rFonts w:ascii="Times New Roman" w:hAnsi="Times New Roman" w:cs="Times New Roman"/>
        </w:rPr>
        <w:t>14</w:t>
      </w:r>
      <w:r>
        <w:rPr>
          <w:rFonts w:ascii="Times New Roman" w:hAnsi="Times New Roman" w:cs="Times New Roman"/>
        </w:rPr>
        <w:t xml:space="preserve">. The test bench is shown in Figure </w:t>
      </w:r>
      <w:r w:rsidR="00C04F64">
        <w:rPr>
          <w:rFonts w:ascii="Times New Roman" w:hAnsi="Times New Roman" w:cs="Times New Roman"/>
        </w:rPr>
        <w:t>15</w:t>
      </w:r>
      <w:r>
        <w:rPr>
          <w:rFonts w:ascii="Times New Roman" w:hAnsi="Times New Roman" w:cs="Times New Roman"/>
        </w:rPr>
        <w:t xml:space="preserve">. </w:t>
      </w:r>
    </w:p>
    <w:p w14:paraId="6804F843" w14:textId="77777777" w:rsidR="00280B9B" w:rsidRPr="00BD797C" w:rsidRDefault="00280B9B" w:rsidP="00280B9B">
      <w:pPr>
        <w:rPr>
          <w:rFonts w:ascii="Times New Roman" w:hAnsi="Times New Roman" w:cs="Times New Roman"/>
        </w:rPr>
      </w:pPr>
    </w:p>
    <w:p w14:paraId="21B511C3" w14:textId="77777777" w:rsidR="00280B9B" w:rsidRDefault="00280B9B" w:rsidP="00280B9B">
      <w:pPr>
        <w:rPr>
          <w:rFonts w:ascii="Times New Roman" w:hAnsi="Times New Roman" w:cs="Times New Roman"/>
          <w:b/>
          <w:bCs/>
        </w:rPr>
      </w:pPr>
      <w:r>
        <w:rPr>
          <w:noProof/>
        </w:rPr>
        <w:lastRenderedPageBreak/>
        <w:drawing>
          <wp:inline distT="0" distB="0" distL="0" distR="0" wp14:anchorId="7DB55922" wp14:editId="31295FEB">
            <wp:extent cx="5943600" cy="2826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6385"/>
                    </a:xfrm>
                    <a:prstGeom prst="rect">
                      <a:avLst/>
                    </a:prstGeom>
                  </pic:spPr>
                </pic:pic>
              </a:graphicData>
            </a:graphic>
          </wp:inline>
        </w:drawing>
      </w:r>
    </w:p>
    <w:p w14:paraId="3A771D23" w14:textId="62378499" w:rsidR="00280B9B" w:rsidRDefault="00280B9B" w:rsidP="00280B9B">
      <w:pPr>
        <w:pStyle w:val="Caption"/>
        <w:jc w:val="center"/>
      </w:pPr>
      <w:r>
        <w:t xml:space="preserve">Figure </w:t>
      </w:r>
      <w:r w:rsidR="00C04F64">
        <w:t>13</w:t>
      </w:r>
      <w:r>
        <w:t>: Clock generator for phase-shifted outputs</w:t>
      </w:r>
    </w:p>
    <w:p w14:paraId="06A5A381" w14:textId="77777777" w:rsidR="00280B9B" w:rsidRPr="00BD797C" w:rsidRDefault="00280B9B" w:rsidP="00280B9B"/>
    <w:p w14:paraId="1B7E52E6" w14:textId="77777777" w:rsidR="00280B9B" w:rsidRDefault="00280B9B" w:rsidP="00280B9B">
      <w:r>
        <w:rPr>
          <w:rFonts w:ascii="Times New Roman" w:hAnsi="Times New Roman" w:cs="Times New Roman"/>
          <w:b/>
          <w:bCs/>
        </w:rPr>
        <w:t xml:space="preserve"> </w:t>
      </w:r>
      <w:r>
        <w:rPr>
          <w:noProof/>
        </w:rPr>
        <w:drawing>
          <wp:inline distT="0" distB="0" distL="0" distR="0" wp14:anchorId="1B5189DF" wp14:editId="2222FF23">
            <wp:extent cx="5943600" cy="2826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26385"/>
                    </a:xfrm>
                    <a:prstGeom prst="rect">
                      <a:avLst/>
                    </a:prstGeom>
                  </pic:spPr>
                </pic:pic>
              </a:graphicData>
            </a:graphic>
          </wp:inline>
        </w:drawing>
      </w:r>
    </w:p>
    <w:p w14:paraId="583EFC86" w14:textId="1DE42F90" w:rsidR="00280B9B" w:rsidRDefault="00280B9B" w:rsidP="00280B9B">
      <w:pPr>
        <w:pStyle w:val="Caption"/>
        <w:jc w:val="center"/>
      </w:pPr>
      <w:r>
        <w:t xml:space="preserve">Figure </w:t>
      </w:r>
      <w:r w:rsidR="00C04F64">
        <w:t>14</w:t>
      </w:r>
      <w:r>
        <w:t xml:space="preserve">: Test-Bench outputs for the evaluation of the clock generator. </w:t>
      </w:r>
    </w:p>
    <w:p w14:paraId="036A78A6" w14:textId="77777777" w:rsidR="00280B9B" w:rsidRPr="008E3DA1" w:rsidRDefault="00280B9B" w:rsidP="00280B9B">
      <w:pPr>
        <w:rPr>
          <w:b/>
          <w:bCs/>
        </w:rPr>
      </w:pPr>
    </w:p>
    <w:p w14:paraId="26A33539" w14:textId="0745B632" w:rsidR="00280B9B" w:rsidRPr="008E3DA1" w:rsidRDefault="00B15C0B" w:rsidP="00B15C0B">
      <w:pPr>
        <w:pStyle w:val="ListParagraph"/>
        <w:numPr>
          <w:ilvl w:val="0"/>
          <w:numId w:val="5"/>
        </w:numPr>
        <w:rPr>
          <w:rFonts w:ascii="Times New Roman" w:hAnsi="Times New Roman" w:cs="Times New Roman"/>
          <w:b/>
          <w:bCs/>
        </w:rPr>
      </w:pPr>
      <w:r>
        <w:rPr>
          <w:rFonts w:ascii="Times New Roman" w:hAnsi="Times New Roman" w:cs="Times New Roman"/>
          <w:b/>
          <w:bCs/>
        </w:rPr>
        <w:t>[</w:t>
      </w:r>
      <w:r w:rsidR="00280B9B" w:rsidRPr="00B15C0B">
        <w:rPr>
          <w:rFonts w:ascii="Times New Roman" w:hAnsi="Times New Roman" w:cs="Times New Roman"/>
          <w:b/>
          <w:bCs/>
          <w:color w:val="00B0F0"/>
        </w:rPr>
        <w:t>2-to-1 Multiplexer</w:t>
      </w:r>
      <w:r>
        <w:rPr>
          <w:rFonts w:ascii="Times New Roman" w:hAnsi="Times New Roman" w:cs="Times New Roman"/>
          <w:b/>
          <w:bCs/>
        </w:rPr>
        <w:t>]</w:t>
      </w:r>
    </w:p>
    <w:p w14:paraId="5E3D9908" w14:textId="77777777" w:rsidR="00280B9B" w:rsidRPr="008E3DA1" w:rsidRDefault="00280B9B" w:rsidP="00280B9B">
      <w:pPr>
        <w:ind w:left="720"/>
        <w:rPr>
          <w:rFonts w:ascii="Times New Roman" w:hAnsi="Times New Roman" w:cs="Times New Roman"/>
          <w:b/>
          <w:bCs/>
        </w:rPr>
      </w:pPr>
      <w:r w:rsidRPr="008E3DA1">
        <w:rPr>
          <w:rFonts w:ascii="Times New Roman" w:hAnsi="Times New Roman" w:cs="Times New Roman"/>
          <w:b/>
          <w:bCs/>
        </w:rPr>
        <w:t>Description:</w:t>
      </w:r>
    </w:p>
    <w:p w14:paraId="7C24B320" w14:textId="30699081" w:rsidR="00280B9B" w:rsidRPr="004A0B9D" w:rsidRDefault="00280B9B" w:rsidP="00280B9B">
      <w:pPr>
        <w:ind w:left="720"/>
        <w:rPr>
          <w:rFonts w:ascii="Times New Roman" w:hAnsi="Times New Roman" w:cs="Times New Roman"/>
        </w:rPr>
      </w:pPr>
      <w:r>
        <w:rPr>
          <w:rFonts w:ascii="Times New Roman" w:hAnsi="Times New Roman" w:cs="Times New Roman"/>
        </w:rPr>
        <w:t xml:space="preserve">The schematic is shown in figure </w:t>
      </w:r>
      <w:r w:rsidR="00A75DEC">
        <w:rPr>
          <w:rFonts w:ascii="Times New Roman" w:hAnsi="Times New Roman" w:cs="Times New Roman"/>
        </w:rPr>
        <w:t>16</w:t>
      </w:r>
      <w:r>
        <w:rPr>
          <w:rFonts w:ascii="Times New Roman" w:hAnsi="Times New Roman" w:cs="Times New Roman"/>
        </w:rPr>
        <w:t>.  Out = sel*(Abar) + selbar *(Bbar).</w:t>
      </w:r>
    </w:p>
    <w:p w14:paraId="26F8D00F" w14:textId="77777777" w:rsidR="00280B9B" w:rsidRDefault="00280B9B" w:rsidP="00280B9B">
      <w:pPr>
        <w:keepNext/>
      </w:pPr>
      <w:r>
        <w:rPr>
          <w:noProof/>
        </w:rPr>
        <w:lastRenderedPageBreak/>
        <w:drawing>
          <wp:inline distT="0" distB="0" distL="0" distR="0" wp14:anchorId="33A2B45D" wp14:editId="03EE14AD">
            <wp:extent cx="5943600" cy="2826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26385"/>
                    </a:xfrm>
                    <a:prstGeom prst="rect">
                      <a:avLst/>
                    </a:prstGeom>
                  </pic:spPr>
                </pic:pic>
              </a:graphicData>
            </a:graphic>
          </wp:inline>
        </w:drawing>
      </w:r>
    </w:p>
    <w:p w14:paraId="325285A0" w14:textId="7F61D5C0" w:rsidR="00280B9B" w:rsidRDefault="00280B9B" w:rsidP="00280B9B">
      <w:pPr>
        <w:pStyle w:val="Caption"/>
        <w:jc w:val="center"/>
      </w:pPr>
      <w:r>
        <w:t xml:space="preserve">Figure </w:t>
      </w:r>
      <w:r w:rsidR="00A75DEC">
        <w:t>15</w:t>
      </w:r>
      <w:r>
        <w:t>: Test bench for evaluating the clock generator.</w:t>
      </w:r>
    </w:p>
    <w:p w14:paraId="22DD0B1E" w14:textId="77777777" w:rsidR="00280B9B" w:rsidRPr="00DA3C71" w:rsidRDefault="00280B9B" w:rsidP="00280B9B"/>
    <w:p w14:paraId="15003606" w14:textId="77777777" w:rsidR="00280B9B" w:rsidRDefault="00280B9B" w:rsidP="00280B9B">
      <w:pPr>
        <w:keepNext/>
      </w:pPr>
      <w:r>
        <w:rPr>
          <w:noProof/>
        </w:rPr>
        <w:drawing>
          <wp:inline distT="0" distB="0" distL="0" distR="0" wp14:anchorId="5F9BEFDC" wp14:editId="7C4DC1E8">
            <wp:extent cx="5943600" cy="2826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6385"/>
                    </a:xfrm>
                    <a:prstGeom prst="rect">
                      <a:avLst/>
                    </a:prstGeom>
                  </pic:spPr>
                </pic:pic>
              </a:graphicData>
            </a:graphic>
          </wp:inline>
        </w:drawing>
      </w:r>
    </w:p>
    <w:p w14:paraId="44253987" w14:textId="25ABFE0E" w:rsidR="00280B9B" w:rsidRPr="006924AD" w:rsidRDefault="00280B9B" w:rsidP="00280B9B">
      <w:pPr>
        <w:pStyle w:val="Caption"/>
        <w:jc w:val="center"/>
      </w:pPr>
      <w:r>
        <w:t xml:space="preserve">Figure </w:t>
      </w:r>
      <w:r w:rsidR="00A75DEC">
        <w:t>16</w:t>
      </w:r>
      <w:r>
        <w:t>: 2:1 Multiplexer</w:t>
      </w:r>
    </w:p>
    <w:p w14:paraId="631CD678" w14:textId="77777777" w:rsidR="00280B9B" w:rsidRDefault="00280B9B" w:rsidP="00280B9B"/>
    <w:p w14:paraId="645C9F0B" w14:textId="7F7EA9F4" w:rsidR="00280B9B" w:rsidRPr="008E3DA1" w:rsidRDefault="00280B9B" w:rsidP="00280B9B">
      <w:pPr>
        <w:rPr>
          <w:rFonts w:ascii="Times New Roman" w:hAnsi="Times New Roman" w:cs="Times New Roman"/>
        </w:rPr>
      </w:pPr>
      <w:r w:rsidRPr="008E3DA1">
        <w:rPr>
          <w:rFonts w:ascii="Times New Roman" w:hAnsi="Times New Roman" w:cs="Times New Roman"/>
        </w:rPr>
        <w:t xml:space="preserve">The SAR logic block is shown in figure </w:t>
      </w:r>
      <w:r w:rsidR="00A75DEC">
        <w:rPr>
          <w:rFonts w:ascii="Times New Roman" w:hAnsi="Times New Roman" w:cs="Times New Roman"/>
        </w:rPr>
        <w:t>17</w:t>
      </w:r>
      <w:r w:rsidRPr="008E3DA1">
        <w:rPr>
          <w:rFonts w:ascii="Times New Roman" w:hAnsi="Times New Roman" w:cs="Times New Roman"/>
        </w:rPr>
        <w:t>.</w:t>
      </w:r>
    </w:p>
    <w:p w14:paraId="504E66F3" w14:textId="77777777" w:rsidR="00280B9B" w:rsidRDefault="00280B9B" w:rsidP="00280B9B">
      <w:pPr>
        <w:keepNext/>
      </w:pPr>
      <w:r>
        <w:rPr>
          <w:noProof/>
        </w:rPr>
        <w:lastRenderedPageBreak/>
        <w:drawing>
          <wp:inline distT="0" distB="0" distL="0" distR="0" wp14:anchorId="4E14CC34" wp14:editId="0EEAC887">
            <wp:extent cx="5943600" cy="2826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6385"/>
                    </a:xfrm>
                    <a:prstGeom prst="rect">
                      <a:avLst/>
                    </a:prstGeom>
                  </pic:spPr>
                </pic:pic>
              </a:graphicData>
            </a:graphic>
          </wp:inline>
        </w:drawing>
      </w:r>
    </w:p>
    <w:p w14:paraId="6AD05F14" w14:textId="637DDB1C" w:rsidR="00280B9B" w:rsidRPr="000A5463" w:rsidRDefault="00280B9B" w:rsidP="00280B9B">
      <w:pPr>
        <w:pStyle w:val="Caption"/>
        <w:jc w:val="center"/>
      </w:pPr>
      <w:r>
        <w:t xml:space="preserve">Figure </w:t>
      </w:r>
      <w:r w:rsidR="00A75DEC">
        <w:t>17</w:t>
      </w:r>
      <w:r>
        <w:t>: SAR Logic block</w:t>
      </w:r>
    </w:p>
    <w:p w14:paraId="7F220B0C" w14:textId="580EC26B" w:rsidR="006B1AB4" w:rsidRPr="00DC02D0" w:rsidRDefault="006B1AB4" w:rsidP="00280B9B">
      <w:pPr>
        <w:spacing w:after="200" w:line="240" w:lineRule="auto"/>
        <w:rPr>
          <w:rFonts w:ascii="Times New Roman" w:hAnsi="Times New Roman" w:cs="Times New Roman"/>
          <w:color w:val="000000" w:themeColor="text1"/>
          <w:sz w:val="24"/>
          <w:szCs w:val="24"/>
        </w:rPr>
      </w:pPr>
    </w:p>
    <w:p w14:paraId="28E9BDBA" w14:textId="77777777" w:rsidR="005806ED" w:rsidRDefault="005806ED" w:rsidP="00DC02D0">
      <w:pPr>
        <w:rPr>
          <w:rFonts w:ascii="Times New Roman" w:hAnsi="Times New Roman" w:cs="Times New Roman"/>
          <w:b/>
          <w:bCs/>
          <w:color w:val="000000" w:themeColor="text1"/>
          <w:sz w:val="24"/>
          <w:szCs w:val="24"/>
        </w:rPr>
      </w:pPr>
      <w:r w:rsidRPr="005806ED">
        <w:rPr>
          <w:rFonts w:ascii="Times New Roman" w:hAnsi="Times New Roman" w:cs="Times New Roman"/>
          <w:b/>
          <w:bCs/>
          <w:color w:val="000000" w:themeColor="text1"/>
          <w:sz w:val="24"/>
          <w:szCs w:val="24"/>
        </w:rPr>
        <w:t xml:space="preserve">4.Top-level </w:t>
      </w:r>
    </w:p>
    <w:p w14:paraId="0E93DF31" w14:textId="1A3EB370" w:rsidR="005806ED" w:rsidRPr="005806ED" w:rsidRDefault="005806ED" w:rsidP="00B21C38">
      <w:pPr>
        <w:ind w:firstLine="7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 [</w:t>
      </w:r>
      <w:r w:rsidRPr="005806ED">
        <w:rPr>
          <w:rFonts w:ascii="Times New Roman" w:hAnsi="Times New Roman" w:cs="Times New Roman"/>
          <w:b/>
          <w:bCs/>
          <w:color w:val="4472C4" w:themeColor="accent1"/>
          <w:sz w:val="24"/>
          <w:szCs w:val="24"/>
        </w:rPr>
        <w:t>Anatop</w:t>
      </w:r>
      <w:r>
        <w:rPr>
          <w:rFonts w:ascii="Times New Roman" w:hAnsi="Times New Roman" w:cs="Times New Roman"/>
          <w:b/>
          <w:bCs/>
          <w:color w:val="000000" w:themeColor="text1"/>
          <w:sz w:val="24"/>
          <w:szCs w:val="24"/>
        </w:rPr>
        <w:t>]</w:t>
      </w:r>
    </w:p>
    <w:p w14:paraId="32C8C156" w14:textId="77777777" w:rsidR="00DC02D0" w:rsidRDefault="00DC02D0" w:rsidP="00DC02D0">
      <w:pPr>
        <w:rPr>
          <w:rFonts w:ascii="Times New Roman" w:hAnsi="Times New Roman" w:cs="Times New Roman"/>
        </w:rPr>
      </w:pPr>
      <w:r>
        <w:rPr>
          <w:rFonts w:ascii="Times New Roman" w:hAnsi="Times New Roman" w:cs="Times New Roman"/>
          <w:b/>
          <w:bCs/>
        </w:rPr>
        <w:t xml:space="preserve">Description: </w:t>
      </w:r>
    </w:p>
    <w:p w14:paraId="5AADDEBA" w14:textId="1F016CF6" w:rsidR="00DC02D0" w:rsidRDefault="00DC02D0" w:rsidP="00133785">
      <w:pPr>
        <w:jc w:val="both"/>
        <w:rPr>
          <w:rFonts w:ascii="Times New Roman" w:hAnsi="Times New Roman" w:cs="Times New Roman"/>
        </w:rPr>
      </w:pPr>
      <w:r>
        <w:rPr>
          <w:rFonts w:ascii="Times New Roman" w:hAnsi="Times New Roman" w:cs="Times New Roman"/>
        </w:rPr>
        <w:t xml:space="preserve">This block primarily compares the digital output and the sampled input. Here the comparison is as follows: comp_out = (dac_out &gt; sh_out)? 1:0. A 10pF capacitor is externally added to the CMOS sample and hold to increase the hold time and reduce voltage droop. The “start” pin going high, indicates the beginning of the hold mode. </w:t>
      </w:r>
    </w:p>
    <w:p w14:paraId="14BDD3BD" w14:textId="77777777" w:rsidR="00946C33" w:rsidRDefault="00946C33" w:rsidP="00DC02D0">
      <w:pPr>
        <w:rPr>
          <w:rFonts w:ascii="Times New Roman" w:hAnsi="Times New Roman" w:cs="Times New Roman"/>
        </w:rPr>
      </w:pPr>
    </w:p>
    <w:p w14:paraId="5B466148" w14:textId="3EB96DAB" w:rsidR="00DC02D0" w:rsidRPr="00CC6076" w:rsidRDefault="00946C33" w:rsidP="00DC02D0">
      <w:pPr>
        <w:rPr>
          <w:rFonts w:ascii="Times New Roman" w:hAnsi="Times New Roman" w:cs="Times New Roman"/>
        </w:rPr>
      </w:pPr>
      <w:r>
        <w:rPr>
          <w:noProof/>
        </w:rPr>
        <w:drawing>
          <wp:inline distT="0" distB="0" distL="0" distR="0" wp14:anchorId="6AB115E1" wp14:editId="399966B9">
            <wp:extent cx="5828306" cy="274727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460" cy="2749703"/>
                    </a:xfrm>
                    <a:prstGeom prst="rect">
                      <a:avLst/>
                    </a:prstGeom>
                  </pic:spPr>
                </pic:pic>
              </a:graphicData>
            </a:graphic>
          </wp:inline>
        </w:drawing>
      </w:r>
    </w:p>
    <w:p w14:paraId="360EED96" w14:textId="77777777" w:rsidR="00DC02D0" w:rsidRDefault="00DC02D0" w:rsidP="00DC02D0">
      <w:pPr>
        <w:keepNext/>
        <w:jc w:val="center"/>
      </w:pPr>
      <w:r>
        <w:rPr>
          <w:noProof/>
        </w:rPr>
        <w:lastRenderedPageBreak/>
        <w:drawing>
          <wp:inline distT="0" distB="0" distL="0" distR="0" wp14:anchorId="631C954A" wp14:editId="5A9835E9">
            <wp:extent cx="5943600" cy="2801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1620"/>
                    </a:xfrm>
                    <a:prstGeom prst="rect">
                      <a:avLst/>
                    </a:prstGeom>
                  </pic:spPr>
                </pic:pic>
              </a:graphicData>
            </a:graphic>
          </wp:inline>
        </w:drawing>
      </w:r>
    </w:p>
    <w:p w14:paraId="75BD5294" w14:textId="1646A342" w:rsidR="00DC02D0" w:rsidRDefault="00DC02D0" w:rsidP="00DC02D0">
      <w:pPr>
        <w:pStyle w:val="Caption"/>
        <w:jc w:val="center"/>
      </w:pPr>
      <w:r>
        <w:t xml:space="preserve">Figure </w:t>
      </w:r>
      <w:r w:rsidR="00A75DEC">
        <w:t>18</w:t>
      </w:r>
      <w:r>
        <w:t xml:space="preserve">: Top level digital blocks. The clock generator and the SAR logic are included. </w:t>
      </w:r>
    </w:p>
    <w:p w14:paraId="7B15F5B8" w14:textId="3DA56531" w:rsidR="00DC02D0" w:rsidRPr="005806ED" w:rsidRDefault="00B21C38" w:rsidP="00B21C38">
      <w:pPr>
        <w:ind w:firstLine="720"/>
        <w:rPr>
          <w:rFonts w:ascii="Times New Roman" w:hAnsi="Times New Roman" w:cs="Times New Roman"/>
          <w:b/>
          <w:bCs/>
        </w:rPr>
      </w:pPr>
      <w:r>
        <w:rPr>
          <w:rFonts w:ascii="Times New Roman" w:hAnsi="Times New Roman" w:cs="Times New Roman"/>
          <w:b/>
          <w:bCs/>
        </w:rPr>
        <w:t xml:space="preserve">b. </w:t>
      </w:r>
      <w:r w:rsidR="005806ED">
        <w:rPr>
          <w:rFonts w:ascii="Times New Roman" w:hAnsi="Times New Roman" w:cs="Times New Roman"/>
          <w:b/>
          <w:bCs/>
        </w:rPr>
        <w:t xml:space="preserve"> </w:t>
      </w:r>
      <w:r>
        <w:rPr>
          <w:rFonts w:ascii="Times New Roman" w:hAnsi="Times New Roman" w:cs="Times New Roman"/>
          <w:b/>
          <w:bCs/>
        </w:rPr>
        <w:t xml:space="preserve"> </w:t>
      </w:r>
      <w:r w:rsidR="005806ED">
        <w:rPr>
          <w:rFonts w:ascii="Times New Roman" w:hAnsi="Times New Roman" w:cs="Times New Roman"/>
          <w:b/>
          <w:bCs/>
        </w:rPr>
        <w:t>[</w:t>
      </w:r>
      <w:r w:rsidR="00DC02D0" w:rsidRPr="005806ED">
        <w:rPr>
          <w:rFonts w:ascii="Times New Roman" w:hAnsi="Times New Roman" w:cs="Times New Roman"/>
          <w:b/>
          <w:bCs/>
          <w:color w:val="4472C4" w:themeColor="accent1"/>
        </w:rPr>
        <w:t>Digtop</w:t>
      </w:r>
      <w:r w:rsidR="005806ED">
        <w:rPr>
          <w:rFonts w:ascii="Times New Roman" w:hAnsi="Times New Roman" w:cs="Times New Roman"/>
          <w:b/>
          <w:bCs/>
        </w:rPr>
        <w:t>]</w:t>
      </w:r>
      <w:r w:rsidR="00DC02D0" w:rsidRPr="005806ED">
        <w:rPr>
          <w:rFonts w:ascii="Times New Roman" w:hAnsi="Times New Roman" w:cs="Times New Roman"/>
          <w:b/>
          <w:bCs/>
        </w:rPr>
        <w:t xml:space="preserve"> </w:t>
      </w:r>
    </w:p>
    <w:p w14:paraId="14807AB9" w14:textId="77777777" w:rsidR="00DC02D0" w:rsidRDefault="00DC02D0" w:rsidP="00DC02D0">
      <w:pPr>
        <w:rPr>
          <w:rFonts w:ascii="Times New Roman" w:hAnsi="Times New Roman" w:cs="Times New Roman"/>
          <w:b/>
          <w:bCs/>
        </w:rPr>
      </w:pPr>
      <w:r>
        <w:rPr>
          <w:rFonts w:ascii="Times New Roman" w:hAnsi="Times New Roman" w:cs="Times New Roman"/>
          <w:b/>
          <w:bCs/>
        </w:rPr>
        <w:t xml:space="preserve">Description:  </w:t>
      </w:r>
    </w:p>
    <w:p w14:paraId="1786CD99" w14:textId="7B31EDF2" w:rsidR="00B21C38" w:rsidRDefault="00DC02D0" w:rsidP="00133785">
      <w:pPr>
        <w:jc w:val="both"/>
        <w:rPr>
          <w:rFonts w:ascii="Times New Roman" w:hAnsi="Times New Roman" w:cs="Times New Roman"/>
        </w:rPr>
      </w:pPr>
      <w:r>
        <w:rPr>
          <w:rFonts w:ascii="Times New Roman" w:hAnsi="Times New Roman" w:cs="Times New Roman"/>
        </w:rPr>
        <w:t>Shown in Fig.</w:t>
      </w:r>
      <w:r w:rsidR="00A75DEC">
        <w:rPr>
          <w:rFonts w:ascii="Times New Roman" w:hAnsi="Times New Roman" w:cs="Times New Roman"/>
        </w:rPr>
        <w:t>18</w:t>
      </w:r>
      <w:r>
        <w:rPr>
          <w:rFonts w:ascii="Times New Roman" w:hAnsi="Times New Roman" w:cs="Times New Roman"/>
        </w:rPr>
        <w:t xml:space="preserve"> are the primary blocks associated with the digital logic. The externally generated clk0 drives the sequential logic. This block is responsible for generating the output code of the sampled analog signal, with q3 being the MSB of the code.  The select bits control the bit position of the analog to digital conversion. For example, when Sel3 goes high the MSB(q3) of the digital code is being decided. Both the clock generator and the SAR logic are being controlled by the common reset signal. </w:t>
      </w:r>
    </w:p>
    <w:p w14:paraId="59C20530" w14:textId="6D5D7923" w:rsidR="00DC02D0" w:rsidRPr="00B21C38" w:rsidRDefault="005806ED" w:rsidP="00B21C38">
      <w:pPr>
        <w:rPr>
          <w:rFonts w:ascii="Times New Roman" w:hAnsi="Times New Roman" w:cs="Times New Roman"/>
        </w:rPr>
      </w:pPr>
      <w:r w:rsidRPr="00B21C38">
        <w:rPr>
          <w:rFonts w:ascii="Times New Roman" w:hAnsi="Times New Roman" w:cs="Times New Roman"/>
          <w:b/>
          <w:bCs/>
        </w:rPr>
        <w:t>[</w:t>
      </w:r>
      <w:r w:rsidR="00DC02D0" w:rsidRPr="00B21C38">
        <w:rPr>
          <w:rFonts w:ascii="Times New Roman" w:hAnsi="Times New Roman" w:cs="Times New Roman"/>
          <w:b/>
          <w:bCs/>
          <w:color w:val="4472C4" w:themeColor="accent1"/>
        </w:rPr>
        <w:t>SAR ADC top</w:t>
      </w:r>
      <w:r w:rsidRPr="00B21C38">
        <w:rPr>
          <w:rFonts w:ascii="Times New Roman" w:hAnsi="Times New Roman" w:cs="Times New Roman"/>
          <w:b/>
          <w:bCs/>
        </w:rPr>
        <w:t>]</w:t>
      </w:r>
    </w:p>
    <w:p w14:paraId="034DF60E" w14:textId="77777777" w:rsidR="00DC02D0" w:rsidRPr="008E4ED8" w:rsidRDefault="00DC02D0" w:rsidP="00DC02D0">
      <w:pPr>
        <w:tabs>
          <w:tab w:val="left" w:pos="3847"/>
        </w:tabs>
        <w:rPr>
          <w:rFonts w:ascii="Times New Roman" w:hAnsi="Times New Roman" w:cs="Times New Roman"/>
          <w:b/>
          <w:bCs/>
        </w:rPr>
      </w:pPr>
      <w:r w:rsidRPr="008E4ED8">
        <w:rPr>
          <w:rFonts w:ascii="Times New Roman" w:hAnsi="Times New Roman" w:cs="Times New Roman"/>
          <w:b/>
          <w:bCs/>
        </w:rPr>
        <w:t>Description:</w:t>
      </w:r>
    </w:p>
    <w:p w14:paraId="60E534FA" w14:textId="576ED37F" w:rsidR="00DC02D0" w:rsidRDefault="00DC02D0" w:rsidP="00133785">
      <w:pPr>
        <w:jc w:val="both"/>
        <w:rPr>
          <w:rFonts w:ascii="Times New Roman" w:hAnsi="Times New Roman" w:cs="Times New Roman"/>
        </w:rPr>
      </w:pPr>
      <w:r>
        <w:rPr>
          <w:rFonts w:ascii="Times New Roman" w:hAnsi="Times New Roman" w:cs="Times New Roman"/>
        </w:rPr>
        <w:t>The ADC top level is shown in Fig.</w:t>
      </w:r>
      <w:r w:rsidR="001E0F2C">
        <w:rPr>
          <w:rFonts w:ascii="Times New Roman" w:hAnsi="Times New Roman" w:cs="Times New Roman"/>
        </w:rPr>
        <w:t>19</w:t>
      </w:r>
      <w:r>
        <w:rPr>
          <w:rFonts w:ascii="Times New Roman" w:hAnsi="Times New Roman" w:cs="Times New Roman"/>
        </w:rPr>
        <w:t xml:space="preserve">. The digital code generated in dig-top drives the R-2R DAC. The comparator output is fed back to the digital. The power domains of the analog and the digital are separated to provide noise isolation. An externally generated clock drives the SAR state machine. </w:t>
      </w:r>
      <w:r w:rsidR="00133785">
        <w:rPr>
          <w:rFonts w:ascii="Times New Roman" w:hAnsi="Times New Roman" w:cs="Times New Roman"/>
        </w:rPr>
        <w:t xml:space="preserve">To ease the droop requirements on the sample and hold circuit, the conversion speed can be increased by increasing the clock frequency. </w:t>
      </w:r>
    </w:p>
    <w:p w14:paraId="0BDADDBF" w14:textId="046ED3C9" w:rsidR="00DC02D0" w:rsidRPr="00133785" w:rsidRDefault="005806ED" w:rsidP="00133785">
      <w:pPr>
        <w:rPr>
          <w:rFonts w:ascii="Times New Roman" w:hAnsi="Times New Roman" w:cs="Times New Roman"/>
          <w:b/>
          <w:bCs/>
        </w:rPr>
      </w:pPr>
      <w:r w:rsidRPr="00133785">
        <w:rPr>
          <w:rFonts w:ascii="Times New Roman" w:hAnsi="Times New Roman" w:cs="Times New Roman"/>
          <w:b/>
          <w:bCs/>
        </w:rPr>
        <w:t>[</w:t>
      </w:r>
      <w:r w:rsidR="00DC02D0" w:rsidRPr="00133785">
        <w:rPr>
          <w:rFonts w:ascii="Times New Roman" w:hAnsi="Times New Roman" w:cs="Times New Roman"/>
          <w:b/>
          <w:bCs/>
          <w:color w:val="4472C4" w:themeColor="accent1"/>
        </w:rPr>
        <w:t>Test bench</w:t>
      </w:r>
      <w:r w:rsidRPr="00133785">
        <w:rPr>
          <w:rFonts w:ascii="Times New Roman" w:hAnsi="Times New Roman" w:cs="Times New Roman"/>
          <w:b/>
          <w:bCs/>
        </w:rPr>
        <w:t>]</w:t>
      </w:r>
    </w:p>
    <w:p w14:paraId="667994E4" w14:textId="77777777" w:rsidR="00DC02D0" w:rsidRDefault="00DC02D0" w:rsidP="00DC02D0">
      <w:pPr>
        <w:rPr>
          <w:rFonts w:ascii="Times New Roman" w:hAnsi="Times New Roman" w:cs="Times New Roman"/>
          <w:b/>
          <w:bCs/>
        </w:rPr>
      </w:pPr>
      <w:r w:rsidRPr="008E4ED8">
        <w:rPr>
          <w:rFonts w:ascii="Times New Roman" w:hAnsi="Times New Roman" w:cs="Times New Roman"/>
          <w:b/>
          <w:bCs/>
        </w:rPr>
        <w:t>Description:</w:t>
      </w:r>
    </w:p>
    <w:p w14:paraId="6151EAFC" w14:textId="2A057FB1" w:rsidR="00DC02D0" w:rsidRPr="008E4ED8" w:rsidRDefault="00DC02D0" w:rsidP="00DC02D0">
      <w:pPr>
        <w:rPr>
          <w:rFonts w:ascii="Times New Roman" w:hAnsi="Times New Roman" w:cs="Times New Roman"/>
        </w:rPr>
      </w:pPr>
      <w:r>
        <w:rPr>
          <w:rFonts w:ascii="Times New Roman" w:hAnsi="Times New Roman" w:cs="Times New Roman"/>
        </w:rPr>
        <w:t>The top-level test bench is shown in Fig</w:t>
      </w:r>
      <w:r w:rsidR="001E0F2C">
        <w:rPr>
          <w:rFonts w:ascii="Times New Roman" w:hAnsi="Times New Roman" w:cs="Times New Roman"/>
        </w:rPr>
        <w:t>20</w:t>
      </w:r>
      <w:r>
        <w:rPr>
          <w:rFonts w:ascii="Times New Roman" w:hAnsi="Times New Roman" w:cs="Times New Roman"/>
        </w:rPr>
        <w:t>. A 10kHz- externally generated clock is used for the SAR ADC. The reset signal is applied initially followed by the start signal. T</w:t>
      </w:r>
      <w:r w:rsidR="00B21C38">
        <w:rPr>
          <w:rFonts w:ascii="Times New Roman" w:hAnsi="Times New Roman" w:cs="Times New Roman"/>
        </w:rPr>
        <w:t>wo</w:t>
      </w:r>
      <w:r>
        <w:rPr>
          <w:rFonts w:ascii="Times New Roman" w:hAnsi="Times New Roman" w:cs="Times New Roman"/>
        </w:rPr>
        <w:t xml:space="preserve"> conversion examples are described below. </w:t>
      </w:r>
    </w:p>
    <w:p w14:paraId="1EB09E90" w14:textId="77777777" w:rsidR="00DC02D0" w:rsidRPr="008E4ED8" w:rsidRDefault="00DC02D0" w:rsidP="00DC02D0">
      <w:pPr>
        <w:rPr>
          <w:rFonts w:ascii="Times New Roman" w:hAnsi="Times New Roman" w:cs="Times New Roman"/>
        </w:rPr>
      </w:pPr>
    </w:p>
    <w:p w14:paraId="78BFCC0E" w14:textId="77777777" w:rsidR="00DC02D0" w:rsidRPr="004D022C" w:rsidRDefault="00DC02D0" w:rsidP="00DC02D0">
      <w:pPr>
        <w:rPr>
          <w:rFonts w:ascii="Times New Roman" w:hAnsi="Times New Roman" w:cs="Times New Roman"/>
          <w:b/>
          <w:bCs/>
        </w:rPr>
      </w:pPr>
    </w:p>
    <w:p w14:paraId="71043BCE" w14:textId="77777777" w:rsidR="00DC02D0" w:rsidRDefault="00DC02D0" w:rsidP="00DC02D0">
      <w:pPr>
        <w:keepNext/>
        <w:jc w:val="center"/>
      </w:pPr>
      <w:r>
        <w:rPr>
          <w:noProof/>
        </w:rPr>
        <w:lastRenderedPageBreak/>
        <w:drawing>
          <wp:inline distT="0" distB="0" distL="0" distR="0" wp14:anchorId="1C59196B" wp14:editId="2130D552">
            <wp:extent cx="5943600" cy="2801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1620"/>
                    </a:xfrm>
                    <a:prstGeom prst="rect">
                      <a:avLst/>
                    </a:prstGeom>
                  </pic:spPr>
                </pic:pic>
              </a:graphicData>
            </a:graphic>
          </wp:inline>
        </w:drawing>
      </w:r>
    </w:p>
    <w:p w14:paraId="4A773E74" w14:textId="307C1A43" w:rsidR="00DC02D0" w:rsidRPr="00133785" w:rsidRDefault="00DC02D0" w:rsidP="00DC02D0">
      <w:pPr>
        <w:pStyle w:val="Caption"/>
        <w:jc w:val="center"/>
        <w:rPr>
          <w:rFonts w:ascii="Times New Roman" w:hAnsi="Times New Roman" w:cs="Times New Roman"/>
        </w:rPr>
      </w:pPr>
      <w:r w:rsidRPr="00133785">
        <w:rPr>
          <w:rFonts w:ascii="Times New Roman" w:hAnsi="Times New Roman" w:cs="Times New Roman"/>
        </w:rPr>
        <w:t>Figure</w:t>
      </w:r>
      <w:r w:rsidR="001E0F2C">
        <w:rPr>
          <w:rFonts w:ascii="Times New Roman" w:hAnsi="Times New Roman" w:cs="Times New Roman"/>
        </w:rPr>
        <w:t>19</w:t>
      </w:r>
      <w:r w:rsidRPr="00133785">
        <w:rPr>
          <w:rFonts w:ascii="Times New Roman" w:hAnsi="Times New Roman" w:cs="Times New Roman"/>
        </w:rPr>
        <w:t xml:space="preserve">: 4-bit SAR ADC top. </w:t>
      </w:r>
    </w:p>
    <w:p w14:paraId="5BA3C247" w14:textId="77777777" w:rsidR="00DC02D0" w:rsidRPr="00133785" w:rsidRDefault="00DC02D0" w:rsidP="00DC02D0">
      <w:pPr>
        <w:rPr>
          <w:rFonts w:ascii="Times New Roman" w:hAnsi="Times New Roman" w:cs="Times New Roman"/>
        </w:rPr>
      </w:pPr>
    </w:p>
    <w:p w14:paraId="34610B57" w14:textId="77777777" w:rsidR="00DC02D0" w:rsidRPr="00133785" w:rsidRDefault="00DC02D0" w:rsidP="00DC02D0">
      <w:pPr>
        <w:keepNext/>
        <w:rPr>
          <w:rFonts w:ascii="Times New Roman" w:hAnsi="Times New Roman" w:cs="Times New Roman"/>
        </w:rPr>
      </w:pPr>
      <w:r w:rsidRPr="00133785">
        <w:rPr>
          <w:rFonts w:ascii="Times New Roman" w:hAnsi="Times New Roman" w:cs="Times New Roman"/>
          <w:noProof/>
        </w:rPr>
        <w:drawing>
          <wp:inline distT="0" distB="0" distL="0" distR="0" wp14:anchorId="69746E26" wp14:editId="32B28CF6">
            <wp:extent cx="6340827" cy="2988860"/>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7802" cy="2992148"/>
                    </a:xfrm>
                    <a:prstGeom prst="rect">
                      <a:avLst/>
                    </a:prstGeom>
                  </pic:spPr>
                </pic:pic>
              </a:graphicData>
            </a:graphic>
          </wp:inline>
        </w:drawing>
      </w:r>
    </w:p>
    <w:p w14:paraId="09FCD184" w14:textId="7D7FAF3F" w:rsidR="00DC02D0" w:rsidRPr="00133785" w:rsidRDefault="00DC02D0" w:rsidP="00DC02D0">
      <w:pPr>
        <w:pStyle w:val="Caption"/>
        <w:jc w:val="center"/>
        <w:rPr>
          <w:rFonts w:ascii="Times New Roman" w:hAnsi="Times New Roman" w:cs="Times New Roman"/>
        </w:rPr>
      </w:pPr>
      <w:r w:rsidRPr="00133785">
        <w:rPr>
          <w:rFonts w:ascii="Times New Roman" w:hAnsi="Times New Roman" w:cs="Times New Roman"/>
        </w:rPr>
        <w:t xml:space="preserve">Figure </w:t>
      </w:r>
      <w:r w:rsidR="001E0F2C">
        <w:rPr>
          <w:rFonts w:ascii="Times New Roman" w:hAnsi="Times New Roman" w:cs="Times New Roman"/>
        </w:rPr>
        <w:t>20</w:t>
      </w:r>
      <w:r w:rsidRPr="00133785">
        <w:rPr>
          <w:rFonts w:ascii="Times New Roman" w:hAnsi="Times New Roman" w:cs="Times New Roman"/>
        </w:rPr>
        <w:t>: 4bit-SAR ADC top level test bench</w:t>
      </w:r>
    </w:p>
    <w:p w14:paraId="42FE5E50" w14:textId="77777777" w:rsidR="00DC02D0" w:rsidRPr="00133785" w:rsidRDefault="00DC02D0" w:rsidP="00DC02D0">
      <w:pPr>
        <w:rPr>
          <w:rFonts w:ascii="Times New Roman" w:hAnsi="Times New Roman" w:cs="Times New Roman"/>
        </w:rPr>
      </w:pPr>
    </w:p>
    <w:p w14:paraId="33750718" w14:textId="77777777" w:rsidR="00DC02D0" w:rsidRPr="00133785" w:rsidRDefault="00DC02D0" w:rsidP="00DC02D0">
      <w:pPr>
        <w:rPr>
          <w:rFonts w:ascii="Times New Roman" w:hAnsi="Times New Roman" w:cs="Times New Roman"/>
        </w:rPr>
      </w:pPr>
    </w:p>
    <w:p w14:paraId="2B9DEA01" w14:textId="77777777" w:rsidR="00DC02D0" w:rsidRPr="00133785" w:rsidRDefault="00DC02D0" w:rsidP="00DC02D0">
      <w:pPr>
        <w:rPr>
          <w:rFonts w:ascii="Times New Roman" w:hAnsi="Times New Roman" w:cs="Times New Roman"/>
        </w:rPr>
      </w:pPr>
    </w:p>
    <w:p w14:paraId="6426EA60" w14:textId="77777777" w:rsidR="00DC02D0" w:rsidRPr="00133785" w:rsidRDefault="00DC02D0" w:rsidP="00DC02D0">
      <w:pPr>
        <w:rPr>
          <w:rFonts w:ascii="Times New Roman" w:hAnsi="Times New Roman" w:cs="Times New Roman"/>
        </w:rPr>
      </w:pPr>
    </w:p>
    <w:p w14:paraId="43FA3FB0" w14:textId="77777777" w:rsidR="00DC02D0" w:rsidRPr="00133785" w:rsidRDefault="00DC02D0" w:rsidP="00DC02D0">
      <w:pPr>
        <w:rPr>
          <w:rFonts w:ascii="Times New Roman" w:hAnsi="Times New Roman" w:cs="Times New Roman"/>
        </w:rPr>
      </w:pPr>
    </w:p>
    <w:p w14:paraId="726A2278" w14:textId="77777777" w:rsidR="00DC02D0" w:rsidRPr="00133785" w:rsidRDefault="00DC02D0" w:rsidP="00DC02D0">
      <w:pPr>
        <w:rPr>
          <w:rFonts w:ascii="Times New Roman" w:hAnsi="Times New Roman" w:cs="Times New Roman"/>
          <w:b/>
          <w:bCs/>
        </w:rPr>
      </w:pPr>
      <w:r w:rsidRPr="00133785">
        <w:rPr>
          <w:rFonts w:ascii="Times New Roman" w:hAnsi="Times New Roman" w:cs="Times New Roman"/>
          <w:b/>
          <w:bCs/>
        </w:rPr>
        <w:lastRenderedPageBreak/>
        <w:t xml:space="preserve">Conversion Example -1 </w:t>
      </w:r>
    </w:p>
    <w:p w14:paraId="6CB94622" w14:textId="77777777" w:rsidR="00DC02D0" w:rsidRPr="00133785" w:rsidRDefault="00DC02D0" w:rsidP="00DC02D0">
      <w:pPr>
        <w:keepNext/>
        <w:rPr>
          <w:rFonts w:ascii="Times New Roman" w:hAnsi="Times New Roman" w:cs="Times New Roman"/>
        </w:rPr>
      </w:pPr>
      <w:r w:rsidRPr="00133785">
        <w:rPr>
          <w:rFonts w:ascii="Times New Roman" w:hAnsi="Times New Roman" w:cs="Times New Roman"/>
          <w:noProof/>
        </w:rPr>
        <w:drawing>
          <wp:inline distT="0" distB="0" distL="0" distR="0" wp14:anchorId="06D67517" wp14:editId="6C569DEA">
            <wp:extent cx="5943600" cy="2826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6385"/>
                    </a:xfrm>
                    <a:prstGeom prst="rect">
                      <a:avLst/>
                    </a:prstGeom>
                  </pic:spPr>
                </pic:pic>
              </a:graphicData>
            </a:graphic>
          </wp:inline>
        </w:drawing>
      </w:r>
    </w:p>
    <w:p w14:paraId="1AC47FF6" w14:textId="1908FEEB" w:rsidR="00DC02D0" w:rsidRPr="00133785" w:rsidRDefault="00DC02D0" w:rsidP="00DC02D0">
      <w:pPr>
        <w:pStyle w:val="Caption"/>
        <w:jc w:val="center"/>
        <w:rPr>
          <w:rFonts w:ascii="Times New Roman" w:hAnsi="Times New Roman" w:cs="Times New Roman"/>
        </w:rPr>
      </w:pPr>
      <w:r w:rsidRPr="00133785">
        <w:rPr>
          <w:rFonts w:ascii="Times New Roman" w:hAnsi="Times New Roman" w:cs="Times New Roman"/>
        </w:rPr>
        <w:t xml:space="preserve">Figure </w:t>
      </w:r>
      <w:r w:rsidR="001E0F2C">
        <w:rPr>
          <w:rFonts w:ascii="Times New Roman" w:hAnsi="Times New Roman" w:cs="Times New Roman"/>
        </w:rPr>
        <w:t>21</w:t>
      </w:r>
      <w:r w:rsidRPr="00133785">
        <w:rPr>
          <w:rFonts w:ascii="Times New Roman" w:hAnsi="Times New Roman" w:cs="Times New Roman"/>
        </w:rPr>
        <w:t>: Analog input: 550.34 mV. DAC output Code: 0101</w:t>
      </w:r>
    </w:p>
    <w:p w14:paraId="7F6DD2B6" w14:textId="77777777" w:rsidR="00DC02D0" w:rsidRPr="00133785" w:rsidRDefault="00DC02D0" w:rsidP="00DC02D0">
      <w:pPr>
        <w:rPr>
          <w:rFonts w:ascii="Times New Roman" w:hAnsi="Times New Roman" w:cs="Times New Roman"/>
        </w:rPr>
      </w:pPr>
    </w:p>
    <w:p w14:paraId="333981DC" w14:textId="77777777" w:rsidR="00DC02D0" w:rsidRPr="00133785" w:rsidRDefault="00DC02D0" w:rsidP="00DC02D0">
      <w:pPr>
        <w:rPr>
          <w:rFonts w:ascii="Times New Roman" w:hAnsi="Times New Roman" w:cs="Times New Roman"/>
        </w:rPr>
      </w:pPr>
      <w:r w:rsidRPr="00133785">
        <w:rPr>
          <w:rFonts w:ascii="Times New Roman" w:hAnsi="Times New Roman" w:cs="Times New Roman"/>
          <w:noProof/>
        </w:rPr>
        <w:drawing>
          <wp:inline distT="0" distB="0" distL="0" distR="0" wp14:anchorId="51F4FA71" wp14:editId="3E389233">
            <wp:extent cx="5943600" cy="2826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26385"/>
                    </a:xfrm>
                    <a:prstGeom prst="rect">
                      <a:avLst/>
                    </a:prstGeom>
                  </pic:spPr>
                </pic:pic>
              </a:graphicData>
            </a:graphic>
          </wp:inline>
        </w:drawing>
      </w:r>
    </w:p>
    <w:p w14:paraId="4037A492" w14:textId="56BFA1F8" w:rsidR="00DC02D0" w:rsidRPr="00133785" w:rsidRDefault="00DC02D0" w:rsidP="00DC02D0">
      <w:pPr>
        <w:pStyle w:val="Caption"/>
        <w:jc w:val="center"/>
        <w:rPr>
          <w:rFonts w:ascii="Times New Roman" w:hAnsi="Times New Roman" w:cs="Times New Roman"/>
        </w:rPr>
      </w:pPr>
      <w:r w:rsidRPr="00133785">
        <w:rPr>
          <w:rFonts w:ascii="Times New Roman" w:hAnsi="Times New Roman" w:cs="Times New Roman"/>
        </w:rPr>
        <w:t xml:space="preserve">Figure </w:t>
      </w:r>
      <w:r w:rsidR="001E0F2C">
        <w:rPr>
          <w:rFonts w:ascii="Times New Roman" w:hAnsi="Times New Roman" w:cs="Times New Roman"/>
        </w:rPr>
        <w:t>22</w:t>
      </w:r>
      <w:r w:rsidRPr="00133785">
        <w:rPr>
          <w:rFonts w:ascii="Times New Roman" w:hAnsi="Times New Roman" w:cs="Times New Roman"/>
        </w:rPr>
        <w:t>: Conversion Sequence for analog input of 550.3 mV.</w:t>
      </w:r>
    </w:p>
    <w:p w14:paraId="31B1521A" w14:textId="77777777" w:rsidR="00DC02D0" w:rsidRPr="00133785" w:rsidRDefault="00DC02D0" w:rsidP="00DC02D0">
      <w:pPr>
        <w:rPr>
          <w:rFonts w:ascii="Times New Roman" w:hAnsi="Times New Roman" w:cs="Times New Roman"/>
        </w:rPr>
      </w:pPr>
    </w:p>
    <w:p w14:paraId="7AA779D9" w14:textId="604D88C2" w:rsidR="00DC02D0" w:rsidRDefault="00DC02D0" w:rsidP="00DC02D0">
      <w:pPr>
        <w:rPr>
          <w:rFonts w:ascii="Times New Roman" w:hAnsi="Times New Roman" w:cs="Times New Roman"/>
        </w:rPr>
      </w:pPr>
      <w:r w:rsidRPr="00133785">
        <w:rPr>
          <w:rFonts w:ascii="Times New Roman" w:hAnsi="Times New Roman" w:cs="Times New Roman"/>
        </w:rPr>
        <w:t xml:space="preserve">The above conversion is elucidated in the table below. </w:t>
      </w:r>
    </w:p>
    <w:p w14:paraId="198468EC" w14:textId="77777777" w:rsidR="00133785" w:rsidRPr="00133785" w:rsidRDefault="00133785" w:rsidP="00DC02D0">
      <w:pPr>
        <w:rPr>
          <w:rFonts w:ascii="Times New Roman" w:hAnsi="Times New Roman" w:cs="Times New Roman"/>
        </w:rPr>
      </w:pPr>
    </w:p>
    <w:p w14:paraId="05FA61D6" w14:textId="77777777" w:rsidR="00DC02D0" w:rsidRPr="00133785" w:rsidRDefault="00DC02D0" w:rsidP="00DC02D0">
      <w:pPr>
        <w:rPr>
          <w:rFonts w:ascii="Times New Roman" w:hAnsi="Times New Roman" w:cs="Times New Roman"/>
        </w:rPr>
      </w:pPr>
    </w:p>
    <w:p w14:paraId="718806B6" w14:textId="77777777" w:rsidR="00DC02D0" w:rsidRPr="00133785" w:rsidRDefault="00DC02D0" w:rsidP="00DC02D0">
      <w:pPr>
        <w:rPr>
          <w:rFonts w:ascii="Times New Roman" w:hAnsi="Times New Roman" w:cs="Times New Roman"/>
        </w:rPr>
      </w:pPr>
    </w:p>
    <w:p w14:paraId="0A766842" w14:textId="77777777" w:rsidR="00DC02D0" w:rsidRPr="00133785" w:rsidRDefault="00DC02D0" w:rsidP="00DC02D0">
      <w:pPr>
        <w:pStyle w:val="NoSpacing"/>
        <w:rPr>
          <w:rFonts w:ascii="Times New Roman" w:hAnsi="Times New Roman" w:cs="Times New Roman"/>
        </w:rPr>
      </w:pPr>
      <w:bookmarkStart w:id="0" w:name="_Hlk49782004"/>
      <w:r w:rsidRPr="00133785">
        <w:rPr>
          <w:rFonts w:ascii="Times New Roman" w:hAnsi="Times New Roman" w:cs="Times New Roman"/>
        </w:rPr>
        <w:lastRenderedPageBreak/>
        <w:t xml:space="preserve">Analog </w:t>
      </w:r>
      <w:proofErr w:type="gramStart"/>
      <w:r w:rsidRPr="00133785">
        <w:rPr>
          <w:rFonts w:ascii="Times New Roman" w:hAnsi="Times New Roman" w:cs="Times New Roman"/>
        </w:rPr>
        <w:t>Input :</w:t>
      </w:r>
      <w:proofErr w:type="gramEnd"/>
      <w:r w:rsidRPr="00133785">
        <w:rPr>
          <w:rFonts w:ascii="Times New Roman" w:hAnsi="Times New Roman" w:cs="Times New Roman"/>
        </w:rPr>
        <w:t xml:space="preserve"> 550.3 mV. DAC output: 0101</w:t>
      </w:r>
    </w:p>
    <w:tbl>
      <w:tblPr>
        <w:tblStyle w:val="TableGrid"/>
        <w:tblW w:w="0" w:type="auto"/>
        <w:tblLook w:val="04A0" w:firstRow="1" w:lastRow="0" w:firstColumn="1" w:lastColumn="0" w:noHBand="0" w:noVBand="1"/>
      </w:tblPr>
      <w:tblGrid>
        <w:gridCol w:w="3116"/>
        <w:gridCol w:w="3117"/>
        <w:gridCol w:w="3117"/>
      </w:tblGrid>
      <w:tr w:rsidR="00DC02D0" w:rsidRPr="00133785" w14:paraId="128D3163" w14:textId="77777777" w:rsidTr="00570FB3">
        <w:tc>
          <w:tcPr>
            <w:tcW w:w="3116" w:type="dxa"/>
          </w:tcPr>
          <w:p w14:paraId="7B8A746E"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Select-Cycle</w:t>
            </w:r>
          </w:p>
        </w:tc>
        <w:tc>
          <w:tcPr>
            <w:tcW w:w="3117" w:type="dxa"/>
          </w:tcPr>
          <w:p w14:paraId="09A1929B"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DAC output (mV)</w:t>
            </w:r>
          </w:p>
        </w:tc>
        <w:tc>
          <w:tcPr>
            <w:tcW w:w="3117" w:type="dxa"/>
          </w:tcPr>
          <w:p w14:paraId="1681F47E"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Decided bit</w:t>
            </w:r>
          </w:p>
        </w:tc>
      </w:tr>
      <w:tr w:rsidR="00DC02D0" w:rsidRPr="00133785" w14:paraId="27B07635" w14:textId="77777777" w:rsidTr="00570FB3">
        <w:tc>
          <w:tcPr>
            <w:tcW w:w="3116" w:type="dxa"/>
          </w:tcPr>
          <w:p w14:paraId="4DAC4B80"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3</w:t>
            </w:r>
          </w:p>
        </w:tc>
        <w:tc>
          <w:tcPr>
            <w:tcW w:w="3117" w:type="dxa"/>
          </w:tcPr>
          <w:p w14:paraId="65D9519A"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719.46</w:t>
            </w:r>
          </w:p>
        </w:tc>
        <w:tc>
          <w:tcPr>
            <w:tcW w:w="3117" w:type="dxa"/>
          </w:tcPr>
          <w:p w14:paraId="5D1C748F"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high. Q3 = 0</w:t>
            </w:r>
          </w:p>
        </w:tc>
      </w:tr>
      <w:tr w:rsidR="00DC02D0" w:rsidRPr="00133785" w14:paraId="6A4F84FA" w14:textId="77777777" w:rsidTr="00570FB3">
        <w:tc>
          <w:tcPr>
            <w:tcW w:w="3116" w:type="dxa"/>
          </w:tcPr>
          <w:p w14:paraId="37B38414"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2</w:t>
            </w:r>
          </w:p>
        </w:tc>
        <w:tc>
          <w:tcPr>
            <w:tcW w:w="3117" w:type="dxa"/>
          </w:tcPr>
          <w:p w14:paraId="7CDECF46"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370.81</w:t>
            </w:r>
          </w:p>
        </w:tc>
        <w:tc>
          <w:tcPr>
            <w:tcW w:w="3117" w:type="dxa"/>
          </w:tcPr>
          <w:p w14:paraId="0AC2B2BC"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low. Q2 = 1</w:t>
            </w:r>
          </w:p>
        </w:tc>
      </w:tr>
      <w:tr w:rsidR="00DC02D0" w:rsidRPr="00133785" w14:paraId="6F3C9BBA" w14:textId="77777777" w:rsidTr="00570FB3">
        <w:tc>
          <w:tcPr>
            <w:tcW w:w="3116" w:type="dxa"/>
          </w:tcPr>
          <w:p w14:paraId="07AD4AE2"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1</w:t>
            </w:r>
          </w:p>
        </w:tc>
        <w:tc>
          <w:tcPr>
            <w:tcW w:w="3117" w:type="dxa"/>
          </w:tcPr>
          <w:p w14:paraId="1E1E6E56"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564.78</w:t>
            </w:r>
          </w:p>
        </w:tc>
        <w:tc>
          <w:tcPr>
            <w:tcW w:w="3117" w:type="dxa"/>
          </w:tcPr>
          <w:p w14:paraId="107B8F7E"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high. Q1= 0</w:t>
            </w:r>
          </w:p>
        </w:tc>
      </w:tr>
      <w:tr w:rsidR="00DC02D0" w:rsidRPr="00133785" w14:paraId="0B78F1AD" w14:textId="77777777" w:rsidTr="00570FB3">
        <w:tc>
          <w:tcPr>
            <w:tcW w:w="3116" w:type="dxa"/>
          </w:tcPr>
          <w:p w14:paraId="032F2F4D"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0</w:t>
            </w:r>
          </w:p>
        </w:tc>
        <w:tc>
          <w:tcPr>
            <w:tcW w:w="3117" w:type="dxa"/>
          </w:tcPr>
          <w:p w14:paraId="443652D9"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470.1</w:t>
            </w:r>
          </w:p>
        </w:tc>
        <w:tc>
          <w:tcPr>
            <w:tcW w:w="3117" w:type="dxa"/>
          </w:tcPr>
          <w:p w14:paraId="7315194F"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low. Q0 = 1</w:t>
            </w:r>
          </w:p>
        </w:tc>
      </w:tr>
      <w:bookmarkEnd w:id="0"/>
    </w:tbl>
    <w:p w14:paraId="39DC24A2" w14:textId="77777777" w:rsidR="00DC02D0" w:rsidRPr="00133785" w:rsidRDefault="00DC02D0" w:rsidP="00DC02D0">
      <w:pPr>
        <w:rPr>
          <w:rFonts w:ascii="Times New Roman" w:hAnsi="Times New Roman" w:cs="Times New Roman"/>
        </w:rPr>
      </w:pPr>
    </w:p>
    <w:p w14:paraId="4F0FD95F" w14:textId="77777777" w:rsidR="00DC02D0" w:rsidRPr="00133785" w:rsidRDefault="00DC02D0" w:rsidP="00DC02D0">
      <w:pPr>
        <w:rPr>
          <w:rFonts w:ascii="Times New Roman" w:hAnsi="Times New Roman" w:cs="Times New Roman"/>
        </w:rPr>
      </w:pPr>
    </w:p>
    <w:p w14:paraId="2E12E2F6" w14:textId="77777777" w:rsidR="00DC02D0" w:rsidRPr="00133785" w:rsidRDefault="00DC02D0" w:rsidP="00DC02D0">
      <w:pPr>
        <w:rPr>
          <w:rFonts w:ascii="Times New Roman" w:hAnsi="Times New Roman" w:cs="Times New Roman"/>
          <w:b/>
          <w:bCs/>
        </w:rPr>
      </w:pPr>
      <w:r w:rsidRPr="00133785">
        <w:rPr>
          <w:rFonts w:ascii="Times New Roman" w:hAnsi="Times New Roman" w:cs="Times New Roman"/>
          <w:b/>
          <w:bCs/>
        </w:rPr>
        <w:t>Conversion Example -3</w:t>
      </w:r>
    </w:p>
    <w:p w14:paraId="2599BBDB" w14:textId="77777777" w:rsidR="00DC02D0" w:rsidRPr="00133785" w:rsidRDefault="00DC02D0" w:rsidP="00DC02D0">
      <w:pPr>
        <w:rPr>
          <w:rFonts w:ascii="Times New Roman" w:hAnsi="Times New Roman" w:cs="Times New Roman"/>
          <w:b/>
          <w:bCs/>
        </w:rPr>
      </w:pPr>
    </w:p>
    <w:p w14:paraId="15C874C9" w14:textId="77777777" w:rsidR="00DC02D0" w:rsidRPr="00133785" w:rsidRDefault="00DC02D0" w:rsidP="00DC02D0">
      <w:pPr>
        <w:keepNext/>
        <w:rPr>
          <w:rFonts w:ascii="Times New Roman" w:hAnsi="Times New Roman" w:cs="Times New Roman"/>
        </w:rPr>
      </w:pPr>
      <w:r w:rsidRPr="00133785">
        <w:rPr>
          <w:rFonts w:ascii="Times New Roman" w:hAnsi="Times New Roman" w:cs="Times New Roman"/>
          <w:noProof/>
        </w:rPr>
        <w:drawing>
          <wp:inline distT="0" distB="0" distL="0" distR="0" wp14:anchorId="21A20A89" wp14:editId="607AE809">
            <wp:extent cx="6127419" cy="2913797"/>
            <wp:effectExtent l="0" t="0" r="698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1638" cy="2915803"/>
                    </a:xfrm>
                    <a:prstGeom prst="rect">
                      <a:avLst/>
                    </a:prstGeom>
                  </pic:spPr>
                </pic:pic>
              </a:graphicData>
            </a:graphic>
          </wp:inline>
        </w:drawing>
      </w:r>
    </w:p>
    <w:p w14:paraId="46350DA6" w14:textId="31B66302" w:rsidR="00DC02D0" w:rsidRPr="00133785" w:rsidRDefault="00DC02D0" w:rsidP="00DC02D0">
      <w:pPr>
        <w:pStyle w:val="Caption"/>
        <w:jc w:val="center"/>
        <w:rPr>
          <w:rFonts w:ascii="Times New Roman" w:hAnsi="Times New Roman" w:cs="Times New Roman"/>
        </w:rPr>
      </w:pPr>
      <w:r w:rsidRPr="00133785">
        <w:rPr>
          <w:rFonts w:ascii="Times New Roman" w:hAnsi="Times New Roman" w:cs="Times New Roman"/>
        </w:rPr>
        <w:t xml:space="preserve">Figure </w:t>
      </w:r>
      <w:r w:rsidR="001E0F2C">
        <w:rPr>
          <w:rFonts w:ascii="Times New Roman" w:hAnsi="Times New Roman" w:cs="Times New Roman"/>
        </w:rPr>
        <w:t>23</w:t>
      </w:r>
      <w:r w:rsidRPr="00133785">
        <w:rPr>
          <w:rFonts w:ascii="Times New Roman" w:hAnsi="Times New Roman" w:cs="Times New Roman"/>
        </w:rPr>
        <w:t>: Analog Input 100mV. DAC output: 0001.</w:t>
      </w:r>
    </w:p>
    <w:p w14:paraId="7C596FD8" w14:textId="77777777" w:rsidR="00DC02D0" w:rsidRPr="00133785" w:rsidRDefault="00DC02D0" w:rsidP="00DC02D0">
      <w:pPr>
        <w:rPr>
          <w:rFonts w:ascii="Times New Roman" w:hAnsi="Times New Roman" w:cs="Times New Roman"/>
        </w:rPr>
      </w:pPr>
    </w:p>
    <w:p w14:paraId="0E24A9CF" w14:textId="77777777" w:rsidR="00DC02D0" w:rsidRPr="00133785" w:rsidRDefault="00DC02D0" w:rsidP="00DC02D0">
      <w:pPr>
        <w:rPr>
          <w:rFonts w:ascii="Times New Roman" w:hAnsi="Times New Roman" w:cs="Times New Roman"/>
        </w:rPr>
      </w:pPr>
    </w:p>
    <w:p w14:paraId="2F9312E3" w14:textId="77777777" w:rsidR="00DC02D0" w:rsidRPr="00133785" w:rsidRDefault="00DC02D0" w:rsidP="00DC02D0">
      <w:pPr>
        <w:pStyle w:val="NoSpacing"/>
        <w:rPr>
          <w:rFonts w:ascii="Times New Roman" w:hAnsi="Times New Roman" w:cs="Times New Roman"/>
        </w:rPr>
      </w:pPr>
      <w:r w:rsidRPr="00133785">
        <w:rPr>
          <w:rFonts w:ascii="Times New Roman" w:hAnsi="Times New Roman" w:cs="Times New Roman"/>
        </w:rPr>
        <w:t>Analog Input: 1.4 V. DAC output: 0001</w:t>
      </w:r>
    </w:p>
    <w:tbl>
      <w:tblPr>
        <w:tblStyle w:val="TableGrid"/>
        <w:tblW w:w="0" w:type="auto"/>
        <w:tblLook w:val="04A0" w:firstRow="1" w:lastRow="0" w:firstColumn="1" w:lastColumn="0" w:noHBand="0" w:noVBand="1"/>
      </w:tblPr>
      <w:tblGrid>
        <w:gridCol w:w="3116"/>
        <w:gridCol w:w="3117"/>
        <w:gridCol w:w="3117"/>
      </w:tblGrid>
      <w:tr w:rsidR="00DC02D0" w:rsidRPr="00133785" w14:paraId="3206FECD" w14:textId="77777777" w:rsidTr="00570FB3">
        <w:tc>
          <w:tcPr>
            <w:tcW w:w="3116" w:type="dxa"/>
          </w:tcPr>
          <w:p w14:paraId="38485A25"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Select-Cycle</w:t>
            </w:r>
          </w:p>
        </w:tc>
        <w:tc>
          <w:tcPr>
            <w:tcW w:w="3117" w:type="dxa"/>
          </w:tcPr>
          <w:p w14:paraId="4AB70273"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DAC output (mV)</w:t>
            </w:r>
          </w:p>
        </w:tc>
        <w:tc>
          <w:tcPr>
            <w:tcW w:w="3117" w:type="dxa"/>
          </w:tcPr>
          <w:p w14:paraId="69E5DAC7"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Decided bit</w:t>
            </w:r>
          </w:p>
        </w:tc>
      </w:tr>
      <w:tr w:rsidR="00DC02D0" w:rsidRPr="00133785" w14:paraId="0A7E2357" w14:textId="77777777" w:rsidTr="00570FB3">
        <w:tc>
          <w:tcPr>
            <w:tcW w:w="3116" w:type="dxa"/>
          </w:tcPr>
          <w:p w14:paraId="5169D7A3"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3</w:t>
            </w:r>
          </w:p>
        </w:tc>
        <w:tc>
          <w:tcPr>
            <w:tcW w:w="3117" w:type="dxa"/>
          </w:tcPr>
          <w:p w14:paraId="648267E5"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719</w:t>
            </w:r>
          </w:p>
        </w:tc>
        <w:tc>
          <w:tcPr>
            <w:tcW w:w="3117" w:type="dxa"/>
          </w:tcPr>
          <w:p w14:paraId="79D8BAAB"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high. Q3 = 0</w:t>
            </w:r>
          </w:p>
        </w:tc>
      </w:tr>
      <w:tr w:rsidR="00DC02D0" w:rsidRPr="00133785" w14:paraId="091ED7DE" w14:textId="77777777" w:rsidTr="00570FB3">
        <w:tc>
          <w:tcPr>
            <w:tcW w:w="3116" w:type="dxa"/>
          </w:tcPr>
          <w:p w14:paraId="241E85C4"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2</w:t>
            </w:r>
          </w:p>
        </w:tc>
        <w:tc>
          <w:tcPr>
            <w:tcW w:w="3117" w:type="dxa"/>
          </w:tcPr>
          <w:p w14:paraId="41FE7CC8"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370.8</w:t>
            </w:r>
          </w:p>
        </w:tc>
        <w:tc>
          <w:tcPr>
            <w:tcW w:w="3117" w:type="dxa"/>
          </w:tcPr>
          <w:p w14:paraId="5B05D08F"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high. Q2 = 0</w:t>
            </w:r>
          </w:p>
        </w:tc>
      </w:tr>
      <w:tr w:rsidR="00DC02D0" w:rsidRPr="00133785" w14:paraId="503B57B9" w14:textId="77777777" w:rsidTr="00570FB3">
        <w:tc>
          <w:tcPr>
            <w:tcW w:w="3116" w:type="dxa"/>
          </w:tcPr>
          <w:p w14:paraId="7F4C11EC"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1</w:t>
            </w:r>
          </w:p>
        </w:tc>
        <w:tc>
          <w:tcPr>
            <w:tcW w:w="3117" w:type="dxa"/>
          </w:tcPr>
          <w:p w14:paraId="2458865E"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190.9</w:t>
            </w:r>
          </w:p>
        </w:tc>
        <w:tc>
          <w:tcPr>
            <w:tcW w:w="3117" w:type="dxa"/>
          </w:tcPr>
          <w:p w14:paraId="732792E5"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high. Q1= 0</w:t>
            </w:r>
          </w:p>
        </w:tc>
      </w:tr>
      <w:tr w:rsidR="00DC02D0" w:rsidRPr="00133785" w14:paraId="5B7EF67A" w14:textId="77777777" w:rsidTr="00570FB3">
        <w:tc>
          <w:tcPr>
            <w:tcW w:w="3116" w:type="dxa"/>
          </w:tcPr>
          <w:p w14:paraId="0FA129DA"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0</w:t>
            </w:r>
          </w:p>
        </w:tc>
        <w:tc>
          <w:tcPr>
            <w:tcW w:w="3117" w:type="dxa"/>
          </w:tcPr>
          <w:p w14:paraId="34CF5B46"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97.69</w:t>
            </w:r>
          </w:p>
        </w:tc>
        <w:tc>
          <w:tcPr>
            <w:tcW w:w="3117" w:type="dxa"/>
          </w:tcPr>
          <w:p w14:paraId="11ED666C" w14:textId="77777777" w:rsidR="00DC02D0" w:rsidRPr="00133785" w:rsidRDefault="00DC02D0" w:rsidP="00570FB3">
            <w:pPr>
              <w:pStyle w:val="NoSpacing"/>
              <w:jc w:val="center"/>
              <w:rPr>
                <w:rFonts w:ascii="Times New Roman" w:hAnsi="Times New Roman" w:cs="Times New Roman"/>
              </w:rPr>
            </w:pPr>
            <w:r w:rsidRPr="00133785">
              <w:rPr>
                <w:rFonts w:ascii="Times New Roman" w:hAnsi="Times New Roman" w:cs="Times New Roman"/>
              </w:rPr>
              <w:t>Comparator is not high. Q0 = 1.</w:t>
            </w:r>
          </w:p>
        </w:tc>
      </w:tr>
    </w:tbl>
    <w:p w14:paraId="30C29DD5" w14:textId="77777777" w:rsidR="00DC02D0" w:rsidRPr="00133785" w:rsidRDefault="00DC02D0" w:rsidP="00DC02D0">
      <w:pPr>
        <w:rPr>
          <w:rFonts w:ascii="Times New Roman" w:hAnsi="Times New Roman" w:cs="Times New Roman"/>
        </w:rPr>
      </w:pPr>
    </w:p>
    <w:p w14:paraId="352DC35B" w14:textId="77777777" w:rsidR="00DC02D0" w:rsidRPr="00133785" w:rsidRDefault="00DC02D0" w:rsidP="00DC02D0">
      <w:pPr>
        <w:rPr>
          <w:rFonts w:ascii="Times New Roman" w:hAnsi="Times New Roman" w:cs="Times New Roman"/>
        </w:rPr>
      </w:pPr>
      <w:r w:rsidRPr="00133785">
        <w:rPr>
          <w:rFonts w:ascii="Times New Roman" w:hAnsi="Times New Roman" w:cs="Times New Roman"/>
        </w:rPr>
        <w:t xml:space="preserve">Because of the droop in the sample and hold circuit, the DAC output appears to be lower. 0000 is the missing code. This can be eliminated by running the clock at a higher frequency. This is depicted in the figure below. </w:t>
      </w:r>
    </w:p>
    <w:p w14:paraId="37AC3EC5" w14:textId="77777777" w:rsidR="00DC02D0" w:rsidRPr="00133785" w:rsidRDefault="00DC02D0" w:rsidP="00DC02D0">
      <w:pPr>
        <w:keepNext/>
        <w:rPr>
          <w:rFonts w:ascii="Times New Roman" w:hAnsi="Times New Roman" w:cs="Times New Roman"/>
        </w:rPr>
      </w:pPr>
      <w:r w:rsidRPr="00133785">
        <w:rPr>
          <w:rFonts w:ascii="Times New Roman" w:hAnsi="Times New Roman" w:cs="Times New Roman"/>
          <w:noProof/>
        </w:rPr>
        <w:lastRenderedPageBreak/>
        <w:drawing>
          <wp:inline distT="0" distB="0" distL="0" distR="0" wp14:anchorId="662478EF" wp14:editId="20405699">
            <wp:extent cx="5943600" cy="2826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6385"/>
                    </a:xfrm>
                    <a:prstGeom prst="rect">
                      <a:avLst/>
                    </a:prstGeom>
                  </pic:spPr>
                </pic:pic>
              </a:graphicData>
            </a:graphic>
          </wp:inline>
        </w:drawing>
      </w:r>
    </w:p>
    <w:p w14:paraId="65F0D4B2" w14:textId="4B8C832C" w:rsidR="00DC02D0" w:rsidRDefault="00DC02D0" w:rsidP="00DC02D0">
      <w:pPr>
        <w:pStyle w:val="Caption"/>
        <w:jc w:val="center"/>
        <w:rPr>
          <w:rFonts w:ascii="Times New Roman" w:hAnsi="Times New Roman" w:cs="Times New Roman"/>
        </w:rPr>
      </w:pPr>
      <w:r w:rsidRPr="00133785">
        <w:rPr>
          <w:rFonts w:ascii="Times New Roman" w:hAnsi="Times New Roman" w:cs="Times New Roman"/>
        </w:rPr>
        <w:t xml:space="preserve">Figure </w:t>
      </w:r>
      <w:r w:rsidR="001E0F2C">
        <w:rPr>
          <w:rFonts w:ascii="Times New Roman" w:hAnsi="Times New Roman" w:cs="Times New Roman"/>
        </w:rPr>
        <w:t>24</w:t>
      </w:r>
      <w:r w:rsidRPr="00133785">
        <w:rPr>
          <w:rFonts w:ascii="Times New Roman" w:hAnsi="Times New Roman" w:cs="Times New Roman"/>
        </w:rPr>
        <w:t>: Running the clock at 20kHz, the droop gets reduced.</w:t>
      </w:r>
    </w:p>
    <w:p w14:paraId="20233EF7" w14:textId="03335FD4" w:rsidR="009F0B26" w:rsidRPr="00817D78" w:rsidRDefault="009F0B26" w:rsidP="009F0B26">
      <w:pPr>
        <w:rPr>
          <w:b/>
          <w:bCs/>
        </w:rPr>
      </w:pPr>
    </w:p>
    <w:p w14:paraId="64EFF02D" w14:textId="051FA64D" w:rsidR="009F0B26" w:rsidRPr="00817D78" w:rsidRDefault="00817D78" w:rsidP="009F0B26">
      <w:pPr>
        <w:rPr>
          <w:rFonts w:ascii="Times New Roman" w:hAnsi="Times New Roman" w:cs="Times New Roman"/>
          <w:b/>
          <w:bCs/>
        </w:rPr>
      </w:pPr>
      <w:r w:rsidRPr="00817D78">
        <w:rPr>
          <w:rFonts w:ascii="Times New Roman" w:hAnsi="Times New Roman" w:cs="Times New Roman"/>
          <w:b/>
          <w:bCs/>
        </w:rPr>
        <w:t>[</w:t>
      </w:r>
      <w:r w:rsidR="009F0B26" w:rsidRPr="00817D78">
        <w:rPr>
          <w:rFonts w:ascii="Times New Roman" w:hAnsi="Times New Roman" w:cs="Times New Roman"/>
          <w:b/>
          <w:bCs/>
          <w:color w:val="4472C4" w:themeColor="accent1"/>
        </w:rPr>
        <w:t xml:space="preserve">SAR ADC </w:t>
      </w:r>
      <w:r w:rsidRPr="00817D78">
        <w:rPr>
          <w:rFonts w:ascii="Times New Roman" w:hAnsi="Times New Roman" w:cs="Times New Roman"/>
          <w:b/>
          <w:bCs/>
          <w:color w:val="4472C4" w:themeColor="accent1"/>
        </w:rPr>
        <w:t xml:space="preserve">Conversion </w:t>
      </w:r>
      <w:r w:rsidR="009F0B26" w:rsidRPr="00817D78">
        <w:rPr>
          <w:rFonts w:ascii="Times New Roman" w:hAnsi="Times New Roman" w:cs="Times New Roman"/>
          <w:b/>
          <w:bCs/>
          <w:color w:val="4472C4" w:themeColor="accent1"/>
        </w:rPr>
        <w:t>Characteristics</w:t>
      </w:r>
      <w:r w:rsidRPr="00817D78">
        <w:rPr>
          <w:rFonts w:ascii="Times New Roman" w:hAnsi="Times New Roman" w:cs="Times New Roman"/>
          <w:b/>
          <w:bCs/>
        </w:rPr>
        <w:t>]</w:t>
      </w:r>
    </w:p>
    <w:p w14:paraId="3C81E638" w14:textId="77777777" w:rsidR="00F74CAA" w:rsidRDefault="00F74CAA" w:rsidP="00F74CAA">
      <w:pPr>
        <w:pStyle w:val="ListParagraph"/>
        <w:numPr>
          <w:ilvl w:val="0"/>
          <w:numId w:val="1"/>
        </w:numPr>
        <w:rPr>
          <w:rFonts w:ascii="Times New Roman" w:hAnsi="Times New Roman" w:cs="Times New Roman"/>
          <w:b/>
          <w:bCs/>
        </w:rPr>
      </w:pPr>
      <w:r>
        <w:rPr>
          <w:rFonts w:ascii="Times New Roman" w:hAnsi="Times New Roman" w:cs="Times New Roman"/>
          <w:b/>
          <w:bCs/>
        </w:rPr>
        <w:t>Measurement Details</w:t>
      </w:r>
    </w:p>
    <w:p w14:paraId="5E69CCC8" w14:textId="77777777" w:rsidR="00F74CAA" w:rsidRDefault="00F74CAA" w:rsidP="00F74CAA">
      <w:pPr>
        <w:rPr>
          <w:rFonts w:ascii="Times New Roman" w:hAnsi="Times New Roman" w:cs="Times New Roman"/>
          <w:b/>
          <w:bCs/>
        </w:rPr>
      </w:pPr>
      <w:r>
        <w:rPr>
          <w:rFonts w:ascii="Times New Roman" w:hAnsi="Times New Roman" w:cs="Times New Roman"/>
          <w:b/>
          <w:bCs/>
        </w:rPr>
        <w:t xml:space="preserve">Description: </w:t>
      </w:r>
    </w:p>
    <w:p w14:paraId="1BE1F7B7" w14:textId="77777777" w:rsidR="00F74CAA" w:rsidRDefault="00F74CAA" w:rsidP="00C368A8">
      <w:pPr>
        <w:jc w:val="both"/>
        <w:rPr>
          <w:rFonts w:ascii="Times New Roman" w:hAnsi="Times New Roman" w:cs="Times New Roman"/>
        </w:rPr>
      </w:pPr>
      <w:r>
        <w:rPr>
          <w:rFonts w:ascii="Times New Roman" w:hAnsi="Times New Roman" w:cs="Times New Roman"/>
        </w:rPr>
        <w:t xml:space="preserve">A linear ramp is applied at the analog_input of the SAR ADC. The start signal of the ADC is varied and applied at different time instants. The digital code obtained from the SAR algorithm is fed through another instance of R-2R DAC.  The resulting output is plotted against the input signal to obtain static metrics of the SAR. </w:t>
      </w:r>
    </w:p>
    <w:p w14:paraId="6EE27223" w14:textId="6B2EFF43" w:rsidR="00F74CAA" w:rsidRDefault="00F74CAA" w:rsidP="00C368A8">
      <w:pPr>
        <w:jc w:val="both"/>
        <w:rPr>
          <w:rFonts w:ascii="Times New Roman" w:hAnsi="Times New Roman" w:cs="Times New Roman"/>
        </w:rPr>
      </w:pPr>
      <w:r>
        <w:rPr>
          <w:rFonts w:ascii="Times New Roman" w:hAnsi="Times New Roman" w:cs="Times New Roman"/>
        </w:rPr>
        <w:t xml:space="preserve">Figure </w:t>
      </w:r>
      <w:r w:rsidR="001E0F2C">
        <w:rPr>
          <w:rFonts w:ascii="Times New Roman" w:hAnsi="Times New Roman" w:cs="Times New Roman"/>
        </w:rPr>
        <w:t>25</w:t>
      </w:r>
      <w:r>
        <w:rPr>
          <w:rFonts w:ascii="Times New Roman" w:hAnsi="Times New Roman" w:cs="Times New Roman"/>
        </w:rPr>
        <w:t xml:space="preserve"> shows the use of </w:t>
      </w:r>
      <w:proofErr w:type="gramStart"/>
      <w:r>
        <w:rPr>
          <w:rFonts w:ascii="Times New Roman" w:hAnsi="Times New Roman" w:cs="Times New Roman"/>
        </w:rPr>
        <w:t>“.param</w:t>
      </w:r>
      <w:proofErr w:type="gramEnd"/>
      <w:r>
        <w:rPr>
          <w:rFonts w:ascii="Times New Roman" w:hAnsi="Times New Roman" w:cs="Times New Roman"/>
        </w:rPr>
        <w:t>” SPICE directive to sweep the analog_input applied. By using the “.meas” we can measure the output of the DAC for the swept sample values. The digital Output (represented in voltage) is plotted against analog input voltage, as shown in Figure 2</w:t>
      </w:r>
      <w:r w:rsidR="001E0F2C">
        <w:rPr>
          <w:rFonts w:ascii="Times New Roman" w:hAnsi="Times New Roman" w:cs="Times New Roman"/>
        </w:rPr>
        <w:t>6</w:t>
      </w:r>
      <w:r>
        <w:rPr>
          <w:rFonts w:ascii="Times New Roman" w:hAnsi="Times New Roman" w:cs="Times New Roman"/>
        </w:rPr>
        <w:t xml:space="preserve">. </w:t>
      </w:r>
      <w:r w:rsidR="00C368A8">
        <w:rPr>
          <w:rFonts w:ascii="Times New Roman" w:hAnsi="Times New Roman" w:cs="Times New Roman"/>
        </w:rPr>
        <w:t xml:space="preserve">As we can see from the static plot the missing code is 0001. </w:t>
      </w:r>
    </w:p>
    <w:p w14:paraId="0041A506" w14:textId="77777777" w:rsidR="00F74CAA" w:rsidRDefault="00F74CAA" w:rsidP="00F74CAA">
      <w:pPr>
        <w:rPr>
          <w:rFonts w:ascii="Times New Roman" w:hAnsi="Times New Roman" w:cs="Times New Roman"/>
        </w:rPr>
      </w:pPr>
    </w:p>
    <w:p w14:paraId="716497D7" w14:textId="77777777" w:rsidR="00F74CAA" w:rsidRDefault="00F74CAA" w:rsidP="00F74CAA">
      <w:pPr>
        <w:rPr>
          <w:rFonts w:ascii="Times New Roman" w:hAnsi="Times New Roman" w:cs="Times New Roman"/>
        </w:rPr>
      </w:pPr>
    </w:p>
    <w:p w14:paraId="3B2209F2" w14:textId="77777777" w:rsidR="00F74CAA" w:rsidRDefault="00F74CAA" w:rsidP="00F74CAA">
      <w:pPr>
        <w:keepNext/>
        <w:jc w:val="center"/>
      </w:pPr>
      <w:r>
        <w:rPr>
          <w:noProof/>
        </w:rPr>
        <w:lastRenderedPageBreak/>
        <w:drawing>
          <wp:inline distT="0" distB="0" distL="0" distR="0" wp14:anchorId="33A59970" wp14:editId="72FC2863">
            <wp:extent cx="6477000" cy="32479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51136" cy="3285145"/>
                    </a:xfrm>
                    <a:prstGeom prst="rect">
                      <a:avLst/>
                    </a:prstGeom>
                  </pic:spPr>
                </pic:pic>
              </a:graphicData>
            </a:graphic>
          </wp:inline>
        </w:drawing>
      </w:r>
    </w:p>
    <w:p w14:paraId="23E44DED" w14:textId="5895F829" w:rsidR="00F74CAA" w:rsidRDefault="00F74CAA" w:rsidP="00F74CAA">
      <w:pPr>
        <w:pStyle w:val="Caption"/>
        <w:jc w:val="center"/>
      </w:pPr>
      <w:r>
        <w:t xml:space="preserve">Figure </w:t>
      </w:r>
      <w:r w:rsidR="001E0F2C">
        <w:t>25</w:t>
      </w:r>
      <w:r>
        <w:t>: Static ADC characteristics.</w:t>
      </w:r>
    </w:p>
    <w:p w14:paraId="088E3BBE" w14:textId="77777777" w:rsidR="00F74CAA" w:rsidRDefault="00F74CAA" w:rsidP="00F74CAA">
      <w:r>
        <w:rPr>
          <w:rFonts w:ascii="Times New Roman" w:hAnsi="Times New Roman" w:cs="Times New Roman"/>
          <w:b/>
          <w:bCs/>
        </w:rPr>
        <w:t xml:space="preserve"> </w:t>
      </w:r>
      <w:r>
        <w:rPr>
          <w:noProof/>
        </w:rPr>
        <w:drawing>
          <wp:inline distT="0" distB="0" distL="0" distR="0" wp14:anchorId="4EA661D7" wp14:editId="63DFBF26">
            <wp:extent cx="6003235" cy="41337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2801" cy="4154076"/>
                    </a:xfrm>
                    <a:prstGeom prst="rect">
                      <a:avLst/>
                    </a:prstGeom>
                    <a:noFill/>
                    <a:ln>
                      <a:noFill/>
                    </a:ln>
                  </pic:spPr>
                </pic:pic>
              </a:graphicData>
            </a:graphic>
          </wp:inline>
        </w:drawing>
      </w:r>
    </w:p>
    <w:p w14:paraId="539695CE" w14:textId="0C5E29EB" w:rsidR="00F74CAA" w:rsidRDefault="00F74CAA" w:rsidP="00F74CAA">
      <w:pPr>
        <w:pStyle w:val="Caption"/>
        <w:jc w:val="center"/>
      </w:pPr>
      <w:r>
        <w:t>Figure 2</w:t>
      </w:r>
      <w:r w:rsidR="001E0F2C">
        <w:t>6</w:t>
      </w:r>
      <w:r>
        <w:t xml:space="preserve">: Static ADC performance characteristics. </w:t>
      </w:r>
    </w:p>
    <w:p w14:paraId="52FDD900" w14:textId="77777777" w:rsidR="00F74CAA" w:rsidRPr="00CC6076" w:rsidRDefault="00F74CAA" w:rsidP="00F74CAA"/>
    <w:p w14:paraId="6F7AB4AE" w14:textId="77777777" w:rsidR="00F74CAA" w:rsidRDefault="00F74CAA" w:rsidP="00F74CAA">
      <w:pPr>
        <w:ind w:firstLine="720"/>
        <w:rPr>
          <w:rFonts w:ascii="Times New Roman" w:hAnsi="Times New Roman" w:cs="Times New Roman"/>
          <w:b/>
          <w:bCs/>
        </w:rPr>
      </w:pPr>
      <w:r w:rsidRPr="00CC6076">
        <w:rPr>
          <w:rFonts w:ascii="Times New Roman" w:hAnsi="Times New Roman" w:cs="Times New Roman"/>
          <w:b/>
          <w:bCs/>
        </w:rPr>
        <w:t xml:space="preserve">2. </w:t>
      </w:r>
      <w:r>
        <w:rPr>
          <w:rFonts w:ascii="Times New Roman" w:hAnsi="Times New Roman" w:cs="Times New Roman"/>
          <w:b/>
          <w:bCs/>
        </w:rPr>
        <w:t>Static ADC Metrics</w:t>
      </w:r>
    </w:p>
    <w:p w14:paraId="517275B0" w14:textId="77777777" w:rsidR="00F74CAA" w:rsidRDefault="00F74CAA" w:rsidP="00F74CAA">
      <w:pPr>
        <w:rPr>
          <w:rFonts w:ascii="Times New Roman" w:hAnsi="Times New Roman" w:cs="Times New Roman"/>
          <w:b/>
          <w:bCs/>
        </w:rPr>
      </w:pPr>
      <w:r>
        <w:rPr>
          <w:rFonts w:ascii="Times New Roman" w:hAnsi="Times New Roman" w:cs="Times New Roman"/>
          <w:b/>
          <w:bCs/>
        </w:rPr>
        <w:t xml:space="preserve">Description: </w:t>
      </w:r>
    </w:p>
    <w:tbl>
      <w:tblPr>
        <w:tblStyle w:val="TableGrid"/>
        <w:tblW w:w="0" w:type="auto"/>
        <w:tblLook w:val="04A0" w:firstRow="1" w:lastRow="0" w:firstColumn="1" w:lastColumn="0" w:noHBand="0" w:noVBand="1"/>
      </w:tblPr>
      <w:tblGrid>
        <w:gridCol w:w="4495"/>
        <w:gridCol w:w="4855"/>
      </w:tblGrid>
      <w:tr w:rsidR="00F74CAA" w14:paraId="73372C01" w14:textId="77777777" w:rsidTr="00E015D5">
        <w:tc>
          <w:tcPr>
            <w:tcW w:w="4495" w:type="dxa"/>
          </w:tcPr>
          <w:p w14:paraId="2F19D228" w14:textId="0DF5F3C4" w:rsidR="00F74CAA" w:rsidRPr="00C9213C" w:rsidRDefault="00F74CAA" w:rsidP="00C9213C">
            <w:pPr>
              <w:jc w:val="center"/>
              <w:rPr>
                <w:rFonts w:ascii="Times New Roman" w:hAnsi="Times New Roman" w:cs="Times New Roman"/>
                <w:b/>
                <w:bCs/>
              </w:rPr>
            </w:pPr>
            <w:r w:rsidRPr="00C9213C">
              <w:rPr>
                <w:rFonts w:ascii="Times New Roman" w:hAnsi="Times New Roman" w:cs="Times New Roman"/>
                <w:b/>
                <w:bCs/>
              </w:rPr>
              <w:t>Parameter</w:t>
            </w:r>
          </w:p>
        </w:tc>
        <w:tc>
          <w:tcPr>
            <w:tcW w:w="4855" w:type="dxa"/>
          </w:tcPr>
          <w:p w14:paraId="0CA00D9E" w14:textId="2F9570C2" w:rsidR="00F74CAA" w:rsidRPr="00C9213C" w:rsidRDefault="00F74CAA" w:rsidP="00C9213C">
            <w:pPr>
              <w:jc w:val="center"/>
              <w:rPr>
                <w:rFonts w:ascii="Times New Roman" w:hAnsi="Times New Roman" w:cs="Times New Roman"/>
                <w:b/>
                <w:bCs/>
              </w:rPr>
            </w:pPr>
            <w:r w:rsidRPr="00C9213C">
              <w:rPr>
                <w:rFonts w:ascii="Times New Roman" w:hAnsi="Times New Roman" w:cs="Times New Roman"/>
                <w:b/>
                <w:bCs/>
              </w:rPr>
              <w:t>Measured Value</w:t>
            </w:r>
          </w:p>
        </w:tc>
      </w:tr>
      <w:tr w:rsidR="00F74CAA" w14:paraId="143B8E0C" w14:textId="77777777" w:rsidTr="00E015D5">
        <w:tc>
          <w:tcPr>
            <w:tcW w:w="4495" w:type="dxa"/>
          </w:tcPr>
          <w:p w14:paraId="26A018C0" w14:textId="1313920E" w:rsidR="00F74CAA" w:rsidRDefault="00F74CAA" w:rsidP="00C9213C">
            <w:pPr>
              <w:jc w:val="center"/>
              <w:rPr>
                <w:rFonts w:ascii="Times New Roman" w:hAnsi="Times New Roman" w:cs="Times New Roman"/>
              </w:rPr>
            </w:pPr>
            <w:r>
              <w:rPr>
                <w:rFonts w:ascii="Times New Roman" w:hAnsi="Times New Roman" w:cs="Times New Roman"/>
              </w:rPr>
              <w:t>1 LSB</w:t>
            </w:r>
          </w:p>
        </w:tc>
        <w:tc>
          <w:tcPr>
            <w:tcW w:w="4855" w:type="dxa"/>
          </w:tcPr>
          <w:p w14:paraId="66E2574A" w14:textId="77777777" w:rsidR="00F74CAA" w:rsidRDefault="00F74CAA" w:rsidP="00C9213C">
            <w:pPr>
              <w:jc w:val="center"/>
              <w:rPr>
                <w:rFonts w:ascii="Times New Roman" w:hAnsi="Times New Roman" w:cs="Times New Roman"/>
              </w:rPr>
            </w:pPr>
            <w:r>
              <w:rPr>
                <w:rFonts w:ascii="Times New Roman" w:hAnsi="Times New Roman" w:cs="Times New Roman"/>
              </w:rPr>
              <w:t>97.7 mV</w:t>
            </w:r>
          </w:p>
        </w:tc>
      </w:tr>
      <w:tr w:rsidR="00F74CAA" w14:paraId="7C38347F" w14:textId="77777777" w:rsidTr="00E015D5">
        <w:tc>
          <w:tcPr>
            <w:tcW w:w="4495" w:type="dxa"/>
          </w:tcPr>
          <w:p w14:paraId="4BC525DF" w14:textId="77777777" w:rsidR="00F74CAA" w:rsidRDefault="00F74CAA" w:rsidP="00C9213C">
            <w:pPr>
              <w:jc w:val="center"/>
              <w:rPr>
                <w:rFonts w:ascii="Times New Roman" w:hAnsi="Times New Roman" w:cs="Times New Roman"/>
              </w:rPr>
            </w:pPr>
            <w:r>
              <w:rPr>
                <w:rFonts w:ascii="Times New Roman" w:hAnsi="Times New Roman" w:cs="Times New Roman"/>
              </w:rPr>
              <w:t>DNL</w:t>
            </w:r>
          </w:p>
        </w:tc>
        <w:tc>
          <w:tcPr>
            <w:tcW w:w="4855" w:type="dxa"/>
          </w:tcPr>
          <w:p w14:paraId="654AA8BD" w14:textId="77777777" w:rsidR="00F74CAA" w:rsidRDefault="00F74CAA" w:rsidP="00C9213C">
            <w:pPr>
              <w:jc w:val="center"/>
              <w:rPr>
                <w:rFonts w:ascii="Times New Roman" w:hAnsi="Times New Roman" w:cs="Times New Roman"/>
              </w:rPr>
            </w:pPr>
            <w:r>
              <w:rPr>
                <w:rFonts w:ascii="Times New Roman" w:hAnsi="Times New Roman" w:cs="Times New Roman"/>
              </w:rPr>
              <w:t>-0.88 LSBs</w:t>
            </w:r>
          </w:p>
        </w:tc>
      </w:tr>
      <w:tr w:rsidR="00F74CAA" w14:paraId="71D001D7" w14:textId="77777777" w:rsidTr="00E015D5">
        <w:tc>
          <w:tcPr>
            <w:tcW w:w="4495" w:type="dxa"/>
          </w:tcPr>
          <w:p w14:paraId="1342E42D" w14:textId="77777777" w:rsidR="00F74CAA" w:rsidRDefault="00F74CAA" w:rsidP="00C9213C">
            <w:pPr>
              <w:jc w:val="center"/>
              <w:rPr>
                <w:rFonts w:ascii="Times New Roman" w:hAnsi="Times New Roman" w:cs="Times New Roman"/>
              </w:rPr>
            </w:pPr>
            <w:r>
              <w:rPr>
                <w:rFonts w:ascii="Times New Roman" w:hAnsi="Times New Roman" w:cs="Times New Roman"/>
              </w:rPr>
              <w:t>INL</w:t>
            </w:r>
          </w:p>
        </w:tc>
        <w:tc>
          <w:tcPr>
            <w:tcW w:w="4855" w:type="dxa"/>
          </w:tcPr>
          <w:p w14:paraId="08384587" w14:textId="77777777" w:rsidR="00F74CAA" w:rsidRDefault="00F74CAA" w:rsidP="00C9213C">
            <w:pPr>
              <w:jc w:val="center"/>
              <w:rPr>
                <w:rFonts w:ascii="Times New Roman" w:hAnsi="Times New Roman" w:cs="Times New Roman"/>
              </w:rPr>
            </w:pPr>
            <w:r>
              <w:rPr>
                <w:rFonts w:ascii="Times New Roman" w:hAnsi="Times New Roman" w:cs="Times New Roman"/>
              </w:rPr>
              <w:t>0.3 LSBs</w:t>
            </w:r>
          </w:p>
        </w:tc>
      </w:tr>
      <w:tr w:rsidR="00F74CAA" w14:paraId="4BBCB75B" w14:textId="77777777" w:rsidTr="00E015D5">
        <w:tc>
          <w:tcPr>
            <w:tcW w:w="4495" w:type="dxa"/>
          </w:tcPr>
          <w:p w14:paraId="53E37EFA" w14:textId="70D6D2D0" w:rsidR="00F74CAA" w:rsidRDefault="00F74CAA" w:rsidP="00C9213C">
            <w:pPr>
              <w:jc w:val="center"/>
              <w:rPr>
                <w:rFonts w:ascii="Times New Roman" w:hAnsi="Times New Roman" w:cs="Times New Roman"/>
              </w:rPr>
            </w:pPr>
            <w:r>
              <w:rPr>
                <w:rFonts w:ascii="Times New Roman" w:hAnsi="Times New Roman" w:cs="Times New Roman"/>
              </w:rPr>
              <w:t>Offset</w:t>
            </w:r>
          </w:p>
        </w:tc>
        <w:tc>
          <w:tcPr>
            <w:tcW w:w="4855" w:type="dxa"/>
          </w:tcPr>
          <w:p w14:paraId="598B2FFC" w14:textId="77777777" w:rsidR="00F74CAA" w:rsidRDefault="00F74CAA" w:rsidP="00C9213C">
            <w:pPr>
              <w:jc w:val="center"/>
              <w:rPr>
                <w:rFonts w:ascii="Times New Roman" w:hAnsi="Times New Roman" w:cs="Times New Roman"/>
              </w:rPr>
            </w:pPr>
            <w:r>
              <w:rPr>
                <w:rFonts w:ascii="Times New Roman" w:hAnsi="Times New Roman" w:cs="Times New Roman"/>
              </w:rPr>
              <w:t>-0.085 V</w:t>
            </w:r>
          </w:p>
        </w:tc>
      </w:tr>
      <w:tr w:rsidR="00C67FF7" w14:paraId="1B897F76" w14:textId="77777777" w:rsidTr="00E015D5">
        <w:tc>
          <w:tcPr>
            <w:tcW w:w="4495" w:type="dxa"/>
          </w:tcPr>
          <w:p w14:paraId="26C9B927" w14:textId="062A3B39" w:rsidR="00C67FF7" w:rsidRDefault="00C47D57" w:rsidP="00C9213C">
            <w:pPr>
              <w:jc w:val="center"/>
              <w:rPr>
                <w:rFonts w:ascii="Times New Roman" w:hAnsi="Times New Roman" w:cs="Times New Roman"/>
              </w:rPr>
            </w:pPr>
            <w:r>
              <w:rPr>
                <w:rFonts w:ascii="Times New Roman" w:hAnsi="Times New Roman" w:cs="Times New Roman"/>
              </w:rPr>
              <w:t>Anatop RMS current draw per conversion</w:t>
            </w:r>
          </w:p>
        </w:tc>
        <w:tc>
          <w:tcPr>
            <w:tcW w:w="4855" w:type="dxa"/>
          </w:tcPr>
          <w:p w14:paraId="23D0C7B0" w14:textId="5E1E598E" w:rsidR="00C67FF7" w:rsidRDefault="00C47D57" w:rsidP="00C9213C">
            <w:pPr>
              <w:jc w:val="center"/>
              <w:rPr>
                <w:rFonts w:ascii="Times New Roman" w:hAnsi="Times New Roman" w:cs="Times New Roman"/>
              </w:rPr>
            </w:pPr>
            <w:r w:rsidRPr="00C47D57">
              <w:rPr>
                <w:rFonts w:ascii="Times New Roman" w:hAnsi="Times New Roman" w:cs="Times New Roman"/>
              </w:rPr>
              <w:t>892.47µA</w:t>
            </w:r>
          </w:p>
        </w:tc>
      </w:tr>
      <w:tr w:rsidR="006E2215" w14:paraId="46B38C69" w14:textId="77777777" w:rsidTr="00E015D5">
        <w:tc>
          <w:tcPr>
            <w:tcW w:w="4495" w:type="dxa"/>
          </w:tcPr>
          <w:p w14:paraId="2FF0FE53" w14:textId="7533A4DF" w:rsidR="006E2215" w:rsidRDefault="006E2215" w:rsidP="00C9213C">
            <w:pPr>
              <w:jc w:val="center"/>
              <w:rPr>
                <w:rFonts w:ascii="Times New Roman" w:hAnsi="Times New Roman" w:cs="Times New Roman"/>
              </w:rPr>
            </w:pPr>
            <w:r>
              <w:rPr>
                <w:rFonts w:ascii="Times New Roman" w:hAnsi="Times New Roman" w:cs="Times New Roman"/>
              </w:rPr>
              <w:t>Digtop RMS current draw per conversion</w:t>
            </w:r>
          </w:p>
        </w:tc>
        <w:tc>
          <w:tcPr>
            <w:tcW w:w="4855" w:type="dxa"/>
          </w:tcPr>
          <w:p w14:paraId="4B5994F0" w14:textId="12F7FA0C" w:rsidR="006E2215" w:rsidRPr="00C47D57" w:rsidRDefault="006E2215" w:rsidP="00C9213C">
            <w:pPr>
              <w:jc w:val="center"/>
              <w:rPr>
                <w:rFonts w:ascii="Times New Roman" w:hAnsi="Times New Roman" w:cs="Times New Roman"/>
              </w:rPr>
            </w:pPr>
            <w:r w:rsidRPr="006E2215">
              <w:rPr>
                <w:rFonts w:ascii="Times New Roman" w:hAnsi="Times New Roman" w:cs="Times New Roman"/>
              </w:rPr>
              <w:t>835.22µA</w:t>
            </w:r>
          </w:p>
        </w:tc>
      </w:tr>
      <w:tr w:rsidR="000C5C0F" w14:paraId="78B8E3A4" w14:textId="77777777" w:rsidTr="00E015D5">
        <w:tc>
          <w:tcPr>
            <w:tcW w:w="4495" w:type="dxa"/>
          </w:tcPr>
          <w:p w14:paraId="6D5FF38A" w14:textId="3E09FFAB" w:rsidR="000C5C0F" w:rsidRDefault="000C5C0F" w:rsidP="00C9213C">
            <w:pPr>
              <w:jc w:val="center"/>
              <w:rPr>
                <w:rFonts w:ascii="Times New Roman" w:hAnsi="Times New Roman" w:cs="Times New Roman"/>
              </w:rPr>
            </w:pPr>
            <w:r>
              <w:rPr>
                <w:rFonts w:ascii="Times New Roman" w:hAnsi="Times New Roman" w:cs="Times New Roman"/>
              </w:rPr>
              <w:t>Theoretical SNR (6.02*N +1.</w:t>
            </w:r>
            <w:proofErr w:type="gramStart"/>
            <w:r>
              <w:rPr>
                <w:rFonts w:ascii="Times New Roman" w:hAnsi="Times New Roman" w:cs="Times New Roman"/>
              </w:rPr>
              <w:t>76 )</w:t>
            </w:r>
            <w:proofErr w:type="spellStart"/>
            <w:r>
              <w:rPr>
                <w:rFonts w:ascii="Times New Roman" w:hAnsi="Times New Roman" w:cs="Times New Roman"/>
              </w:rPr>
              <w:t>db</w:t>
            </w:r>
            <w:proofErr w:type="spellEnd"/>
            <w:proofErr w:type="gramEnd"/>
          </w:p>
        </w:tc>
        <w:tc>
          <w:tcPr>
            <w:tcW w:w="4855" w:type="dxa"/>
          </w:tcPr>
          <w:p w14:paraId="150EED78" w14:textId="25C16A88" w:rsidR="000C5C0F" w:rsidRPr="006E2215" w:rsidRDefault="000C5C0F" w:rsidP="00C9213C">
            <w:pPr>
              <w:jc w:val="center"/>
              <w:rPr>
                <w:rFonts w:ascii="Times New Roman" w:hAnsi="Times New Roman" w:cs="Times New Roman"/>
              </w:rPr>
            </w:pPr>
            <w:r>
              <w:rPr>
                <w:rFonts w:ascii="Times New Roman" w:hAnsi="Times New Roman" w:cs="Times New Roman"/>
              </w:rPr>
              <w:t>25.84 dB</w:t>
            </w:r>
          </w:p>
        </w:tc>
      </w:tr>
    </w:tbl>
    <w:p w14:paraId="21D2EB9D" w14:textId="6F87062D" w:rsidR="00F74CAA" w:rsidRDefault="00F74CAA" w:rsidP="00F74CAA">
      <w:pPr>
        <w:rPr>
          <w:rFonts w:ascii="Times New Roman" w:hAnsi="Times New Roman" w:cs="Times New Roman"/>
        </w:rPr>
      </w:pPr>
    </w:p>
    <w:p w14:paraId="2A04D5C6" w14:textId="0FA57082" w:rsidR="00E32CAC" w:rsidRDefault="00E32CAC" w:rsidP="00F74CAA">
      <w:pPr>
        <w:rPr>
          <w:rFonts w:ascii="Times New Roman" w:hAnsi="Times New Roman" w:cs="Times New Roman"/>
        </w:rPr>
      </w:pPr>
      <w:r>
        <w:rPr>
          <w:rFonts w:ascii="Times New Roman" w:hAnsi="Times New Roman" w:cs="Times New Roman"/>
        </w:rPr>
        <w:t>[</w:t>
      </w:r>
      <w:r w:rsidRPr="00E32CAC">
        <w:rPr>
          <w:rFonts w:ascii="Times New Roman" w:hAnsi="Times New Roman" w:cs="Times New Roman"/>
          <w:b/>
          <w:bCs/>
          <w:color w:val="4472C4" w:themeColor="accent1"/>
        </w:rPr>
        <w:t>Layout Floorplan</w:t>
      </w:r>
      <w:r>
        <w:rPr>
          <w:rFonts w:ascii="Times New Roman" w:hAnsi="Times New Roman" w:cs="Times New Roman"/>
        </w:rPr>
        <w:t>]</w:t>
      </w:r>
    </w:p>
    <w:p w14:paraId="2688DEFA" w14:textId="77777777" w:rsidR="00E32CAC" w:rsidRPr="00C9213C" w:rsidRDefault="00E32CAC" w:rsidP="00E32CAC">
      <w:pPr>
        <w:rPr>
          <w:rFonts w:ascii="Times New Roman" w:hAnsi="Times New Roman" w:cs="Times New Roman"/>
        </w:rPr>
      </w:pPr>
      <w:r w:rsidRPr="00C9213C">
        <w:rPr>
          <w:rFonts w:ascii="Times New Roman" w:hAnsi="Times New Roman" w:cs="Times New Roman"/>
        </w:rPr>
        <w:t>Layout Floorplan:</w:t>
      </w:r>
    </w:p>
    <w:tbl>
      <w:tblPr>
        <w:tblStyle w:val="TableGrid"/>
        <w:tblW w:w="0" w:type="auto"/>
        <w:tblLook w:val="04A0" w:firstRow="1" w:lastRow="0" w:firstColumn="1" w:lastColumn="0" w:noHBand="0" w:noVBand="1"/>
      </w:tblPr>
      <w:tblGrid>
        <w:gridCol w:w="4675"/>
        <w:gridCol w:w="4675"/>
      </w:tblGrid>
      <w:tr w:rsidR="00E32CAC" w:rsidRPr="00C9213C" w14:paraId="4A96CF5C" w14:textId="77777777" w:rsidTr="00570FB3">
        <w:tc>
          <w:tcPr>
            <w:tcW w:w="4675" w:type="dxa"/>
          </w:tcPr>
          <w:p w14:paraId="6BDED803"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Name of the block</w:t>
            </w:r>
          </w:p>
        </w:tc>
        <w:tc>
          <w:tcPr>
            <w:tcW w:w="4675" w:type="dxa"/>
          </w:tcPr>
          <w:p w14:paraId="5F11D7F6"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Size (um</w:t>
            </w:r>
            <w:r w:rsidRPr="00C9213C">
              <w:rPr>
                <w:rFonts w:ascii="Times New Roman" w:hAnsi="Times New Roman" w:cs="Times New Roman"/>
                <w:vertAlign w:val="superscript"/>
              </w:rPr>
              <w:t>2</w:t>
            </w:r>
            <w:r w:rsidRPr="00C9213C">
              <w:rPr>
                <w:rFonts w:ascii="Times New Roman" w:hAnsi="Times New Roman" w:cs="Times New Roman"/>
              </w:rPr>
              <w:t>)</w:t>
            </w:r>
          </w:p>
        </w:tc>
      </w:tr>
      <w:tr w:rsidR="00E32CAC" w:rsidRPr="00C9213C" w14:paraId="3F8801A4" w14:textId="77777777" w:rsidTr="00570FB3">
        <w:tc>
          <w:tcPr>
            <w:tcW w:w="9350" w:type="dxa"/>
            <w:gridSpan w:val="2"/>
          </w:tcPr>
          <w:p w14:paraId="169DD1D8"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Anatop</w:t>
            </w:r>
          </w:p>
        </w:tc>
      </w:tr>
      <w:tr w:rsidR="00E32CAC" w:rsidRPr="00C9213C" w14:paraId="43338DA0" w14:textId="77777777" w:rsidTr="00570FB3">
        <w:tc>
          <w:tcPr>
            <w:tcW w:w="4675" w:type="dxa"/>
          </w:tcPr>
          <w:p w14:paraId="5FB3D6EE"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R-2R DAC (8 inverters + 8 resistors)</w:t>
            </w:r>
          </w:p>
        </w:tc>
        <w:tc>
          <w:tcPr>
            <w:tcW w:w="4675" w:type="dxa"/>
          </w:tcPr>
          <w:p w14:paraId="114946F3"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21.184</w:t>
            </w:r>
          </w:p>
        </w:tc>
      </w:tr>
      <w:tr w:rsidR="00E32CAC" w:rsidRPr="00C9213C" w14:paraId="79E49370" w14:textId="77777777" w:rsidTr="00570FB3">
        <w:tc>
          <w:tcPr>
            <w:tcW w:w="4675" w:type="dxa"/>
          </w:tcPr>
          <w:p w14:paraId="2BCD198E"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Comparator (2)</w:t>
            </w:r>
          </w:p>
        </w:tc>
        <w:tc>
          <w:tcPr>
            <w:tcW w:w="4675" w:type="dxa"/>
          </w:tcPr>
          <w:p w14:paraId="765A1BAC"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493.824</w:t>
            </w:r>
          </w:p>
        </w:tc>
      </w:tr>
      <w:tr w:rsidR="00E32CAC" w:rsidRPr="00C9213C" w14:paraId="77FD8BB7" w14:textId="77777777" w:rsidTr="00570FB3">
        <w:tc>
          <w:tcPr>
            <w:tcW w:w="4675" w:type="dxa"/>
          </w:tcPr>
          <w:p w14:paraId="50F91690"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CMOS Sample and hold</w:t>
            </w:r>
          </w:p>
        </w:tc>
        <w:tc>
          <w:tcPr>
            <w:tcW w:w="4675" w:type="dxa"/>
          </w:tcPr>
          <w:p w14:paraId="7EE37B49"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648.648</w:t>
            </w:r>
          </w:p>
        </w:tc>
      </w:tr>
      <w:tr w:rsidR="00E32CAC" w:rsidRPr="00C9213C" w14:paraId="0F791966" w14:textId="77777777" w:rsidTr="00570FB3">
        <w:tc>
          <w:tcPr>
            <w:tcW w:w="9350" w:type="dxa"/>
            <w:gridSpan w:val="2"/>
          </w:tcPr>
          <w:p w14:paraId="54E5D068"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Digtop</w:t>
            </w:r>
          </w:p>
        </w:tc>
      </w:tr>
      <w:tr w:rsidR="00E32CAC" w:rsidRPr="00C9213C" w14:paraId="3DD73775" w14:textId="77777777" w:rsidTr="00570FB3">
        <w:tc>
          <w:tcPr>
            <w:tcW w:w="4675" w:type="dxa"/>
          </w:tcPr>
          <w:p w14:paraId="33D01BF2"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 xml:space="preserve">SAR logic + Clock generator </w:t>
            </w:r>
          </w:p>
        </w:tc>
        <w:tc>
          <w:tcPr>
            <w:tcW w:w="4675" w:type="dxa"/>
          </w:tcPr>
          <w:p w14:paraId="51CCEE1A"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200</w:t>
            </w:r>
          </w:p>
        </w:tc>
      </w:tr>
      <w:tr w:rsidR="00E32CAC" w:rsidRPr="00C9213C" w14:paraId="63D263E7" w14:textId="77777777" w:rsidTr="00570FB3">
        <w:tc>
          <w:tcPr>
            <w:tcW w:w="4675" w:type="dxa"/>
          </w:tcPr>
          <w:p w14:paraId="04775F72"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 xml:space="preserve">Total Area </w:t>
            </w:r>
          </w:p>
        </w:tc>
        <w:tc>
          <w:tcPr>
            <w:tcW w:w="4675" w:type="dxa"/>
          </w:tcPr>
          <w:p w14:paraId="72954704" w14:textId="77777777" w:rsidR="00E32CAC" w:rsidRPr="00C9213C" w:rsidRDefault="00E32CAC" w:rsidP="00570FB3">
            <w:pPr>
              <w:jc w:val="center"/>
              <w:rPr>
                <w:rFonts w:ascii="Times New Roman" w:hAnsi="Times New Roman" w:cs="Times New Roman"/>
              </w:rPr>
            </w:pPr>
            <w:r w:rsidRPr="00C9213C">
              <w:rPr>
                <w:rFonts w:ascii="Times New Roman" w:hAnsi="Times New Roman" w:cs="Times New Roman"/>
              </w:rPr>
              <w:t>1363.656</w:t>
            </w:r>
          </w:p>
        </w:tc>
      </w:tr>
    </w:tbl>
    <w:p w14:paraId="58D9E8E4" w14:textId="3AC86AFA" w:rsidR="00E32CAC" w:rsidRDefault="00E32CAC" w:rsidP="00F74CAA">
      <w:pPr>
        <w:rPr>
          <w:rFonts w:ascii="Times New Roman" w:hAnsi="Times New Roman" w:cs="Times New Roman"/>
        </w:rPr>
      </w:pPr>
    </w:p>
    <w:p w14:paraId="00AF140C" w14:textId="2992D6F0" w:rsidR="00817D78" w:rsidRDefault="004F0741" w:rsidP="009F0B26">
      <w:pPr>
        <w:rPr>
          <w:b/>
          <w:bCs/>
        </w:rPr>
      </w:pPr>
      <w:r>
        <w:rPr>
          <w:b/>
          <w:bCs/>
        </w:rPr>
        <w:t>[</w:t>
      </w:r>
      <w:r w:rsidRPr="004F0741">
        <w:rPr>
          <w:b/>
          <w:bCs/>
          <w:color w:val="4472C4" w:themeColor="accent1"/>
        </w:rPr>
        <w:t>Offset Calibration Techniques</w:t>
      </w:r>
      <w:r>
        <w:rPr>
          <w:b/>
          <w:bCs/>
        </w:rPr>
        <w:t>]</w:t>
      </w:r>
    </w:p>
    <w:p w14:paraId="014C7D0C" w14:textId="0820B442" w:rsidR="00C9213C" w:rsidRDefault="00C9213C" w:rsidP="009F0B26">
      <w:pPr>
        <w:rPr>
          <w:rFonts w:ascii="Times New Roman" w:hAnsi="Times New Roman" w:cs="Times New Roman"/>
        </w:rPr>
      </w:pPr>
      <w:r>
        <w:rPr>
          <w:rFonts w:ascii="Times New Roman" w:hAnsi="Times New Roman" w:cs="Times New Roman"/>
        </w:rPr>
        <w:t>As the comparator is built as a multi-stage amplifier</w:t>
      </w:r>
      <w:r w:rsidR="00301D59">
        <w:rPr>
          <w:rFonts w:ascii="Times New Roman" w:hAnsi="Times New Roman" w:cs="Times New Roman"/>
        </w:rPr>
        <w:t xml:space="preserve">, multi-stage offset correction technique, would be the most useful. </w:t>
      </w:r>
    </w:p>
    <w:p w14:paraId="69AFFB13" w14:textId="1F400376" w:rsidR="000C5C0F" w:rsidRDefault="000C5C0F" w:rsidP="009F0B26">
      <w:pPr>
        <w:rPr>
          <w:rFonts w:ascii="Times New Roman" w:hAnsi="Times New Roman" w:cs="Times New Roman"/>
        </w:rPr>
      </w:pPr>
    </w:p>
    <w:p w14:paraId="164AE380" w14:textId="77777777" w:rsidR="00437710" w:rsidRDefault="000C5C0F" w:rsidP="009F0B26">
      <w:pPr>
        <w:rPr>
          <w:rFonts w:ascii="Times New Roman" w:hAnsi="Times New Roman" w:cs="Times New Roman"/>
        </w:rPr>
      </w:pPr>
      <w:r>
        <w:rPr>
          <w:rFonts w:ascii="Times New Roman" w:hAnsi="Times New Roman" w:cs="Times New Roman"/>
        </w:rPr>
        <w:t>[</w:t>
      </w:r>
      <w:r w:rsidRPr="00437710">
        <w:rPr>
          <w:rFonts w:ascii="Times New Roman" w:hAnsi="Times New Roman" w:cs="Times New Roman"/>
          <w:b/>
          <w:bCs/>
          <w:color w:val="4472C4" w:themeColor="accent1"/>
        </w:rPr>
        <w:t>Conclusion and Future Work</w:t>
      </w:r>
      <w:r>
        <w:rPr>
          <w:rFonts w:ascii="Times New Roman" w:hAnsi="Times New Roman" w:cs="Times New Roman"/>
        </w:rPr>
        <w:t>]</w:t>
      </w:r>
    </w:p>
    <w:p w14:paraId="73A02F89" w14:textId="4A991B45" w:rsidR="000C5C0F" w:rsidRPr="00C9213C" w:rsidRDefault="000C5C0F" w:rsidP="00437710">
      <w:pPr>
        <w:jc w:val="both"/>
        <w:rPr>
          <w:rFonts w:ascii="Times New Roman" w:hAnsi="Times New Roman" w:cs="Times New Roman"/>
        </w:rPr>
      </w:pPr>
      <w:r>
        <w:rPr>
          <w:rFonts w:ascii="Times New Roman" w:hAnsi="Times New Roman" w:cs="Times New Roman"/>
        </w:rPr>
        <w:t>SN</w:t>
      </w:r>
      <w:r w:rsidR="00437710">
        <w:rPr>
          <w:rFonts w:ascii="Times New Roman" w:hAnsi="Times New Roman" w:cs="Times New Roman"/>
        </w:rPr>
        <w:t xml:space="preserve">R computation needs to capture other noise sources apart from the quantization noise. Offset calibration techniques need to realized and tested. The performance of the SAR needs to improve in terms of power consumed for the effective number of bits. </w:t>
      </w:r>
    </w:p>
    <w:p w14:paraId="536548C2" w14:textId="3668F698" w:rsidR="000B55BA" w:rsidRPr="000B55BA" w:rsidRDefault="000B55BA" w:rsidP="009F0B26"/>
    <w:p w14:paraId="5C9FD21D" w14:textId="7A4C96AC" w:rsidR="009F0B26" w:rsidRDefault="009F0B26" w:rsidP="009F0B26"/>
    <w:p w14:paraId="673D3327" w14:textId="77777777" w:rsidR="009F0B26" w:rsidRPr="009F0B26" w:rsidRDefault="009F0B26" w:rsidP="009F0B26"/>
    <w:p w14:paraId="627B9BBC" w14:textId="77777777" w:rsidR="00217798" w:rsidRPr="00133785" w:rsidRDefault="00A607CA">
      <w:pPr>
        <w:rPr>
          <w:rFonts w:ascii="Times New Roman" w:hAnsi="Times New Roman" w:cs="Times New Roman"/>
        </w:rPr>
      </w:pPr>
    </w:p>
    <w:sectPr w:rsidR="00217798" w:rsidRPr="0013378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01C26" w14:textId="77777777" w:rsidR="00A607CA" w:rsidRDefault="00A607CA">
      <w:pPr>
        <w:spacing w:after="0" w:line="240" w:lineRule="auto"/>
      </w:pPr>
      <w:r>
        <w:separator/>
      </w:r>
    </w:p>
  </w:endnote>
  <w:endnote w:type="continuationSeparator" w:id="0">
    <w:p w14:paraId="41CD5232" w14:textId="77777777" w:rsidR="00A607CA" w:rsidRDefault="00A6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800" w:type="pct"/>
      <w:tblCellMar>
        <w:left w:w="0" w:type="dxa"/>
        <w:right w:w="0" w:type="dxa"/>
      </w:tblCellMar>
      <w:tblLook w:val="04A0" w:firstRow="1" w:lastRow="0" w:firstColumn="1" w:lastColumn="0" w:noHBand="0" w:noVBand="1"/>
    </w:tblPr>
    <w:tblGrid>
      <w:gridCol w:w="4495"/>
      <w:gridCol w:w="4491"/>
    </w:tblGrid>
    <w:tr w:rsidR="00D348DB" w14:paraId="4D15C50D" w14:textId="77777777" w:rsidTr="00D348DB">
      <w:tc>
        <w:tcPr>
          <w:tcW w:w="2501" w:type="pct"/>
        </w:tcPr>
        <w:p w14:paraId="7E9309BF" w14:textId="31D5273D" w:rsidR="00D348DB" w:rsidRPr="00AE0916" w:rsidRDefault="00A607CA">
          <w:pPr>
            <w:pStyle w:val="Footer"/>
            <w:tabs>
              <w:tab w:val="clear" w:pos="4680"/>
              <w:tab w:val="clear" w:pos="9360"/>
            </w:tabs>
            <w:rPr>
              <w:caps/>
              <w:color w:val="002060"/>
              <w:sz w:val="18"/>
              <w:szCs w:val="18"/>
            </w:rPr>
          </w:pPr>
          <w:sdt>
            <w:sdtPr>
              <w:rPr>
                <w:caps/>
                <w:color w:val="002060"/>
                <w:sz w:val="18"/>
                <w:szCs w:val="18"/>
              </w:rPr>
              <w:alias w:val="Title"/>
              <w:tag w:val=""/>
              <w:id w:val="886384654"/>
              <w:showingPlcHdr/>
              <w:dataBinding w:prefixMappings="xmlns:ns0='http://purl.org/dc/elements/1.1/' xmlns:ns1='http://schemas.openxmlformats.org/package/2006/metadata/core-properties' " w:xpath="/ns1:coreProperties[1]/ns0:title[1]" w:storeItemID="{6C3C8BC8-F283-45AE-878A-BAB7291924A1}"/>
              <w:text/>
            </w:sdtPr>
            <w:sdtEndPr/>
            <w:sdtContent>
              <w:r w:rsidR="00D22B46">
                <w:rPr>
                  <w:caps/>
                  <w:color w:val="002060"/>
                  <w:sz w:val="18"/>
                  <w:szCs w:val="18"/>
                </w:rPr>
                <w:t xml:space="preserve">     </w:t>
              </w:r>
            </w:sdtContent>
          </w:sdt>
        </w:p>
      </w:tc>
      <w:tc>
        <w:tcPr>
          <w:tcW w:w="2499" w:type="pct"/>
          <w:shd w:val="clear" w:color="auto" w:fill="D9E2F3" w:themeFill="accent1" w:themeFillTint="33"/>
        </w:tcPr>
        <w:sdt>
          <w:sdtPr>
            <w:rPr>
              <w:caps/>
              <w:color w:val="002060"/>
              <w:sz w:val="18"/>
              <w:szCs w:val="18"/>
            </w:rPr>
            <w:alias w:val="Author"/>
            <w:tag w:val=""/>
            <w:id w:val="1205441952"/>
            <w:dataBinding w:prefixMappings="xmlns:ns0='http://purl.org/dc/elements/1.1/' xmlns:ns1='http://schemas.openxmlformats.org/package/2006/metadata/core-properties' " w:xpath="/ns1:coreProperties[1]/ns0:creator[1]" w:storeItemID="{6C3C8BC8-F283-45AE-878A-BAB7291924A1}"/>
            <w:text/>
          </w:sdtPr>
          <w:sdtEndPr/>
          <w:sdtContent>
            <w:p w14:paraId="69E9E57C" w14:textId="0C77179C" w:rsidR="00D348DB" w:rsidRPr="00AE0916" w:rsidRDefault="006D722C">
              <w:pPr>
                <w:pStyle w:val="Footer"/>
                <w:tabs>
                  <w:tab w:val="clear" w:pos="4680"/>
                  <w:tab w:val="clear" w:pos="9360"/>
                </w:tabs>
                <w:jc w:val="right"/>
                <w:rPr>
                  <w:caps/>
                  <w:color w:val="002060"/>
                  <w:sz w:val="18"/>
                  <w:szCs w:val="18"/>
                </w:rPr>
              </w:pPr>
              <w:r>
                <w:rPr>
                  <w:caps/>
                  <w:color w:val="002060"/>
                  <w:sz w:val="18"/>
                  <w:szCs w:val="18"/>
                </w:rPr>
                <w:t>Prajwal MV</w:t>
              </w:r>
            </w:p>
          </w:sdtContent>
        </w:sdt>
      </w:tc>
    </w:tr>
  </w:tbl>
  <w:p w14:paraId="573558FD" w14:textId="77777777" w:rsidR="00347D9A" w:rsidRDefault="00A607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F9645" w14:textId="77777777" w:rsidR="00A607CA" w:rsidRDefault="00A607CA">
      <w:pPr>
        <w:spacing w:after="0" w:line="240" w:lineRule="auto"/>
      </w:pPr>
      <w:r>
        <w:separator/>
      </w:r>
    </w:p>
  </w:footnote>
  <w:footnote w:type="continuationSeparator" w:id="0">
    <w:p w14:paraId="7AFCCC28" w14:textId="77777777" w:rsidR="00A607CA" w:rsidRDefault="00A60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B1DF0"/>
    <w:multiLevelType w:val="hybridMultilevel"/>
    <w:tmpl w:val="A14EA26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E4CEA"/>
    <w:multiLevelType w:val="hybridMultilevel"/>
    <w:tmpl w:val="9E8CE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35C05"/>
    <w:multiLevelType w:val="hybridMultilevel"/>
    <w:tmpl w:val="7B6446CE"/>
    <w:lvl w:ilvl="0" w:tplc="EB2C8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1A1B8F"/>
    <w:multiLevelType w:val="hybridMultilevel"/>
    <w:tmpl w:val="AC140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270DAF"/>
    <w:multiLevelType w:val="hybridMultilevel"/>
    <w:tmpl w:val="AC140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E82A43"/>
    <w:multiLevelType w:val="hybridMultilevel"/>
    <w:tmpl w:val="79E48C7C"/>
    <w:lvl w:ilvl="0" w:tplc="D3FA97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D"/>
    <w:rsid w:val="0004474B"/>
    <w:rsid w:val="000564CA"/>
    <w:rsid w:val="000B52A8"/>
    <w:rsid w:val="000B55BA"/>
    <w:rsid w:val="000C5C0F"/>
    <w:rsid w:val="000C5F6A"/>
    <w:rsid w:val="00114BCD"/>
    <w:rsid w:val="00133785"/>
    <w:rsid w:val="001E0F2C"/>
    <w:rsid w:val="00227D77"/>
    <w:rsid w:val="00257393"/>
    <w:rsid w:val="00271233"/>
    <w:rsid w:val="00280B9B"/>
    <w:rsid w:val="00301D59"/>
    <w:rsid w:val="00437710"/>
    <w:rsid w:val="004678AE"/>
    <w:rsid w:val="004D4E2C"/>
    <w:rsid w:val="004F0741"/>
    <w:rsid w:val="005806ED"/>
    <w:rsid w:val="005B0E05"/>
    <w:rsid w:val="00641E52"/>
    <w:rsid w:val="006B1AB4"/>
    <w:rsid w:val="006D722C"/>
    <w:rsid w:val="006E2215"/>
    <w:rsid w:val="007C6344"/>
    <w:rsid w:val="00817D78"/>
    <w:rsid w:val="00821D9A"/>
    <w:rsid w:val="008233CE"/>
    <w:rsid w:val="00866C08"/>
    <w:rsid w:val="008C498F"/>
    <w:rsid w:val="008E399E"/>
    <w:rsid w:val="00920F5E"/>
    <w:rsid w:val="00946C33"/>
    <w:rsid w:val="009F0B26"/>
    <w:rsid w:val="00A5016D"/>
    <w:rsid w:val="00A607CA"/>
    <w:rsid w:val="00A75DEC"/>
    <w:rsid w:val="00B15C0B"/>
    <w:rsid w:val="00B21C38"/>
    <w:rsid w:val="00B90516"/>
    <w:rsid w:val="00C04F64"/>
    <w:rsid w:val="00C24937"/>
    <w:rsid w:val="00C368A8"/>
    <w:rsid w:val="00C47D57"/>
    <w:rsid w:val="00C67FF7"/>
    <w:rsid w:val="00C9213C"/>
    <w:rsid w:val="00D22B46"/>
    <w:rsid w:val="00D52871"/>
    <w:rsid w:val="00D74360"/>
    <w:rsid w:val="00DC02D0"/>
    <w:rsid w:val="00E015D5"/>
    <w:rsid w:val="00E257E2"/>
    <w:rsid w:val="00E32CAC"/>
    <w:rsid w:val="00E40D1C"/>
    <w:rsid w:val="00EA543F"/>
    <w:rsid w:val="00ED0786"/>
    <w:rsid w:val="00F17979"/>
    <w:rsid w:val="00F74CAA"/>
    <w:rsid w:val="00FC2AC3"/>
    <w:rsid w:val="00FC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387C1"/>
  <w15:chartTrackingRefBased/>
  <w15:docId w15:val="{C8B8DC99-9E40-4573-8C8C-DB7BC864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D7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22C"/>
  </w:style>
  <w:style w:type="paragraph" w:styleId="ListParagraph">
    <w:name w:val="List Paragraph"/>
    <w:basedOn w:val="Normal"/>
    <w:uiPriority w:val="34"/>
    <w:qFormat/>
    <w:rsid w:val="00E257E2"/>
    <w:pPr>
      <w:ind w:left="720"/>
      <w:contextualSpacing/>
    </w:pPr>
  </w:style>
  <w:style w:type="paragraph" w:styleId="Caption">
    <w:name w:val="caption"/>
    <w:basedOn w:val="Normal"/>
    <w:next w:val="Normal"/>
    <w:uiPriority w:val="35"/>
    <w:unhideWhenUsed/>
    <w:qFormat/>
    <w:rsid w:val="00280B9B"/>
    <w:pPr>
      <w:spacing w:after="200" w:line="240" w:lineRule="auto"/>
    </w:pPr>
    <w:rPr>
      <w:i/>
      <w:iCs/>
      <w:color w:val="44546A" w:themeColor="text2"/>
      <w:sz w:val="18"/>
      <w:szCs w:val="18"/>
    </w:rPr>
  </w:style>
  <w:style w:type="paragraph" w:styleId="NoSpacing">
    <w:name w:val="No Spacing"/>
    <w:uiPriority w:val="1"/>
    <w:qFormat/>
    <w:rsid w:val="00DC0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1882</TotalTime>
  <Pages>18</Pages>
  <Words>1325</Words>
  <Characters>7555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MV</dc:creator>
  <cp:keywords/>
  <dc:description/>
  <cp:lastModifiedBy>Prajwal MV</cp:lastModifiedBy>
  <cp:revision>55</cp:revision>
  <dcterms:created xsi:type="dcterms:W3CDTF">2020-09-10T04:05:00Z</dcterms:created>
  <dcterms:modified xsi:type="dcterms:W3CDTF">2020-09-13T04:41:00Z</dcterms:modified>
</cp:coreProperties>
</file>