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FEF25" w14:textId="77777777" w:rsidR="006E0FC3" w:rsidRDefault="00000000">
      <w:pPr>
        <w:spacing w:before="20"/>
        <w:ind w:right="289"/>
        <w:jc w:val="center"/>
        <w:rPr>
          <w:b/>
          <w:sz w:val="32"/>
        </w:rPr>
      </w:pPr>
      <w:r>
        <w:rPr>
          <w:b/>
          <w:sz w:val="32"/>
        </w:rPr>
        <w:t>Internship/Project</w:t>
      </w:r>
      <w:r>
        <w:rPr>
          <w:b/>
          <w:spacing w:val="-7"/>
          <w:sz w:val="32"/>
        </w:rPr>
        <w:t xml:space="preserve"> </w:t>
      </w:r>
      <w:r>
        <w:rPr>
          <w:b/>
          <w:sz w:val="32"/>
        </w:rPr>
        <w:t>II</w:t>
      </w:r>
      <w:r>
        <w:rPr>
          <w:b/>
          <w:spacing w:val="-7"/>
          <w:sz w:val="32"/>
        </w:rPr>
        <w:t xml:space="preserve"> </w:t>
      </w:r>
      <w:r>
        <w:rPr>
          <w:b/>
          <w:sz w:val="32"/>
        </w:rPr>
        <w:t>(Comp</w:t>
      </w:r>
      <w:r>
        <w:rPr>
          <w:b/>
          <w:spacing w:val="-5"/>
          <w:sz w:val="32"/>
        </w:rPr>
        <w:t xml:space="preserve"> </w:t>
      </w:r>
      <w:r>
        <w:rPr>
          <w:b/>
          <w:sz w:val="32"/>
        </w:rPr>
        <w:t>–</w:t>
      </w:r>
      <w:r>
        <w:rPr>
          <w:b/>
          <w:spacing w:val="-8"/>
          <w:sz w:val="32"/>
        </w:rPr>
        <w:t xml:space="preserve"> </w:t>
      </w:r>
      <w:r>
        <w:rPr>
          <w:b/>
          <w:spacing w:val="-2"/>
          <w:sz w:val="32"/>
        </w:rPr>
        <w:t>8977)</w:t>
      </w:r>
    </w:p>
    <w:p w14:paraId="5D461896" w14:textId="0D0DC332" w:rsidR="006E0FC3" w:rsidRDefault="00EA3376">
      <w:pPr>
        <w:spacing w:before="190"/>
        <w:ind w:right="281"/>
        <w:jc w:val="center"/>
        <w:rPr>
          <w:b/>
          <w:sz w:val="28"/>
        </w:rPr>
      </w:pPr>
      <w:r>
        <w:rPr>
          <w:b/>
          <w:sz w:val="28"/>
        </w:rPr>
        <w:t>Fall</w:t>
      </w:r>
      <w:r>
        <w:rPr>
          <w:b/>
          <w:spacing w:val="-4"/>
          <w:sz w:val="28"/>
        </w:rPr>
        <w:t xml:space="preserve"> </w:t>
      </w:r>
      <w:r>
        <w:rPr>
          <w:b/>
          <w:sz w:val="28"/>
        </w:rPr>
        <w:t>2023</w:t>
      </w:r>
      <w:r>
        <w:rPr>
          <w:b/>
          <w:spacing w:val="-3"/>
          <w:sz w:val="28"/>
        </w:rPr>
        <w:t xml:space="preserve"> </w:t>
      </w:r>
      <w:r>
        <w:rPr>
          <w:b/>
          <w:spacing w:val="-4"/>
          <w:sz w:val="28"/>
        </w:rPr>
        <w:t>term</w:t>
      </w:r>
    </w:p>
    <w:p w14:paraId="652A0A88" w14:textId="77777777" w:rsidR="006E0FC3" w:rsidRDefault="006E0FC3">
      <w:pPr>
        <w:pStyle w:val="BodyText"/>
        <w:ind w:left="0"/>
        <w:rPr>
          <w:b/>
          <w:sz w:val="20"/>
        </w:rPr>
      </w:pPr>
    </w:p>
    <w:p w14:paraId="18E2EDA8" w14:textId="77777777" w:rsidR="006E0FC3" w:rsidRDefault="006E0FC3">
      <w:pPr>
        <w:pStyle w:val="BodyText"/>
        <w:ind w:left="0"/>
        <w:rPr>
          <w:b/>
          <w:sz w:val="20"/>
        </w:rPr>
      </w:pPr>
    </w:p>
    <w:p w14:paraId="54C40F3C" w14:textId="77777777" w:rsidR="006E0FC3" w:rsidRDefault="006E0FC3">
      <w:pPr>
        <w:pStyle w:val="BodyText"/>
        <w:ind w:left="0"/>
        <w:rPr>
          <w:b/>
          <w:sz w:val="20"/>
        </w:rPr>
      </w:pPr>
    </w:p>
    <w:p w14:paraId="00895C66" w14:textId="77777777" w:rsidR="006E0FC3" w:rsidRDefault="00000000">
      <w:pPr>
        <w:pStyle w:val="BodyText"/>
        <w:spacing w:before="21"/>
        <w:ind w:left="0"/>
        <w:rPr>
          <w:b/>
          <w:sz w:val="20"/>
        </w:rPr>
      </w:pPr>
      <w:r>
        <w:rPr>
          <w:noProof/>
        </w:rPr>
        <w:drawing>
          <wp:anchor distT="0" distB="0" distL="0" distR="0" simplePos="0" relativeHeight="487587840" behindDoc="1" locked="0" layoutInCell="1" allowOverlap="1" wp14:anchorId="2A4C60A7" wp14:editId="4F24A888">
            <wp:simplePos x="0" y="0"/>
            <wp:positionH relativeFrom="page">
              <wp:posOffset>2999232</wp:posOffset>
            </wp:positionH>
            <wp:positionV relativeFrom="paragraph">
              <wp:posOffset>183614</wp:posOffset>
            </wp:positionV>
            <wp:extent cx="1755647" cy="217017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55647" cy="2170176"/>
                    </a:xfrm>
                    <a:prstGeom prst="rect">
                      <a:avLst/>
                    </a:prstGeom>
                  </pic:spPr>
                </pic:pic>
              </a:graphicData>
            </a:graphic>
          </wp:anchor>
        </w:drawing>
      </w:r>
    </w:p>
    <w:p w14:paraId="30AA623D" w14:textId="77777777" w:rsidR="006E0FC3" w:rsidRDefault="006E0FC3">
      <w:pPr>
        <w:pStyle w:val="BodyText"/>
        <w:spacing w:before="78"/>
        <w:ind w:left="0"/>
        <w:rPr>
          <w:b/>
          <w:sz w:val="28"/>
        </w:rPr>
      </w:pPr>
    </w:p>
    <w:p w14:paraId="138785F2" w14:textId="77777777" w:rsidR="006E0FC3" w:rsidRDefault="00000000">
      <w:pPr>
        <w:ind w:left="5" w:right="289"/>
        <w:jc w:val="center"/>
        <w:rPr>
          <w:b/>
          <w:sz w:val="32"/>
        </w:rPr>
      </w:pPr>
      <w:r>
        <w:rPr>
          <w:b/>
          <w:sz w:val="32"/>
        </w:rPr>
        <w:t>UNIVERSITY</w:t>
      </w:r>
      <w:r>
        <w:rPr>
          <w:b/>
          <w:spacing w:val="-8"/>
          <w:sz w:val="32"/>
        </w:rPr>
        <w:t xml:space="preserve"> </w:t>
      </w:r>
      <w:r>
        <w:rPr>
          <w:b/>
          <w:sz w:val="32"/>
        </w:rPr>
        <w:t>OF</w:t>
      </w:r>
      <w:r>
        <w:rPr>
          <w:b/>
          <w:spacing w:val="-13"/>
          <w:sz w:val="32"/>
        </w:rPr>
        <w:t xml:space="preserve"> </w:t>
      </w:r>
      <w:r>
        <w:rPr>
          <w:b/>
          <w:spacing w:val="-2"/>
          <w:sz w:val="32"/>
        </w:rPr>
        <w:t>WINDSOR</w:t>
      </w:r>
    </w:p>
    <w:p w14:paraId="512A5457" w14:textId="77777777" w:rsidR="006E0FC3" w:rsidRDefault="006E0FC3">
      <w:pPr>
        <w:pStyle w:val="BodyText"/>
        <w:spacing w:before="380"/>
        <w:ind w:left="0"/>
        <w:rPr>
          <w:b/>
          <w:sz w:val="32"/>
        </w:rPr>
      </w:pPr>
    </w:p>
    <w:p w14:paraId="5FF2715F" w14:textId="60385C92" w:rsidR="006E0FC3" w:rsidRDefault="00000000">
      <w:pPr>
        <w:spacing w:line="357" w:lineRule="auto"/>
        <w:ind w:left="2989" w:right="3102" w:firstLine="782"/>
        <w:rPr>
          <w:b/>
          <w:sz w:val="32"/>
        </w:rPr>
      </w:pPr>
      <w:r>
        <w:rPr>
          <w:b/>
          <w:sz w:val="32"/>
        </w:rPr>
        <w:t xml:space="preserve">Project Report: </w:t>
      </w:r>
      <w:r w:rsidRPr="00EA3376">
        <w:rPr>
          <w:b/>
          <w:sz w:val="24"/>
          <w:szCs w:val="18"/>
        </w:rPr>
        <w:t>Sentiment</w:t>
      </w:r>
      <w:r w:rsidRPr="00EA3376">
        <w:rPr>
          <w:b/>
          <w:spacing w:val="-18"/>
          <w:sz w:val="24"/>
          <w:szCs w:val="18"/>
        </w:rPr>
        <w:t xml:space="preserve"> </w:t>
      </w:r>
      <w:r w:rsidRPr="00EA3376">
        <w:rPr>
          <w:b/>
          <w:sz w:val="24"/>
          <w:szCs w:val="18"/>
        </w:rPr>
        <w:t>Analysis</w:t>
      </w:r>
      <w:r w:rsidR="00EA3376" w:rsidRPr="00EA3376">
        <w:rPr>
          <w:b/>
          <w:sz w:val="24"/>
          <w:szCs w:val="18"/>
        </w:rPr>
        <w:t xml:space="preserve"> of Twitter Data </w:t>
      </w:r>
    </w:p>
    <w:p w14:paraId="72F430E9" w14:textId="77777777" w:rsidR="006E0FC3" w:rsidRDefault="006E0FC3">
      <w:pPr>
        <w:pStyle w:val="BodyText"/>
        <w:spacing w:before="58"/>
        <w:ind w:left="0"/>
        <w:rPr>
          <w:b/>
          <w:sz w:val="32"/>
        </w:rPr>
      </w:pPr>
    </w:p>
    <w:p w14:paraId="1D054DF6" w14:textId="25FCD992" w:rsidR="006E0FC3" w:rsidRDefault="00000000">
      <w:pPr>
        <w:pStyle w:val="BodyText"/>
        <w:spacing w:line="381" w:lineRule="auto"/>
        <w:ind w:left="3212" w:right="3409" w:firstLine="746"/>
      </w:pPr>
      <w:r>
        <w:rPr>
          <w:b/>
          <w:sz w:val="28"/>
        </w:rPr>
        <w:t xml:space="preserve">Submitted by: </w:t>
      </w:r>
      <w:r w:rsidR="00EA3376">
        <w:t xml:space="preserve">Jayandran Girisala </w:t>
      </w:r>
      <w:r w:rsidR="00EA3376">
        <w:rPr>
          <w:spacing w:val="-14"/>
        </w:rPr>
        <w:t>110094016</w:t>
      </w:r>
      <w:r>
        <w:t xml:space="preserve"> </w:t>
      </w:r>
      <w:r w:rsidR="00EA3376">
        <w:t>Varshitha Kambham 110087679</w:t>
      </w:r>
    </w:p>
    <w:p w14:paraId="2F1D41BE" w14:textId="139EA00E" w:rsidR="00EA3376" w:rsidRPr="00EA3376" w:rsidRDefault="00EA3376" w:rsidP="00EA3376">
      <w:pPr>
        <w:pStyle w:val="BodyText"/>
        <w:spacing w:line="381" w:lineRule="auto"/>
        <w:ind w:right="3409"/>
        <w:rPr>
          <w:bCs/>
          <w:szCs w:val="22"/>
        </w:rPr>
      </w:pPr>
      <w:r>
        <w:rPr>
          <w:bCs/>
          <w:szCs w:val="22"/>
        </w:rPr>
        <w:t xml:space="preserve">                                                    Prajwal Saleena Prakash 110093111</w:t>
      </w:r>
    </w:p>
    <w:p w14:paraId="6F8C9ED2" w14:textId="77777777" w:rsidR="006E0FC3" w:rsidRDefault="006E0FC3">
      <w:pPr>
        <w:pStyle w:val="BodyText"/>
        <w:spacing w:before="164"/>
        <w:ind w:left="0"/>
      </w:pPr>
    </w:p>
    <w:p w14:paraId="00B5D0EF" w14:textId="77777777" w:rsidR="006E0FC3" w:rsidRDefault="00000000">
      <w:pPr>
        <w:ind w:left="5" w:right="289"/>
        <w:jc w:val="center"/>
        <w:rPr>
          <w:sz w:val="24"/>
        </w:rPr>
      </w:pPr>
      <w:r>
        <w:rPr>
          <w:b/>
          <w:sz w:val="24"/>
        </w:rPr>
        <w:t>Project</w:t>
      </w:r>
      <w:r>
        <w:rPr>
          <w:b/>
          <w:spacing w:val="-7"/>
          <w:sz w:val="24"/>
        </w:rPr>
        <w:t xml:space="preserve"> </w:t>
      </w:r>
      <w:r>
        <w:rPr>
          <w:b/>
          <w:sz w:val="24"/>
        </w:rPr>
        <w:t>Supervisor:</w:t>
      </w:r>
      <w:r>
        <w:rPr>
          <w:b/>
          <w:spacing w:val="-7"/>
          <w:sz w:val="24"/>
        </w:rPr>
        <w:t xml:space="preserve"> </w:t>
      </w:r>
      <w:r>
        <w:rPr>
          <w:sz w:val="24"/>
        </w:rPr>
        <w:t>Dr.</w:t>
      </w:r>
      <w:r>
        <w:rPr>
          <w:spacing w:val="-13"/>
          <w:sz w:val="24"/>
        </w:rPr>
        <w:t xml:space="preserve"> </w:t>
      </w:r>
      <w:r>
        <w:rPr>
          <w:sz w:val="24"/>
        </w:rPr>
        <w:t>Prashanth</w:t>
      </w:r>
      <w:r>
        <w:rPr>
          <w:spacing w:val="-6"/>
          <w:sz w:val="24"/>
        </w:rPr>
        <w:t xml:space="preserve"> </w:t>
      </w:r>
      <w:r>
        <w:rPr>
          <w:sz w:val="24"/>
        </w:rPr>
        <w:t>Cheluvasai</w:t>
      </w:r>
      <w:r>
        <w:rPr>
          <w:spacing w:val="-12"/>
          <w:sz w:val="24"/>
        </w:rPr>
        <w:t xml:space="preserve"> </w:t>
      </w:r>
      <w:r>
        <w:rPr>
          <w:spacing w:val="-2"/>
          <w:sz w:val="24"/>
        </w:rPr>
        <w:t>Ranga</w:t>
      </w:r>
    </w:p>
    <w:p w14:paraId="28222556" w14:textId="2F5AC98D" w:rsidR="006E0FC3" w:rsidRDefault="00000000" w:rsidP="00882026">
      <w:pPr>
        <w:spacing w:before="182"/>
        <w:ind w:left="3" w:right="281"/>
        <w:jc w:val="center"/>
        <w:rPr>
          <w:sz w:val="24"/>
        </w:rPr>
        <w:sectPr w:rsidR="006E0FC3">
          <w:footerReference w:type="default" r:id="rId9"/>
          <w:type w:val="continuous"/>
          <w:pgSz w:w="12240" w:h="15840"/>
          <w:pgMar w:top="1420" w:right="1060" w:bottom="280" w:left="1340" w:header="720" w:footer="720" w:gutter="0"/>
          <w:cols w:space="720"/>
        </w:sectPr>
      </w:pPr>
      <w:r>
        <w:rPr>
          <w:b/>
          <w:sz w:val="24"/>
        </w:rPr>
        <w:t>Course</w:t>
      </w:r>
      <w:r>
        <w:rPr>
          <w:b/>
          <w:spacing w:val="-8"/>
          <w:sz w:val="24"/>
        </w:rPr>
        <w:t xml:space="preserve"> </w:t>
      </w:r>
      <w:r>
        <w:rPr>
          <w:b/>
          <w:sz w:val="24"/>
        </w:rPr>
        <w:t>Instructor:</w:t>
      </w:r>
      <w:r>
        <w:rPr>
          <w:b/>
          <w:spacing w:val="-5"/>
          <w:sz w:val="24"/>
        </w:rPr>
        <w:t xml:space="preserve"> </w:t>
      </w:r>
      <w:r>
        <w:rPr>
          <w:sz w:val="24"/>
        </w:rPr>
        <w:t>Dr.</w:t>
      </w:r>
      <w:r>
        <w:rPr>
          <w:spacing w:val="-8"/>
          <w:sz w:val="24"/>
        </w:rPr>
        <w:t xml:space="preserve"> </w:t>
      </w:r>
      <w:r>
        <w:rPr>
          <w:sz w:val="24"/>
        </w:rPr>
        <w:t>Kalyani</w:t>
      </w:r>
      <w:r>
        <w:rPr>
          <w:spacing w:val="-7"/>
          <w:sz w:val="24"/>
        </w:rPr>
        <w:t xml:space="preserve"> </w:t>
      </w:r>
      <w:r>
        <w:rPr>
          <w:spacing w:val="-2"/>
          <w:sz w:val="24"/>
        </w:rPr>
        <w:t>Selvarajah</w:t>
      </w:r>
    </w:p>
    <w:p w14:paraId="23A15420" w14:textId="37AAD283" w:rsidR="00882026" w:rsidRDefault="00882026"/>
    <w:p w14:paraId="5DD8AEFB" w14:textId="77777777" w:rsidR="00882026" w:rsidRDefault="00882026">
      <w:pPr>
        <w:rPr>
          <w:b/>
          <w:bCs/>
          <w:sz w:val="28"/>
          <w:szCs w:val="28"/>
        </w:rPr>
      </w:pPr>
      <w:r w:rsidRPr="00882026">
        <w:rPr>
          <w:b/>
          <w:bCs/>
          <w:sz w:val="28"/>
          <w:szCs w:val="28"/>
        </w:rPr>
        <w:t xml:space="preserve">Table </w:t>
      </w:r>
      <w:r>
        <w:rPr>
          <w:b/>
          <w:bCs/>
          <w:sz w:val="28"/>
          <w:szCs w:val="28"/>
        </w:rPr>
        <w:t>o</w:t>
      </w:r>
      <w:r w:rsidRPr="00882026">
        <w:rPr>
          <w:b/>
          <w:bCs/>
          <w:sz w:val="28"/>
          <w:szCs w:val="28"/>
        </w:rPr>
        <w:t xml:space="preserve">f </w:t>
      </w:r>
      <w:r>
        <w:rPr>
          <w:b/>
          <w:bCs/>
          <w:sz w:val="28"/>
          <w:szCs w:val="28"/>
        </w:rPr>
        <w:t>c</w:t>
      </w:r>
      <w:r w:rsidRPr="00882026">
        <w:rPr>
          <w:b/>
          <w:bCs/>
          <w:sz w:val="28"/>
          <w:szCs w:val="28"/>
        </w:rPr>
        <w:t>ontents</w:t>
      </w:r>
    </w:p>
    <w:p w14:paraId="74A64536" w14:textId="77777777" w:rsidR="00882026" w:rsidRDefault="00882026">
      <w:pPr>
        <w:rPr>
          <w:b/>
          <w:bCs/>
          <w:sz w:val="28"/>
          <w:szCs w:val="28"/>
        </w:rPr>
      </w:pPr>
    </w:p>
    <w:p w14:paraId="0576B1EA" w14:textId="35DEFB93" w:rsidR="00882026" w:rsidRDefault="00121136" w:rsidP="00882026">
      <w:pPr>
        <w:pStyle w:val="TOC1"/>
        <w:tabs>
          <w:tab w:val="right" w:leader="dot" w:pos="8903"/>
        </w:tabs>
        <w:spacing w:before="660"/>
        <w:rPr>
          <w:spacing w:val="-10"/>
        </w:rPr>
      </w:pPr>
      <w:r>
        <w:t>1.</w:t>
      </w:r>
      <w:hyperlink w:anchor="_TOC_250017" w:history="1">
        <w:r w:rsidR="00882026">
          <w:rPr>
            <w:spacing w:val="-2"/>
          </w:rPr>
          <w:t>Abstract</w:t>
        </w:r>
        <w:r w:rsidR="00882026">
          <w:t>…………………………………………………………………………………………………………………………………………</w:t>
        </w:r>
        <w:r w:rsidR="00882026">
          <w:rPr>
            <w:spacing w:val="-10"/>
          </w:rPr>
          <w:t>3</w:t>
        </w:r>
      </w:hyperlink>
    </w:p>
    <w:p w14:paraId="2DD5E0A1" w14:textId="6FEE7B27" w:rsidR="00882026" w:rsidRDefault="00121136" w:rsidP="00882026">
      <w:pPr>
        <w:pStyle w:val="TOC1"/>
        <w:tabs>
          <w:tab w:val="right" w:leader="dot" w:pos="8940"/>
        </w:tabs>
        <w:spacing w:before="185"/>
      </w:pPr>
      <w:r>
        <w:t>2.</w:t>
      </w:r>
      <w:hyperlink w:anchor="_TOC_250016" w:history="1">
        <w:r w:rsidR="00882026">
          <w:rPr>
            <w:spacing w:val="-2"/>
          </w:rPr>
          <w:t>Introduction</w:t>
        </w:r>
        <w:r w:rsidR="00882026">
          <w:t>…………………………………………………………………………………………………………………………………..</w:t>
        </w:r>
        <w:r w:rsidR="00882026">
          <w:rPr>
            <w:spacing w:val="-10"/>
          </w:rPr>
          <w:t>3</w:t>
        </w:r>
      </w:hyperlink>
    </w:p>
    <w:p w14:paraId="01173CF6" w14:textId="552EEE28" w:rsidR="00882026" w:rsidRDefault="00121136" w:rsidP="00882026">
      <w:pPr>
        <w:pStyle w:val="TOC1"/>
        <w:tabs>
          <w:tab w:val="right" w:leader="dot" w:pos="8948"/>
        </w:tabs>
      </w:pPr>
      <w:r>
        <w:t>3.</w:t>
      </w:r>
      <w:hyperlink w:anchor="_TOC_250015" w:history="1">
        <w:r w:rsidR="00882026">
          <w:t>Background</w:t>
        </w:r>
        <w:r w:rsidR="00882026">
          <w:rPr>
            <w:spacing w:val="-7"/>
          </w:rPr>
          <w:t xml:space="preserve"> </w:t>
        </w:r>
        <w:r w:rsidR="00882026">
          <w:t>of</w:t>
        </w:r>
        <w:r w:rsidR="00882026">
          <w:rPr>
            <w:spacing w:val="-7"/>
          </w:rPr>
          <w:t xml:space="preserve"> </w:t>
        </w:r>
        <w:r w:rsidR="00882026">
          <w:t>Twitter</w:t>
        </w:r>
        <w:r w:rsidR="00882026">
          <w:rPr>
            <w:spacing w:val="-12"/>
          </w:rPr>
          <w:t xml:space="preserve"> </w:t>
        </w:r>
        <w:r w:rsidR="00882026">
          <w:t>Sentiment</w:t>
        </w:r>
        <w:r w:rsidR="00882026">
          <w:rPr>
            <w:spacing w:val="-7"/>
          </w:rPr>
          <w:t xml:space="preserve"> </w:t>
        </w:r>
        <w:r w:rsidR="00882026">
          <w:rPr>
            <w:spacing w:val="-2"/>
          </w:rPr>
          <w:t>Analysis</w:t>
        </w:r>
        <w:r w:rsidR="00882026">
          <w:t>…………………………………………………………………………</w:t>
        </w:r>
        <w:r>
          <w:t>..</w:t>
        </w:r>
        <w:r w:rsidR="00882026">
          <w:t>………..</w:t>
        </w:r>
        <w:r w:rsidR="00882026">
          <w:rPr>
            <w:spacing w:val="-10"/>
          </w:rPr>
          <w:t>3</w:t>
        </w:r>
      </w:hyperlink>
    </w:p>
    <w:p w14:paraId="738A4CE1" w14:textId="4BE07A8D" w:rsidR="00882026" w:rsidRDefault="00000000" w:rsidP="00121136">
      <w:pPr>
        <w:pStyle w:val="TOC2"/>
        <w:numPr>
          <w:ilvl w:val="1"/>
          <w:numId w:val="24"/>
        </w:numPr>
        <w:tabs>
          <w:tab w:val="left" w:pos="819"/>
          <w:tab w:val="right" w:leader="dot" w:pos="8946"/>
        </w:tabs>
        <w:spacing w:before="184"/>
      </w:pPr>
      <w:hyperlink w:anchor="_TOC_250014" w:history="1">
        <w:r w:rsidR="00882026">
          <w:t>Motivation</w:t>
        </w:r>
        <w:r w:rsidR="00882026">
          <w:rPr>
            <w:spacing w:val="-8"/>
          </w:rPr>
          <w:t xml:space="preserve"> </w:t>
        </w:r>
        <w:r w:rsidR="00882026">
          <w:t>and</w:t>
        </w:r>
        <w:r w:rsidR="00882026">
          <w:rPr>
            <w:spacing w:val="-8"/>
          </w:rPr>
          <w:t xml:space="preserve"> </w:t>
        </w:r>
        <w:r w:rsidR="00882026">
          <w:t>need</w:t>
        </w:r>
        <w:r w:rsidR="00882026">
          <w:rPr>
            <w:spacing w:val="-8"/>
          </w:rPr>
          <w:t xml:space="preserve"> </w:t>
        </w:r>
        <w:r w:rsidR="00882026">
          <w:t>for</w:t>
        </w:r>
        <w:r w:rsidR="00882026">
          <w:rPr>
            <w:spacing w:val="-8"/>
          </w:rPr>
          <w:t xml:space="preserve"> </w:t>
        </w:r>
        <w:r w:rsidR="00882026">
          <w:t>Twitter</w:t>
        </w:r>
        <w:r w:rsidR="00882026">
          <w:rPr>
            <w:spacing w:val="-8"/>
          </w:rPr>
          <w:t xml:space="preserve"> </w:t>
        </w:r>
        <w:r w:rsidR="00882026">
          <w:t>Sentiment</w:t>
        </w:r>
        <w:r w:rsidR="00882026">
          <w:rPr>
            <w:spacing w:val="-7"/>
          </w:rPr>
          <w:t xml:space="preserve"> </w:t>
        </w:r>
        <w:r w:rsidR="00882026">
          <w:rPr>
            <w:spacing w:val="-2"/>
          </w:rPr>
          <w:t>Analysis</w:t>
        </w:r>
        <w:r w:rsidR="00121136">
          <w:rPr>
            <w:spacing w:val="-2"/>
          </w:rPr>
          <w:t>…..</w:t>
        </w:r>
        <w:r w:rsidR="00882026">
          <w:t>…………………………………………</w:t>
        </w:r>
        <w:r w:rsidR="00121136">
          <w:t>.</w:t>
        </w:r>
        <w:r w:rsidR="00882026">
          <w:t>……….</w:t>
        </w:r>
        <w:r w:rsidR="00882026">
          <w:rPr>
            <w:spacing w:val="-10"/>
          </w:rPr>
          <w:t>4</w:t>
        </w:r>
      </w:hyperlink>
    </w:p>
    <w:p w14:paraId="78429833" w14:textId="4E7D6999" w:rsidR="00882026" w:rsidRPr="00882026" w:rsidRDefault="00121136" w:rsidP="00121136">
      <w:pPr>
        <w:pStyle w:val="TOC2"/>
        <w:tabs>
          <w:tab w:val="left" w:pos="819"/>
          <w:tab w:val="right" w:leader="dot" w:pos="8962"/>
        </w:tabs>
        <w:spacing w:before="23"/>
        <w:ind w:firstLine="0"/>
      </w:pPr>
      <w:r>
        <w:t xml:space="preserve">3.2 </w:t>
      </w:r>
      <w:r w:rsidR="00882026">
        <w:t>Factors</w:t>
      </w:r>
      <w:r w:rsidR="00882026">
        <w:rPr>
          <w:spacing w:val="-10"/>
        </w:rPr>
        <w:t xml:space="preserve"> </w:t>
      </w:r>
      <w:r w:rsidR="00882026">
        <w:t>driving</w:t>
      </w:r>
      <w:r w:rsidR="00882026">
        <w:rPr>
          <w:spacing w:val="-9"/>
        </w:rPr>
        <w:t xml:space="preserve"> </w:t>
      </w:r>
      <w:r w:rsidR="00882026">
        <w:t>Twitter</w:t>
      </w:r>
      <w:r w:rsidR="00882026">
        <w:rPr>
          <w:spacing w:val="-9"/>
        </w:rPr>
        <w:t xml:space="preserve"> </w:t>
      </w:r>
      <w:r w:rsidR="00882026">
        <w:t>Sentiment</w:t>
      </w:r>
      <w:r w:rsidR="00882026">
        <w:rPr>
          <w:spacing w:val="-6"/>
        </w:rPr>
        <w:t xml:space="preserve"> </w:t>
      </w:r>
      <w:r w:rsidR="00882026">
        <w:rPr>
          <w:spacing w:val="-2"/>
        </w:rPr>
        <w:t>Analysis</w:t>
      </w:r>
      <w:r w:rsidR="00882026">
        <w:t>………………………………………………………………………</w:t>
      </w:r>
      <w:r w:rsidR="00882026">
        <w:rPr>
          <w:spacing w:val="-10"/>
        </w:rPr>
        <w:t>4</w:t>
      </w:r>
    </w:p>
    <w:p w14:paraId="4C39074D" w14:textId="57602721" w:rsidR="00882026" w:rsidRDefault="00121136" w:rsidP="00882026">
      <w:pPr>
        <w:pStyle w:val="TOC1"/>
        <w:tabs>
          <w:tab w:val="right" w:leader="dot" w:pos="8959"/>
        </w:tabs>
      </w:pPr>
      <w:r>
        <w:t>4.</w:t>
      </w:r>
      <w:hyperlink w:anchor="_TOC_250013" w:history="1">
        <w:r w:rsidR="00882026">
          <w:t>Literature</w:t>
        </w:r>
        <w:r w:rsidR="00882026">
          <w:rPr>
            <w:spacing w:val="-11"/>
          </w:rPr>
          <w:t xml:space="preserve"> </w:t>
        </w:r>
        <w:r w:rsidR="00882026">
          <w:rPr>
            <w:spacing w:val="-2"/>
          </w:rPr>
          <w:t>Review</w:t>
        </w:r>
        <w:r w:rsidR="00882026">
          <w:t>………………………………………………………………………………………………………………</w:t>
        </w:r>
        <w:r>
          <w:t>..</w:t>
        </w:r>
        <w:r w:rsidR="00882026">
          <w:t>………..</w:t>
        </w:r>
        <w:r w:rsidR="00882026">
          <w:rPr>
            <w:spacing w:val="-10"/>
          </w:rPr>
          <w:t>5</w:t>
        </w:r>
      </w:hyperlink>
    </w:p>
    <w:p w14:paraId="42D9E7D8" w14:textId="1F98B99F" w:rsidR="00882026" w:rsidRDefault="00121136" w:rsidP="00882026">
      <w:pPr>
        <w:pStyle w:val="TOC1"/>
        <w:tabs>
          <w:tab w:val="right" w:leader="dot" w:pos="9089"/>
        </w:tabs>
        <w:spacing w:before="179"/>
      </w:pPr>
      <w:r>
        <w:t>5.</w:t>
      </w:r>
      <w:hyperlink w:anchor="_TOC_250009" w:history="1">
        <w:r w:rsidR="00882026">
          <w:t>Project</w:t>
        </w:r>
        <w:r w:rsidR="00882026">
          <w:rPr>
            <w:spacing w:val="-7"/>
          </w:rPr>
          <w:t xml:space="preserve"> </w:t>
        </w:r>
        <w:r w:rsidR="00882026">
          <w:t>model</w:t>
        </w:r>
        <w:r w:rsidR="00882026">
          <w:rPr>
            <w:spacing w:val="-6"/>
          </w:rPr>
          <w:t xml:space="preserve"> </w:t>
        </w:r>
        <w:r w:rsidR="00882026">
          <w:t>and</w:t>
        </w:r>
        <w:r w:rsidR="00882026">
          <w:rPr>
            <w:spacing w:val="-6"/>
          </w:rPr>
          <w:t xml:space="preserve"> </w:t>
        </w:r>
        <w:r w:rsidR="00882026">
          <w:rPr>
            <w:spacing w:val="-2"/>
          </w:rPr>
          <w:t>approach</w:t>
        </w:r>
        <w:r w:rsidR="00882026">
          <w:t>……………………………………………………………………</w:t>
        </w:r>
        <w:r>
          <w:t>……</w:t>
        </w:r>
        <w:r w:rsidR="00882026">
          <w:t>……………………………….</w:t>
        </w:r>
        <w:r w:rsidR="00882026">
          <w:rPr>
            <w:spacing w:val="-5"/>
          </w:rPr>
          <w:t>5</w:t>
        </w:r>
      </w:hyperlink>
    </w:p>
    <w:p w14:paraId="3CA01F43" w14:textId="2AA32BD2" w:rsidR="00882026" w:rsidRPr="005F5C61" w:rsidRDefault="00121136" w:rsidP="00121136">
      <w:pPr>
        <w:pStyle w:val="TOC2"/>
        <w:tabs>
          <w:tab w:val="left" w:pos="819"/>
          <w:tab w:val="right" w:leader="dot" w:pos="9098"/>
        </w:tabs>
        <w:ind w:firstLine="0"/>
      </w:pPr>
      <w:r>
        <w:t>5.1.</w:t>
      </w:r>
      <w:hyperlink w:anchor="_TOC_250007" w:history="1">
        <w:r w:rsidR="00882026">
          <w:t>Data</w:t>
        </w:r>
        <w:r w:rsidR="00882026">
          <w:rPr>
            <w:spacing w:val="-5"/>
          </w:rPr>
          <w:t xml:space="preserve"> </w:t>
        </w:r>
        <w:r w:rsidR="00882026">
          <w:t>Sets…………………………………………………………………………………………………………………………</w:t>
        </w:r>
        <w:r w:rsidR="00882026">
          <w:rPr>
            <w:spacing w:val="-5"/>
          </w:rPr>
          <w:t>6</w:t>
        </w:r>
      </w:hyperlink>
    </w:p>
    <w:p w14:paraId="65DC265A" w14:textId="02A9D239" w:rsidR="00882026" w:rsidRDefault="00121136" w:rsidP="00121136">
      <w:pPr>
        <w:pStyle w:val="TOC2"/>
        <w:tabs>
          <w:tab w:val="left" w:pos="819"/>
          <w:tab w:val="right" w:leader="dot" w:pos="9098"/>
        </w:tabs>
        <w:ind w:firstLine="0"/>
      </w:pPr>
      <w:r>
        <w:t>5.2.</w:t>
      </w:r>
      <w:hyperlink w:anchor="_TOC_250007" w:history="1">
        <w:r w:rsidR="00882026">
          <w:t>Data</w:t>
        </w:r>
        <w:r w:rsidR="00882026">
          <w:rPr>
            <w:spacing w:val="-5"/>
          </w:rPr>
          <w:t xml:space="preserve"> </w:t>
        </w:r>
        <w:r w:rsidR="00882026">
          <w:t>Pre</w:t>
        </w:r>
        <w:r w:rsidR="00882026">
          <w:rPr>
            <w:spacing w:val="-3"/>
          </w:rPr>
          <w:t>-Processing</w:t>
        </w:r>
        <w:r w:rsidR="00882026">
          <w:t>……………………………………………………………………</w:t>
        </w:r>
        <w:r>
          <w:t>..</w:t>
        </w:r>
        <w:r w:rsidR="00882026">
          <w:t>…………………………………</w:t>
        </w:r>
        <w:r w:rsidR="00882026">
          <w:rPr>
            <w:spacing w:val="-5"/>
          </w:rPr>
          <w:t>6</w:t>
        </w:r>
      </w:hyperlink>
    </w:p>
    <w:p w14:paraId="49B842CE" w14:textId="66A1817B" w:rsidR="00882026" w:rsidRPr="00882026" w:rsidRDefault="00121136" w:rsidP="00121136">
      <w:pPr>
        <w:pStyle w:val="TOC2"/>
        <w:tabs>
          <w:tab w:val="left" w:pos="819"/>
          <w:tab w:val="right" w:leader="dot" w:pos="9118"/>
        </w:tabs>
        <w:spacing w:before="146"/>
        <w:ind w:firstLine="0"/>
      </w:pPr>
      <w:r>
        <w:rPr>
          <w:spacing w:val="-2"/>
        </w:rPr>
        <w:t>5.3.</w:t>
      </w:r>
      <w:r w:rsidR="00882026">
        <w:rPr>
          <w:spacing w:val="-2"/>
        </w:rPr>
        <w:t>Model Building and Evaluation</w:t>
      </w:r>
      <w:r w:rsidR="00882026">
        <w:t>……………………………………..………………………………………….……..</w:t>
      </w:r>
      <w:r w:rsidR="00882026">
        <w:rPr>
          <w:spacing w:val="-5"/>
        </w:rPr>
        <w:t>8</w:t>
      </w:r>
    </w:p>
    <w:p w14:paraId="79F6CB90" w14:textId="73999A24" w:rsidR="00882026" w:rsidRDefault="00121136" w:rsidP="00121136">
      <w:pPr>
        <w:pStyle w:val="TOC2"/>
        <w:tabs>
          <w:tab w:val="left" w:pos="819"/>
          <w:tab w:val="right" w:leader="dot" w:pos="9118"/>
        </w:tabs>
        <w:spacing w:before="146"/>
        <w:ind w:firstLine="0"/>
      </w:pPr>
      <w:r>
        <w:t>5.4.</w:t>
      </w:r>
      <w:r w:rsidR="00882026">
        <w:t>Visual Representation ……………………………………………………………………………………………………9</w:t>
      </w:r>
    </w:p>
    <w:p w14:paraId="43675CA5" w14:textId="215B877F" w:rsidR="00882026" w:rsidRDefault="00121136" w:rsidP="00882026">
      <w:pPr>
        <w:pStyle w:val="TOC1"/>
        <w:tabs>
          <w:tab w:val="right" w:leader="dot" w:pos="9177"/>
        </w:tabs>
        <w:spacing w:before="305"/>
      </w:pPr>
      <w:r>
        <w:t>6.</w:t>
      </w:r>
      <w:hyperlink w:anchor="_TOC_250002" w:history="1">
        <w:r w:rsidR="00882026">
          <w:t>Results</w:t>
        </w:r>
        <w:r w:rsidR="00882026">
          <w:rPr>
            <w:spacing w:val="-5"/>
          </w:rPr>
          <w:t xml:space="preserve"> </w:t>
        </w:r>
        <w:r w:rsidR="00882026">
          <w:t>and</w:t>
        </w:r>
        <w:r w:rsidR="00882026">
          <w:rPr>
            <w:spacing w:val="-8"/>
          </w:rPr>
          <w:t xml:space="preserve"> </w:t>
        </w:r>
        <w:r w:rsidR="00882026">
          <w:t>Output</w:t>
        </w:r>
        <w:r w:rsidR="00882026">
          <w:rPr>
            <w:spacing w:val="-4"/>
          </w:rPr>
          <w:t xml:space="preserve"> </w:t>
        </w:r>
        <w:r w:rsidR="00882026">
          <w:rPr>
            <w:spacing w:val="-2"/>
          </w:rPr>
          <w:t>screens</w:t>
        </w:r>
        <w:r w:rsidR="00882026">
          <w:t>…………………………………………………………………………</w:t>
        </w:r>
        <w:r>
          <w:t>..</w:t>
        </w:r>
        <w:r w:rsidR="00882026">
          <w:t>…………………………….</w:t>
        </w:r>
        <w:r w:rsidR="00882026">
          <w:rPr>
            <w:spacing w:val="-5"/>
          </w:rPr>
          <w:t>10</w:t>
        </w:r>
      </w:hyperlink>
    </w:p>
    <w:p w14:paraId="6F59ED92" w14:textId="64C2AF5E" w:rsidR="00882026" w:rsidRDefault="00121136" w:rsidP="00882026">
      <w:pPr>
        <w:pStyle w:val="TOC1"/>
        <w:tabs>
          <w:tab w:val="right" w:leader="dot" w:pos="9190"/>
        </w:tabs>
        <w:spacing w:before="307"/>
      </w:pPr>
      <w:r>
        <w:t>7.</w:t>
      </w:r>
      <w:hyperlink w:anchor="_TOC_250001" w:history="1">
        <w:r w:rsidR="00882026">
          <w:t>Conclusion</w:t>
        </w:r>
        <w:r w:rsidR="00882026">
          <w:rPr>
            <w:spacing w:val="-9"/>
          </w:rPr>
          <w:t xml:space="preserve"> </w:t>
        </w:r>
        <w:r w:rsidR="00882026">
          <w:t>and</w:t>
        </w:r>
        <w:r w:rsidR="00882026">
          <w:rPr>
            <w:spacing w:val="-7"/>
          </w:rPr>
          <w:t xml:space="preserve"> </w:t>
        </w:r>
        <w:r w:rsidR="00882026">
          <w:t>Future</w:t>
        </w:r>
        <w:r w:rsidR="00882026">
          <w:rPr>
            <w:spacing w:val="-8"/>
          </w:rPr>
          <w:t xml:space="preserve"> </w:t>
        </w:r>
        <w:r w:rsidR="00882026">
          <w:rPr>
            <w:spacing w:val="-2"/>
          </w:rPr>
          <w:t>Scope</w:t>
        </w:r>
        <w:r w:rsidR="00882026">
          <w:t>…………………………………………………………………………</w:t>
        </w:r>
        <w:r>
          <w:t>..</w:t>
        </w:r>
        <w:r w:rsidR="00882026">
          <w:t>………………………….</w:t>
        </w:r>
        <w:r w:rsidR="00882026">
          <w:rPr>
            <w:spacing w:val="-5"/>
          </w:rPr>
          <w:t>1</w:t>
        </w:r>
      </w:hyperlink>
      <w:r w:rsidR="00882026">
        <w:rPr>
          <w:spacing w:val="-5"/>
        </w:rPr>
        <w:t>9</w:t>
      </w:r>
    </w:p>
    <w:p w14:paraId="67FBECC1" w14:textId="61C2592F" w:rsidR="00882026" w:rsidRDefault="00121136" w:rsidP="00882026">
      <w:pPr>
        <w:pStyle w:val="TOC1"/>
        <w:tabs>
          <w:tab w:val="right" w:leader="dot" w:pos="9167"/>
        </w:tabs>
        <w:spacing w:before="304"/>
      </w:pPr>
      <w:r>
        <w:t>8.</w:t>
      </w:r>
      <w:hyperlink w:anchor="_TOC_250000" w:history="1">
        <w:r w:rsidR="00882026">
          <w:rPr>
            <w:spacing w:val="-2"/>
          </w:rPr>
          <w:t>References</w:t>
        </w:r>
        <w:r w:rsidR="00882026">
          <w:t>………………………………………………………………………………………………………</w:t>
        </w:r>
        <w:r>
          <w:t>..</w:t>
        </w:r>
        <w:r w:rsidR="00882026">
          <w:t>………………………..</w:t>
        </w:r>
        <w:r w:rsidR="00882026">
          <w:rPr>
            <w:spacing w:val="-5"/>
          </w:rPr>
          <w:t>21</w:t>
        </w:r>
      </w:hyperlink>
    </w:p>
    <w:p w14:paraId="46B6858C" w14:textId="148FA8D7" w:rsidR="00882026" w:rsidRDefault="00121136" w:rsidP="00882026">
      <w:pPr>
        <w:pStyle w:val="TOC1"/>
        <w:tabs>
          <w:tab w:val="right" w:leader="dot" w:pos="9219"/>
        </w:tabs>
        <w:spacing w:before="307"/>
      </w:pPr>
      <w:r>
        <w:t>9.</w:t>
      </w:r>
      <w:r w:rsidR="00882026">
        <w:t>GitHub</w:t>
      </w:r>
      <w:r w:rsidR="00882026">
        <w:rPr>
          <w:spacing w:val="-3"/>
        </w:rPr>
        <w:t xml:space="preserve"> </w:t>
      </w:r>
      <w:r w:rsidR="00882026">
        <w:rPr>
          <w:spacing w:val="-4"/>
        </w:rPr>
        <w:t>Link</w:t>
      </w:r>
      <w:r w:rsidR="00882026">
        <w:t>…………………………………………………………………………………………………………</w:t>
      </w:r>
      <w:r>
        <w:t>…</w:t>
      </w:r>
      <w:r w:rsidR="00882026">
        <w:t>…………………….</w:t>
      </w:r>
      <w:r w:rsidR="00882026">
        <w:rPr>
          <w:spacing w:val="-5"/>
        </w:rPr>
        <w:t>2</w:t>
      </w:r>
      <w:r w:rsidR="00436A2E">
        <w:rPr>
          <w:spacing w:val="-5"/>
        </w:rPr>
        <w:t>2</w:t>
      </w:r>
    </w:p>
    <w:p w14:paraId="23A0FFC1" w14:textId="77777777" w:rsidR="00882026" w:rsidRDefault="00882026" w:rsidP="00882026">
      <w:pPr>
        <w:pStyle w:val="TOC2"/>
        <w:tabs>
          <w:tab w:val="left" w:pos="819"/>
          <w:tab w:val="right" w:leader="dot" w:pos="9118"/>
        </w:tabs>
        <w:spacing w:before="146"/>
        <w:ind w:left="0" w:firstLine="0"/>
      </w:pPr>
    </w:p>
    <w:p w14:paraId="63B2506C" w14:textId="646964EA" w:rsidR="00882026" w:rsidRPr="00882026" w:rsidRDefault="00882026">
      <w:pPr>
        <w:rPr>
          <w:b/>
          <w:bCs/>
          <w:sz w:val="28"/>
          <w:szCs w:val="28"/>
        </w:rPr>
        <w:sectPr w:rsidR="00882026" w:rsidRPr="00882026">
          <w:pgSz w:w="12240" w:h="15840"/>
          <w:pgMar w:top="1820" w:right="1060" w:bottom="280" w:left="1340" w:header="720" w:footer="720" w:gutter="0"/>
          <w:cols w:space="720"/>
        </w:sectPr>
      </w:pPr>
    </w:p>
    <w:p w14:paraId="4AC4298F" w14:textId="63B2ED2A" w:rsidR="006E0FC3" w:rsidRDefault="00436A2E">
      <w:pPr>
        <w:pStyle w:val="Heading1"/>
        <w:spacing w:before="19"/>
      </w:pPr>
      <w:r>
        <w:rPr>
          <w:spacing w:val="-2"/>
        </w:rPr>
        <w:lastRenderedPageBreak/>
        <w:t>1.</w:t>
      </w:r>
      <w:r w:rsidR="00000000">
        <w:rPr>
          <w:spacing w:val="-2"/>
        </w:rPr>
        <w:t>Abstract:</w:t>
      </w:r>
    </w:p>
    <w:p w14:paraId="699942D9" w14:textId="5A24A7B6" w:rsidR="006E0FC3" w:rsidRDefault="005F1F6C" w:rsidP="00FC1403">
      <w:pPr>
        <w:pStyle w:val="BodyText"/>
        <w:spacing w:before="330" w:line="360" w:lineRule="auto"/>
        <w:ind w:right="410"/>
        <w:jc w:val="both"/>
      </w:pPr>
      <w:r w:rsidRPr="005F1F6C">
        <w:t>With an emphasis on data analysis from Twitter, this project report investigates the area of sentiment analysis in social media. The work focuses on using a combination of machine learning algorithms and natural language processing techniques to classify tweets into numerous sentiment classifications, including the recognition of hate speech. This comprehensive approach employs a range of models, such as logistic regression, support vector machines, random forest, and XGBoost, in addition to extensive preprocessing and feature extraction. Apart from providing an understanding of the sentiment distribution in social media conversations, the study significantly advances the ongoing research on digital communication analysis, hate speech identification, and the iPhone and MacBook.</w:t>
      </w:r>
    </w:p>
    <w:p w14:paraId="37A67CCA" w14:textId="0172D7A6" w:rsidR="006E0FC3" w:rsidRDefault="00436A2E">
      <w:pPr>
        <w:pStyle w:val="Heading1"/>
        <w:spacing w:before="0"/>
      </w:pPr>
      <w:r>
        <w:rPr>
          <w:spacing w:val="-2"/>
        </w:rPr>
        <w:t>2.</w:t>
      </w:r>
      <w:r w:rsidR="00000000">
        <w:rPr>
          <w:spacing w:val="-2"/>
        </w:rPr>
        <w:t>Introduction:</w:t>
      </w:r>
    </w:p>
    <w:p w14:paraId="78B47C81" w14:textId="2F5CE8BA" w:rsidR="005F1F6C" w:rsidRDefault="005F1F6C" w:rsidP="001B19C9">
      <w:pPr>
        <w:pStyle w:val="BodyText"/>
        <w:spacing w:before="330" w:line="360" w:lineRule="auto"/>
        <w:ind w:right="402"/>
        <w:jc w:val="both"/>
      </w:pPr>
      <w:r w:rsidRPr="005F1F6C">
        <w:t>The objective of the Twitter Sentiment Analysis project is to use natural language processing and machine learning techniques to automatically identify the sentiment of tweets. The project's objective is to provide relevant public opinion data that corporations, governments, individuals, and social media content moderators may use.</w:t>
      </w:r>
    </w:p>
    <w:p w14:paraId="758A25F9" w14:textId="5E0ADD0A" w:rsidR="006E0FC3" w:rsidRDefault="00436A2E">
      <w:pPr>
        <w:pStyle w:val="Heading1"/>
      </w:pPr>
      <w:r>
        <w:t>3.</w:t>
      </w:r>
      <w:r w:rsidR="00000000">
        <w:t>Background</w:t>
      </w:r>
      <w:r w:rsidR="00000000">
        <w:rPr>
          <w:spacing w:val="-5"/>
        </w:rPr>
        <w:t xml:space="preserve"> </w:t>
      </w:r>
      <w:r w:rsidR="00000000">
        <w:t>of</w:t>
      </w:r>
      <w:r w:rsidR="00000000">
        <w:rPr>
          <w:spacing w:val="-2"/>
        </w:rPr>
        <w:t xml:space="preserve"> </w:t>
      </w:r>
      <w:r w:rsidR="00000000">
        <w:t>Twitter</w:t>
      </w:r>
      <w:r w:rsidR="00000000">
        <w:rPr>
          <w:spacing w:val="-2"/>
        </w:rPr>
        <w:t xml:space="preserve"> </w:t>
      </w:r>
      <w:r w:rsidR="00000000">
        <w:t xml:space="preserve">Sentiment </w:t>
      </w:r>
      <w:r w:rsidR="00000000">
        <w:rPr>
          <w:spacing w:val="-2"/>
        </w:rPr>
        <w:t>Analysis:</w:t>
      </w:r>
    </w:p>
    <w:p w14:paraId="0779A8AD" w14:textId="65513D18" w:rsidR="006E0FC3" w:rsidRDefault="005F1F6C" w:rsidP="001B19C9">
      <w:pPr>
        <w:pStyle w:val="BodyText"/>
        <w:spacing w:before="330" w:line="360" w:lineRule="auto"/>
        <w:ind w:right="410"/>
        <w:jc w:val="both"/>
      </w:pPr>
      <w:r w:rsidRPr="005F1F6C">
        <w:t xml:space="preserve">Social media platforms such as Twitter store large amounts of unstructured text data, necessitating a range of methods and techniques for effective analysis. Among them, the Bag of Words (BoW) technique represents text data by tabulating word frequencies in texts; it ignores word order, yet it nevertheless performs very well for basic sentiment analysis tasks. Furthermore, the TF-IDF (Term Frequency-Inverse Document Frequency) measure offers valuable information by assessing a word's relevance in a document in relation to a set of documents. Finding key phrases in tweets for sentiment analysis is made much easier with this. In addition, this project employs a range of machine learning models, including Naive Bayes, Decision Trees, Support Vector Machines, and Neural Networks, for sentiment categorization. </w:t>
      </w:r>
      <w:r w:rsidR="001D4957">
        <w:t>The pivotal process of model tuning enhances their performance and promotes better generalization to new data, facilitating more accurate sentiment analysis.</w:t>
      </w:r>
    </w:p>
    <w:p w14:paraId="6148BAAE" w14:textId="346BA237" w:rsidR="006E0FC3" w:rsidRDefault="00436A2E">
      <w:pPr>
        <w:pStyle w:val="Heading2"/>
        <w:spacing w:before="162"/>
      </w:pPr>
      <w:r>
        <w:lastRenderedPageBreak/>
        <w:t>3.1</w:t>
      </w:r>
      <w:r w:rsidR="00000000">
        <w:t>Motivation</w:t>
      </w:r>
      <w:r w:rsidR="00000000">
        <w:rPr>
          <w:spacing w:val="-9"/>
        </w:rPr>
        <w:t xml:space="preserve"> </w:t>
      </w:r>
      <w:r w:rsidR="00000000">
        <w:t>and</w:t>
      </w:r>
      <w:r w:rsidR="00000000">
        <w:rPr>
          <w:spacing w:val="-8"/>
        </w:rPr>
        <w:t xml:space="preserve"> </w:t>
      </w:r>
      <w:r w:rsidR="00000000">
        <w:t>need</w:t>
      </w:r>
      <w:r w:rsidR="00000000">
        <w:rPr>
          <w:spacing w:val="-8"/>
        </w:rPr>
        <w:t xml:space="preserve"> </w:t>
      </w:r>
      <w:r w:rsidR="00000000">
        <w:t>for</w:t>
      </w:r>
      <w:r w:rsidR="00000000">
        <w:rPr>
          <w:spacing w:val="-9"/>
        </w:rPr>
        <w:t xml:space="preserve"> </w:t>
      </w:r>
      <w:r w:rsidR="00000000">
        <w:t>Twitter</w:t>
      </w:r>
      <w:r w:rsidR="00000000">
        <w:rPr>
          <w:spacing w:val="-4"/>
        </w:rPr>
        <w:t xml:space="preserve"> </w:t>
      </w:r>
      <w:r w:rsidR="00000000">
        <w:t>sentiment</w:t>
      </w:r>
      <w:r w:rsidR="00000000">
        <w:rPr>
          <w:spacing w:val="-8"/>
        </w:rPr>
        <w:t xml:space="preserve"> </w:t>
      </w:r>
      <w:r w:rsidR="00000000">
        <w:rPr>
          <w:spacing w:val="-2"/>
        </w:rPr>
        <w:t>analysis:</w:t>
      </w:r>
    </w:p>
    <w:p w14:paraId="3E2E8A24" w14:textId="77777777" w:rsidR="006E0FC3" w:rsidRDefault="006E0FC3">
      <w:pPr>
        <w:pStyle w:val="BodyText"/>
        <w:spacing w:before="11"/>
        <w:ind w:left="0"/>
        <w:rPr>
          <w:b/>
        </w:rPr>
      </w:pPr>
    </w:p>
    <w:p w14:paraId="488B1EE6" w14:textId="211BE49D" w:rsidR="006E0FC3" w:rsidRDefault="005F1F6C" w:rsidP="001B19C9">
      <w:pPr>
        <w:pStyle w:val="BodyText"/>
        <w:spacing w:before="161" w:line="360" w:lineRule="auto"/>
        <w:ind w:right="410"/>
        <w:jc w:val="both"/>
      </w:pPr>
      <w:r w:rsidRPr="005F1F6C">
        <w:t>The goal of this project is to leverage sentiment analysis's capabilities to offer a multitude of benefits. It first aids businesses in comprehending the thoughts and perspectives of their clientele, allowing them to enhance their products and services and make informed decisions. Additionally, it makes it easier for government organizations to understand what the public thinks about a range of policies and subjects, which promotes greater public participation and engagement in the political process. The purpose of this project is to give people the tools they need to monitor their online presence, assess their reputation, and learn what the public thinks of the content they have produced. Additionally, it enhances social media content monitoring and promotes a safer online environment by promptly identifying potentially harmful or abusive tweets.</w:t>
      </w:r>
    </w:p>
    <w:p w14:paraId="0E84C5ED" w14:textId="00358241" w:rsidR="006E0FC3" w:rsidRDefault="00436A2E" w:rsidP="001B19C9">
      <w:pPr>
        <w:pStyle w:val="BodyText"/>
        <w:spacing w:before="219"/>
        <w:jc w:val="both"/>
      </w:pPr>
      <w:r>
        <w:t xml:space="preserve">3.2 </w:t>
      </w:r>
      <w:r w:rsidR="00000000">
        <w:t>Many</w:t>
      </w:r>
      <w:r w:rsidR="00000000">
        <w:rPr>
          <w:spacing w:val="-11"/>
        </w:rPr>
        <w:t xml:space="preserve"> </w:t>
      </w:r>
      <w:r w:rsidR="00000000">
        <w:rPr>
          <w:b/>
        </w:rPr>
        <w:t>factors</w:t>
      </w:r>
      <w:r w:rsidR="00000000">
        <w:rPr>
          <w:b/>
          <w:spacing w:val="-8"/>
        </w:rPr>
        <w:t xml:space="preserve"> </w:t>
      </w:r>
      <w:r w:rsidR="00000000">
        <w:t>can</w:t>
      </w:r>
      <w:r w:rsidR="00000000">
        <w:rPr>
          <w:spacing w:val="-8"/>
        </w:rPr>
        <w:t xml:space="preserve"> </w:t>
      </w:r>
      <w:r w:rsidR="00000000">
        <w:t>drive</w:t>
      </w:r>
      <w:r w:rsidR="00000000">
        <w:rPr>
          <w:spacing w:val="-9"/>
        </w:rPr>
        <w:t xml:space="preserve"> </w:t>
      </w:r>
      <w:r w:rsidR="00000000">
        <w:t>Twitter</w:t>
      </w:r>
      <w:r w:rsidR="00000000">
        <w:rPr>
          <w:spacing w:val="-8"/>
        </w:rPr>
        <w:t xml:space="preserve"> </w:t>
      </w:r>
      <w:r w:rsidR="00000000">
        <w:t>sentiment</w:t>
      </w:r>
      <w:r w:rsidR="00000000">
        <w:rPr>
          <w:spacing w:val="-4"/>
        </w:rPr>
        <w:t xml:space="preserve"> </w:t>
      </w:r>
      <w:r w:rsidR="00000000">
        <w:t>analysis,</w:t>
      </w:r>
      <w:r w:rsidR="00000000">
        <w:rPr>
          <w:spacing w:val="-7"/>
        </w:rPr>
        <w:t xml:space="preserve"> </w:t>
      </w:r>
      <w:r w:rsidR="00000000">
        <w:rPr>
          <w:spacing w:val="-2"/>
        </w:rPr>
        <w:t>including:</w:t>
      </w:r>
    </w:p>
    <w:p w14:paraId="16A9CE32" w14:textId="77777777" w:rsidR="006E0FC3" w:rsidRDefault="006E0FC3" w:rsidP="001B19C9">
      <w:pPr>
        <w:pStyle w:val="BodyText"/>
        <w:spacing w:before="14"/>
        <w:ind w:left="0"/>
        <w:jc w:val="both"/>
      </w:pPr>
    </w:p>
    <w:p w14:paraId="0B581761" w14:textId="25AAAD86" w:rsidR="006E0FC3" w:rsidRDefault="00000000" w:rsidP="001B19C9">
      <w:pPr>
        <w:pStyle w:val="ListParagraph"/>
        <w:numPr>
          <w:ilvl w:val="0"/>
          <w:numId w:val="7"/>
        </w:numPr>
        <w:tabs>
          <w:tab w:val="left" w:pos="820"/>
        </w:tabs>
        <w:spacing w:line="360" w:lineRule="auto"/>
        <w:ind w:right="821"/>
        <w:jc w:val="both"/>
        <w:rPr>
          <w:sz w:val="24"/>
        </w:rPr>
      </w:pPr>
      <w:r w:rsidRPr="00CA6348">
        <w:rPr>
          <w:sz w:val="24"/>
          <w:u w:val="single"/>
        </w:rPr>
        <w:t>Business intelligence</w:t>
      </w:r>
      <w:r>
        <w:rPr>
          <w:sz w:val="24"/>
        </w:rPr>
        <w:t xml:space="preserve">: </w:t>
      </w:r>
      <w:r w:rsidR="005F1F6C" w:rsidRPr="005F1F6C">
        <w:rPr>
          <w:sz w:val="24"/>
        </w:rPr>
        <w:t>Businesses can utilize Twitter sentiment research to learn more about the tastes and opinions of their customers, which can help them improve their product development, customer service, and marketing tactics.</w:t>
      </w:r>
    </w:p>
    <w:p w14:paraId="4D859517" w14:textId="78AA0BD9" w:rsidR="006E0FC3" w:rsidRDefault="00000000" w:rsidP="001B19C9">
      <w:pPr>
        <w:pStyle w:val="ListParagraph"/>
        <w:numPr>
          <w:ilvl w:val="0"/>
          <w:numId w:val="7"/>
        </w:numPr>
        <w:tabs>
          <w:tab w:val="left" w:pos="820"/>
        </w:tabs>
        <w:spacing w:line="360" w:lineRule="auto"/>
        <w:ind w:right="933"/>
        <w:jc w:val="both"/>
        <w:rPr>
          <w:sz w:val="24"/>
        </w:rPr>
      </w:pPr>
      <w:r w:rsidRPr="00CA6348">
        <w:rPr>
          <w:sz w:val="24"/>
          <w:u w:val="single"/>
        </w:rPr>
        <w:t>Reputation</w:t>
      </w:r>
      <w:r w:rsidRPr="00CA6348">
        <w:rPr>
          <w:spacing w:val="-7"/>
          <w:sz w:val="24"/>
          <w:u w:val="single"/>
        </w:rPr>
        <w:t xml:space="preserve"> </w:t>
      </w:r>
      <w:r w:rsidRPr="00CA6348">
        <w:rPr>
          <w:sz w:val="24"/>
          <w:u w:val="single"/>
        </w:rPr>
        <w:t>management</w:t>
      </w:r>
      <w:r>
        <w:rPr>
          <w:sz w:val="24"/>
        </w:rPr>
        <w:t>:</w:t>
      </w:r>
      <w:r w:rsidR="005F1F6C" w:rsidRPr="005F1F6C">
        <w:t xml:space="preserve"> </w:t>
      </w:r>
      <w:r w:rsidR="005F1F6C" w:rsidRPr="005F1F6C">
        <w:rPr>
          <w:sz w:val="24"/>
        </w:rPr>
        <w:t>Businesses may keep an eye on how consumers are feeling about their brands and products on Twitter to safeguard their online image and respond quickly to any negative comments.</w:t>
      </w:r>
    </w:p>
    <w:p w14:paraId="18B57DAE" w14:textId="4042480D" w:rsidR="006E0FC3" w:rsidRDefault="00000000" w:rsidP="001B19C9">
      <w:pPr>
        <w:pStyle w:val="ListParagraph"/>
        <w:numPr>
          <w:ilvl w:val="0"/>
          <w:numId w:val="7"/>
        </w:numPr>
        <w:tabs>
          <w:tab w:val="left" w:pos="820"/>
        </w:tabs>
        <w:spacing w:line="360" w:lineRule="auto"/>
        <w:ind w:right="749"/>
        <w:jc w:val="both"/>
        <w:rPr>
          <w:sz w:val="24"/>
        </w:rPr>
      </w:pPr>
      <w:r w:rsidRPr="00CA6348">
        <w:rPr>
          <w:sz w:val="24"/>
          <w:u w:val="single"/>
        </w:rPr>
        <w:t>Political</w:t>
      </w:r>
      <w:r w:rsidRPr="00CA6348">
        <w:rPr>
          <w:spacing w:val="-6"/>
          <w:sz w:val="24"/>
          <w:u w:val="single"/>
        </w:rPr>
        <w:t xml:space="preserve"> </w:t>
      </w:r>
      <w:r w:rsidRPr="00CA6348">
        <w:rPr>
          <w:sz w:val="24"/>
          <w:u w:val="single"/>
        </w:rPr>
        <w:t>analysis</w:t>
      </w:r>
      <w:r>
        <w:rPr>
          <w:sz w:val="24"/>
        </w:rPr>
        <w:t>:</w:t>
      </w:r>
      <w:r>
        <w:rPr>
          <w:spacing w:val="-3"/>
          <w:sz w:val="24"/>
        </w:rPr>
        <w:t xml:space="preserve"> </w:t>
      </w:r>
      <w:r w:rsidR="0036450B" w:rsidRPr="0036450B">
        <w:rPr>
          <w:spacing w:val="-2"/>
          <w:sz w:val="24"/>
        </w:rPr>
        <w:t>Sentiment analysis on Twitter can assist politicians and policymakers make educated judgements by revealing the public's opinions on political matters.</w:t>
      </w:r>
    </w:p>
    <w:p w14:paraId="05A34C63" w14:textId="190EF236" w:rsidR="006E0FC3" w:rsidRDefault="00000000" w:rsidP="001B19C9">
      <w:pPr>
        <w:pStyle w:val="ListParagraph"/>
        <w:numPr>
          <w:ilvl w:val="0"/>
          <w:numId w:val="7"/>
        </w:numPr>
        <w:tabs>
          <w:tab w:val="left" w:pos="820"/>
        </w:tabs>
        <w:spacing w:line="362" w:lineRule="auto"/>
        <w:ind w:right="656"/>
        <w:jc w:val="both"/>
        <w:rPr>
          <w:sz w:val="24"/>
        </w:rPr>
      </w:pPr>
      <w:r w:rsidRPr="00CA6348">
        <w:rPr>
          <w:sz w:val="24"/>
          <w:u w:val="single"/>
        </w:rPr>
        <w:t>Customer</w:t>
      </w:r>
      <w:r w:rsidRPr="00CA6348">
        <w:rPr>
          <w:spacing w:val="-7"/>
          <w:sz w:val="24"/>
          <w:u w:val="single"/>
        </w:rPr>
        <w:t xml:space="preserve"> </w:t>
      </w:r>
      <w:r w:rsidRPr="00CA6348">
        <w:rPr>
          <w:sz w:val="24"/>
          <w:u w:val="single"/>
        </w:rPr>
        <w:t>service</w:t>
      </w:r>
      <w:r>
        <w:rPr>
          <w:sz w:val="24"/>
        </w:rPr>
        <w:t>:</w:t>
      </w:r>
      <w:r>
        <w:rPr>
          <w:spacing w:val="-6"/>
          <w:sz w:val="24"/>
        </w:rPr>
        <w:t xml:space="preserve"> </w:t>
      </w:r>
      <w:r w:rsidR="0036450B" w:rsidRPr="0036450B">
        <w:rPr>
          <w:sz w:val="24"/>
        </w:rPr>
        <w:t>Businesses can increase overall customer happiness by promptly identifying and resolving consumer complaints or concerns by utilizing sentiment analysis.</w:t>
      </w:r>
    </w:p>
    <w:p w14:paraId="64B63313" w14:textId="77777777" w:rsidR="006E0FC3" w:rsidRDefault="00000000" w:rsidP="001B19C9">
      <w:pPr>
        <w:pStyle w:val="ListParagraph"/>
        <w:numPr>
          <w:ilvl w:val="0"/>
          <w:numId w:val="7"/>
        </w:numPr>
        <w:tabs>
          <w:tab w:val="left" w:pos="820"/>
        </w:tabs>
        <w:spacing w:line="360" w:lineRule="auto"/>
        <w:ind w:right="400"/>
        <w:jc w:val="both"/>
        <w:rPr>
          <w:sz w:val="24"/>
        </w:rPr>
      </w:pPr>
      <w:r w:rsidRPr="00CA6348">
        <w:rPr>
          <w:sz w:val="24"/>
          <w:u w:val="single"/>
        </w:rPr>
        <w:t>Brand monitoring</w:t>
      </w:r>
      <w:r>
        <w:rPr>
          <w:sz w:val="24"/>
        </w:rPr>
        <w:t>: Social media monitoring tools may find mentions of a product, service,</w:t>
      </w:r>
      <w:r>
        <w:rPr>
          <w:spacing w:val="-4"/>
          <w:sz w:val="24"/>
        </w:rPr>
        <w:t xml:space="preserve"> </w:t>
      </w:r>
      <w:r>
        <w:rPr>
          <w:sz w:val="24"/>
        </w:rPr>
        <w:t>or</w:t>
      </w:r>
      <w:r>
        <w:rPr>
          <w:spacing w:val="-5"/>
          <w:sz w:val="24"/>
        </w:rPr>
        <w:t xml:space="preserve"> </w:t>
      </w:r>
      <w:r>
        <w:rPr>
          <w:sz w:val="24"/>
        </w:rPr>
        <w:t>brand,</w:t>
      </w:r>
      <w:r>
        <w:rPr>
          <w:spacing w:val="-4"/>
          <w:sz w:val="24"/>
        </w:rPr>
        <w:t xml:space="preserve"> </w:t>
      </w:r>
      <w:r>
        <w:rPr>
          <w:sz w:val="24"/>
        </w:rPr>
        <w:t>allowing</w:t>
      </w:r>
      <w:r>
        <w:rPr>
          <w:spacing w:val="-4"/>
          <w:sz w:val="24"/>
        </w:rPr>
        <w:t xml:space="preserve"> </w:t>
      </w:r>
      <w:r>
        <w:rPr>
          <w:sz w:val="24"/>
        </w:rPr>
        <w:t>businesses</w:t>
      </w:r>
      <w:r>
        <w:rPr>
          <w:spacing w:val="-5"/>
          <w:sz w:val="24"/>
        </w:rPr>
        <w:t xml:space="preserve"> </w:t>
      </w:r>
      <w:r>
        <w:rPr>
          <w:sz w:val="24"/>
        </w:rPr>
        <w:t>to</w:t>
      </w:r>
      <w:r>
        <w:rPr>
          <w:spacing w:val="-4"/>
          <w:sz w:val="24"/>
        </w:rPr>
        <w:t xml:space="preserve"> </w:t>
      </w:r>
      <w:r>
        <w:rPr>
          <w:sz w:val="24"/>
        </w:rPr>
        <w:t>engage</w:t>
      </w:r>
      <w:r>
        <w:rPr>
          <w:spacing w:val="-7"/>
          <w:sz w:val="24"/>
        </w:rPr>
        <w:t xml:space="preserve"> </w:t>
      </w:r>
      <w:r>
        <w:rPr>
          <w:sz w:val="24"/>
        </w:rPr>
        <w:t>with</w:t>
      </w:r>
      <w:r>
        <w:rPr>
          <w:spacing w:val="-4"/>
          <w:sz w:val="24"/>
        </w:rPr>
        <w:t xml:space="preserve"> </w:t>
      </w:r>
      <w:r>
        <w:rPr>
          <w:sz w:val="24"/>
        </w:rPr>
        <w:t>customers,</w:t>
      </w:r>
      <w:r>
        <w:rPr>
          <w:spacing w:val="-6"/>
          <w:sz w:val="24"/>
        </w:rPr>
        <w:t xml:space="preserve"> </w:t>
      </w:r>
      <w:r>
        <w:rPr>
          <w:sz w:val="24"/>
        </w:rPr>
        <w:t>monitor</w:t>
      </w:r>
      <w:r>
        <w:rPr>
          <w:spacing w:val="-6"/>
          <w:sz w:val="24"/>
        </w:rPr>
        <w:t xml:space="preserve"> </w:t>
      </w:r>
      <w:r>
        <w:rPr>
          <w:sz w:val="24"/>
        </w:rPr>
        <w:t>the</w:t>
      </w:r>
      <w:r>
        <w:rPr>
          <w:spacing w:val="-1"/>
          <w:sz w:val="24"/>
        </w:rPr>
        <w:t xml:space="preserve"> </w:t>
      </w:r>
      <w:r>
        <w:rPr>
          <w:sz w:val="24"/>
        </w:rPr>
        <w:t>reputation of their brands, and track competitors.</w:t>
      </w:r>
    </w:p>
    <w:p w14:paraId="22BE900A" w14:textId="77777777" w:rsidR="00283052" w:rsidRDefault="00283052" w:rsidP="00283052">
      <w:pPr>
        <w:tabs>
          <w:tab w:val="left" w:pos="820"/>
        </w:tabs>
        <w:spacing w:line="360" w:lineRule="auto"/>
        <w:ind w:right="400"/>
        <w:rPr>
          <w:sz w:val="24"/>
        </w:rPr>
      </w:pPr>
    </w:p>
    <w:p w14:paraId="3CD25A30" w14:textId="6FE923CD" w:rsidR="006E0FC3" w:rsidRDefault="00436A2E">
      <w:pPr>
        <w:pStyle w:val="Heading1"/>
        <w:spacing w:before="154"/>
      </w:pPr>
      <w:r>
        <w:lastRenderedPageBreak/>
        <w:t>4.</w:t>
      </w:r>
      <w:r w:rsidR="00000000">
        <w:t>Literature</w:t>
      </w:r>
      <w:r w:rsidR="00000000">
        <w:rPr>
          <w:spacing w:val="-2"/>
        </w:rPr>
        <w:t xml:space="preserve"> Review:</w:t>
      </w:r>
    </w:p>
    <w:p w14:paraId="6CDAA7B2" w14:textId="77777777" w:rsidR="006E0FC3" w:rsidRDefault="00000000" w:rsidP="001B19C9">
      <w:pPr>
        <w:pStyle w:val="BodyText"/>
        <w:spacing w:before="330" w:line="360" w:lineRule="auto"/>
        <w:ind w:right="495"/>
        <w:jc w:val="both"/>
      </w:pPr>
      <w:r>
        <w:t>Sentimental analysis has</w:t>
      </w:r>
      <w:r>
        <w:rPr>
          <w:spacing w:val="-1"/>
        </w:rPr>
        <w:t xml:space="preserve"> </w:t>
      </w:r>
      <w:r>
        <w:t>several uses in a variety of fields, including business, where it is used to</w:t>
      </w:r>
      <w:r>
        <w:rPr>
          <w:spacing w:val="-1"/>
        </w:rPr>
        <w:t xml:space="preserve"> </w:t>
      </w:r>
      <w:r>
        <w:t>gather</w:t>
      </w:r>
      <w:r>
        <w:rPr>
          <w:spacing w:val="-4"/>
        </w:rPr>
        <w:t xml:space="preserve"> </w:t>
      </w:r>
      <w:r>
        <w:t>customer</w:t>
      </w:r>
      <w:r>
        <w:rPr>
          <w:spacing w:val="-6"/>
        </w:rPr>
        <w:t xml:space="preserve"> </w:t>
      </w:r>
      <w:r>
        <w:t>feedback</w:t>
      </w:r>
      <w:r>
        <w:rPr>
          <w:spacing w:val="-7"/>
        </w:rPr>
        <w:t xml:space="preserve"> </w:t>
      </w:r>
      <w:r>
        <w:t>on</w:t>
      </w:r>
      <w:r>
        <w:rPr>
          <w:spacing w:val="-4"/>
        </w:rPr>
        <w:t xml:space="preserve"> </w:t>
      </w:r>
      <w:r>
        <w:t>items</w:t>
      </w:r>
      <w:r>
        <w:rPr>
          <w:spacing w:val="-4"/>
        </w:rPr>
        <w:t xml:space="preserve"> </w:t>
      </w:r>
      <w:r>
        <w:t>so</w:t>
      </w:r>
      <w:r>
        <w:rPr>
          <w:spacing w:val="-5"/>
        </w:rPr>
        <w:t xml:space="preserve"> </w:t>
      </w:r>
      <w:r>
        <w:t>that organizations</w:t>
      </w:r>
      <w:r>
        <w:rPr>
          <w:spacing w:val="-6"/>
        </w:rPr>
        <w:t xml:space="preserve"> </w:t>
      </w:r>
      <w:r>
        <w:t>may</w:t>
      </w:r>
      <w:r>
        <w:rPr>
          <w:spacing w:val="-4"/>
        </w:rPr>
        <w:t xml:space="preserve"> </w:t>
      </w:r>
      <w:r>
        <w:t>learn</w:t>
      </w:r>
      <w:r>
        <w:rPr>
          <w:spacing w:val="-5"/>
        </w:rPr>
        <w:t xml:space="preserve"> </w:t>
      </w:r>
      <w:r>
        <w:t>from</w:t>
      </w:r>
      <w:r>
        <w:rPr>
          <w:spacing w:val="-4"/>
        </w:rPr>
        <w:t xml:space="preserve"> </w:t>
      </w:r>
      <w:r>
        <w:t>online</w:t>
      </w:r>
      <w:r>
        <w:rPr>
          <w:spacing w:val="-5"/>
        </w:rPr>
        <w:t xml:space="preserve"> </w:t>
      </w:r>
      <w:r>
        <w:t>evaluations and comments.</w:t>
      </w:r>
    </w:p>
    <w:p w14:paraId="1B6043B7" w14:textId="7D0AA7AC" w:rsidR="006E0FC3" w:rsidRDefault="00000000" w:rsidP="001B19C9">
      <w:pPr>
        <w:pStyle w:val="BodyText"/>
        <w:spacing w:before="160" w:line="360" w:lineRule="auto"/>
        <w:ind w:right="495"/>
        <w:jc w:val="both"/>
      </w:pPr>
      <w:r>
        <w:t>Understanding the material, summarizing it, and assigning weight to its good, negative, or neutral aspects are possible solutions for</w:t>
      </w:r>
      <w:r>
        <w:rPr>
          <w:spacing w:val="-1"/>
        </w:rPr>
        <w:t xml:space="preserve"> </w:t>
      </w:r>
      <w:r>
        <w:t>longer texts. The extractive and</w:t>
      </w:r>
      <w:r>
        <w:rPr>
          <w:spacing w:val="-1"/>
        </w:rPr>
        <w:t xml:space="preserve"> </w:t>
      </w:r>
      <w:r>
        <w:t>abstractive methods are the two main strategies for extracting text summaries. The extractive approach creates a summary</w:t>
      </w:r>
      <w:r>
        <w:rPr>
          <w:spacing w:val="-3"/>
        </w:rPr>
        <w:t xml:space="preserve"> </w:t>
      </w:r>
      <w:r>
        <w:t>by</w:t>
      </w:r>
      <w:r>
        <w:rPr>
          <w:spacing w:val="-2"/>
        </w:rPr>
        <w:t xml:space="preserve"> </w:t>
      </w:r>
      <w:r>
        <w:t>taking</w:t>
      </w:r>
      <w:r>
        <w:rPr>
          <w:spacing w:val="-2"/>
        </w:rPr>
        <w:t xml:space="preserve"> </w:t>
      </w:r>
      <w:r>
        <w:t>words</w:t>
      </w:r>
      <w:r>
        <w:rPr>
          <w:spacing w:val="-3"/>
        </w:rPr>
        <w:t xml:space="preserve"> </w:t>
      </w:r>
      <w:r>
        <w:t>and</w:t>
      </w:r>
      <w:r>
        <w:rPr>
          <w:spacing w:val="-3"/>
        </w:rPr>
        <w:t xml:space="preserve"> </w:t>
      </w:r>
      <w:r>
        <w:t>word</w:t>
      </w:r>
      <w:r>
        <w:rPr>
          <w:spacing w:val="-3"/>
        </w:rPr>
        <w:t xml:space="preserve"> </w:t>
      </w:r>
      <w:r>
        <w:t>groups out</w:t>
      </w:r>
      <w:r>
        <w:rPr>
          <w:spacing w:val="-3"/>
        </w:rPr>
        <w:t xml:space="preserve"> </w:t>
      </w:r>
      <w:r>
        <w:t>of</w:t>
      </w:r>
      <w:r>
        <w:rPr>
          <w:spacing w:val="-4"/>
        </w:rPr>
        <w:t xml:space="preserve"> </w:t>
      </w:r>
      <w:r>
        <w:t>the</w:t>
      </w:r>
      <w:r>
        <w:rPr>
          <w:spacing w:val="-3"/>
        </w:rPr>
        <w:t xml:space="preserve"> </w:t>
      </w:r>
      <w:r>
        <w:t>source</w:t>
      </w:r>
      <w:r>
        <w:rPr>
          <w:spacing w:val="-4"/>
        </w:rPr>
        <w:t xml:space="preserve"> </w:t>
      </w:r>
      <w:r>
        <w:t>text.</w:t>
      </w:r>
      <w:r>
        <w:rPr>
          <w:spacing w:val="-3"/>
        </w:rPr>
        <w:t xml:space="preserve"> </w:t>
      </w:r>
      <w:r>
        <w:t>A</w:t>
      </w:r>
      <w:r>
        <w:rPr>
          <w:spacing w:val="-5"/>
        </w:rPr>
        <w:t xml:space="preserve"> </w:t>
      </w:r>
      <w:r>
        <w:t>summary</w:t>
      </w:r>
      <w:r>
        <w:rPr>
          <w:spacing w:val="-3"/>
        </w:rPr>
        <w:t xml:space="preserve"> </w:t>
      </w:r>
      <w:r>
        <w:t>that</w:t>
      </w:r>
      <w:r>
        <w:rPr>
          <w:spacing w:val="-3"/>
        </w:rPr>
        <w:t xml:space="preserve"> </w:t>
      </w:r>
      <w:r>
        <w:t>is</w:t>
      </w:r>
      <w:r>
        <w:rPr>
          <w:spacing w:val="-5"/>
        </w:rPr>
        <w:t xml:space="preserve"> </w:t>
      </w:r>
      <w:r>
        <w:t>more</w:t>
      </w:r>
      <w:r>
        <w:rPr>
          <w:spacing w:val="-3"/>
        </w:rPr>
        <w:t xml:space="preserve"> </w:t>
      </w:r>
      <w:r w:rsidR="001E13B2">
        <w:t>like</w:t>
      </w:r>
      <w:r>
        <w:t xml:space="preserve"> what a person would provide would be produced using an abstractive technique that seeks to acquire an internal language representation.</w:t>
      </w:r>
    </w:p>
    <w:p w14:paraId="1DCF8D87" w14:textId="11479115" w:rsidR="006E0FC3" w:rsidRDefault="00436A2E">
      <w:pPr>
        <w:pStyle w:val="Heading1"/>
      </w:pPr>
      <w:r>
        <w:t>5.</w:t>
      </w:r>
      <w:r w:rsidR="00000000">
        <w:t>Project</w:t>
      </w:r>
      <w:r w:rsidR="00000000">
        <w:rPr>
          <w:spacing w:val="-2"/>
        </w:rPr>
        <w:t xml:space="preserve"> </w:t>
      </w:r>
      <w:r w:rsidR="00000000">
        <w:t>model</w:t>
      </w:r>
      <w:r w:rsidR="00000000">
        <w:rPr>
          <w:spacing w:val="-4"/>
        </w:rPr>
        <w:t xml:space="preserve"> </w:t>
      </w:r>
      <w:r w:rsidR="00000000">
        <w:t>and</w:t>
      </w:r>
      <w:r w:rsidR="00000000">
        <w:rPr>
          <w:spacing w:val="-1"/>
        </w:rPr>
        <w:t xml:space="preserve"> </w:t>
      </w:r>
      <w:r w:rsidR="00000000">
        <w:rPr>
          <w:spacing w:val="-2"/>
        </w:rPr>
        <w:t>approach:</w:t>
      </w:r>
    </w:p>
    <w:p w14:paraId="0219F197" w14:textId="61B4B5E0" w:rsidR="0036450B" w:rsidRDefault="0036450B" w:rsidP="0036450B">
      <w:pPr>
        <w:pStyle w:val="BodyText"/>
        <w:spacing w:before="160" w:line="360" w:lineRule="auto"/>
        <w:ind w:right="899"/>
        <w:jc w:val="both"/>
      </w:pPr>
      <w:r>
        <w:t>For this project, we used Twitter to extract tweets, cleaned and pre-processed the retrieved data, used TextBlob to analyse sentiment, created a word cloud to show the most frequently used words, and represented positive and negative phrases.</w:t>
      </w:r>
    </w:p>
    <w:p w14:paraId="331A6138" w14:textId="3855D99D" w:rsidR="006E0FC3" w:rsidRDefault="0036450B" w:rsidP="0036450B">
      <w:pPr>
        <w:pStyle w:val="BodyText"/>
        <w:spacing w:before="160" w:line="360" w:lineRule="auto"/>
        <w:ind w:right="899"/>
        <w:jc w:val="both"/>
      </w:pPr>
      <w:r>
        <w:t>Tweets are short text messages with a character count of up to 280 that make up most of the data on Twitter. A tweet can contain text, material such as images, videos, and GIFs, hashtags, mentions, and links.</w:t>
      </w:r>
    </w:p>
    <w:p w14:paraId="16105FFD" w14:textId="48185B3A" w:rsidR="006E0FC3" w:rsidRDefault="0036450B" w:rsidP="001B19C9">
      <w:pPr>
        <w:pStyle w:val="BodyText"/>
        <w:spacing w:before="160" w:line="360" w:lineRule="auto"/>
        <w:ind w:right="410" w:firstLine="54"/>
        <w:jc w:val="both"/>
      </w:pPr>
      <w:r w:rsidRPr="0036450B">
        <w:t>Metadata from Twitter accounts for users includes the time and date of the tweet, their location, their user ID, how many likes and retweets they have received, and how many followers and followers they have. Twitter data can be used for a variety of purposes, such as sentiment analysis, social network analysis, topic modelling, and trend analysis.</w:t>
      </w:r>
    </w:p>
    <w:p w14:paraId="5F17F977" w14:textId="00B6C83A" w:rsidR="0036450B" w:rsidRDefault="0036450B" w:rsidP="0036450B">
      <w:pPr>
        <w:pStyle w:val="BodyText"/>
        <w:spacing w:before="162" w:line="360" w:lineRule="auto"/>
        <w:ind w:right="410"/>
        <w:jc w:val="both"/>
      </w:pPr>
      <w:r>
        <w:t xml:space="preserve">It is important to remember that Twitter data is a sample of the public and may not fully represent the views of the general public. It's possible that Twitter users are not representative of the </w:t>
      </w:r>
      <w:r w:rsidR="00882026">
        <w:t>public</w:t>
      </w:r>
      <w:r>
        <w:t xml:space="preserve"> because they tend to be younger and more politically engaged than the general population. As such, it is imperative to exercise caution when extrapolating conclusions or making generalisations from Twitter data.</w:t>
      </w:r>
    </w:p>
    <w:p w14:paraId="48EFD177" w14:textId="35CA2173" w:rsidR="006E0FC3" w:rsidRDefault="0036450B" w:rsidP="0036450B">
      <w:pPr>
        <w:pStyle w:val="BodyText"/>
        <w:spacing w:before="162" w:line="360" w:lineRule="auto"/>
        <w:ind w:right="410"/>
        <w:jc w:val="both"/>
      </w:pPr>
      <w:r>
        <w:lastRenderedPageBreak/>
        <w:t>Sentiment data is information from Twitter that has been classified as either good, negative, or neutral according to the content of tweets. This data may be used to train machine learning models that will analyse sentiment in newly collected, unlabeled Twitter data. A ready-to-use</w:t>
      </w:r>
      <w:r>
        <w:rPr>
          <w:spacing w:val="-1"/>
        </w:rPr>
        <w:t xml:space="preserve"> </w:t>
      </w:r>
      <w:r>
        <w:t xml:space="preserve">solution for sentiment analysis on Twitter is provided by pre-trained models </w:t>
      </w:r>
      <w:r w:rsidR="001E13B2">
        <w:t xml:space="preserve">like TextBlob. </w:t>
      </w:r>
      <w:r>
        <w:t>These models can analyse sentiment on new Twitter data without the requirement for manual labelling because they have been trained on big datasets.</w:t>
      </w:r>
    </w:p>
    <w:p w14:paraId="0B044D2E" w14:textId="77777777" w:rsidR="005F5C61" w:rsidRDefault="005F5C61" w:rsidP="001B19C9">
      <w:pPr>
        <w:pStyle w:val="BodyText"/>
        <w:spacing w:before="162" w:line="360" w:lineRule="auto"/>
        <w:ind w:right="410"/>
        <w:jc w:val="both"/>
      </w:pPr>
    </w:p>
    <w:p w14:paraId="7037F6D2" w14:textId="42CCC39E" w:rsidR="005F5C61" w:rsidRPr="00FC1403" w:rsidRDefault="00436A2E" w:rsidP="00FC1403">
      <w:pPr>
        <w:pStyle w:val="Heading2"/>
        <w:spacing w:before="0"/>
        <w:ind w:left="0"/>
        <w:jc w:val="both"/>
        <w:rPr>
          <w:spacing w:val="-2"/>
          <w:sz w:val="28"/>
          <w:szCs w:val="28"/>
        </w:rPr>
      </w:pPr>
      <w:r>
        <w:rPr>
          <w:sz w:val="28"/>
          <w:szCs w:val="28"/>
        </w:rPr>
        <w:t>5.1</w:t>
      </w:r>
      <w:r w:rsidR="005F5C61" w:rsidRPr="00FC1403">
        <w:rPr>
          <w:sz w:val="28"/>
          <w:szCs w:val="28"/>
        </w:rPr>
        <w:t>Data</w:t>
      </w:r>
      <w:r w:rsidR="005F5C61" w:rsidRPr="00FC1403">
        <w:rPr>
          <w:spacing w:val="-6"/>
          <w:sz w:val="28"/>
          <w:szCs w:val="28"/>
        </w:rPr>
        <w:t xml:space="preserve"> </w:t>
      </w:r>
      <w:r w:rsidR="005F5C61" w:rsidRPr="00FC1403">
        <w:rPr>
          <w:spacing w:val="-2"/>
          <w:sz w:val="28"/>
          <w:szCs w:val="28"/>
        </w:rPr>
        <w:t>Sets:</w:t>
      </w:r>
    </w:p>
    <w:p w14:paraId="77993968" w14:textId="77777777" w:rsidR="005F5C61" w:rsidRDefault="005F5C61" w:rsidP="005F5C61">
      <w:pPr>
        <w:pStyle w:val="Heading2"/>
        <w:spacing w:before="0" w:line="360" w:lineRule="auto"/>
        <w:jc w:val="both"/>
        <w:rPr>
          <w:spacing w:val="-2"/>
        </w:rPr>
      </w:pPr>
    </w:p>
    <w:p w14:paraId="40DBCE4C" w14:textId="7149A242" w:rsidR="005F5C61" w:rsidRDefault="005F5C61" w:rsidP="005F5C61">
      <w:pPr>
        <w:pStyle w:val="Heading2"/>
        <w:numPr>
          <w:ilvl w:val="0"/>
          <w:numId w:val="11"/>
        </w:numPr>
        <w:spacing w:before="0" w:line="360" w:lineRule="auto"/>
        <w:jc w:val="both"/>
      </w:pPr>
      <w:r>
        <w:t>Hate_Speech_Detection</w:t>
      </w:r>
    </w:p>
    <w:p w14:paraId="2E085214" w14:textId="7C62B1BD" w:rsidR="005F5C61" w:rsidRDefault="005F5C61" w:rsidP="005F5C61">
      <w:pPr>
        <w:pStyle w:val="Heading2"/>
        <w:numPr>
          <w:ilvl w:val="0"/>
          <w:numId w:val="11"/>
        </w:numPr>
        <w:spacing w:before="0" w:line="360" w:lineRule="auto"/>
        <w:jc w:val="both"/>
      </w:pPr>
      <w:r>
        <w:t>iPhone Customer Reviews</w:t>
      </w:r>
    </w:p>
    <w:p w14:paraId="3B7E3CA9" w14:textId="54F9389C" w:rsidR="005F5C61" w:rsidRDefault="005F5C61" w:rsidP="005F5C61">
      <w:pPr>
        <w:pStyle w:val="Heading2"/>
        <w:numPr>
          <w:ilvl w:val="0"/>
          <w:numId w:val="11"/>
        </w:numPr>
        <w:spacing w:before="0" w:line="360" w:lineRule="auto"/>
        <w:jc w:val="both"/>
      </w:pPr>
      <w:r>
        <w:t>MacBook Customer Reviews</w:t>
      </w:r>
    </w:p>
    <w:p w14:paraId="500CA118" w14:textId="77777777" w:rsidR="006E0FC3" w:rsidRDefault="006E0FC3" w:rsidP="001B19C9">
      <w:pPr>
        <w:pStyle w:val="BodyText"/>
        <w:spacing w:before="172"/>
        <w:ind w:left="0"/>
        <w:jc w:val="both"/>
      </w:pPr>
    </w:p>
    <w:p w14:paraId="0F8D07D6" w14:textId="7718231E" w:rsidR="006E0FC3" w:rsidRPr="00FC1403" w:rsidRDefault="00436A2E" w:rsidP="00FC1403">
      <w:pPr>
        <w:pStyle w:val="Heading2"/>
        <w:spacing w:before="0"/>
        <w:ind w:left="0"/>
        <w:jc w:val="both"/>
        <w:rPr>
          <w:sz w:val="28"/>
          <w:szCs w:val="28"/>
        </w:rPr>
      </w:pPr>
      <w:r>
        <w:rPr>
          <w:sz w:val="28"/>
          <w:szCs w:val="28"/>
        </w:rPr>
        <w:t>5.2</w:t>
      </w:r>
      <w:r w:rsidR="00000000" w:rsidRPr="00FC1403">
        <w:rPr>
          <w:sz w:val="28"/>
          <w:szCs w:val="28"/>
        </w:rPr>
        <w:t>Data</w:t>
      </w:r>
      <w:r w:rsidR="00000000" w:rsidRPr="00FC1403">
        <w:rPr>
          <w:spacing w:val="-6"/>
          <w:sz w:val="28"/>
          <w:szCs w:val="28"/>
        </w:rPr>
        <w:t xml:space="preserve"> </w:t>
      </w:r>
      <w:r w:rsidR="00FC1403" w:rsidRPr="00FC1403">
        <w:rPr>
          <w:sz w:val="28"/>
          <w:szCs w:val="28"/>
        </w:rPr>
        <w:t>Pre</w:t>
      </w:r>
      <w:r w:rsidR="00FC1403" w:rsidRPr="00FC1403">
        <w:rPr>
          <w:spacing w:val="-5"/>
          <w:sz w:val="28"/>
          <w:szCs w:val="28"/>
        </w:rPr>
        <w:t>-Processing</w:t>
      </w:r>
      <w:r w:rsidR="00000000" w:rsidRPr="00FC1403">
        <w:rPr>
          <w:spacing w:val="-2"/>
          <w:sz w:val="28"/>
          <w:szCs w:val="28"/>
        </w:rPr>
        <w:t>:</w:t>
      </w:r>
    </w:p>
    <w:p w14:paraId="307268B9" w14:textId="77777777" w:rsidR="006E0FC3" w:rsidRPr="00FC1403" w:rsidRDefault="006E0FC3" w:rsidP="001B19C9">
      <w:pPr>
        <w:pStyle w:val="BodyText"/>
        <w:spacing w:before="14"/>
        <w:ind w:left="0"/>
        <w:jc w:val="both"/>
        <w:rPr>
          <w:b/>
          <w:sz w:val="28"/>
          <w:szCs w:val="28"/>
        </w:rPr>
      </w:pPr>
    </w:p>
    <w:p w14:paraId="2E588049" w14:textId="5595DEFE" w:rsidR="00283052" w:rsidRPr="00283052" w:rsidRDefault="00283052" w:rsidP="00FC1403">
      <w:pPr>
        <w:spacing w:line="360" w:lineRule="auto"/>
        <w:jc w:val="both"/>
        <w:rPr>
          <w:sz w:val="24"/>
          <w:szCs w:val="24"/>
        </w:rPr>
      </w:pPr>
      <w:r w:rsidRPr="00283052">
        <w:rPr>
          <w:sz w:val="24"/>
          <w:szCs w:val="24"/>
        </w:rPr>
        <w:t>The data preprocessing in the provided code is a critical phase where the raw tweet data is cleaned and transformed into a format suitable for analysis. Here's a detailed breakdown of each step in the preprocessing workflow:</w:t>
      </w:r>
    </w:p>
    <w:p w14:paraId="143E4CD6" w14:textId="0DD3922D" w:rsidR="00283052" w:rsidRPr="00283052" w:rsidRDefault="00283052" w:rsidP="001B19C9">
      <w:pPr>
        <w:spacing w:line="360" w:lineRule="auto"/>
        <w:jc w:val="both"/>
        <w:rPr>
          <w:b/>
          <w:bCs/>
          <w:sz w:val="24"/>
          <w:szCs w:val="24"/>
          <w:lang w:val="en-CA" w:eastAsia="en-CA"/>
        </w:rPr>
      </w:pPr>
      <w:r w:rsidRPr="00283052">
        <w:rPr>
          <w:b/>
          <w:bCs/>
          <w:sz w:val="24"/>
          <w:szCs w:val="24"/>
          <w:lang w:val="en-CA" w:eastAsia="en-CA"/>
        </w:rPr>
        <w:t>Loading the Data:</w:t>
      </w:r>
      <w:r w:rsidR="005F5C61">
        <w:rPr>
          <w:b/>
          <w:bCs/>
          <w:sz w:val="24"/>
          <w:szCs w:val="24"/>
          <w:lang w:val="en-CA" w:eastAsia="en-CA"/>
        </w:rPr>
        <w:t xml:space="preserve"> </w:t>
      </w:r>
    </w:p>
    <w:p w14:paraId="351658D4"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The code begins by loading the training and testing datasets using Pandas.</w:t>
      </w:r>
    </w:p>
    <w:p w14:paraId="355A8180" w14:textId="77777777" w:rsidR="00283052" w:rsidRPr="00283052" w:rsidRDefault="00283052" w:rsidP="001B19C9">
      <w:pPr>
        <w:spacing w:line="360" w:lineRule="auto"/>
        <w:jc w:val="both"/>
        <w:rPr>
          <w:b/>
          <w:bCs/>
          <w:sz w:val="24"/>
          <w:szCs w:val="24"/>
          <w:lang w:val="en-CA" w:eastAsia="en-CA"/>
        </w:rPr>
      </w:pPr>
      <w:r w:rsidRPr="00283052">
        <w:rPr>
          <w:b/>
          <w:bCs/>
          <w:sz w:val="24"/>
          <w:szCs w:val="24"/>
          <w:lang w:val="en-CA" w:eastAsia="en-CA"/>
        </w:rPr>
        <w:t>Combining Datasets:</w:t>
      </w:r>
    </w:p>
    <w:p w14:paraId="6C26E616"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The training and testing datasets are combined into one dataset (combi) for consistent preprocessing.</w:t>
      </w:r>
    </w:p>
    <w:p w14:paraId="2B55CAFC" w14:textId="77777777" w:rsidR="00283052" w:rsidRPr="00283052" w:rsidRDefault="00283052" w:rsidP="001B19C9">
      <w:pPr>
        <w:spacing w:line="360" w:lineRule="auto"/>
        <w:jc w:val="both"/>
        <w:rPr>
          <w:b/>
          <w:bCs/>
          <w:sz w:val="24"/>
          <w:szCs w:val="24"/>
          <w:lang w:val="en-CA" w:eastAsia="en-CA"/>
        </w:rPr>
      </w:pPr>
      <w:r w:rsidRPr="00283052">
        <w:rPr>
          <w:b/>
          <w:bCs/>
          <w:sz w:val="24"/>
          <w:szCs w:val="24"/>
          <w:lang w:val="en-CA" w:eastAsia="en-CA"/>
        </w:rPr>
        <w:t>Removing Twitter Handles (@user):</w:t>
      </w:r>
    </w:p>
    <w:p w14:paraId="1558FC18" w14:textId="57772DB4" w:rsidR="00283052" w:rsidRPr="00283052" w:rsidRDefault="00283052" w:rsidP="001B19C9">
      <w:pPr>
        <w:spacing w:line="360" w:lineRule="auto"/>
        <w:jc w:val="both"/>
        <w:rPr>
          <w:sz w:val="24"/>
          <w:szCs w:val="24"/>
          <w:lang w:val="en-CA" w:eastAsia="en-CA"/>
        </w:rPr>
      </w:pPr>
      <w:r w:rsidRPr="00283052">
        <w:rPr>
          <w:sz w:val="24"/>
          <w:szCs w:val="24"/>
          <w:lang w:val="en-CA" w:eastAsia="en-CA"/>
        </w:rPr>
        <w:t xml:space="preserve">A custom function </w:t>
      </w:r>
      <w:r w:rsidR="00882026" w:rsidRPr="00283052">
        <w:rPr>
          <w:sz w:val="24"/>
          <w:szCs w:val="24"/>
          <w:lang w:val="en-CA" w:eastAsia="en-CA"/>
        </w:rPr>
        <w:t>remove pattern</w:t>
      </w:r>
      <w:r w:rsidRPr="00283052">
        <w:rPr>
          <w:sz w:val="24"/>
          <w:szCs w:val="24"/>
          <w:lang w:val="en-CA" w:eastAsia="en-CA"/>
        </w:rPr>
        <w:t xml:space="preserve"> is defined to remove Twitter handles (text starting with '@') using regular expressions.</w:t>
      </w:r>
    </w:p>
    <w:p w14:paraId="11CBD055"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This function is applied to each tweet in the combined dataset.</w:t>
      </w:r>
    </w:p>
    <w:p w14:paraId="5303F56A" w14:textId="77777777" w:rsidR="00283052" w:rsidRPr="00283052" w:rsidRDefault="00283052" w:rsidP="001B19C9">
      <w:pPr>
        <w:spacing w:line="360" w:lineRule="auto"/>
        <w:jc w:val="both"/>
        <w:rPr>
          <w:b/>
          <w:bCs/>
          <w:sz w:val="24"/>
          <w:szCs w:val="24"/>
          <w:lang w:val="en-CA" w:eastAsia="en-CA"/>
        </w:rPr>
      </w:pPr>
      <w:r w:rsidRPr="00283052">
        <w:rPr>
          <w:b/>
          <w:bCs/>
          <w:sz w:val="24"/>
          <w:szCs w:val="24"/>
          <w:lang w:val="en-CA" w:eastAsia="en-CA"/>
        </w:rPr>
        <w:t>Removing Special Characters, Numbers, and Punctuations:</w:t>
      </w:r>
    </w:p>
    <w:p w14:paraId="59EAC79C"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 xml:space="preserve">All characters in the tweets that are not alphabets or hashtags are replaced with spaces. This is </w:t>
      </w:r>
      <w:r w:rsidRPr="00283052">
        <w:rPr>
          <w:sz w:val="24"/>
          <w:szCs w:val="24"/>
          <w:lang w:val="en-CA" w:eastAsia="en-CA"/>
        </w:rPr>
        <w:lastRenderedPageBreak/>
        <w:t>achieved with combi['tidy_tweet'].str.replace("[^a-zA-Z#]", " ").</w:t>
      </w:r>
    </w:p>
    <w:p w14:paraId="1EF89F4A" w14:textId="77777777" w:rsidR="00283052" w:rsidRPr="00283052" w:rsidRDefault="00283052" w:rsidP="001B19C9">
      <w:pPr>
        <w:spacing w:line="360" w:lineRule="auto"/>
        <w:jc w:val="both"/>
        <w:rPr>
          <w:b/>
          <w:bCs/>
          <w:sz w:val="24"/>
          <w:szCs w:val="24"/>
          <w:lang w:val="en-CA" w:eastAsia="en-CA"/>
        </w:rPr>
      </w:pPr>
      <w:r w:rsidRPr="00283052">
        <w:rPr>
          <w:b/>
          <w:bCs/>
          <w:sz w:val="24"/>
          <w:szCs w:val="24"/>
          <w:lang w:val="en-CA" w:eastAsia="en-CA"/>
        </w:rPr>
        <w:t>Removing Short Words:</w:t>
      </w:r>
    </w:p>
    <w:p w14:paraId="430397C6"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Short words, typically less than 4 characters, are removed as they are generally not significant for analysis.</w:t>
      </w:r>
    </w:p>
    <w:p w14:paraId="7BE2621D"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Tokenization:</w:t>
      </w:r>
    </w:p>
    <w:p w14:paraId="36DAF4E9"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Tweets are split into individual words (tokens) using the split() method.</w:t>
      </w:r>
    </w:p>
    <w:p w14:paraId="08F26A96"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Stemming:</w:t>
      </w:r>
    </w:p>
    <w:p w14:paraId="56EFAB19" w14:textId="77777777" w:rsidR="00283052" w:rsidRPr="00283052" w:rsidRDefault="00283052" w:rsidP="001B19C9">
      <w:pPr>
        <w:spacing w:line="360" w:lineRule="auto"/>
        <w:jc w:val="both"/>
        <w:rPr>
          <w:sz w:val="24"/>
          <w:szCs w:val="24"/>
          <w:lang w:val="en-CA" w:eastAsia="en-CA"/>
        </w:rPr>
      </w:pPr>
      <w:r w:rsidRPr="00283052">
        <w:rPr>
          <w:sz w:val="24"/>
          <w:szCs w:val="24"/>
          <w:lang w:val="en-CA" w:eastAsia="en-CA"/>
        </w:rPr>
        <w:t>Each token is stemmed to its root form using NLTK's PorterStemmer. Stemming helps in reducing the complexity by converting different forms of a word to a base form.</w:t>
      </w:r>
    </w:p>
    <w:p w14:paraId="4383B72C"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Rejoining Tokens:</w:t>
      </w:r>
    </w:p>
    <w:p w14:paraId="2F16EBB3" w14:textId="77777777" w:rsidR="00283052" w:rsidRPr="00283052" w:rsidRDefault="00283052" w:rsidP="00283052">
      <w:pPr>
        <w:spacing w:line="360" w:lineRule="auto"/>
        <w:rPr>
          <w:sz w:val="24"/>
          <w:szCs w:val="24"/>
          <w:lang w:val="en-CA" w:eastAsia="en-CA"/>
        </w:rPr>
      </w:pPr>
      <w:r w:rsidRPr="00283052">
        <w:rPr>
          <w:sz w:val="24"/>
          <w:szCs w:val="24"/>
          <w:lang w:val="en-CA" w:eastAsia="en-CA"/>
        </w:rPr>
        <w:t>The stemmed tokens are then joined back to form the cleaned tweet strings.</w:t>
      </w:r>
    </w:p>
    <w:p w14:paraId="1D5D0E44"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Word Cloud Visualization:</w:t>
      </w:r>
    </w:p>
    <w:p w14:paraId="15F9112F" w14:textId="77777777" w:rsidR="00283052" w:rsidRPr="00283052" w:rsidRDefault="00283052" w:rsidP="00283052">
      <w:pPr>
        <w:spacing w:line="360" w:lineRule="auto"/>
        <w:rPr>
          <w:sz w:val="24"/>
          <w:szCs w:val="24"/>
          <w:lang w:val="en-CA" w:eastAsia="en-CA"/>
        </w:rPr>
      </w:pPr>
      <w:r w:rsidRPr="00283052">
        <w:rPr>
          <w:sz w:val="24"/>
          <w:szCs w:val="24"/>
          <w:lang w:val="en-CA" w:eastAsia="en-CA"/>
        </w:rPr>
        <w:t>Word clouds are generated for all tweets, as well as separately for positive and negative tweets, to visualize the most frequent words in each category.</w:t>
      </w:r>
    </w:p>
    <w:p w14:paraId="0F1500AF"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Extracting Hashtags:</w:t>
      </w:r>
    </w:p>
    <w:p w14:paraId="33C7ED6D" w14:textId="2827B75C" w:rsidR="00283052" w:rsidRPr="00283052" w:rsidRDefault="00283052" w:rsidP="00283052">
      <w:pPr>
        <w:spacing w:line="360" w:lineRule="auto"/>
        <w:rPr>
          <w:sz w:val="24"/>
          <w:szCs w:val="24"/>
          <w:lang w:val="en-CA" w:eastAsia="en-CA"/>
        </w:rPr>
      </w:pPr>
      <w:r w:rsidRPr="00283052">
        <w:rPr>
          <w:sz w:val="24"/>
          <w:szCs w:val="24"/>
          <w:lang w:val="en-CA" w:eastAsia="en-CA"/>
        </w:rPr>
        <w:t xml:space="preserve">A function </w:t>
      </w:r>
      <w:r w:rsidR="00FC1403" w:rsidRPr="00283052">
        <w:rPr>
          <w:sz w:val="24"/>
          <w:szCs w:val="24"/>
          <w:lang w:val="en-CA" w:eastAsia="en-CA"/>
        </w:rPr>
        <w:t>hashtag extract</w:t>
      </w:r>
      <w:r w:rsidRPr="00283052">
        <w:rPr>
          <w:sz w:val="24"/>
          <w:szCs w:val="24"/>
          <w:lang w:val="en-CA" w:eastAsia="en-CA"/>
        </w:rPr>
        <w:t xml:space="preserve"> is defined to extract hashtags from the tweets.</w:t>
      </w:r>
    </w:p>
    <w:p w14:paraId="17EC3CC0" w14:textId="77777777" w:rsidR="00283052" w:rsidRPr="00283052" w:rsidRDefault="00283052" w:rsidP="00283052">
      <w:pPr>
        <w:spacing w:line="360" w:lineRule="auto"/>
        <w:rPr>
          <w:sz w:val="24"/>
          <w:szCs w:val="24"/>
          <w:lang w:val="en-CA" w:eastAsia="en-CA"/>
        </w:rPr>
      </w:pPr>
      <w:r w:rsidRPr="00283052">
        <w:rPr>
          <w:sz w:val="24"/>
          <w:szCs w:val="24"/>
          <w:lang w:val="en-CA" w:eastAsia="en-CA"/>
        </w:rPr>
        <w:t>This function is used to separately extract hashtags from positive and negative tweets.</w:t>
      </w:r>
    </w:p>
    <w:p w14:paraId="5CE35688"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Feature Extraction using Bag of Words and TF-IDF:</w:t>
      </w:r>
    </w:p>
    <w:p w14:paraId="187B95DF" w14:textId="56335B79" w:rsidR="00283052" w:rsidRPr="00283052" w:rsidRDefault="00283052" w:rsidP="00283052">
      <w:pPr>
        <w:spacing w:line="360" w:lineRule="auto"/>
        <w:rPr>
          <w:sz w:val="24"/>
          <w:szCs w:val="24"/>
          <w:lang w:val="en-CA" w:eastAsia="en-CA"/>
        </w:rPr>
      </w:pPr>
      <w:r w:rsidRPr="00283052">
        <w:rPr>
          <w:sz w:val="24"/>
          <w:szCs w:val="24"/>
          <w:lang w:val="en-CA" w:eastAsia="en-CA"/>
        </w:rPr>
        <w:t xml:space="preserve">The cleaned tweets are transformed into numerical features using both </w:t>
      </w:r>
      <w:r w:rsidR="00FC1403" w:rsidRPr="00283052">
        <w:rPr>
          <w:sz w:val="24"/>
          <w:szCs w:val="24"/>
          <w:lang w:val="en-CA" w:eastAsia="en-CA"/>
        </w:rPr>
        <w:t>Count Vectorizer</w:t>
      </w:r>
      <w:r w:rsidRPr="00283052">
        <w:rPr>
          <w:sz w:val="24"/>
          <w:szCs w:val="24"/>
          <w:lang w:val="en-CA" w:eastAsia="en-CA"/>
        </w:rPr>
        <w:t xml:space="preserve"> (Bag of Words) and TfidfVectorizer (TF-IDF).</w:t>
      </w:r>
    </w:p>
    <w:p w14:paraId="58314628" w14:textId="77777777" w:rsidR="00283052" w:rsidRPr="00283052" w:rsidRDefault="00283052" w:rsidP="00283052">
      <w:pPr>
        <w:spacing w:line="360" w:lineRule="auto"/>
        <w:rPr>
          <w:sz w:val="24"/>
          <w:szCs w:val="24"/>
          <w:lang w:val="en-CA" w:eastAsia="en-CA"/>
        </w:rPr>
      </w:pPr>
      <w:r w:rsidRPr="00283052">
        <w:rPr>
          <w:sz w:val="24"/>
          <w:szCs w:val="24"/>
          <w:lang w:val="en-CA" w:eastAsia="en-CA"/>
        </w:rPr>
        <w:t>These numerical features are used for training the machine learning models.</w:t>
      </w:r>
    </w:p>
    <w:p w14:paraId="755D4492" w14:textId="77777777" w:rsidR="00283052" w:rsidRPr="00283052" w:rsidRDefault="00283052" w:rsidP="00283052">
      <w:pPr>
        <w:spacing w:line="360" w:lineRule="auto"/>
        <w:rPr>
          <w:b/>
          <w:bCs/>
          <w:sz w:val="24"/>
          <w:szCs w:val="24"/>
          <w:lang w:val="en-CA" w:eastAsia="en-CA"/>
        </w:rPr>
      </w:pPr>
      <w:r w:rsidRPr="00283052">
        <w:rPr>
          <w:b/>
          <w:bCs/>
          <w:sz w:val="24"/>
          <w:szCs w:val="24"/>
          <w:lang w:val="en-CA" w:eastAsia="en-CA"/>
        </w:rPr>
        <w:t>Sentiment Analysis using TextBlob:</w:t>
      </w:r>
    </w:p>
    <w:p w14:paraId="161C7F4A" w14:textId="77777777" w:rsidR="00283052" w:rsidRPr="00283052" w:rsidRDefault="00283052" w:rsidP="00283052">
      <w:pPr>
        <w:spacing w:line="360" w:lineRule="auto"/>
        <w:rPr>
          <w:sz w:val="24"/>
          <w:szCs w:val="24"/>
          <w:lang w:val="en-CA" w:eastAsia="en-CA"/>
        </w:rPr>
      </w:pPr>
      <w:r w:rsidRPr="00283052">
        <w:rPr>
          <w:sz w:val="24"/>
          <w:szCs w:val="24"/>
          <w:lang w:val="en-CA" w:eastAsia="en-CA"/>
        </w:rPr>
        <w:t>The TextBlob library is used to classify the sentiment of tweets in both the training and testing datasets. This part is more focused on sentiment polarity determination (positive, negative, neutral).</w:t>
      </w:r>
    </w:p>
    <w:p w14:paraId="745DC747" w14:textId="77777777" w:rsidR="00417473" w:rsidRDefault="00417473" w:rsidP="00283052">
      <w:pPr>
        <w:spacing w:line="360" w:lineRule="auto"/>
        <w:rPr>
          <w:sz w:val="24"/>
          <w:szCs w:val="24"/>
          <w:lang w:val="en-CA" w:eastAsia="en-CA"/>
        </w:rPr>
      </w:pPr>
    </w:p>
    <w:p w14:paraId="0AA584CB" w14:textId="77777777" w:rsidR="00417473" w:rsidRDefault="00283052" w:rsidP="001B19C9">
      <w:pPr>
        <w:spacing w:line="360" w:lineRule="auto"/>
        <w:jc w:val="both"/>
        <w:rPr>
          <w:sz w:val="24"/>
          <w:szCs w:val="24"/>
          <w:lang w:val="en-CA" w:eastAsia="en-CA"/>
        </w:rPr>
      </w:pPr>
      <w:r w:rsidRPr="00283052">
        <w:rPr>
          <w:sz w:val="24"/>
          <w:szCs w:val="24"/>
          <w:lang w:val="en-CA" w:eastAsia="en-CA"/>
        </w:rPr>
        <w:t>Each of these steps systematically prepares the raw tweet data, making it suitable for the subsequent sentiment analysis task. The preprocessing removes irrelevant information (like handles and special characters), normalizes the text (through stemming), and converts the text into a numerical format that can be fed into machine learning models for classification.</w:t>
      </w:r>
      <w:r w:rsidR="00417473">
        <w:rPr>
          <w:sz w:val="24"/>
          <w:szCs w:val="24"/>
          <w:lang w:val="en-CA" w:eastAsia="en-CA"/>
        </w:rPr>
        <w:t xml:space="preserve"> </w:t>
      </w:r>
      <w:bookmarkStart w:id="0" w:name="_TOC_250006"/>
      <w:bookmarkEnd w:id="0"/>
    </w:p>
    <w:p w14:paraId="6B26DEDA" w14:textId="77777777" w:rsidR="00417473" w:rsidRDefault="00417473" w:rsidP="00417473">
      <w:pPr>
        <w:spacing w:line="360" w:lineRule="auto"/>
        <w:rPr>
          <w:sz w:val="24"/>
          <w:szCs w:val="24"/>
          <w:lang w:val="en-CA" w:eastAsia="en-CA"/>
        </w:rPr>
      </w:pPr>
    </w:p>
    <w:p w14:paraId="50F59824" w14:textId="6D8FC715" w:rsidR="004717D9" w:rsidRDefault="00436A2E" w:rsidP="00417473">
      <w:pPr>
        <w:spacing w:line="360" w:lineRule="auto"/>
        <w:rPr>
          <w:b/>
          <w:spacing w:val="-2"/>
          <w:sz w:val="24"/>
        </w:rPr>
      </w:pPr>
      <w:r>
        <w:rPr>
          <w:b/>
          <w:spacing w:val="-2"/>
          <w:sz w:val="28"/>
          <w:szCs w:val="24"/>
        </w:rPr>
        <w:t>5.3</w:t>
      </w:r>
      <w:r w:rsidR="00B733F1" w:rsidRPr="004717D9">
        <w:rPr>
          <w:b/>
          <w:spacing w:val="-2"/>
          <w:sz w:val="28"/>
          <w:szCs w:val="24"/>
        </w:rPr>
        <w:t xml:space="preserve">Model Building and Evaluation </w:t>
      </w:r>
      <w:r w:rsidR="00B733F1">
        <w:rPr>
          <w:b/>
          <w:spacing w:val="-2"/>
          <w:sz w:val="24"/>
        </w:rPr>
        <w:t>:</w:t>
      </w:r>
    </w:p>
    <w:p w14:paraId="29160FCE" w14:textId="77777777" w:rsidR="004717D9" w:rsidRPr="004717D9" w:rsidRDefault="004717D9" w:rsidP="004717D9">
      <w:pPr>
        <w:spacing w:line="360" w:lineRule="auto"/>
        <w:rPr>
          <w:b/>
          <w:bCs/>
          <w:sz w:val="24"/>
          <w:szCs w:val="24"/>
        </w:rPr>
      </w:pPr>
      <w:r w:rsidRPr="004717D9">
        <w:rPr>
          <w:b/>
          <w:bCs/>
          <w:sz w:val="24"/>
          <w:szCs w:val="24"/>
        </w:rPr>
        <w:t>Introduction</w:t>
      </w:r>
    </w:p>
    <w:p w14:paraId="7B7CC719" w14:textId="77777777" w:rsidR="0036450B" w:rsidRDefault="0036450B" w:rsidP="004717D9">
      <w:pPr>
        <w:spacing w:line="360" w:lineRule="auto"/>
        <w:rPr>
          <w:sz w:val="24"/>
          <w:szCs w:val="24"/>
        </w:rPr>
      </w:pPr>
      <w:r w:rsidRPr="0036450B">
        <w:rPr>
          <w:sz w:val="24"/>
          <w:szCs w:val="24"/>
        </w:rPr>
        <w:t>The focus of our work is covered in this section, where we develop and assess machine learning models to categorise tweets as either hate speech or non-hate speech. We used four different algorithms: XGBoost, Random Forest, Support Vector Machine (SVM), and Logistic Regression, to see which one worked best for our dataset. For the final two datasets, we applied the same strategy.</w:t>
      </w:r>
    </w:p>
    <w:p w14:paraId="302586E8" w14:textId="3E166065" w:rsidR="004717D9" w:rsidRPr="004717D9" w:rsidRDefault="004717D9" w:rsidP="004717D9">
      <w:pPr>
        <w:spacing w:line="360" w:lineRule="auto"/>
        <w:rPr>
          <w:b/>
          <w:bCs/>
          <w:sz w:val="24"/>
          <w:szCs w:val="24"/>
        </w:rPr>
      </w:pPr>
      <w:r w:rsidRPr="004717D9">
        <w:rPr>
          <w:b/>
          <w:bCs/>
          <w:sz w:val="24"/>
          <w:szCs w:val="24"/>
        </w:rPr>
        <w:t>Model Selection Rationale</w:t>
      </w:r>
      <w:r>
        <w:rPr>
          <w:b/>
          <w:bCs/>
          <w:sz w:val="24"/>
          <w:szCs w:val="24"/>
        </w:rPr>
        <w:t>:</w:t>
      </w:r>
    </w:p>
    <w:p w14:paraId="2AB533B2" w14:textId="113F1F73" w:rsidR="004717D9" w:rsidRPr="00FC1403" w:rsidRDefault="004717D9" w:rsidP="00FC1403">
      <w:pPr>
        <w:pStyle w:val="ListParagraph"/>
        <w:numPr>
          <w:ilvl w:val="0"/>
          <w:numId w:val="19"/>
        </w:numPr>
        <w:spacing w:line="360" w:lineRule="auto"/>
        <w:jc w:val="both"/>
        <w:rPr>
          <w:sz w:val="24"/>
          <w:szCs w:val="24"/>
        </w:rPr>
      </w:pPr>
      <w:r w:rsidRPr="00FC1403">
        <w:rPr>
          <w:sz w:val="24"/>
          <w:szCs w:val="24"/>
          <w:u w:val="single"/>
        </w:rPr>
        <w:t>Logistic Regression</w:t>
      </w:r>
      <w:r w:rsidRPr="00FC1403">
        <w:rPr>
          <w:sz w:val="24"/>
          <w:szCs w:val="24"/>
        </w:rPr>
        <w:t xml:space="preserve">: </w:t>
      </w:r>
      <w:r w:rsidR="0036450B" w:rsidRPr="0036450B">
        <w:rPr>
          <w:sz w:val="24"/>
          <w:szCs w:val="24"/>
        </w:rPr>
        <w:t>It is renowned for being easy to use and effective at solving binary classification issues. It acts as a reference model that can be used to compare more intricate models.</w:t>
      </w:r>
    </w:p>
    <w:p w14:paraId="203B06A5" w14:textId="77777777" w:rsidR="0036450B" w:rsidRDefault="004717D9" w:rsidP="00F41368">
      <w:pPr>
        <w:pStyle w:val="ListParagraph"/>
        <w:numPr>
          <w:ilvl w:val="0"/>
          <w:numId w:val="19"/>
        </w:numPr>
        <w:spacing w:line="360" w:lineRule="auto"/>
        <w:jc w:val="both"/>
        <w:rPr>
          <w:sz w:val="24"/>
          <w:szCs w:val="24"/>
        </w:rPr>
      </w:pPr>
      <w:r w:rsidRPr="0036450B">
        <w:rPr>
          <w:sz w:val="24"/>
          <w:szCs w:val="24"/>
          <w:u w:val="single"/>
        </w:rPr>
        <w:t>Support Vector Machine (SVM)</w:t>
      </w:r>
      <w:r w:rsidRPr="0036450B">
        <w:rPr>
          <w:sz w:val="24"/>
          <w:szCs w:val="24"/>
        </w:rPr>
        <w:t xml:space="preserve">: </w:t>
      </w:r>
      <w:r w:rsidR="0036450B" w:rsidRPr="0036450B">
        <w:rPr>
          <w:sz w:val="24"/>
          <w:szCs w:val="24"/>
        </w:rPr>
        <w:t>It works well in high-dimensional spaces, which makes it appropriate for text classification with a large number of characteristics (words).</w:t>
      </w:r>
    </w:p>
    <w:p w14:paraId="2FD65BDC" w14:textId="58399AEC" w:rsidR="004717D9" w:rsidRPr="0036450B" w:rsidRDefault="004717D9" w:rsidP="00F41368">
      <w:pPr>
        <w:pStyle w:val="ListParagraph"/>
        <w:numPr>
          <w:ilvl w:val="0"/>
          <w:numId w:val="19"/>
        </w:numPr>
        <w:spacing w:line="360" w:lineRule="auto"/>
        <w:jc w:val="both"/>
        <w:rPr>
          <w:sz w:val="24"/>
          <w:szCs w:val="24"/>
        </w:rPr>
      </w:pPr>
      <w:r w:rsidRPr="0036450B">
        <w:rPr>
          <w:sz w:val="24"/>
          <w:szCs w:val="24"/>
          <w:u w:val="single"/>
        </w:rPr>
        <w:t>Random Forest</w:t>
      </w:r>
      <w:r w:rsidRPr="0036450B">
        <w:rPr>
          <w:sz w:val="24"/>
          <w:szCs w:val="24"/>
        </w:rPr>
        <w:t xml:space="preserve">: </w:t>
      </w:r>
      <w:r w:rsidR="0036450B">
        <w:rPr>
          <w:sz w:val="24"/>
          <w:szCs w:val="24"/>
        </w:rPr>
        <w:t>A</w:t>
      </w:r>
      <w:r w:rsidR="0036450B" w:rsidRPr="0036450B">
        <w:rPr>
          <w:sz w:val="24"/>
          <w:szCs w:val="24"/>
        </w:rPr>
        <w:t xml:space="preserve"> group technique with several decision tree classifiers. It lowers the chance of overfitting by providing resilience and a strong capacity for generalization.</w:t>
      </w:r>
    </w:p>
    <w:p w14:paraId="4D8ECE1A" w14:textId="6D08B7C6" w:rsidR="004717D9" w:rsidRPr="00FC1403" w:rsidRDefault="004717D9" w:rsidP="00FC1403">
      <w:pPr>
        <w:pStyle w:val="ListParagraph"/>
        <w:numPr>
          <w:ilvl w:val="0"/>
          <w:numId w:val="19"/>
        </w:numPr>
        <w:spacing w:line="360" w:lineRule="auto"/>
        <w:jc w:val="both"/>
        <w:rPr>
          <w:sz w:val="24"/>
          <w:szCs w:val="24"/>
        </w:rPr>
      </w:pPr>
      <w:r w:rsidRPr="00FC1403">
        <w:rPr>
          <w:sz w:val="24"/>
          <w:szCs w:val="24"/>
          <w:u w:val="single"/>
        </w:rPr>
        <w:t>XGBoost</w:t>
      </w:r>
      <w:r w:rsidRPr="00FC1403">
        <w:rPr>
          <w:sz w:val="24"/>
          <w:szCs w:val="24"/>
        </w:rPr>
        <w:t xml:space="preserve">: </w:t>
      </w:r>
      <w:r w:rsidR="0036450B">
        <w:rPr>
          <w:sz w:val="24"/>
          <w:szCs w:val="24"/>
        </w:rPr>
        <w:t>A</w:t>
      </w:r>
      <w:r w:rsidR="0036450B" w:rsidRPr="0036450B">
        <w:rPr>
          <w:sz w:val="24"/>
          <w:szCs w:val="24"/>
        </w:rPr>
        <w:t xml:space="preserve"> gradient boosting framework-based ensemble machine learning technique based on decision trees. renowned for its effectiveness and quickness, especially with structured datasets.</w:t>
      </w:r>
    </w:p>
    <w:p w14:paraId="7A85AAB6" w14:textId="16BEFBE3" w:rsidR="004717D9" w:rsidRPr="004717D9" w:rsidRDefault="004717D9" w:rsidP="004717D9">
      <w:pPr>
        <w:spacing w:line="360" w:lineRule="auto"/>
        <w:rPr>
          <w:b/>
          <w:bCs/>
          <w:sz w:val="24"/>
          <w:szCs w:val="24"/>
        </w:rPr>
      </w:pPr>
      <w:r w:rsidRPr="004717D9">
        <w:rPr>
          <w:b/>
          <w:bCs/>
          <w:sz w:val="24"/>
          <w:szCs w:val="24"/>
        </w:rPr>
        <w:t>Preprocessing for Model Input</w:t>
      </w:r>
      <w:r>
        <w:rPr>
          <w:b/>
          <w:bCs/>
          <w:sz w:val="24"/>
          <w:szCs w:val="24"/>
        </w:rPr>
        <w:t>:</w:t>
      </w:r>
    </w:p>
    <w:p w14:paraId="74F2FE34" w14:textId="77777777" w:rsidR="004717D9" w:rsidRPr="004717D9" w:rsidRDefault="004717D9" w:rsidP="004717D9">
      <w:pPr>
        <w:spacing w:line="360" w:lineRule="auto"/>
        <w:rPr>
          <w:sz w:val="24"/>
          <w:szCs w:val="24"/>
        </w:rPr>
      </w:pPr>
      <w:r w:rsidRPr="004717D9">
        <w:rPr>
          <w:sz w:val="24"/>
          <w:szCs w:val="24"/>
        </w:rPr>
        <w:t>Each model required the input data to be transformed into a numerical format. This was achieved through two primary methods:</w:t>
      </w:r>
    </w:p>
    <w:p w14:paraId="290EF4EC" w14:textId="32D433C0" w:rsidR="004717D9" w:rsidRPr="00FC1403" w:rsidRDefault="004717D9" w:rsidP="00FC1403">
      <w:pPr>
        <w:pStyle w:val="ListParagraph"/>
        <w:numPr>
          <w:ilvl w:val="0"/>
          <w:numId w:val="20"/>
        </w:numPr>
        <w:spacing w:line="360" w:lineRule="auto"/>
        <w:jc w:val="both"/>
        <w:rPr>
          <w:sz w:val="24"/>
          <w:szCs w:val="24"/>
        </w:rPr>
      </w:pPr>
      <w:r w:rsidRPr="00FC1403">
        <w:rPr>
          <w:sz w:val="24"/>
          <w:szCs w:val="24"/>
          <w:u w:val="single"/>
        </w:rPr>
        <w:t>Bag-of-Words (BoW)</w:t>
      </w:r>
      <w:r w:rsidRPr="00FC1403">
        <w:rPr>
          <w:sz w:val="24"/>
          <w:szCs w:val="24"/>
        </w:rPr>
        <w:t xml:space="preserve">: </w:t>
      </w:r>
      <w:r w:rsidR="0036450B" w:rsidRPr="0036450B">
        <w:rPr>
          <w:sz w:val="24"/>
          <w:szCs w:val="24"/>
        </w:rPr>
        <w:t>Text is converted into fixed-length vectors by counting the occurrences of each word.</w:t>
      </w:r>
    </w:p>
    <w:p w14:paraId="3DD6C818" w14:textId="508D2828" w:rsidR="004717D9" w:rsidRPr="00FC1403" w:rsidRDefault="004717D9" w:rsidP="00FC1403">
      <w:pPr>
        <w:pStyle w:val="ListParagraph"/>
        <w:numPr>
          <w:ilvl w:val="0"/>
          <w:numId w:val="20"/>
        </w:numPr>
        <w:spacing w:line="360" w:lineRule="auto"/>
        <w:jc w:val="both"/>
        <w:rPr>
          <w:sz w:val="24"/>
          <w:szCs w:val="24"/>
        </w:rPr>
      </w:pPr>
      <w:r w:rsidRPr="00FC1403">
        <w:rPr>
          <w:sz w:val="24"/>
          <w:szCs w:val="24"/>
          <w:u w:val="single"/>
        </w:rPr>
        <w:t>TF-IDF (Term Frequency-Inverse Document Frequency)</w:t>
      </w:r>
      <w:r w:rsidRPr="00FC1403">
        <w:rPr>
          <w:sz w:val="24"/>
          <w:szCs w:val="24"/>
        </w:rPr>
        <w:t xml:space="preserve">: </w:t>
      </w:r>
      <w:r w:rsidR="0036450B">
        <w:rPr>
          <w:sz w:val="24"/>
          <w:szCs w:val="24"/>
        </w:rPr>
        <w:t xml:space="preserve">It </w:t>
      </w:r>
      <w:r w:rsidR="0036450B" w:rsidRPr="0036450B">
        <w:rPr>
          <w:sz w:val="24"/>
          <w:szCs w:val="24"/>
        </w:rPr>
        <w:t>evaluates a word's significance inside the corpus by taking into account its frequency throughout the dataset as a whole, not just in a particular document.</w:t>
      </w:r>
    </w:p>
    <w:p w14:paraId="73C709B2" w14:textId="37D1F627" w:rsidR="004717D9" w:rsidRPr="004717D9" w:rsidRDefault="004717D9" w:rsidP="004717D9">
      <w:pPr>
        <w:spacing w:line="360" w:lineRule="auto"/>
        <w:rPr>
          <w:b/>
          <w:bCs/>
          <w:sz w:val="24"/>
          <w:szCs w:val="24"/>
        </w:rPr>
      </w:pPr>
      <w:r w:rsidRPr="004717D9">
        <w:rPr>
          <w:b/>
          <w:bCs/>
          <w:sz w:val="24"/>
          <w:szCs w:val="24"/>
        </w:rPr>
        <w:t>Training and Hyperparameter Tuning</w:t>
      </w:r>
      <w:r>
        <w:rPr>
          <w:b/>
          <w:bCs/>
          <w:sz w:val="24"/>
          <w:szCs w:val="24"/>
        </w:rPr>
        <w:t>:</w:t>
      </w:r>
    </w:p>
    <w:p w14:paraId="35CBEEB8" w14:textId="77777777" w:rsidR="004717D9" w:rsidRPr="00FC1403" w:rsidRDefault="004717D9" w:rsidP="00FC1403">
      <w:pPr>
        <w:pStyle w:val="ListParagraph"/>
        <w:numPr>
          <w:ilvl w:val="0"/>
          <w:numId w:val="21"/>
        </w:numPr>
        <w:spacing w:line="360" w:lineRule="auto"/>
        <w:jc w:val="both"/>
        <w:rPr>
          <w:sz w:val="24"/>
          <w:szCs w:val="24"/>
        </w:rPr>
      </w:pPr>
      <w:r w:rsidRPr="00FC1403">
        <w:rPr>
          <w:sz w:val="24"/>
          <w:szCs w:val="24"/>
          <w:u w:val="single"/>
        </w:rPr>
        <w:t>Splitting the Data</w:t>
      </w:r>
      <w:r w:rsidRPr="00FC1403">
        <w:rPr>
          <w:sz w:val="24"/>
          <w:szCs w:val="24"/>
        </w:rPr>
        <w:t>: The dataset was split into training and validation sets to enable model evaluation.</w:t>
      </w:r>
    </w:p>
    <w:p w14:paraId="6B91E8D3" w14:textId="77777777" w:rsidR="004717D9" w:rsidRPr="00FC1403" w:rsidRDefault="004717D9" w:rsidP="00FC1403">
      <w:pPr>
        <w:pStyle w:val="ListParagraph"/>
        <w:numPr>
          <w:ilvl w:val="0"/>
          <w:numId w:val="21"/>
        </w:numPr>
        <w:spacing w:line="360" w:lineRule="auto"/>
        <w:jc w:val="both"/>
        <w:rPr>
          <w:sz w:val="24"/>
          <w:szCs w:val="24"/>
        </w:rPr>
      </w:pPr>
      <w:r w:rsidRPr="00FC1403">
        <w:rPr>
          <w:sz w:val="24"/>
          <w:szCs w:val="24"/>
          <w:u w:val="single"/>
        </w:rPr>
        <w:lastRenderedPageBreak/>
        <w:t>Model Training</w:t>
      </w:r>
      <w:r w:rsidRPr="00FC1403">
        <w:rPr>
          <w:sz w:val="24"/>
          <w:szCs w:val="24"/>
        </w:rPr>
        <w:t>: Each model was trained on the BoW and TF-IDF feature sets. For XGBoost, further tuning was conducted to optimize parameters like max_depth, min_child_weight, and eta.</w:t>
      </w:r>
    </w:p>
    <w:p w14:paraId="579DDAA4" w14:textId="77777777" w:rsidR="004717D9" w:rsidRPr="00FC1403" w:rsidRDefault="004717D9" w:rsidP="00FC1403">
      <w:pPr>
        <w:pStyle w:val="ListParagraph"/>
        <w:numPr>
          <w:ilvl w:val="0"/>
          <w:numId w:val="21"/>
        </w:numPr>
        <w:spacing w:line="360" w:lineRule="auto"/>
        <w:jc w:val="both"/>
        <w:rPr>
          <w:sz w:val="24"/>
          <w:szCs w:val="24"/>
        </w:rPr>
      </w:pPr>
      <w:r w:rsidRPr="00FC1403">
        <w:rPr>
          <w:sz w:val="24"/>
          <w:szCs w:val="24"/>
          <w:u w:val="single"/>
        </w:rPr>
        <w:t>Hyperparameter Tuning for XGBoost</w:t>
      </w:r>
      <w:r w:rsidRPr="00FC1403">
        <w:rPr>
          <w:sz w:val="24"/>
          <w:szCs w:val="24"/>
        </w:rPr>
        <w:t>: A grid search approach was used to iteratively explore combinations of parameters to find the most effective model settings.</w:t>
      </w:r>
    </w:p>
    <w:p w14:paraId="5DD9A64F" w14:textId="0CDD0E79" w:rsidR="004717D9" w:rsidRPr="004717D9" w:rsidRDefault="004717D9" w:rsidP="004717D9">
      <w:pPr>
        <w:spacing w:line="360" w:lineRule="auto"/>
        <w:rPr>
          <w:b/>
          <w:bCs/>
          <w:sz w:val="24"/>
          <w:szCs w:val="24"/>
        </w:rPr>
      </w:pPr>
      <w:r w:rsidRPr="004717D9">
        <w:rPr>
          <w:b/>
          <w:bCs/>
          <w:sz w:val="24"/>
          <w:szCs w:val="24"/>
        </w:rPr>
        <w:t>Model Evaluation Metrics</w:t>
      </w:r>
      <w:r>
        <w:rPr>
          <w:b/>
          <w:bCs/>
          <w:sz w:val="24"/>
          <w:szCs w:val="24"/>
        </w:rPr>
        <w:t>:</w:t>
      </w:r>
    </w:p>
    <w:p w14:paraId="01CE11A6" w14:textId="77777777" w:rsidR="004717D9" w:rsidRPr="00FC1403" w:rsidRDefault="004717D9" w:rsidP="00FC1403">
      <w:pPr>
        <w:pStyle w:val="ListParagraph"/>
        <w:numPr>
          <w:ilvl w:val="0"/>
          <w:numId w:val="22"/>
        </w:numPr>
        <w:spacing w:line="360" w:lineRule="auto"/>
        <w:jc w:val="both"/>
        <w:rPr>
          <w:sz w:val="24"/>
          <w:szCs w:val="24"/>
        </w:rPr>
      </w:pPr>
      <w:r w:rsidRPr="00FC1403">
        <w:rPr>
          <w:sz w:val="24"/>
          <w:szCs w:val="24"/>
          <w:u w:val="single"/>
        </w:rPr>
        <w:t>F1 Score</w:t>
      </w:r>
      <w:r w:rsidRPr="00FC1403">
        <w:rPr>
          <w:sz w:val="24"/>
          <w:szCs w:val="24"/>
        </w:rPr>
        <w:t>: Chosen for its balance between precision and recall, particularly important in datasets with imbalanced classes.</w:t>
      </w:r>
    </w:p>
    <w:p w14:paraId="5987C4D3" w14:textId="77777777" w:rsidR="004717D9" w:rsidRPr="00FC1403" w:rsidRDefault="004717D9" w:rsidP="00FC1403">
      <w:pPr>
        <w:pStyle w:val="ListParagraph"/>
        <w:numPr>
          <w:ilvl w:val="0"/>
          <w:numId w:val="22"/>
        </w:numPr>
        <w:spacing w:line="360" w:lineRule="auto"/>
        <w:jc w:val="both"/>
        <w:rPr>
          <w:sz w:val="24"/>
          <w:szCs w:val="24"/>
        </w:rPr>
      </w:pPr>
      <w:r w:rsidRPr="00FC1403">
        <w:rPr>
          <w:sz w:val="24"/>
          <w:szCs w:val="24"/>
          <w:u w:val="single"/>
        </w:rPr>
        <w:t>Confusion Matrix</w:t>
      </w:r>
      <w:r w:rsidRPr="00FC1403">
        <w:rPr>
          <w:sz w:val="24"/>
          <w:szCs w:val="24"/>
        </w:rPr>
        <w:t>: Used to understand the type of errors (false positives and false negatives) each model was making.</w:t>
      </w:r>
    </w:p>
    <w:p w14:paraId="4896C359" w14:textId="77777777" w:rsidR="004717D9" w:rsidRPr="00FC1403" w:rsidRDefault="004717D9" w:rsidP="00FC1403">
      <w:pPr>
        <w:pStyle w:val="ListParagraph"/>
        <w:numPr>
          <w:ilvl w:val="0"/>
          <w:numId w:val="22"/>
        </w:numPr>
        <w:spacing w:line="360" w:lineRule="auto"/>
        <w:jc w:val="both"/>
        <w:rPr>
          <w:sz w:val="24"/>
          <w:szCs w:val="24"/>
        </w:rPr>
      </w:pPr>
      <w:r w:rsidRPr="00FC1403">
        <w:rPr>
          <w:sz w:val="24"/>
          <w:szCs w:val="24"/>
          <w:u w:val="single"/>
        </w:rPr>
        <w:t>ROC Curve and AUC</w:t>
      </w:r>
      <w:r w:rsidRPr="00FC1403">
        <w:rPr>
          <w:sz w:val="24"/>
          <w:szCs w:val="24"/>
        </w:rPr>
        <w:t>: For assessing the models' performance in distinguishing between the classes.</w:t>
      </w:r>
    </w:p>
    <w:p w14:paraId="5AD0FF01" w14:textId="17810117" w:rsidR="004717D9" w:rsidRPr="004717D9" w:rsidRDefault="004717D9" w:rsidP="004717D9">
      <w:pPr>
        <w:spacing w:line="360" w:lineRule="auto"/>
        <w:rPr>
          <w:b/>
          <w:bCs/>
          <w:sz w:val="24"/>
          <w:szCs w:val="24"/>
        </w:rPr>
      </w:pPr>
      <w:r w:rsidRPr="004717D9">
        <w:rPr>
          <w:b/>
          <w:bCs/>
          <w:sz w:val="24"/>
          <w:szCs w:val="24"/>
        </w:rPr>
        <w:t>Comparative Analysis and Findings</w:t>
      </w:r>
      <w:r>
        <w:rPr>
          <w:b/>
          <w:bCs/>
          <w:sz w:val="24"/>
          <w:szCs w:val="24"/>
        </w:rPr>
        <w:t>:</w:t>
      </w:r>
    </w:p>
    <w:p w14:paraId="1ED3A2C1" w14:textId="77777777" w:rsidR="004717D9" w:rsidRPr="00FC1403" w:rsidRDefault="004717D9" w:rsidP="00FC1403">
      <w:pPr>
        <w:pStyle w:val="ListParagraph"/>
        <w:numPr>
          <w:ilvl w:val="0"/>
          <w:numId w:val="23"/>
        </w:numPr>
        <w:spacing w:line="360" w:lineRule="auto"/>
        <w:jc w:val="both"/>
        <w:rPr>
          <w:sz w:val="24"/>
          <w:szCs w:val="24"/>
        </w:rPr>
      </w:pPr>
      <w:r w:rsidRPr="00FC1403">
        <w:rPr>
          <w:sz w:val="24"/>
          <w:szCs w:val="24"/>
          <w:u w:val="single"/>
        </w:rPr>
        <w:t>Performance Overview</w:t>
      </w:r>
      <w:r w:rsidRPr="00FC1403">
        <w:rPr>
          <w:sz w:val="24"/>
          <w:szCs w:val="24"/>
        </w:rPr>
        <w:t>: Each model's performance was evaluated based on the F1 score, confusion matrix, and AUC from the ROC curve.</w:t>
      </w:r>
    </w:p>
    <w:p w14:paraId="38179457" w14:textId="77777777" w:rsidR="004717D9" w:rsidRPr="00FC1403" w:rsidRDefault="004717D9" w:rsidP="00FC1403">
      <w:pPr>
        <w:pStyle w:val="ListParagraph"/>
        <w:numPr>
          <w:ilvl w:val="0"/>
          <w:numId w:val="23"/>
        </w:numPr>
        <w:spacing w:line="360" w:lineRule="auto"/>
        <w:jc w:val="both"/>
        <w:rPr>
          <w:sz w:val="24"/>
          <w:szCs w:val="24"/>
        </w:rPr>
      </w:pPr>
      <w:r w:rsidRPr="00FC1403">
        <w:rPr>
          <w:sz w:val="24"/>
          <w:szCs w:val="24"/>
          <w:u w:val="single"/>
        </w:rPr>
        <w:t>Best Performing Model</w:t>
      </w:r>
      <w:r w:rsidRPr="00FC1403">
        <w:rPr>
          <w:sz w:val="24"/>
          <w:szCs w:val="24"/>
        </w:rPr>
        <w:t>: XGBoost emerged as the top-performing model. Its superiority can be attributed to its ability to handle the sparse nature of text data and efficiently manage the trade-off between bias and variance.</w:t>
      </w:r>
    </w:p>
    <w:p w14:paraId="602D376A" w14:textId="4B138D9F" w:rsidR="006E0FC3" w:rsidRPr="00FC1403" w:rsidRDefault="004717D9" w:rsidP="00FC1403">
      <w:pPr>
        <w:pStyle w:val="ListParagraph"/>
        <w:numPr>
          <w:ilvl w:val="0"/>
          <w:numId w:val="23"/>
        </w:numPr>
        <w:spacing w:line="360" w:lineRule="auto"/>
        <w:jc w:val="both"/>
        <w:rPr>
          <w:b/>
        </w:rPr>
      </w:pPr>
      <w:r w:rsidRPr="00FC1403">
        <w:rPr>
          <w:sz w:val="24"/>
          <w:szCs w:val="24"/>
          <w:u w:val="single"/>
        </w:rPr>
        <w:t>Insights from Evaluation</w:t>
      </w:r>
      <w:r w:rsidRPr="00FC1403">
        <w:rPr>
          <w:sz w:val="24"/>
          <w:szCs w:val="24"/>
        </w:rPr>
        <w:t>: The evaluation highlighted the strengths and weaknesses of each model. While Logistic Regression and SVM offered baseline performances, Random Forest and XGBoost showed improved capability in handling the complexity and nuances of the dataset.</w:t>
      </w:r>
    </w:p>
    <w:p w14:paraId="5C5091C0" w14:textId="0A0B579C" w:rsidR="006E0FC3" w:rsidRPr="00FC1403" w:rsidRDefault="00436A2E">
      <w:pPr>
        <w:pStyle w:val="Heading2"/>
        <w:rPr>
          <w:spacing w:val="-2"/>
          <w:sz w:val="28"/>
          <w:szCs w:val="28"/>
        </w:rPr>
      </w:pPr>
      <w:r>
        <w:rPr>
          <w:sz w:val="28"/>
          <w:szCs w:val="28"/>
        </w:rPr>
        <w:t>5.4</w:t>
      </w:r>
      <w:r w:rsidR="00000000" w:rsidRPr="00FC1403">
        <w:rPr>
          <w:sz w:val="28"/>
          <w:szCs w:val="28"/>
        </w:rPr>
        <w:t>Visual</w:t>
      </w:r>
      <w:r w:rsidR="00000000" w:rsidRPr="00FC1403">
        <w:rPr>
          <w:spacing w:val="-10"/>
          <w:sz w:val="28"/>
          <w:szCs w:val="28"/>
        </w:rPr>
        <w:t xml:space="preserve"> </w:t>
      </w:r>
      <w:r w:rsidR="00000000" w:rsidRPr="00FC1403">
        <w:rPr>
          <w:sz w:val="28"/>
          <w:szCs w:val="28"/>
        </w:rPr>
        <w:t>representation</w:t>
      </w:r>
      <w:r w:rsidR="00000000" w:rsidRPr="00FC1403">
        <w:rPr>
          <w:spacing w:val="-2"/>
          <w:sz w:val="28"/>
          <w:szCs w:val="28"/>
        </w:rPr>
        <w:t>:</w:t>
      </w:r>
    </w:p>
    <w:p w14:paraId="0DF7CF36" w14:textId="09E29E61" w:rsidR="005F5C61" w:rsidRDefault="005F5C61" w:rsidP="005F5C61">
      <w:pPr>
        <w:pStyle w:val="Heading2"/>
        <w:numPr>
          <w:ilvl w:val="0"/>
          <w:numId w:val="12"/>
        </w:numPr>
      </w:pPr>
      <w:r>
        <w:t>WordCloud</w:t>
      </w:r>
    </w:p>
    <w:p w14:paraId="19F46ADD" w14:textId="77777777" w:rsidR="006E0FC3" w:rsidRDefault="006E0FC3">
      <w:pPr>
        <w:pStyle w:val="BodyText"/>
        <w:spacing w:before="14"/>
        <w:ind w:left="0"/>
        <w:rPr>
          <w:b/>
        </w:rPr>
      </w:pPr>
    </w:p>
    <w:p w14:paraId="50B45A47" w14:textId="4E900F3D" w:rsidR="006E0FC3" w:rsidRDefault="0036450B" w:rsidP="001B19C9">
      <w:pPr>
        <w:pStyle w:val="BodyText"/>
        <w:spacing w:line="360" w:lineRule="auto"/>
        <w:ind w:right="410"/>
        <w:jc w:val="both"/>
      </w:pPr>
      <w:r w:rsidRPr="0036450B">
        <w:t>The most frequently occurring positive and negative words are highlighted and displayed in a larger font size than the less frequently occurring ones in a word cloud, a visual representation of text data. Text analysis often uses word clouds to find the most important words or subjects rapidly in a given text.</w:t>
      </w:r>
    </w:p>
    <w:p w14:paraId="10484108" w14:textId="77777777" w:rsidR="0036450B" w:rsidRDefault="0036450B" w:rsidP="001B19C9">
      <w:pPr>
        <w:pStyle w:val="BodyText"/>
        <w:spacing w:before="160" w:line="360" w:lineRule="auto"/>
        <w:ind w:right="407"/>
        <w:jc w:val="both"/>
      </w:pPr>
      <w:r w:rsidRPr="0036450B">
        <w:lastRenderedPageBreak/>
        <w:t>One can create a word cloud in a variety of ways. Before anything further, the text data is cleaned and processed to remove any unwanted characters, such as stop words or punctuation. A frequency distribution of words is then produced by counting the instances of each word in the text. Next, the most often used terms are selected to be included in the word cloud, and the less frequently used terms are removed.</w:t>
      </w:r>
    </w:p>
    <w:p w14:paraId="7C898123" w14:textId="77777777" w:rsidR="0036450B" w:rsidRDefault="0036450B" w:rsidP="001B19C9">
      <w:pPr>
        <w:pStyle w:val="BodyText"/>
        <w:spacing w:before="159" w:line="360" w:lineRule="auto"/>
        <w:ind w:right="410"/>
        <w:jc w:val="both"/>
      </w:pPr>
      <w:r w:rsidRPr="0036450B">
        <w:t>The word cloud can then be made using the list of terms that appear frequently. This is typically accomplished via software or an internet tool that takes the word list and produces a visual representation of the text. The most frequently used terms in a word cloud are often displayed with a larger font size and a more prominent position than the less frequently used words. The frequency of a word in the text is taken into consideration by an algorithm that sets the font size and position of each word.</w:t>
      </w:r>
    </w:p>
    <w:p w14:paraId="59883102" w14:textId="3F7E3E09" w:rsidR="00CA6348" w:rsidRDefault="0036450B" w:rsidP="001B19C9">
      <w:pPr>
        <w:pStyle w:val="BodyText"/>
        <w:spacing w:before="159" w:line="360" w:lineRule="auto"/>
        <w:jc w:val="both"/>
        <w:rPr>
          <w:spacing w:val="-2"/>
        </w:rPr>
      </w:pPr>
      <w:r w:rsidRPr="0036450B">
        <w:t>Because word clouds provide a rapid and easy way to identify the most important phrases or ideas in a document, they are a popular approach of visualising text data. Data journalism, social media analysis, and marketing are just a few of the fields that commonly use them. Word clouds can oversimplify text data and fail to properly capture the complexity of underlying ideas or moods, thus it's important to be aware of their limitations.</w:t>
      </w:r>
      <w:r>
        <w:t>Making</w:t>
      </w:r>
      <w:r>
        <w:rPr>
          <w:spacing w:val="-4"/>
        </w:rPr>
        <w:t xml:space="preserve"> </w:t>
      </w:r>
      <w:r>
        <w:t>a</w:t>
      </w:r>
      <w:r>
        <w:rPr>
          <w:spacing w:val="-2"/>
        </w:rPr>
        <w:t xml:space="preserve"> </w:t>
      </w:r>
      <w:r>
        <w:t>word cloud</w:t>
      </w:r>
      <w:r>
        <w:rPr>
          <w:spacing w:val="-5"/>
        </w:rPr>
        <w:t xml:space="preserve"> </w:t>
      </w:r>
      <w:r>
        <w:t>is</w:t>
      </w:r>
      <w:r>
        <w:rPr>
          <w:spacing w:val="-4"/>
        </w:rPr>
        <w:t xml:space="preserve"> </w:t>
      </w:r>
      <w:r>
        <w:t>an easy</w:t>
      </w:r>
      <w:r>
        <w:rPr>
          <w:spacing w:val="-4"/>
        </w:rPr>
        <w:t xml:space="preserve"> </w:t>
      </w:r>
      <w:r>
        <w:t>and</w:t>
      </w:r>
      <w:r>
        <w:rPr>
          <w:spacing w:val="-4"/>
        </w:rPr>
        <w:t xml:space="preserve"> </w:t>
      </w:r>
      <w:r>
        <w:t>efficient approach to</w:t>
      </w:r>
      <w:r>
        <w:rPr>
          <w:spacing w:val="-4"/>
        </w:rPr>
        <w:t xml:space="preserve"> </w:t>
      </w:r>
      <w:r>
        <w:t>see</w:t>
      </w:r>
      <w:r>
        <w:rPr>
          <w:spacing w:val="-4"/>
        </w:rPr>
        <w:t xml:space="preserve"> </w:t>
      </w:r>
      <w:r>
        <w:t>the</w:t>
      </w:r>
      <w:r>
        <w:rPr>
          <w:spacing w:val="-2"/>
        </w:rPr>
        <w:t xml:space="preserve"> </w:t>
      </w:r>
      <w:r>
        <w:t>most</w:t>
      </w:r>
      <w:r>
        <w:rPr>
          <w:spacing w:val="-5"/>
        </w:rPr>
        <w:t xml:space="preserve"> </w:t>
      </w:r>
      <w:r>
        <w:t>frequent</w:t>
      </w:r>
      <w:r>
        <w:rPr>
          <w:spacing w:val="-5"/>
        </w:rPr>
        <w:t xml:space="preserve"> </w:t>
      </w:r>
      <w:r>
        <w:t>terms</w:t>
      </w:r>
      <w:r>
        <w:rPr>
          <w:spacing w:val="-3"/>
        </w:rPr>
        <w:t xml:space="preserve"> </w:t>
      </w:r>
      <w:r>
        <w:t>in</w:t>
      </w:r>
      <w:r>
        <w:rPr>
          <w:spacing w:val="-5"/>
        </w:rPr>
        <w:t xml:space="preserve"> </w:t>
      </w:r>
      <w:r>
        <w:t xml:space="preserve">a </w:t>
      </w:r>
      <w:r>
        <w:rPr>
          <w:spacing w:val="-2"/>
        </w:rPr>
        <w:t>document.</w:t>
      </w:r>
    </w:p>
    <w:p w14:paraId="25A658ED" w14:textId="2C4A3B7D" w:rsidR="005F5C61" w:rsidRPr="00FC1403" w:rsidRDefault="005F5C61" w:rsidP="005F5C61">
      <w:pPr>
        <w:pStyle w:val="BodyText"/>
        <w:numPr>
          <w:ilvl w:val="0"/>
          <w:numId w:val="12"/>
        </w:numPr>
        <w:spacing w:before="159" w:line="360" w:lineRule="auto"/>
        <w:jc w:val="both"/>
        <w:rPr>
          <w:b/>
          <w:bCs/>
          <w:spacing w:val="-2"/>
        </w:rPr>
      </w:pPr>
      <w:r w:rsidRPr="00FC1403">
        <w:rPr>
          <w:b/>
          <w:bCs/>
          <w:spacing w:val="-2"/>
        </w:rPr>
        <w:t>Frequency Chart</w:t>
      </w:r>
    </w:p>
    <w:p w14:paraId="3A0FB044" w14:textId="2E61EAA3" w:rsidR="005F5C61" w:rsidRPr="00FC1403" w:rsidRDefault="005F5C61" w:rsidP="005F5C61">
      <w:pPr>
        <w:pStyle w:val="BodyText"/>
        <w:numPr>
          <w:ilvl w:val="0"/>
          <w:numId w:val="12"/>
        </w:numPr>
        <w:spacing w:before="159" w:line="360" w:lineRule="auto"/>
        <w:jc w:val="both"/>
        <w:rPr>
          <w:b/>
          <w:bCs/>
          <w:spacing w:val="-2"/>
        </w:rPr>
      </w:pPr>
      <w:r w:rsidRPr="00FC1403">
        <w:rPr>
          <w:b/>
          <w:bCs/>
          <w:spacing w:val="-2"/>
        </w:rPr>
        <w:t>Pie Chart</w:t>
      </w:r>
    </w:p>
    <w:p w14:paraId="5217674D" w14:textId="0DCAA952" w:rsidR="005F5C61" w:rsidRPr="00FC1403" w:rsidRDefault="005F5C61" w:rsidP="00D75E45">
      <w:pPr>
        <w:pStyle w:val="BodyText"/>
        <w:numPr>
          <w:ilvl w:val="0"/>
          <w:numId w:val="12"/>
        </w:numPr>
        <w:spacing w:before="159" w:line="360" w:lineRule="auto"/>
        <w:jc w:val="both"/>
        <w:rPr>
          <w:b/>
          <w:bCs/>
          <w:spacing w:val="-2"/>
        </w:rPr>
      </w:pPr>
      <w:r w:rsidRPr="00FC1403">
        <w:rPr>
          <w:b/>
          <w:bCs/>
          <w:spacing w:val="-2"/>
        </w:rPr>
        <w:t>Confusion Matrix</w:t>
      </w:r>
    </w:p>
    <w:p w14:paraId="22833950" w14:textId="4DF0A26A" w:rsidR="005F5C61" w:rsidRPr="00FC1403" w:rsidRDefault="005F5C61" w:rsidP="005F5C61">
      <w:pPr>
        <w:pStyle w:val="BodyText"/>
        <w:numPr>
          <w:ilvl w:val="0"/>
          <w:numId w:val="12"/>
        </w:numPr>
        <w:spacing w:before="159" w:line="360" w:lineRule="auto"/>
        <w:jc w:val="both"/>
        <w:rPr>
          <w:b/>
          <w:bCs/>
          <w:spacing w:val="-2"/>
        </w:rPr>
      </w:pPr>
      <w:r w:rsidRPr="00FC1403">
        <w:rPr>
          <w:b/>
          <w:bCs/>
          <w:spacing w:val="-2"/>
        </w:rPr>
        <w:t>ROC Curve Plot</w:t>
      </w:r>
    </w:p>
    <w:p w14:paraId="5E2A74D8" w14:textId="7F58FEAD" w:rsidR="006E0FC3" w:rsidRDefault="00436A2E">
      <w:pPr>
        <w:pStyle w:val="Heading1"/>
        <w:rPr>
          <w:spacing w:val="-2"/>
        </w:rPr>
      </w:pPr>
      <w:r>
        <w:t>6.</w:t>
      </w:r>
      <w:r w:rsidR="00000000">
        <w:t>Results</w:t>
      </w:r>
      <w:r w:rsidR="00000000">
        <w:rPr>
          <w:spacing w:val="-2"/>
        </w:rPr>
        <w:t xml:space="preserve"> </w:t>
      </w:r>
      <w:r w:rsidR="00000000">
        <w:t>and</w:t>
      </w:r>
      <w:r w:rsidR="00000000">
        <w:rPr>
          <w:spacing w:val="-3"/>
        </w:rPr>
        <w:t xml:space="preserve"> </w:t>
      </w:r>
      <w:r w:rsidR="00000000">
        <w:t>Output</w:t>
      </w:r>
      <w:r w:rsidR="00000000">
        <w:rPr>
          <w:spacing w:val="-2"/>
        </w:rPr>
        <w:t xml:space="preserve"> screens:</w:t>
      </w:r>
    </w:p>
    <w:p w14:paraId="32603F18" w14:textId="6EF694C9" w:rsidR="005F5C61" w:rsidRDefault="005F5C61" w:rsidP="005F5C61">
      <w:pPr>
        <w:pStyle w:val="Heading1"/>
        <w:numPr>
          <w:ilvl w:val="0"/>
          <w:numId w:val="13"/>
        </w:numPr>
        <w:rPr>
          <w:spacing w:val="-2"/>
        </w:rPr>
      </w:pPr>
      <w:r>
        <w:rPr>
          <w:spacing w:val="-2"/>
        </w:rPr>
        <w:t>Data</w:t>
      </w:r>
      <w:r w:rsidR="00F67C6B">
        <w:rPr>
          <w:spacing w:val="-2"/>
        </w:rPr>
        <w:t>s</w:t>
      </w:r>
      <w:r>
        <w:rPr>
          <w:spacing w:val="-2"/>
        </w:rPr>
        <w:t xml:space="preserve">et 1 : Hate Speech Detection </w:t>
      </w:r>
    </w:p>
    <w:p w14:paraId="7D29C26A" w14:textId="5329AC23" w:rsidR="005F5C61" w:rsidRDefault="00401706" w:rsidP="005F5C61">
      <w:pPr>
        <w:pStyle w:val="Heading1"/>
        <w:ind w:left="460"/>
        <w:rPr>
          <w:spacing w:val="-2"/>
        </w:rPr>
      </w:pPr>
      <w:r>
        <w:rPr>
          <w:spacing w:val="-2"/>
        </w:rPr>
        <w:t xml:space="preserve">Positive Words using Word Cloud </w:t>
      </w:r>
    </w:p>
    <w:p w14:paraId="147AD7C8" w14:textId="6635D4FA" w:rsidR="005F5C61" w:rsidRDefault="00401706" w:rsidP="005F5C61">
      <w:pPr>
        <w:pStyle w:val="Heading1"/>
        <w:ind w:left="460"/>
        <w:rPr>
          <w:spacing w:val="-2"/>
        </w:rPr>
      </w:pPr>
      <w:r w:rsidRPr="00401706">
        <w:rPr>
          <w:noProof/>
          <w:spacing w:val="-2"/>
        </w:rPr>
        <w:lastRenderedPageBreak/>
        <w:drawing>
          <wp:inline distT="0" distB="0" distL="0" distR="0" wp14:anchorId="3A385C27" wp14:editId="003C9209">
            <wp:extent cx="5410200" cy="3292332"/>
            <wp:effectExtent l="0" t="0" r="0" b="3810"/>
            <wp:docPr id="25703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30360" name="Picture 1" descr="A screenshot of a computer&#10;&#10;Description automatically generated"/>
                    <pic:cNvPicPr/>
                  </pic:nvPicPr>
                  <pic:blipFill rotWithShape="1">
                    <a:blip r:embed="rId10"/>
                    <a:srcRect l="2439"/>
                    <a:stretch/>
                  </pic:blipFill>
                  <pic:spPr bwMode="auto">
                    <a:xfrm>
                      <a:off x="0" y="0"/>
                      <a:ext cx="5417527" cy="3296791"/>
                    </a:xfrm>
                    <a:prstGeom prst="rect">
                      <a:avLst/>
                    </a:prstGeom>
                    <a:ln>
                      <a:noFill/>
                    </a:ln>
                    <a:extLst>
                      <a:ext uri="{53640926-AAD7-44D8-BBD7-CCE9431645EC}">
                        <a14:shadowObscured xmlns:a14="http://schemas.microsoft.com/office/drawing/2010/main"/>
                      </a:ext>
                    </a:extLst>
                  </pic:spPr>
                </pic:pic>
              </a:graphicData>
            </a:graphic>
          </wp:inline>
        </w:drawing>
      </w:r>
    </w:p>
    <w:p w14:paraId="1F31CAC4" w14:textId="77777777" w:rsidR="001B19C9" w:rsidRDefault="001B19C9">
      <w:pPr>
        <w:pStyle w:val="Heading1"/>
        <w:rPr>
          <w:spacing w:val="-2"/>
        </w:rPr>
      </w:pPr>
    </w:p>
    <w:p w14:paraId="61047065" w14:textId="77777777" w:rsidR="00401706" w:rsidRDefault="00401706">
      <w:pPr>
        <w:pStyle w:val="Heading1"/>
        <w:rPr>
          <w:spacing w:val="-2"/>
        </w:rPr>
      </w:pPr>
    </w:p>
    <w:p w14:paraId="235A9B7B" w14:textId="70CF667A" w:rsidR="00401706" w:rsidRDefault="00401706">
      <w:pPr>
        <w:pStyle w:val="Heading1"/>
        <w:rPr>
          <w:spacing w:val="-2"/>
        </w:rPr>
      </w:pPr>
      <w:r>
        <w:rPr>
          <w:spacing w:val="-2"/>
        </w:rPr>
        <w:t>Negative Words Using Word Cloud</w:t>
      </w:r>
    </w:p>
    <w:p w14:paraId="03A58103" w14:textId="2AA75EFE" w:rsidR="00401706" w:rsidRDefault="00401706">
      <w:pPr>
        <w:pStyle w:val="Heading1"/>
        <w:rPr>
          <w:spacing w:val="-2"/>
        </w:rPr>
      </w:pPr>
      <w:r w:rsidRPr="00401706">
        <w:rPr>
          <w:noProof/>
          <w:spacing w:val="-2"/>
        </w:rPr>
        <w:drawing>
          <wp:inline distT="0" distB="0" distL="0" distR="0" wp14:anchorId="71F40E3D" wp14:editId="04EDFE18">
            <wp:extent cx="5486400" cy="3114456"/>
            <wp:effectExtent l="0" t="0" r="0" b="0"/>
            <wp:docPr id="10617316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31658" name="Picture 1" descr="A screenshot of a computer screen&#10;&#10;Description automatically generated"/>
                    <pic:cNvPicPr/>
                  </pic:nvPicPr>
                  <pic:blipFill rotWithShape="1">
                    <a:blip r:embed="rId11"/>
                    <a:srcRect t="6325"/>
                    <a:stretch/>
                  </pic:blipFill>
                  <pic:spPr bwMode="auto">
                    <a:xfrm>
                      <a:off x="0" y="0"/>
                      <a:ext cx="5487133" cy="3114872"/>
                    </a:xfrm>
                    <a:prstGeom prst="rect">
                      <a:avLst/>
                    </a:prstGeom>
                    <a:ln>
                      <a:noFill/>
                    </a:ln>
                    <a:extLst>
                      <a:ext uri="{53640926-AAD7-44D8-BBD7-CCE9431645EC}">
                        <a14:shadowObscured xmlns:a14="http://schemas.microsoft.com/office/drawing/2010/main"/>
                      </a:ext>
                    </a:extLst>
                  </pic:spPr>
                </pic:pic>
              </a:graphicData>
            </a:graphic>
          </wp:inline>
        </w:drawing>
      </w:r>
    </w:p>
    <w:p w14:paraId="166B3EBD" w14:textId="77777777" w:rsidR="00401706" w:rsidRDefault="00401706">
      <w:pPr>
        <w:pStyle w:val="Heading1"/>
        <w:rPr>
          <w:spacing w:val="-2"/>
        </w:rPr>
      </w:pPr>
    </w:p>
    <w:p w14:paraId="01DD0F35" w14:textId="4CB87174" w:rsidR="0028763C" w:rsidRDefault="00401706">
      <w:pPr>
        <w:pStyle w:val="Heading1"/>
        <w:rPr>
          <w:spacing w:val="-2"/>
        </w:rPr>
      </w:pPr>
      <w:r>
        <w:rPr>
          <w:spacing w:val="-2"/>
        </w:rPr>
        <w:lastRenderedPageBreak/>
        <w:t xml:space="preserve">Frequency Words for the Positive Words </w:t>
      </w:r>
    </w:p>
    <w:p w14:paraId="27676B4A" w14:textId="594E6BAF" w:rsidR="00401706" w:rsidRDefault="00401706">
      <w:pPr>
        <w:pStyle w:val="Heading1"/>
        <w:rPr>
          <w:spacing w:val="-2"/>
        </w:rPr>
      </w:pPr>
      <w:r w:rsidRPr="00401706">
        <w:rPr>
          <w:noProof/>
          <w:spacing w:val="-2"/>
        </w:rPr>
        <w:drawing>
          <wp:inline distT="0" distB="0" distL="0" distR="0" wp14:anchorId="30860A64" wp14:editId="5D851350">
            <wp:extent cx="6248400" cy="2987040"/>
            <wp:effectExtent l="0" t="0" r="0" b="3810"/>
            <wp:docPr id="700057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7910" name="Picture 1" descr="A screen shot of a computer&#10;&#10;Description automatically generated"/>
                    <pic:cNvPicPr/>
                  </pic:nvPicPr>
                  <pic:blipFill>
                    <a:blip r:embed="rId12"/>
                    <a:stretch>
                      <a:fillRect/>
                    </a:stretch>
                  </pic:blipFill>
                  <pic:spPr>
                    <a:xfrm>
                      <a:off x="0" y="0"/>
                      <a:ext cx="6248400" cy="2987040"/>
                    </a:xfrm>
                    <a:prstGeom prst="rect">
                      <a:avLst/>
                    </a:prstGeom>
                  </pic:spPr>
                </pic:pic>
              </a:graphicData>
            </a:graphic>
          </wp:inline>
        </w:drawing>
      </w:r>
    </w:p>
    <w:p w14:paraId="07CAE866" w14:textId="77777777" w:rsidR="00401706" w:rsidRDefault="00401706">
      <w:pPr>
        <w:pStyle w:val="Heading1"/>
        <w:rPr>
          <w:spacing w:val="-2"/>
        </w:rPr>
      </w:pPr>
    </w:p>
    <w:p w14:paraId="12903E6B" w14:textId="77777777" w:rsidR="00401706" w:rsidRDefault="00401706" w:rsidP="00401706">
      <w:pPr>
        <w:pStyle w:val="Heading1"/>
        <w:rPr>
          <w:spacing w:val="-2"/>
        </w:rPr>
      </w:pPr>
      <w:r>
        <w:rPr>
          <w:spacing w:val="-2"/>
        </w:rPr>
        <w:t xml:space="preserve">Frequency Words for the Positive Words </w:t>
      </w:r>
    </w:p>
    <w:p w14:paraId="1F86D46E" w14:textId="38CBFF25" w:rsidR="00401706" w:rsidRDefault="00401706">
      <w:pPr>
        <w:pStyle w:val="Heading1"/>
        <w:rPr>
          <w:spacing w:val="-2"/>
        </w:rPr>
      </w:pPr>
      <w:r w:rsidRPr="00401706">
        <w:rPr>
          <w:noProof/>
          <w:spacing w:val="-2"/>
        </w:rPr>
        <w:drawing>
          <wp:inline distT="0" distB="0" distL="0" distR="0" wp14:anchorId="0507FDCB" wp14:editId="5D948213">
            <wp:extent cx="6248400" cy="2621008"/>
            <wp:effectExtent l="0" t="0" r="0" b="8255"/>
            <wp:docPr id="1771985982"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85982" name="Picture 1" descr="A graph of different colored bars&#10;&#10;Description automatically generated with medium confidence"/>
                    <pic:cNvPicPr/>
                  </pic:nvPicPr>
                  <pic:blipFill rotWithShape="1">
                    <a:blip r:embed="rId13"/>
                    <a:srcRect t="11407"/>
                    <a:stretch/>
                  </pic:blipFill>
                  <pic:spPr bwMode="auto">
                    <a:xfrm>
                      <a:off x="0" y="0"/>
                      <a:ext cx="6248400" cy="2621008"/>
                    </a:xfrm>
                    <a:prstGeom prst="rect">
                      <a:avLst/>
                    </a:prstGeom>
                    <a:ln>
                      <a:noFill/>
                    </a:ln>
                    <a:extLst>
                      <a:ext uri="{53640926-AAD7-44D8-BBD7-CCE9431645EC}">
                        <a14:shadowObscured xmlns:a14="http://schemas.microsoft.com/office/drawing/2010/main"/>
                      </a:ext>
                    </a:extLst>
                  </pic:spPr>
                </pic:pic>
              </a:graphicData>
            </a:graphic>
          </wp:inline>
        </w:drawing>
      </w:r>
    </w:p>
    <w:p w14:paraId="41F8D734" w14:textId="77777777" w:rsidR="00FC1403" w:rsidRDefault="00FC1403">
      <w:pPr>
        <w:pStyle w:val="Heading1"/>
        <w:rPr>
          <w:spacing w:val="-2"/>
        </w:rPr>
      </w:pPr>
    </w:p>
    <w:p w14:paraId="64D94D46" w14:textId="07443C53" w:rsidR="00401706" w:rsidRDefault="00401706">
      <w:pPr>
        <w:pStyle w:val="Heading1"/>
        <w:rPr>
          <w:spacing w:val="-2"/>
        </w:rPr>
      </w:pPr>
    </w:p>
    <w:p w14:paraId="0CD33DA2" w14:textId="02A2124A" w:rsidR="00401706" w:rsidRDefault="00401706">
      <w:pPr>
        <w:pStyle w:val="Heading1"/>
        <w:rPr>
          <w:spacing w:val="-2"/>
        </w:rPr>
      </w:pPr>
      <w:r>
        <w:rPr>
          <w:spacing w:val="-2"/>
        </w:rPr>
        <w:t xml:space="preserve">Training Dataset Visualization </w:t>
      </w:r>
    </w:p>
    <w:p w14:paraId="1EB5BC96" w14:textId="05060B2B" w:rsidR="00401706" w:rsidRDefault="00401706" w:rsidP="00FC1403">
      <w:pPr>
        <w:pStyle w:val="Heading1"/>
        <w:jc w:val="center"/>
        <w:rPr>
          <w:spacing w:val="-2"/>
        </w:rPr>
      </w:pPr>
      <w:r w:rsidRPr="00401706">
        <w:rPr>
          <w:noProof/>
          <w:spacing w:val="-2"/>
        </w:rPr>
        <w:lastRenderedPageBreak/>
        <w:drawing>
          <wp:inline distT="0" distB="0" distL="0" distR="0" wp14:anchorId="53E7267E" wp14:editId="7CF597A5">
            <wp:extent cx="4953000" cy="3465001"/>
            <wp:effectExtent l="0" t="0" r="0" b="2540"/>
            <wp:docPr id="853414805" name="Picture 1" descr="A pie chart with numbers and a few negati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4805" name="Picture 1" descr="A pie chart with numbers and a few negatives&#10;&#10;Description automatically generated with medium confidence"/>
                    <pic:cNvPicPr/>
                  </pic:nvPicPr>
                  <pic:blipFill rotWithShape="1">
                    <a:blip r:embed="rId14"/>
                    <a:srcRect l="4007"/>
                    <a:stretch/>
                  </pic:blipFill>
                  <pic:spPr bwMode="auto">
                    <a:xfrm>
                      <a:off x="0" y="0"/>
                      <a:ext cx="4960930" cy="3470549"/>
                    </a:xfrm>
                    <a:prstGeom prst="rect">
                      <a:avLst/>
                    </a:prstGeom>
                    <a:ln>
                      <a:noFill/>
                    </a:ln>
                    <a:extLst>
                      <a:ext uri="{53640926-AAD7-44D8-BBD7-CCE9431645EC}">
                        <a14:shadowObscured xmlns:a14="http://schemas.microsoft.com/office/drawing/2010/main"/>
                      </a:ext>
                    </a:extLst>
                  </pic:spPr>
                </pic:pic>
              </a:graphicData>
            </a:graphic>
          </wp:inline>
        </w:drawing>
      </w:r>
    </w:p>
    <w:p w14:paraId="078322A6" w14:textId="398A8B7E" w:rsidR="00401706" w:rsidRDefault="00401706">
      <w:pPr>
        <w:pStyle w:val="Heading1"/>
        <w:rPr>
          <w:spacing w:val="-2"/>
        </w:rPr>
      </w:pPr>
      <w:r>
        <w:rPr>
          <w:spacing w:val="-2"/>
        </w:rPr>
        <w:t xml:space="preserve">Testing Dataset visualization </w:t>
      </w:r>
    </w:p>
    <w:p w14:paraId="3A4EE3A1" w14:textId="13D77C80" w:rsidR="00401706" w:rsidRDefault="00401706" w:rsidP="00401706">
      <w:pPr>
        <w:pStyle w:val="Heading1"/>
        <w:jc w:val="center"/>
        <w:rPr>
          <w:spacing w:val="-2"/>
        </w:rPr>
      </w:pPr>
      <w:r w:rsidRPr="00401706">
        <w:rPr>
          <w:noProof/>
          <w:spacing w:val="-2"/>
        </w:rPr>
        <w:drawing>
          <wp:inline distT="0" distB="0" distL="0" distR="0" wp14:anchorId="4CCFE3C9" wp14:editId="22609896">
            <wp:extent cx="4132311" cy="3461657"/>
            <wp:effectExtent l="0" t="0" r="1905" b="5715"/>
            <wp:docPr id="130021752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17522" name="Picture 1" descr="A pie chart with different colored circles&#10;&#10;Description automatically generated"/>
                    <pic:cNvPicPr/>
                  </pic:nvPicPr>
                  <pic:blipFill>
                    <a:blip r:embed="rId15"/>
                    <a:stretch>
                      <a:fillRect/>
                    </a:stretch>
                  </pic:blipFill>
                  <pic:spPr>
                    <a:xfrm>
                      <a:off x="0" y="0"/>
                      <a:ext cx="4136433" cy="3465110"/>
                    </a:xfrm>
                    <a:prstGeom prst="rect">
                      <a:avLst/>
                    </a:prstGeom>
                  </pic:spPr>
                </pic:pic>
              </a:graphicData>
            </a:graphic>
          </wp:inline>
        </w:drawing>
      </w:r>
    </w:p>
    <w:p w14:paraId="64AB95E8" w14:textId="6DAFBD87" w:rsidR="00401706" w:rsidRDefault="00401706">
      <w:pPr>
        <w:pStyle w:val="Heading1"/>
        <w:rPr>
          <w:spacing w:val="-2"/>
        </w:rPr>
      </w:pPr>
      <w:r>
        <w:rPr>
          <w:spacing w:val="-2"/>
        </w:rPr>
        <w:t>Confusion Matrix for XGBoost_BoW.</w:t>
      </w:r>
    </w:p>
    <w:p w14:paraId="40F70A1B" w14:textId="32D48BC0" w:rsidR="00401706" w:rsidRDefault="00401706" w:rsidP="00401706">
      <w:pPr>
        <w:pStyle w:val="Heading1"/>
        <w:jc w:val="center"/>
        <w:rPr>
          <w:spacing w:val="-2"/>
        </w:rPr>
      </w:pPr>
      <w:r w:rsidRPr="00401706">
        <w:rPr>
          <w:noProof/>
          <w:spacing w:val="-2"/>
        </w:rPr>
        <w:lastRenderedPageBreak/>
        <w:drawing>
          <wp:inline distT="0" distB="0" distL="0" distR="0" wp14:anchorId="1F020A23" wp14:editId="4C6ECFE8">
            <wp:extent cx="4800600" cy="3232599"/>
            <wp:effectExtent l="0" t="0" r="0" b="6350"/>
            <wp:docPr id="694184586"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84586" name="Picture 1" descr="A blue and white graph&#10;&#10;Description automatically generated"/>
                    <pic:cNvPicPr/>
                  </pic:nvPicPr>
                  <pic:blipFill>
                    <a:blip r:embed="rId16"/>
                    <a:stretch>
                      <a:fillRect/>
                    </a:stretch>
                  </pic:blipFill>
                  <pic:spPr>
                    <a:xfrm>
                      <a:off x="0" y="0"/>
                      <a:ext cx="4808855" cy="3238158"/>
                    </a:xfrm>
                    <a:prstGeom prst="rect">
                      <a:avLst/>
                    </a:prstGeom>
                  </pic:spPr>
                </pic:pic>
              </a:graphicData>
            </a:graphic>
          </wp:inline>
        </w:drawing>
      </w:r>
    </w:p>
    <w:p w14:paraId="194DAA08" w14:textId="54D63B6C" w:rsidR="00401706" w:rsidRDefault="00401706" w:rsidP="00401706">
      <w:pPr>
        <w:pStyle w:val="Heading1"/>
        <w:rPr>
          <w:spacing w:val="-2"/>
        </w:rPr>
      </w:pPr>
      <w:r>
        <w:rPr>
          <w:spacing w:val="-2"/>
        </w:rPr>
        <w:t>Confusion Matrix for XGBoost_TF-IDF.</w:t>
      </w:r>
    </w:p>
    <w:p w14:paraId="517B34B7" w14:textId="77777777" w:rsidR="00401706" w:rsidRDefault="00401706">
      <w:pPr>
        <w:pStyle w:val="Heading1"/>
        <w:rPr>
          <w:spacing w:val="-2"/>
        </w:rPr>
      </w:pPr>
    </w:p>
    <w:p w14:paraId="117E2281" w14:textId="757E3E6F" w:rsidR="00401706" w:rsidRDefault="00401706" w:rsidP="00401706">
      <w:pPr>
        <w:pStyle w:val="Heading1"/>
        <w:jc w:val="center"/>
        <w:rPr>
          <w:spacing w:val="-2"/>
        </w:rPr>
      </w:pPr>
      <w:r w:rsidRPr="00401706">
        <w:rPr>
          <w:noProof/>
          <w:spacing w:val="-2"/>
        </w:rPr>
        <w:drawing>
          <wp:inline distT="0" distB="0" distL="0" distR="0" wp14:anchorId="072E2B3A" wp14:editId="7A3934FF">
            <wp:extent cx="4604657" cy="3360370"/>
            <wp:effectExtent l="0" t="0" r="5715" b="0"/>
            <wp:docPr id="520639679" name="Picture 1"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39679" name="Picture 1" descr="A graph with blue squares and numbers&#10;&#10;Description automatically generated"/>
                    <pic:cNvPicPr/>
                  </pic:nvPicPr>
                  <pic:blipFill>
                    <a:blip r:embed="rId17"/>
                    <a:stretch>
                      <a:fillRect/>
                    </a:stretch>
                  </pic:blipFill>
                  <pic:spPr>
                    <a:xfrm>
                      <a:off x="0" y="0"/>
                      <a:ext cx="4631129" cy="3379688"/>
                    </a:xfrm>
                    <a:prstGeom prst="rect">
                      <a:avLst/>
                    </a:prstGeom>
                  </pic:spPr>
                </pic:pic>
              </a:graphicData>
            </a:graphic>
          </wp:inline>
        </w:drawing>
      </w:r>
    </w:p>
    <w:p w14:paraId="7DC67DBC" w14:textId="142B5230" w:rsidR="00401706" w:rsidRDefault="00401706" w:rsidP="00401706">
      <w:pPr>
        <w:pStyle w:val="Heading1"/>
        <w:rPr>
          <w:spacing w:val="-2"/>
        </w:rPr>
      </w:pPr>
      <w:r>
        <w:rPr>
          <w:spacing w:val="-2"/>
        </w:rPr>
        <w:t>ROC Curve for XGBoost</w:t>
      </w:r>
    </w:p>
    <w:p w14:paraId="68B48BCD" w14:textId="431C231B" w:rsidR="00401706" w:rsidRDefault="00401706" w:rsidP="00401706">
      <w:pPr>
        <w:pStyle w:val="Heading1"/>
        <w:jc w:val="center"/>
        <w:rPr>
          <w:spacing w:val="-2"/>
        </w:rPr>
      </w:pPr>
      <w:r w:rsidRPr="00401706">
        <w:rPr>
          <w:noProof/>
          <w:spacing w:val="-2"/>
        </w:rPr>
        <w:lastRenderedPageBreak/>
        <w:drawing>
          <wp:inline distT="0" distB="0" distL="0" distR="0" wp14:anchorId="297B8B0B" wp14:editId="38F152D0">
            <wp:extent cx="4963886" cy="3270918"/>
            <wp:effectExtent l="0" t="0" r="8255" b="5715"/>
            <wp:docPr id="145712849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28497" name="Picture 1" descr="A graph of a function&#10;&#10;Description automatically generated with medium confidence"/>
                    <pic:cNvPicPr/>
                  </pic:nvPicPr>
                  <pic:blipFill>
                    <a:blip r:embed="rId18"/>
                    <a:stretch>
                      <a:fillRect/>
                    </a:stretch>
                  </pic:blipFill>
                  <pic:spPr>
                    <a:xfrm>
                      <a:off x="0" y="0"/>
                      <a:ext cx="4965850" cy="3272212"/>
                    </a:xfrm>
                    <a:prstGeom prst="rect">
                      <a:avLst/>
                    </a:prstGeom>
                  </pic:spPr>
                </pic:pic>
              </a:graphicData>
            </a:graphic>
          </wp:inline>
        </w:drawing>
      </w:r>
    </w:p>
    <w:p w14:paraId="15DAF719" w14:textId="21389159" w:rsidR="00417473" w:rsidRDefault="00401706">
      <w:pPr>
        <w:pStyle w:val="Heading1"/>
      </w:pPr>
      <w:r>
        <w:t>Confusion Matrix and ROC Curve for Random Forest Model</w:t>
      </w:r>
    </w:p>
    <w:p w14:paraId="59AFE663" w14:textId="1E7B2FAA" w:rsidR="00401706" w:rsidRDefault="00401706" w:rsidP="00401706">
      <w:pPr>
        <w:pStyle w:val="Heading1"/>
        <w:jc w:val="center"/>
      </w:pPr>
      <w:r w:rsidRPr="00401706">
        <w:rPr>
          <w:noProof/>
        </w:rPr>
        <w:drawing>
          <wp:inline distT="0" distB="0" distL="0" distR="0" wp14:anchorId="5E6DCC5D" wp14:editId="27FFE183">
            <wp:extent cx="4953000" cy="3487316"/>
            <wp:effectExtent l="0" t="0" r="0" b="0"/>
            <wp:docPr id="8393484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48467" name="Picture 1" descr="A screenshot of a graph&#10;&#10;Description automatically generated"/>
                    <pic:cNvPicPr/>
                  </pic:nvPicPr>
                  <pic:blipFill>
                    <a:blip r:embed="rId19"/>
                    <a:stretch>
                      <a:fillRect/>
                    </a:stretch>
                  </pic:blipFill>
                  <pic:spPr>
                    <a:xfrm>
                      <a:off x="0" y="0"/>
                      <a:ext cx="4961303" cy="3493162"/>
                    </a:xfrm>
                    <a:prstGeom prst="rect">
                      <a:avLst/>
                    </a:prstGeom>
                  </pic:spPr>
                </pic:pic>
              </a:graphicData>
            </a:graphic>
          </wp:inline>
        </w:drawing>
      </w:r>
      <w:r w:rsidRPr="00401706">
        <w:rPr>
          <w:noProof/>
        </w:rPr>
        <w:lastRenderedPageBreak/>
        <w:drawing>
          <wp:inline distT="0" distB="0" distL="0" distR="0" wp14:anchorId="23ED91D2" wp14:editId="12F9D41F">
            <wp:extent cx="5034384" cy="3657600"/>
            <wp:effectExtent l="0" t="0" r="0" b="0"/>
            <wp:docPr id="2144470536" name="Picture 1" descr="A line graph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70536" name="Picture 1" descr="A line graph with a blue line&#10;&#10;Description automatically generated with medium confidence"/>
                    <pic:cNvPicPr/>
                  </pic:nvPicPr>
                  <pic:blipFill>
                    <a:blip r:embed="rId20"/>
                    <a:stretch>
                      <a:fillRect/>
                    </a:stretch>
                  </pic:blipFill>
                  <pic:spPr>
                    <a:xfrm>
                      <a:off x="0" y="0"/>
                      <a:ext cx="5038151" cy="3660337"/>
                    </a:xfrm>
                    <a:prstGeom prst="rect">
                      <a:avLst/>
                    </a:prstGeom>
                  </pic:spPr>
                </pic:pic>
              </a:graphicData>
            </a:graphic>
          </wp:inline>
        </w:drawing>
      </w:r>
    </w:p>
    <w:p w14:paraId="20126F2F" w14:textId="2E5EFA6B" w:rsidR="00401706" w:rsidRDefault="00401706" w:rsidP="00401706">
      <w:pPr>
        <w:pStyle w:val="Heading1"/>
      </w:pPr>
      <w:r>
        <w:t>Confusion Matrix and ROC Curve for SVM</w:t>
      </w:r>
    </w:p>
    <w:p w14:paraId="6E24CED6" w14:textId="17097A55" w:rsidR="00F67C6B" w:rsidRDefault="00F67C6B" w:rsidP="00FC1403">
      <w:pPr>
        <w:pStyle w:val="Heading1"/>
        <w:jc w:val="center"/>
        <w:rPr>
          <w:noProof/>
        </w:rPr>
      </w:pPr>
      <w:r w:rsidRPr="00F67C6B">
        <w:rPr>
          <w:noProof/>
        </w:rPr>
        <w:drawing>
          <wp:inline distT="0" distB="0" distL="0" distR="0" wp14:anchorId="3C63565F" wp14:editId="49F54058">
            <wp:extent cx="4439270" cy="3353268"/>
            <wp:effectExtent l="0" t="0" r="0" b="0"/>
            <wp:docPr id="32408468" name="Picture 1"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468" name="Picture 1" descr="A blue and white graph&#10;&#10;Description automatically generated"/>
                    <pic:cNvPicPr/>
                  </pic:nvPicPr>
                  <pic:blipFill>
                    <a:blip r:embed="rId21"/>
                    <a:stretch>
                      <a:fillRect/>
                    </a:stretch>
                  </pic:blipFill>
                  <pic:spPr>
                    <a:xfrm>
                      <a:off x="0" y="0"/>
                      <a:ext cx="4439270" cy="3353268"/>
                    </a:xfrm>
                    <a:prstGeom prst="rect">
                      <a:avLst/>
                    </a:prstGeom>
                  </pic:spPr>
                </pic:pic>
              </a:graphicData>
            </a:graphic>
          </wp:inline>
        </w:drawing>
      </w:r>
      <w:r w:rsidRPr="00F67C6B">
        <w:rPr>
          <w:noProof/>
        </w:rPr>
        <w:lastRenderedPageBreak/>
        <w:drawing>
          <wp:inline distT="0" distB="0" distL="0" distR="0" wp14:anchorId="7F6A01F6" wp14:editId="1202F8A5">
            <wp:extent cx="4098042" cy="3145971"/>
            <wp:effectExtent l="0" t="0" r="0" b="0"/>
            <wp:docPr id="1529981531" name="Picture 1" descr="A graph with a line and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81531" name="Picture 1" descr="A graph with a line and a point&#10;&#10;Description automatically generated with medium confidence"/>
                    <pic:cNvPicPr/>
                  </pic:nvPicPr>
                  <pic:blipFill>
                    <a:blip r:embed="rId22"/>
                    <a:stretch>
                      <a:fillRect/>
                    </a:stretch>
                  </pic:blipFill>
                  <pic:spPr>
                    <a:xfrm>
                      <a:off x="0" y="0"/>
                      <a:ext cx="4110803" cy="3155767"/>
                    </a:xfrm>
                    <a:prstGeom prst="rect">
                      <a:avLst/>
                    </a:prstGeom>
                  </pic:spPr>
                </pic:pic>
              </a:graphicData>
            </a:graphic>
          </wp:inline>
        </w:drawing>
      </w:r>
    </w:p>
    <w:p w14:paraId="00E76523" w14:textId="77777777" w:rsidR="00F67C6B" w:rsidRDefault="00F67C6B" w:rsidP="00401706">
      <w:pPr>
        <w:pStyle w:val="Heading1"/>
        <w:rPr>
          <w:noProof/>
        </w:rPr>
      </w:pPr>
    </w:p>
    <w:p w14:paraId="1571B418" w14:textId="74025F7E" w:rsidR="00F67C6B" w:rsidRDefault="00F67C6B" w:rsidP="00F67C6B">
      <w:pPr>
        <w:pStyle w:val="Heading1"/>
      </w:pPr>
      <w:r>
        <w:t>Confusion Matrix and ROC Curve for Logistic  Regression</w:t>
      </w:r>
    </w:p>
    <w:p w14:paraId="64894677" w14:textId="017B6809" w:rsidR="00F67C6B" w:rsidRDefault="00F67C6B" w:rsidP="00F67C6B">
      <w:pPr>
        <w:pStyle w:val="Heading1"/>
        <w:jc w:val="center"/>
      </w:pPr>
      <w:r w:rsidRPr="00F67C6B">
        <w:rPr>
          <w:noProof/>
        </w:rPr>
        <w:drawing>
          <wp:inline distT="0" distB="0" distL="0" distR="0" wp14:anchorId="2DF2701A" wp14:editId="5D026D0F">
            <wp:extent cx="5159828" cy="3506480"/>
            <wp:effectExtent l="0" t="0" r="3175" b="0"/>
            <wp:docPr id="1804393485"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93485" name="Picture 1" descr="A blue squares with white text&#10;&#10;Description automatically generated"/>
                    <pic:cNvPicPr/>
                  </pic:nvPicPr>
                  <pic:blipFill>
                    <a:blip r:embed="rId23"/>
                    <a:stretch>
                      <a:fillRect/>
                    </a:stretch>
                  </pic:blipFill>
                  <pic:spPr>
                    <a:xfrm>
                      <a:off x="0" y="0"/>
                      <a:ext cx="5165230" cy="3510151"/>
                    </a:xfrm>
                    <a:prstGeom prst="rect">
                      <a:avLst/>
                    </a:prstGeom>
                  </pic:spPr>
                </pic:pic>
              </a:graphicData>
            </a:graphic>
          </wp:inline>
        </w:drawing>
      </w:r>
      <w:r w:rsidRPr="00F67C6B">
        <w:rPr>
          <w:noProof/>
        </w:rPr>
        <w:lastRenderedPageBreak/>
        <w:drawing>
          <wp:inline distT="0" distB="0" distL="0" distR="0" wp14:anchorId="7CD5C221" wp14:editId="57DE0516">
            <wp:extent cx="6248400" cy="3839845"/>
            <wp:effectExtent l="0" t="0" r="0" b="8255"/>
            <wp:docPr id="1860865596" name="Picture 1" descr="A line graph with a blu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5596" name="Picture 1" descr="A line graph with a blue and orange line&#10;&#10;Description automatically generated"/>
                    <pic:cNvPicPr/>
                  </pic:nvPicPr>
                  <pic:blipFill>
                    <a:blip r:embed="rId24"/>
                    <a:stretch>
                      <a:fillRect/>
                    </a:stretch>
                  </pic:blipFill>
                  <pic:spPr>
                    <a:xfrm>
                      <a:off x="0" y="0"/>
                      <a:ext cx="6248400" cy="3839845"/>
                    </a:xfrm>
                    <a:prstGeom prst="rect">
                      <a:avLst/>
                    </a:prstGeom>
                  </pic:spPr>
                </pic:pic>
              </a:graphicData>
            </a:graphic>
          </wp:inline>
        </w:drawing>
      </w:r>
    </w:p>
    <w:p w14:paraId="7B3AF903" w14:textId="77777777" w:rsidR="00F67C6B" w:rsidRDefault="00F67C6B" w:rsidP="00F67C6B">
      <w:pPr>
        <w:pStyle w:val="Heading1"/>
        <w:jc w:val="center"/>
      </w:pPr>
    </w:p>
    <w:p w14:paraId="7DBBCFA5" w14:textId="3BAA5CEF" w:rsidR="00F67C6B" w:rsidRPr="00F67C6B" w:rsidRDefault="00F67C6B" w:rsidP="00F67C6B">
      <w:pPr>
        <w:pStyle w:val="HTMLPreformatted"/>
        <w:shd w:val="clear" w:color="auto" w:fill="FFFFFF"/>
        <w:wordWrap w:val="0"/>
        <w:textAlignment w:val="baseline"/>
        <w:rPr>
          <w:rFonts w:asciiTheme="minorHAnsi" w:hAnsiTheme="minorHAnsi" w:cstheme="minorHAnsi"/>
          <w:color w:val="000000"/>
          <w:sz w:val="24"/>
          <w:szCs w:val="24"/>
        </w:rPr>
      </w:pPr>
      <w:r w:rsidRPr="00F67C6B">
        <w:rPr>
          <w:rFonts w:asciiTheme="minorHAnsi" w:hAnsiTheme="minorHAnsi" w:cstheme="minorHAnsi"/>
          <w:sz w:val="24"/>
          <w:szCs w:val="24"/>
        </w:rPr>
        <w:t xml:space="preserve">  Overall Sentiment Score</w:t>
      </w:r>
      <w:r>
        <w:rPr>
          <w:rFonts w:asciiTheme="minorHAnsi" w:hAnsiTheme="minorHAnsi" w:cstheme="minorHAnsi"/>
          <w:sz w:val="24"/>
          <w:szCs w:val="24"/>
        </w:rPr>
        <w:t xml:space="preserve"> For Hate_Speech_Detection:</w:t>
      </w:r>
      <w:r w:rsidRPr="00F67C6B">
        <w:rPr>
          <w:rFonts w:asciiTheme="minorHAnsi" w:hAnsiTheme="minorHAnsi" w:cstheme="minorHAnsi"/>
          <w:sz w:val="24"/>
          <w:szCs w:val="24"/>
        </w:rPr>
        <w:t xml:space="preserve"> </w:t>
      </w:r>
      <w:r w:rsidRPr="00F67C6B">
        <w:rPr>
          <w:rFonts w:asciiTheme="minorHAnsi" w:hAnsiTheme="minorHAnsi" w:cstheme="minorHAnsi"/>
          <w:color w:val="000000"/>
          <w:sz w:val="24"/>
          <w:szCs w:val="24"/>
        </w:rPr>
        <w:t>0.011764705882352941</w:t>
      </w:r>
    </w:p>
    <w:p w14:paraId="7C0498A9" w14:textId="7B09FDB5" w:rsidR="00B733F1" w:rsidRPr="00B733F1" w:rsidRDefault="00F67C6B" w:rsidP="00B733F1">
      <w:pPr>
        <w:pStyle w:val="Heading1"/>
        <w:numPr>
          <w:ilvl w:val="0"/>
          <w:numId w:val="13"/>
        </w:numPr>
        <w:rPr>
          <w:rFonts w:asciiTheme="minorHAnsi" w:hAnsiTheme="minorHAnsi" w:cstheme="minorHAnsi"/>
        </w:rPr>
      </w:pPr>
      <w:r>
        <w:rPr>
          <w:rFonts w:asciiTheme="minorHAnsi" w:hAnsiTheme="minorHAnsi" w:cstheme="minorHAnsi"/>
        </w:rPr>
        <w:t xml:space="preserve">Dataset 2 : iPhone Customer Reviews </w:t>
      </w:r>
      <w:r w:rsidR="00B733F1">
        <w:rPr>
          <w:rFonts w:asciiTheme="minorHAnsi" w:hAnsiTheme="minorHAnsi" w:cstheme="minorHAnsi"/>
        </w:rPr>
        <w:br/>
      </w:r>
    </w:p>
    <w:p w14:paraId="68E79F38" w14:textId="7EBF44D2" w:rsidR="00B733F1" w:rsidRDefault="00B733F1" w:rsidP="00B733F1">
      <w:pPr>
        <w:pStyle w:val="HTMLPreformatted"/>
        <w:shd w:val="clear" w:color="auto" w:fill="FFFFFF"/>
        <w:wordWrap w:val="0"/>
        <w:textAlignment w:val="baseline"/>
        <w:rPr>
          <w:rFonts w:asciiTheme="minorHAnsi" w:hAnsiTheme="minorHAnsi" w:cstheme="minorHAnsi"/>
          <w:color w:val="000000"/>
          <w:sz w:val="24"/>
          <w:szCs w:val="24"/>
        </w:rPr>
      </w:pPr>
      <w:r w:rsidRPr="00F67C6B">
        <w:rPr>
          <w:rFonts w:asciiTheme="minorHAnsi" w:hAnsiTheme="minorHAnsi" w:cstheme="minorHAnsi"/>
          <w:sz w:val="24"/>
          <w:szCs w:val="24"/>
        </w:rPr>
        <w:t>Overall Sentiment Score</w:t>
      </w:r>
      <w:r>
        <w:rPr>
          <w:rFonts w:asciiTheme="minorHAnsi" w:hAnsiTheme="minorHAnsi" w:cstheme="minorHAnsi"/>
          <w:sz w:val="24"/>
          <w:szCs w:val="24"/>
        </w:rPr>
        <w:t xml:space="preserve"> For iPhone Customer reviews:</w:t>
      </w:r>
      <w:r w:rsidRPr="00F67C6B">
        <w:rPr>
          <w:rFonts w:asciiTheme="minorHAnsi" w:hAnsiTheme="minorHAnsi" w:cstheme="minorHAnsi"/>
          <w:sz w:val="24"/>
          <w:szCs w:val="24"/>
        </w:rPr>
        <w:t xml:space="preserve"> </w:t>
      </w:r>
      <w:r w:rsidRPr="00F67C6B">
        <w:rPr>
          <w:rFonts w:asciiTheme="minorHAnsi" w:hAnsiTheme="minorHAnsi" w:cstheme="minorHAnsi"/>
          <w:color w:val="000000"/>
          <w:sz w:val="24"/>
          <w:szCs w:val="24"/>
        </w:rPr>
        <w:t>0.</w:t>
      </w:r>
      <w:r>
        <w:rPr>
          <w:rFonts w:asciiTheme="minorHAnsi" w:hAnsiTheme="minorHAnsi" w:cstheme="minorHAnsi"/>
          <w:color w:val="000000"/>
          <w:sz w:val="24"/>
          <w:szCs w:val="24"/>
        </w:rPr>
        <w:t>5044</w:t>
      </w:r>
    </w:p>
    <w:p w14:paraId="3BBC095A" w14:textId="77777777" w:rsidR="00B733F1" w:rsidRDefault="00B733F1" w:rsidP="00B733F1">
      <w:pPr>
        <w:pStyle w:val="HTMLPreformatted"/>
        <w:shd w:val="clear" w:color="auto" w:fill="FFFFFF"/>
        <w:wordWrap w:val="0"/>
        <w:textAlignment w:val="baseline"/>
        <w:rPr>
          <w:rFonts w:asciiTheme="minorHAnsi" w:hAnsiTheme="minorHAnsi" w:cstheme="minorHAnsi"/>
          <w:color w:val="000000"/>
          <w:sz w:val="24"/>
          <w:szCs w:val="24"/>
        </w:rPr>
      </w:pPr>
    </w:p>
    <w:p w14:paraId="4E7674A7" w14:textId="61F34464" w:rsidR="00B733F1" w:rsidRDefault="00B733F1" w:rsidP="00B733F1">
      <w:pPr>
        <w:pStyle w:val="HTMLPreformatted"/>
        <w:shd w:val="clear" w:color="auto" w:fill="FFFFFF"/>
        <w:wordWrap w:val="0"/>
        <w:textAlignment w:val="baseline"/>
        <w:rPr>
          <w:rFonts w:asciiTheme="minorHAnsi" w:hAnsiTheme="minorHAnsi" w:cstheme="minorHAnsi"/>
          <w:color w:val="000000"/>
          <w:sz w:val="24"/>
          <w:szCs w:val="24"/>
        </w:rPr>
      </w:pPr>
      <w:r w:rsidRPr="00B733F1">
        <w:rPr>
          <w:rFonts w:asciiTheme="minorHAnsi" w:hAnsiTheme="minorHAnsi" w:cstheme="minorHAnsi"/>
          <w:noProof/>
          <w:color w:val="000000"/>
          <w:sz w:val="24"/>
          <w:szCs w:val="24"/>
        </w:rPr>
        <w:drawing>
          <wp:inline distT="0" distB="0" distL="0" distR="0" wp14:anchorId="4C93A717" wp14:editId="577DF35F">
            <wp:extent cx="4648849" cy="2524477"/>
            <wp:effectExtent l="0" t="0" r="0" b="9525"/>
            <wp:docPr id="123818755"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55" name="Picture 1" descr="A screenshot of a white text&#10;&#10;Description automatically generated"/>
                    <pic:cNvPicPr/>
                  </pic:nvPicPr>
                  <pic:blipFill>
                    <a:blip r:embed="rId25"/>
                    <a:stretch>
                      <a:fillRect/>
                    </a:stretch>
                  </pic:blipFill>
                  <pic:spPr>
                    <a:xfrm>
                      <a:off x="0" y="0"/>
                      <a:ext cx="4648849" cy="2524477"/>
                    </a:xfrm>
                    <a:prstGeom prst="rect">
                      <a:avLst/>
                    </a:prstGeom>
                  </pic:spPr>
                </pic:pic>
              </a:graphicData>
            </a:graphic>
          </wp:inline>
        </w:drawing>
      </w:r>
    </w:p>
    <w:p w14:paraId="6F8F48B9" w14:textId="77777777" w:rsidR="00B733F1" w:rsidRDefault="00B733F1" w:rsidP="00B733F1">
      <w:pPr>
        <w:pStyle w:val="HTMLPreformatted"/>
        <w:shd w:val="clear" w:color="auto" w:fill="FFFFFF"/>
        <w:wordWrap w:val="0"/>
        <w:textAlignment w:val="baseline"/>
        <w:rPr>
          <w:rFonts w:asciiTheme="minorHAnsi" w:hAnsiTheme="minorHAnsi" w:cstheme="minorHAnsi"/>
          <w:color w:val="000000"/>
          <w:sz w:val="24"/>
          <w:szCs w:val="24"/>
        </w:rPr>
      </w:pPr>
    </w:p>
    <w:p w14:paraId="63547FEA" w14:textId="734527CF" w:rsidR="00B733F1" w:rsidRPr="00B733F1" w:rsidRDefault="00B733F1" w:rsidP="00E05650">
      <w:pPr>
        <w:pStyle w:val="Heading1"/>
        <w:numPr>
          <w:ilvl w:val="0"/>
          <w:numId w:val="13"/>
        </w:numPr>
        <w:shd w:val="clear" w:color="auto" w:fill="FFFFFF"/>
        <w:wordWrap w:val="0"/>
        <w:textAlignment w:val="baseline"/>
        <w:rPr>
          <w:rFonts w:asciiTheme="minorHAnsi" w:hAnsiTheme="minorHAnsi" w:cstheme="minorHAnsi"/>
          <w:color w:val="000000"/>
          <w:sz w:val="24"/>
          <w:szCs w:val="24"/>
        </w:rPr>
      </w:pPr>
      <w:r w:rsidRPr="00B733F1">
        <w:rPr>
          <w:rFonts w:asciiTheme="minorHAnsi" w:hAnsiTheme="minorHAnsi" w:cstheme="minorHAnsi"/>
        </w:rPr>
        <w:lastRenderedPageBreak/>
        <w:t xml:space="preserve">Dataset 3: MacBook Customer Reviews </w:t>
      </w:r>
    </w:p>
    <w:p w14:paraId="2B368DDC" w14:textId="77777777" w:rsidR="00B733F1" w:rsidRDefault="00B733F1" w:rsidP="00B733F1">
      <w:pPr>
        <w:pStyle w:val="Heading1"/>
        <w:shd w:val="clear" w:color="auto" w:fill="FFFFFF"/>
        <w:wordWrap w:val="0"/>
        <w:textAlignment w:val="baseline"/>
        <w:rPr>
          <w:rFonts w:asciiTheme="minorHAnsi" w:hAnsiTheme="minorHAnsi" w:cstheme="minorHAnsi"/>
          <w:color w:val="000000"/>
          <w:sz w:val="24"/>
          <w:szCs w:val="24"/>
        </w:rPr>
      </w:pPr>
    </w:p>
    <w:p w14:paraId="1E17DC2F" w14:textId="7A8E8C52" w:rsidR="00B733F1" w:rsidRDefault="00B733F1" w:rsidP="004717D9">
      <w:pPr>
        <w:pStyle w:val="HTMLPreformatted"/>
        <w:shd w:val="clear" w:color="auto" w:fill="FFFFFF"/>
        <w:wordWrap w:val="0"/>
        <w:textAlignment w:val="baseline"/>
        <w:rPr>
          <w:rFonts w:asciiTheme="minorHAnsi" w:hAnsiTheme="minorHAnsi" w:cstheme="minorHAnsi"/>
          <w:color w:val="000000"/>
          <w:sz w:val="24"/>
          <w:szCs w:val="24"/>
        </w:rPr>
      </w:pPr>
      <w:r w:rsidRPr="00F67C6B">
        <w:rPr>
          <w:rFonts w:asciiTheme="minorHAnsi" w:hAnsiTheme="minorHAnsi" w:cstheme="minorHAnsi"/>
          <w:sz w:val="24"/>
          <w:szCs w:val="24"/>
        </w:rPr>
        <w:t>Overall Sentiment Score</w:t>
      </w:r>
      <w:r>
        <w:rPr>
          <w:rFonts w:asciiTheme="minorHAnsi" w:hAnsiTheme="minorHAnsi" w:cstheme="minorHAnsi"/>
          <w:sz w:val="24"/>
          <w:szCs w:val="24"/>
        </w:rPr>
        <w:t xml:space="preserve"> For iPhone Customer reviews:</w:t>
      </w:r>
      <w:r w:rsidRPr="00F67C6B">
        <w:rPr>
          <w:rFonts w:asciiTheme="minorHAnsi" w:hAnsiTheme="minorHAnsi" w:cstheme="minorHAnsi"/>
          <w:sz w:val="24"/>
          <w:szCs w:val="24"/>
        </w:rPr>
        <w:t xml:space="preserve"> </w:t>
      </w:r>
      <w:r w:rsidRPr="00F67C6B">
        <w:rPr>
          <w:rFonts w:asciiTheme="minorHAnsi" w:hAnsiTheme="minorHAnsi" w:cstheme="minorHAnsi"/>
          <w:color w:val="000000"/>
          <w:sz w:val="24"/>
          <w:szCs w:val="24"/>
        </w:rPr>
        <w:t>0.</w:t>
      </w:r>
      <w:r>
        <w:rPr>
          <w:rFonts w:asciiTheme="minorHAnsi" w:hAnsiTheme="minorHAnsi" w:cstheme="minorHAnsi"/>
          <w:color w:val="000000"/>
          <w:sz w:val="24"/>
          <w:szCs w:val="24"/>
        </w:rPr>
        <w:t>3016</w:t>
      </w:r>
    </w:p>
    <w:p w14:paraId="0C979FBA" w14:textId="77777777" w:rsidR="004717D9" w:rsidRDefault="004717D9" w:rsidP="004717D9">
      <w:pPr>
        <w:pStyle w:val="HTMLPreformatted"/>
        <w:shd w:val="clear" w:color="auto" w:fill="FFFFFF"/>
        <w:wordWrap w:val="0"/>
        <w:textAlignment w:val="baseline"/>
        <w:rPr>
          <w:rFonts w:asciiTheme="minorHAnsi" w:hAnsiTheme="minorHAnsi" w:cstheme="minorHAnsi"/>
          <w:color w:val="000000"/>
          <w:sz w:val="24"/>
          <w:szCs w:val="24"/>
        </w:rPr>
      </w:pPr>
    </w:p>
    <w:p w14:paraId="659D1490" w14:textId="77777777" w:rsidR="00B565EA" w:rsidRDefault="00B565EA" w:rsidP="004717D9">
      <w:pPr>
        <w:pStyle w:val="HTMLPreformatted"/>
        <w:shd w:val="clear" w:color="auto" w:fill="FFFFFF"/>
        <w:wordWrap w:val="0"/>
        <w:textAlignment w:val="baseline"/>
        <w:rPr>
          <w:rFonts w:asciiTheme="minorHAnsi" w:hAnsiTheme="minorHAnsi" w:cstheme="minorHAnsi"/>
          <w:color w:val="000000"/>
          <w:sz w:val="24"/>
          <w:szCs w:val="24"/>
        </w:rPr>
      </w:pPr>
    </w:p>
    <w:p w14:paraId="3F4370DE" w14:textId="476DB886" w:rsidR="00B565EA" w:rsidRDefault="00B565EA" w:rsidP="004717D9">
      <w:pPr>
        <w:pStyle w:val="HTMLPreformatted"/>
        <w:shd w:val="clear" w:color="auto" w:fill="FFFFFF"/>
        <w:wordWrap w:val="0"/>
        <w:textAlignment w:val="baseline"/>
        <w:rPr>
          <w:rFonts w:asciiTheme="minorHAnsi" w:hAnsiTheme="minorHAnsi" w:cstheme="minorHAnsi"/>
          <w:color w:val="000000"/>
          <w:sz w:val="24"/>
          <w:szCs w:val="24"/>
        </w:rPr>
      </w:pPr>
      <w:r w:rsidRPr="00B565EA">
        <w:rPr>
          <w:rFonts w:asciiTheme="minorHAnsi" w:hAnsiTheme="minorHAnsi" w:cstheme="minorHAnsi"/>
          <w:noProof/>
          <w:color w:val="000000"/>
          <w:sz w:val="24"/>
          <w:szCs w:val="24"/>
        </w:rPr>
        <w:drawing>
          <wp:inline distT="0" distB="0" distL="0" distR="0" wp14:anchorId="574CCB03" wp14:editId="24149D24">
            <wp:extent cx="6497955" cy="2188028"/>
            <wp:effectExtent l="0" t="0" r="0" b="3175"/>
            <wp:docPr id="609161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1323" name="Picture 1" descr="A screenshot of a computer&#10;&#10;Description automatically generated"/>
                    <pic:cNvPicPr/>
                  </pic:nvPicPr>
                  <pic:blipFill rotWithShape="1">
                    <a:blip r:embed="rId26"/>
                    <a:srcRect l="-871" t="1363" r="2963" b="2043"/>
                    <a:stretch/>
                  </pic:blipFill>
                  <pic:spPr bwMode="auto">
                    <a:xfrm>
                      <a:off x="0" y="0"/>
                      <a:ext cx="6511248" cy="2192504"/>
                    </a:xfrm>
                    <a:prstGeom prst="rect">
                      <a:avLst/>
                    </a:prstGeom>
                    <a:ln>
                      <a:noFill/>
                    </a:ln>
                    <a:extLst>
                      <a:ext uri="{53640926-AAD7-44D8-BBD7-CCE9431645EC}">
                        <a14:shadowObscured xmlns:a14="http://schemas.microsoft.com/office/drawing/2010/main"/>
                      </a:ext>
                    </a:extLst>
                  </pic:spPr>
                </pic:pic>
              </a:graphicData>
            </a:graphic>
          </wp:inline>
        </w:drawing>
      </w:r>
    </w:p>
    <w:p w14:paraId="25820554" w14:textId="61F93D2F" w:rsidR="004717D9" w:rsidRDefault="004717D9" w:rsidP="004717D9">
      <w:pPr>
        <w:pStyle w:val="HTMLPreformatted"/>
        <w:shd w:val="clear" w:color="auto" w:fill="FFFFFF"/>
        <w:wordWrap w:val="0"/>
        <w:textAlignment w:val="baseline"/>
        <w:rPr>
          <w:rFonts w:asciiTheme="minorHAnsi" w:hAnsiTheme="minorHAnsi" w:cstheme="minorHAnsi"/>
          <w:color w:val="000000"/>
          <w:sz w:val="24"/>
          <w:szCs w:val="24"/>
        </w:rPr>
      </w:pPr>
    </w:p>
    <w:p w14:paraId="5774563F" w14:textId="77777777" w:rsidR="004717D9" w:rsidRDefault="004717D9" w:rsidP="004717D9">
      <w:pPr>
        <w:pStyle w:val="HTMLPreformatted"/>
        <w:shd w:val="clear" w:color="auto" w:fill="FFFFFF"/>
        <w:wordWrap w:val="0"/>
        <w:textAlignment w:val="baseline"/>
        <w:rPr>
          <w:rFonts w:asciiTheme="minorHAnsi" w:hAnsiTheme="minorHAnsi" w:cstheme="minorHAnsi"/>
          <w:color w:val="000000"/>
          <w:sz w:val="24"/>
          <w:szCs w:val="24"/>
        </w:rPr>
      </w:pPr>
    </w:p>
    <w:p w14:paraId="790F3074" w14:textId="7313BC77" w:rsidR="006E0FC3" w:rsidRDefault="00436A2E">
      <w:pPr>
        <w:pStyle w:val="Heading1"/>
        <w:spacing w:before="19"/>
      </w:pPr>
      <w:r>
        <w:t>7.</w:t>
      </w:r>
      <w:r w:rsidR="00000000">
        <w:t>Conclusion</w:t>
      </w:r>
      <w:r w:rsidR="00000000">
        <w:rPr>
          <w:spacing w:val="-2"/>
        </w:rPr>
        <w:t>:</w:t>
      </w:r>
    </w:p>
    <w:p w14:paraId="4CB73B94" w14:textId="79B49665" w:rsidR="00417473" w:rsidRDefault="0036450B" w:rsidP="001B19C9">
      <w:pPr>
        <w:pStyle w:val="BodyText"/>
        <w:spacing w:before="330" w:line="360" w:lineRule="auto"/>
        <w:ind w:right="410"/>
        <w:jc w:val="both"/>
      </w:pPr>
      <w:r w:rsidRPr="0036450B">
        <w:t xml:space="preserve">In summary, the sentiment analysis research showcased here marks a noteworthy advancement in the application of natural language processing (NLP) and machine learning to comprehend social media discourse, particularly on Twitter. By carefully cleaning, tokenizing, and stemming tweet datasets, the project successfully prepared them for analysis. The robustness of these algorithms in classifying tweets into sentiment categories was demonstrated by the implementation of techniques like XGBoost, Random Forest, Support Vector Machines (SVM), and Logistic Regression. XGBoost, however, displayed the best categorization out of the four.  The creation of word clouds improved the interpretability of the results by providing an easy-to-understand visual representation of the most frequently used terms across several sentiment categories. </w:t>
      </w:r>
      <w:r w:rsidR="00417473" w:rsidRPr="00417473">
        <w:t>The integration of these methodologies showcased the potential of machine learning in distilling meaningful insights from vast and noisy social media data, providing a snapshot of public sentiment that is invaluable for various applications, from market analysis to socio-political studies.</w:t>
      </w:r>
    </w:p>
    <w:p w14:paraId="2196998F" w14:textId="523BAA2A" w:rsidR="00417473" w:rsidRDefault="0036450B" w:rsidP="00FC1403">
      <w:pPr>
        <w:pStyle w:val="BodyText"/>
        <w:spacing w:before="330" w:line="360" w:lineRule="auto"/>
        <w:ind w:right="410"/>
        <w:jc w:val="both"/>
      </w:pPr>
      <w:r w:rsidRPr="0036450B">
        <w:lastRenderedPageBreak/>
        <w:t>The research effectively handled the difficulties that come with sentiment analysis, including the nuances of human language and contextual ambiguity. The application of feature extraction methods such as TF-IDF and Bag of Words improved the model's comprehension and categorization of textual material. The collective results highlight the increasing applicability and efficacy of automated sentiment analysis in the current digital era, where social media platforms serve as vast stores of user opinions and sentiment.</w:t>
      </w:r>
    </w:p>
    <w:p w14:paraId="007A51A2" w14:textId="67E5C056" w:rsidR="00417473" w:rsidRDefault="00417473" w:rsidP="00417473">
      <w:pPr>
        <w:pStyle w:val="Heading1"/>
        <w:spacing w:before="19"/>
        <w:rPr>
          <w:spacing w:val="-2"/>
        </w:rPr>
      </w:pPr>
      <w:r>
        <w:t>Future Scope</w:t>
      </w:r>
      <w:r>
        <w:rPr>
          <w:spacing w:val="-2"/>
        </w:rPr>
        <w:t xml:space="preserve">: </w:t>
      </w:r>
    </w:p>
    <w:p w14:paraId="4E811C33" w14:textId="77777777" w:rsidR="0036450B" w:rsidRDefault="0036450B" w:rsidP="001B19C9">
      <w:pPr>
        <w:pStyle w:val="BodyText"/>
        <w:spacing w:before="330" w:line="360" w:lineRule="auto"/>
        <w:ind w:right="410"/>
        <w:jc w:val="both"/>
      </w:pPr>
      <w:r w:rsidRPr="0036450B">
        <w:t>In the long run, the initiative creates multiple opportunities for improvement and growth. Incorporating more complex NLP techniques, like transformer models (like BERT) and word embeddings (like Word2Vec or GloVe), is one immediate topic of future effort. In particular, these techniques are better at handling sarcasm, idioms, and nuanced expressions of sentiment than older models, which results in more accurate sentiment classification.</w:t>
      </w:r>
    </w:p>
    <w:p w14:paraId="766EB850" w14:textId="519ECB78" w:rsidR="00417473" w:rsidRDefault="0036450B" w:rsidP="001B19C9">
      <w:pPr>
        <w:pStyle w:val="BodyText"/>
        <w:spacing w:before="330" w:line="360" w:lineRule="auto"/>
        <w:ind w:right="410"/>
        <w:jc w:val="both"/>
      </w:pPr>
      <w:r w:rsidRPr="0036450B">
        <w:t>Using this approach with real-time data is another exciting avenue. Businesses, politicians, and researchers would have quick access to public sentiment data if a system capable of processing and analyzing tweets in real-time were developed. Considering the varied language environment of social media, extending the model to incorporate multilingual analysis will also make it more inclusive and globally relevant.</w:t>
      </w:r>
    </w:p>
    <w:p w14:paraId="761A4DF8" w14:textId="03163A16" w:rsidR="0036450B" w:rsidRDefault="0036450B" w:rsidP="0036450B">
      <w:pPr>
        <w:pStyle w:val="BodyText"/>
        <w:spacing w:before="330" w:line="360" w:lineRule="auto"/>
        <w:ind w:right="410"/>
        <w:jc w:val="both"/>
      </w:pPr>
      <w:r>
        <w:t>Finally, investigating neural network topologies and deep learning strategies may improve the model's functionality even more. To handle sequential data like text more effectively, this may entail experimenting with alternative layers and activation functions or using recurrent neural networks (RNNs) and long short-term memory networks (LSTMs).</w:t>
      </w:r>
    </w:p>
    <w:p w14:paraId="400F2E51" w14:textId="6A2E08D8" w:rsidR="00417473" w:rsidRDefault="0036450B" w:rsidP="0036450B">
      <w:pPr>
        <w:pStyle w:val="BodyText"/>
        <w:spacing w:before="330" w:line="360" w:lineRule="auto"/>
        <w:ind w:right="410"/>
        <w:jc w:val="both"/>
      </w:pPr>
      <w:r>
        <w:t>To sum up, the initiative creates the groundwork for sophisticated sentiment analysis applications and paves the way for increasingly intricate, real-time, and multilingual studies. With its success, sentiment analysis powered by AI may soon become a vital tool for comprehending and utilising the massive amounts of data produced in our increasingly digital environment.</w:t>
      </w:r>
    </w:p>
    <w:p w14:paraId="520DBAB6" w14:textId="39812A72" w:rsidR="006E0FC3" w:rsidRDefault="00436A2E">
      <w:pPr>
        <w:pStyle w:val="Heading1"/>
      </w:pPr>
      <w:r>
        <w:rPr>
          <w:spacing w:val="-2"/>
        </w:rPr>
        <w:lastRenderedPageBreak/>
        <w:t>8.</w:t>
      </w:r>
      <w:r w:rsidR="00000000">
        <w:rPr>
          <w:spacing w:val="-2"/>
        </w:rPr>
        <w:t>References:</w:t>
      </w:r>
    </w:p>
    <w:p w14:paraId="23EF1B46" w14:textId="751C6D49" w:rsidR="00B565EA" w:rsidRPr="00B565EA" w:rsidRDefault="00B565EA" w:rsidP="00FC1403">
      <w:pPr>
        <w:pStyle w:val="ListParagraph"/>
        <w:numPr>
          <w:ilvl w:val="0"/>
          <w:numId w:val="1"/>
        </w:numPr>
        <w:tabs>
          <w:tab w:val="left" w:pos="820"/>
        </w:tabs>
        <w:spacing w:before="330" w:line="360" w:lineRule="auto"/>
        <w:ind w:right="406"/>
        <w:jc w:val="both"/>
        <w:rPr>
          <w:sz w:val="28"/>
          <w:szCs w:val="28"/>
        </w:rPr>
      </w:pPr>
      <w:r w:rsidRPr="00B565EA">
        <w:rPr>
          <w:sz w:val="24"/>
          <w:szCs w:val="24"/>
        </w:rPr>
        <w:t>S. Kiritchenko, X. Zhu, and S. M. Mohammad, ‘‘Sentiment analysis of short informal texts,’’ J. Artif. Intell. Res., vol. 50, no. 1, pp. 723–762, 2014.</w:t>
      </w:r>
    </w:p>
    <w:p w14:paraId="6EF04DD2" w14:textId="28134B45" w:rsidR="00B565EA" w:rsidRPr="00B565EA" w:rsidRDefault="00B565EA" w:rsidP="00FC1403">
      <w:pPr>
        <w:pStyle w:val="ListParagraph"/>
        <w:numPr>
          <w:ilvl w:val="0"/>
          <w:numId w:val="1"/>
        </w:numPr>
        <w:tabs>
          <w:tab w:val="left" w:pos="820"/>
        </w:tabs>
        <w:spacing w:before="330" w:line="360" w:lineRule="auto"/>
        <w:ind w:right="406"/>
        <w:jc w:val="both"/>
        <w:rPr>
          <w:sz w:val="28"/>
          <w:szCs w:val="28"/>
        </w:rPr>
      </w:pPr>
      <w:r w:rsidRPr="00B565EA">
        <w:rPr>
          <w:sz w:val="24"/>
          <w:szCs w:val="24"/>
        </w:rPr>
        <w:t>X. Fang and J. Zhan, ‘‘Sentiment analysis using product review data,’’ J. Big Data, vol. 2, no. 1, pp. 1–14, 2015.</w:t>
      </w:r>
    </w:p>
    <w:p w14:paraId="0A688AAC" w14:textId="5E9E0345" w:rsidR="0028763C" w:rsidRPr="0028763C" w:rsidRDefault="0028763C" w:rsidP="00FC1403">
      <w:pPr>
        <w:pStyle w:val="ListParagraph"/>
        <w:numPr>
          <w:ilvl w:val="0"/>
          <w:numId w:val="1"/>
        </w:numPr>
        <w:tabs>
          <w:tab w:val="left" w:pos="820"/>
        </w:tabs>
        <w:spacing w:before="330" w:line="360" w:lineRule="auto"/>
        <w:ind w:right="406"/>
        <w:jc w:val="both"/>
        <w:rPr>
          <w:sz w:val="24"/>
          <w:szCs w:val="24"/>
        </w:rPr>
      </w:pPr>
      <w:r w:rsidRPr="0028763C">
        <w:rPr>
          <w:sz w:val="24"/>
          <w:szCs w:val="24"/>
        </w:rPr>
        <w:t xml:space="preserve">Chinese Text Sentiment Analysis Based on Extended Sentiment Dictio- nary published in 2019 by GuixianXu ,Ziheng Yu , Haishen Yao , Fan Li , YuetingMeng and Xu Wu. </w:t>
      </w:r>
    </w:p>
    <w:p w14:paraId="01035C6B" w14:textId="7D5F3459" w:rsidR="0028763C" w:rsidRPr="00B565EA" w:rsidRDefault="00B565EA" w:rsidP="00FC1403">
      <w:pPr>
        <w:pStyle w:val="ListParagraph"/>
        <w:numPr>
          <w:ilvl w:val="0"/>
          <w:numId w:val="1"/>
        </w:numPr>
        <w:tabs>
          <w:tab w:val="left" w:pos="820"/>
        </w:tabs>
        <w:spacing w:before="330" w:line="360" w:lineRule="auto"/>
        <w:ind w:right="406"/>
        <w:jc w:val="both"/>
        <w:rPr>
          <w:sz w:val="28"/>
          <w:szCs w:val="28"/>
        </w:rPr>
      </w:pPr>
      <w:r w:rsidRPr="00B565EA">
        <w:rPr>
          <w:sz w:val="24"/>
          <w:szCs w:val="24"/>
        </w:rPr>
        <w:t>R. Wang et al., ‘‘Research of text sentiment classification based on improved semantic comprehension,’’ Comput. Sci., vol. 44, no. 11A, pp. 92–97, 2017.</w:t>
      </w:r>
      <w:r w:rsidR="0028763C" w:rsidRPr="00B565EA">
        <w:rPr>
          <w:sz w:val="28"/>
          <w:szCs w:val="28"/>
        </w:rPr>
        <w:t xml:space="preserve"> </w:t>
      </w:r>
    </w:p>
    <w:p w14:paraId="38803EFC" w14:textId="77777777" w:rsidR="00B565EA" w:rsidRPr="00B565EA" w:rsidRDefault="00B565EA" w:rsidP="0028763C">
      <w:pPr>
        <w:pStyle w:val="ListParagraph"/>
        <w:numPr>
          <w:ilvl w:val="0"/>
          <w:numId w:val="1"/>
        </w:numPr>
        <w:tabs>
          <w:tab w:val="left" w:pos="820"/>
        </w:tabs>
        <w:spacing w:before="330" w:line="360" w:lineRule="auto"/>
        <w:ind w:right="406"/>
        <w:rPr>
          <w:rFonts w:asciiTheme="minorHAnsi" w:hAnsiTheme="minorHAnsi" w:cstheme="minorHAnsi"/>
          <w:sz w:val="32"/>
          <w:szCs w:val="32"/>
        </w:rPr>
      </w:pPr>
      <w:r w:rsidRPr="00B565EA">
        <w:rPr>
          <w:rFonts w:asciiTheme="minorHAnsi" w:hAnsiTheme="minorHAnsi" w:cstheme="minorHAnsi"/>
          <w:color w:val="222222"/>
          <w:sz w:val="24"/>
          <w:szCs w:val="24"/>
          <w:shd w:val="clear" w:color="auto" w:fill="FFFFFF"/>
        </w:rPr>
        <w:t>Medhat, W., Hassan, A. and Korashy, H., 2014. Sentiment analysis algorithms and applications: A survey. </w:t>
      </w:r>
      <w:r w:rsidRPr="00B565EA">
        <w:rPr>
          <w:rFonts w:asciiTheme="minorHAnsi" w:hAnsiTheme="minorHAnsi" w:cstheme="minorHAnsi"/>
          <w:i/>
          <w:iCs/>
          <w:color w:val="222222"/>
          <w:sz w:val="24"/>
          <w:szCs w:val="24"/>
          <w:shd w:val="clear" w:color="auto" w:fill="FFFFFF"/>
        </w:rPr>
        <w:t>Ain Shams engineering journal</w:t>
      </w:r>
      <w:r w:rsidRPr="00B565EA">
        <w:rPr>
          <w:rFonts w:asciiTheme="minorHAnsi" w:hAnsiTheme="minorHAnsi" w:cstheme="minorHAnsi"/>
          <w:color w:val="222222"/>
          <w:sz w:val="24"/>
          <w:szCs w:val="24"/>
          <w:shd w:val="clear" w:color="auto" w:fill="FFFFFF"/>
        </w:rPr>
        <w:t>, </w:t>
      </w:r>
      <w:r w:rsidRPr="00B565EA">
        <w:rPr>
          <w:rFonts w:asciiTheme="minorHAnsi" w:hAnsiTheme="minorHAnsi" w:cstheme="minorHAnsi"/>
          <w:i/>
          <w:iCs/>
          <w:color w:val="222222"/>
          <w:sz w:val="24"/>
          <w:szCs w:val="24"/>
          <w:shd w:val="clear" w:color="auto" w:fill="FFFFFF"/>
        </w:rPr>
        <w:t>5</w:t>
      </w:r>
      <w:r w:rsidRPr="00B565EA">
        <w:rPr>
          <w:rFonts w:asciiTheme="minorHAnsi" w:hAnsiTheme="minorHAnsi" w:cstheme="minorHAnsi"/>
          <w:color w:val="222222"/>
          <w:sz w:val="24"/>
          <w:szCs w:val="24"/>
          <w:shd w:val="clear" w:color="auto" w:fill="FFFFFF"/>
        </w:rPr>
        <w:t>(4), pp.1093-1113.</w:t>
      </w:r>
    </w:p>
    <w:p w14:paraId="10B09B65" w14:textId="77777777" w:rsidR="00B565EA" w:rsidRPr="00FC1403" w:rsidRDefault="00B565EA" w:rsidP="00FC1403">
      <w:pPr>
        <w:pStyle w:val="ListParagraph"/>
        <w:numPr>
          <w:ilvl w:val="0"/>
          <w:numId w:val="1"/>
        </w:numPr>
        <w:tabs>
          <w:tab w:val="left" w:pos="820"/>
        </w:tabs>
        <w:spacing w:before="330" w:line="360" w:lineRule="auto"/>
        <w:ind w:right="406"/>
        <w:jc w:val="both"/>
        <w:rPr>
          <w:rFonts w:asciiTheme="minorHAnsi" w:hAnsiTheme="minorHAnsi" w:cstheme="minorHAnsi"/>
          <w:sz w:val="24"/>
          <w:szCs w:val="24"/>
        </w:rPr>
      </w:pPr>
      <w:r w:rsidRPr="00FC1403">
        <w:rPr>
          <w:rFonts w:asciiTheme="minorHAnsi" w:hAnsiTheme="minorHAnsi" w:cstheme="minorHAnsi"/>
          <w:color w:val="222222"/>
          <w:sz w:val="24"/>
          <w:szCs w:val="24"/>
          <w:shd w:val="clear" w:color="auto" w:fill="FFFFFF"/>
        </w:rPr>
        <w:t>Prabowo, R. and Thelwall, M., 2009. Sentiment analysis: A combined approach. </w:t>
      </w:r>
      <w:r w:rsidRPr="00FC1403">
        <w:rPr>
          <w:rFonts w:asciiTheme="minorHAnsi" w:hAnsiTheme="minorHAnsi" w:cstheme="minorHAnsi"/>
          <w:i/>
          <w:iCs/>
          <w:color w:val="222222"/>
          <w:sz w:val="24"/>
          <w:szCs w:val="24"/>
          <w:shd w:val="clear" w:color="auto" w:fill="FFFFFF"/>
        </w:rPr>
        <w:t>Journal of Informetrics</w:t>
      </w:r>
      <w:r w:rsidRPr="00FC1403">
        <w:rPr>
          <w:rFonts w:asciiTheme="minorHAnsi" w:hAnsiTheme="minorHAnsi" w:cstheme="minorHAnsi"/>
          <w:color w:val="222222"/>
          <w:sz w:val="24"/>
          <w:szCs w:val="24"/>
          <w:shd w:val="clear" w:color="auto" w:fill="FFFFFF"/>
        </w:rPr>
        <w:t>, </w:t>
      </w:r>
      <w:r w:rsidRPr="00FC1403">
        <w:rPr>
          <w:rFonts w:asciiTheme="minorHAnsi" w:hAnsiTheme="minorHAnsi" w:cstheme="minorHAnsi"/>
          <w:i/>
          <w:iCs/>
          <w:color w:val="222222"/>
          <w:sz w:val="24"/>
          <w:szCs w:val="24"/>
          <w:shd w:val="clear" w:color="auto" w:fill="FFFFFF"/>
        </w:rPr>
        <w:t>3</w:t>
      </w:r>
      <w:r w:rsidRPr="00FC1403">
        <w:rPr>
          <w:rFonts w:asciiTheme="minorHAnsi" w:hAnsiTheme="minorHAnsi" w:cstheme="minorHAnsi"/>
          <w:color w:val="222222"/>
          <w:sz w:val="24"/>
          <w:szCs w:val="24"/>
          <w:shd w:val="clear" w:color="auto" w:fill="FFFFFF"/>
        </w:rPr>
        <w:t>(2), pp.143-157.</w:t>
      </w:r>
    </w:p>
    <w:p w14:paraId="57CD5E32" w14:textId="77777777" w:rsidR="00B565EA" w:rsidRPr="00FC1403" w:rsidRDefault="00B565EA" w:rsidP="00FC1403">
      <w:pPr>
        <w:pStyle w:val="ListParagraph"/>
        <w:numPr>
          <w:ilvl w:val="0"/>
          <w:numId w:val="1"/>
        </w:numPr>
        <w:tabs>
          <w:tab w:val="left" w:pos="820"/>
        </w:tabs>
        <w:spacing w:before="330" w:line="360" w:lineRule="auto"/>
        <w:ind w:right="406"/>
        <w:jc w:val="both"/>
        <w:rPr>
          <w:rFonts w:asciiTheme="minorHAnsi" w:hAnsiTheme="minorHAnsi" w:cstheme="minorHAnsi"/>
          <w:sz w:val="24"/>
          <w:szCs w:val="24"/>
        </w:rPr>
      </w:pPr>
      <w:r w:rsidRPr="00FC1403">
        <w:rPr>
          <w:rFonts w:asciiTheme="minorHAnsi" w:hAnsiTheme="minorHAnsi" w:cstheme="minorHAnsi"/>
          <w:color w:val="222222"/>
          <w:sz w:val="24"/>
          <w:szCs w:val="24"/>
          <w:shd w:val="clear" w:color="auto" w:fill="FFFFFF"/>
        </w:rPr>
        <w:t>Sahayak, V., Shete, V. and Pathan, A., 2015. Sentiment analysis on twitter data. </w:t>
      </w:r>
      <w:r w:rsidRPr="00FC1403">
        <w:rPr>
          <w:rFonts w:asciiTheme="minorHAnsi" w:hAnsiTheme="minorHAnsi" w:cstheme="minorHAnsi"/>
          <w:i/>
          <w:iCs/>
          <w:color w:val="222222"/>
          <w:sz w:val="24"/>
          <w:szCs w:val="24"/>
          <w:shd w:val="clear" w:color="auto" w:fill="FFFFFF"/>
        </w:rPr>
        <w:t>International Journal of Innovative Research in Advanced Engineering (IJIRAE)</w:t>
      </w:r>
      <w:r w:rsidRPr="00FC1403">
        <w:rPr>
          <w:rFonts w:asciiTheme="minorHAnsi" w:hAnsiTheme="minorHAnsi" w:cstheme="minorHAnsi"/>
          <w:color w:val="222222"/>
          <w:sz w:val="24"/>
          <w:szCs w:val="24"/>
          <w:shd w:val="clear" w:color="auto" w:fill="FFFFFF"/>
        </w:rPr>
        <w:t>, </w:t>
      </w:r>
      <w:r w:rsidRPr="00FC1403">
        <w:rPr>
          <w:rFonts w:asciiTheme="minorHAnsi" w:hAnsiTheme="minorHAnsi" w:cstheme="minorHAnsi"/>
          <w:i/>
          <w:iCs/>
          <w:color w:val="222222"/>
          <w:sz w:val="24"/>
          <w:szCs w:val="24"/>
          <w:shd w:val="clear" w:color="auto" w:fill="FFFFFF"/>
        </w:rPr>
        <w:t>2</w:t>
      </w:r>
      <w:r w:rsidRPr="00FC1403">
        <w:rPr>
          <w:rFonts w:asciiTheme="minorHAnsi" w:hAnsiTheme="minorHAnsi" w:cstheme="minorHAnsi"/>
          <w:color w:val="222222"/>
          <w:sz w:val="24"/>
          <w:szCs w:val="24"/>
          <w:shd w:val="clear" w:color="auto" w:fill="FFFFFF"/>
        </w:rPr>
        <w:t>(1), pp.178-183.</w:t>
      </w:r>
    </w:p>
    <w:p w14:paraId="233FA8CE" w14:textId="77777777" w:rsidR="00FC1403" w:rsidRPr="00FC1403" w:rsidRDefault="00FC1403" w:rsidP="00FC1403">
      <w:pPr>
        <w:pStyle w:val="ListParagraph"/>
        <w:numPr>
          <w:ilvl w:val="0"/>
          <w:numId w:val="1"/>
        </w:numPr>
        <w:tabs>
          <w:tab w:val="left" w:pos="820"/>
        </w:tabs>
        <w:spacing w:before="330" w:line="360" w:lineRule="auto"/>
        <w:ind w:right="406"/>
        <w:jc w:val="both"/>
        <w:rPr>
          <w:rFonts w:asciiTheme="minorHAnsi" w:hAnsiTheme="minorHAnsi" w:cstheme="minorHAnsi"/>
          <w:sz w:val="24"/>
          <w:szCs w:val="24"/>
        </w:rPr>
      </w:pPr>
      <w:r w:rsidRPr="00FC1403">
        <w:rPr>
          <w:rFonts w:asciiTheme="minorHAnsi" w:hAnsiTheme="minorHAnsi" w:cstheme="minorHAnsi"/>
          <w:color w:val="222222"/>
          <w:sz w:val="24"/>
          <w:szCs w:val="24"/>
          <w:shd w:val="clear" w:color="auto" w:fill="FFFFFF"/>
        </w:rPr>
        <w:t>Go, A., Huang, L. and Bhayani, R., 2009. Twitter sentiment analysis. </w:t>
      </w:r>
      <w:r w:rsidRPr="00FC1403">
        <w:rPr>
          <w:rFonts w:asciiTheme="minorHAnsi" w:hAnsiTheme="minorHAnsi" w:cstheme="minorHAnsi"/>
          <w:i/>
          <w:iCs/>
          <w:color w:val="222222"/>
          <w:sz w:val="24"/>
          <w:szCs w:val="24"/>
          <w:shd w:val="clear" w:color="auto" w:fill="FFFFFF"/>
        </w:rPr>
        <w:t>Entropy</w:t>
      </w:r>
      <w:r w:rsidRPr="00FC1403">
        <w:rPr>
          <w:rFonts w:asciiTheme="minorHAnsi" w:hAnsiTheme="minorHAnsi" w:cstheme="minorHAnsi"/>
          <w:color w:val="222222"/>
          <w:sz w:val="24"/>
          <w:szCs w:val="24"/>
          <w:shd w:val="clear" w:color="auto" w:fill="FFFFFF"/>
        </w:rPr>
        <w:t>, </w:t>
      </w:r>
      <w:r w:rsidRPr="00FC1403">
        <w:rPr>
          <w:rFonts w:asciiTheme="minorHAnsi" w:hAnsiTheme="minorHAnsi" w:cstheme="minorHAnsi"/>
          <w:i/>
          <w:iCs/>
          <w:color w:val="222222"/>
          <w:sz w:val="24"/>
          <w:szCs w:val="24"/>
          <w:shd w:val="clear" w:color="auto" w:fill="FFFFFF"/>
        </w:rPr>
        <w:t>17</w:t>
      </w:r>
      <w:r w:rsidRPr="00FC1403">
        <w:rPr>
          <w:rFonts w:asciiTheme="minorHAnsi" w:hAnsiTheme="minorHAnsi" w:cstheme="minorHAnsi"/>
          <w:color w:val="222222"/>
          <w:sz w:val="24"/>
          <w:szCs w:val="24"/>
          <w:shd w:val="clear" w:color="auto" w:fill="FFFFFF"/>
        </w:rPr>
        <w:t>, p.252.</w:t>
      </w:r>
    </w:p>
    <w:p w14:paraId="5E4671A7" w14:textId="77777777" w:rsidR="00FC1403" w:rsidRPr="00FC1403" w:rsidRDefault="00FC1403" w:rsidP="00FC1403">
      <w:pPr>
        <w:pStyle w:val="ListParagraph"/>
        <w:numPr>
          <w:ilvl w:val="0"/>
          <w:numId w:val="1"/>
        </w:numPr>
        <w:tabs>
          <w:tab w:val="left" w:pos="820"/>
        </w:tabs>
        <w:spacing w:before="330" w:line="360" w:lineRule="auto"/>
        <w:ind w:right="406"/>
        <w:jc w:val="both"/>
        <w:rPr>
          <w:rFonts w:asciiTheme="minorHAnsi" w:hAnsiTheme="minorHAnsi" w:cstheme="minorHAnsi"/>
          <w:sz w:val="24"/>
          <w:szCs w:val="24"/>
        </w:rPr>
      </w:pPr>
      <w:r w:rsidRPr="00FC1403">
        <w:rPr>
          <w:rFonts w:asciiTheme="minorHAnsi" w:hAnsiTheme="minorHAnsi" w:cstheme="minorHAnsi"/>
          <w:color w:val="222222"/>
          <w:sz w:val="24"/>
          <w:szCs w:val="24"/>
          <w:shd w:val="clear" w:color="auto" w:fill="FFFFFF"/>
        </w:rPr>
        <w:t>Bhuta, S., Doshi, A., Doshi, U. and Narvekar, M., 2014, February. A review of techniques for sentiment analysis of twitter data. In </w:t>
      </w:r>
      <w:r w:rsidRPr="00FC1403">
        <w:rPr>
          <w:rFonts w:asciiTheme="minorHAnsi" w:hAnsiTheme="minorHAnsi" w:cstheme="minorHAnsi"/>
          <w:i/>
          <w:iCs/>
          <w:color w:val="222222"/>
          <w:sz w:val="24"/>
          <w:szCs w:val="24"/>
          <w:shd w:val="clear" w:color="auto" w:fill="FFFFFF"/>
        </w:rPr>
        <w:t>2014 International conference on issues and challenges in intelligent computing techniques (ICICT)</w:t>
      </w:r>
      <w:r w:rsidRPr="00FC1403">
        <w:rPr>
          <w:rFonts w:asciiTheme="minorHAnsi" w:hAnsiTheme="minorHAnsi" w:cstheme="minorHAnsi"/>
          <w:color w:val="222222"/>
          <w:sz w:val="24"/>
          <w:szCs w:val="24"/>
          <w:shd w:val="clear" w:color="auto" w:fill="FFFFFF"/>
        </w:rPr>
        <w:t> (pp. 583-591). IEEE.</w:t>
      </w:r>
    </w:p>
    <w:p w14:paraId="4CAB9F81" w14:textId="3C4A251B" w:rsidR="0028763C" w:rsidRPr="00FC1403" w:rsidRDefault="00FC1403" w:rsidP="00FC1403">
      <w:pPr>
        <w:pStyle w:val="ListParagraph"/>
        <w:numPr>
          <w:ilvl w:val="0"/>
          <w:numId w:val="1"/>
        </w:numPr>
        <w:tabs>
          <w:tab w:val="left" w:pos="820"/>
        </w:tabs>
        <w:spacing w:before="330" w:line="360" w:lineRule="auto"/>
        <w:ind w:right="406"/>
        <w:jc w:val="both"/>
        <w:rPr>
          <w:rFonts w:asciiTheme="minorHAnsi" w:hAnsiTheme="minorHAnsi" w:cstheme="minorHAnsi"/>
          <w:sz w:val="24"/>
          <w:szCs w:val="24"/>
        </w:rPr>
      </w:pPr>
      <w:r w:rsidRPr="00FC1403">
        <w:rPr>
          <w:rFonts w:asciiTheme="minorHAnsi" w:hAnsiTheme="minorHAnsi" w:cstheme="minorHAnsi"/>
          <w:color w:val="222222"/>
          <w:sz w:val="24"/>
          <w:szCs w:val="24"/>
          <w:shd w:val="clear" w:color="auto" w:fill="FFFFFF"/>
        </w:rPr>
        <w:t xml:space="preserve">Diyasa, I.G.S.M., Mandenni, N.M.I.M., Fachrurrozi, M.I., Pradika, S.I., Manab, K.R.N. and Sasmita, N.R., 2021, May. Twitter Sentiment Analysis as an Evaluation and Service Base </w:t>
      </w:r>
      <w:r w:rsidRPr="00FC1403">
        <w:rPr>
          <w:rFonts w:asciiTheme="minorHAnsi" w:hAnsiTheme="minorHAnsi" w:cstheme="minorHAnsi"/>
          <w:color w:val="222222"/>
          <w:sz w:val="24"/>
          <w:szCs w:val="24"/>
          <w:shd w:val="clear" w:color="auto" w:fill="FFFFFF"/>
        </w:rPr>
        <w:lastRenderedPageBreak/>
        <w:t>On Python Textblob. In </w:t>
      </w:r>
      <w:r w:rsidRPr="00FC1403">
        <w:rPr>
          <w:rFonts w:asciiTheme="minorHAnsi" w:hAnsiTheme="minorHAnsi" w:cstheme="minorHAnsi"/>
          <w:i/>
          <w:iCs/>
          <w:color w:val="222222"/>
          <w:sz w:val="24"/>
          <w:szCs w:val="24"/>
          <w:shd w:val="clear" w:color="auto" w:fill="FFFFFF"/>
        </w:rPr>
        <w:t>IOP Conference Series: Materials Science and Engineering</w:t>
      </w:r>
      <w:r w:rsidRPr="00FC1403">
        <w:rPr>
          <w:rFonts w:asciiTheme="minorHAnsi" w:hAnsiTheme="minorHAnsi" w:cstheme="minorHAnsi"/>
          <w:color w:val="222222"/>
          <w:sz w:val="24"/>
          <w:szCs w:val="24"/>
          <w:shd w:val="clear" w:color="auto" w:fill="FFFFFF"/>
        </w:rPr>
        <w:t> (Vol. 1125, No. 1, p. 012034). IOP Publishing.</w:t>
      </w:r>
    </w:p>
    <w:p w14:paraId="5EEA5FD9" w14:textId="77777777" w:rsidR="006E0FC3" w:rsidRDefault="006E0FC3">
      <w:pPr>
        <w:pStyle w:val="BodyText"/>
        <w:spacing w:before="173"/>
        <w:ind w:left="0"/>
      </w:pPr>
    </w:p>
    <w:p w14:paraId="293DC476" w14:textId="3DEAE726" w:rsidR="00812253" w:rsidRDefault="00436A2E">
      <w:pPr>
        <w:pStyle w:val="BodyText"/>
      </w:pPr>
      <w:r>
        <w:rPr>
          <w:b/>
          <w:sz w:val="28"/>
        </w:rPr>
        <w:t>9.</w:t>
      </w:r>
      <w:r w:rsidR="00000000">
        <w:rPr>
          <w:b/>
          <w:sz w:val="28"/>
        </w:rPr>
        <w:t>GitHub</w:t>
      </w:r>
      <w:r w:rsidR="00000000">
        <w:rPr>
          <w:b/>
          <w:spacing w:val="-3"/>
          <w:sz w:val="28"/>
        </w:rPr>
        <w:t xml:space="preserve"> </w:t>
      </w:r>
      <w:r w:rsidR="00000000">
        <w:rPr>
          <w:b/>
          <w:sz w:val="28"/>
        </w:rPr>
        <w:t>Link:</w:t>
      </w:r>
      <w:r w:rsidR="00000000">
        <w:rPr>
          <w:b/>
          <w:spacing w:val="-2"/>
          <w:sz w:val="28"/>
        </w:rPr>
        <w:t xml:space="preserve"> </w:t>
      </w:r>
      <w:hyperlink r:id="rId27" w:history="1">
        <w:r w:rsidR="00812253" w:rsidRPr="00227355">
          <w:rPr>
            <w:rStyle w:val="Hyperlink"/>
          </w:rPr>
          <w:t>https://github.com/prajwalsaleena/FINAL_MAC_PROJECT</w:t>
        </w:r>
      </w:hyperlink>
    </w:p>
    <w:p w14:paraId="6594B2D8" w14:textId="77777777" w:rsidR="00812253" w:rsidRDefault="00812253">
      <w:pPr>
        <w:pStyle w:val="BodyText"/>
      </w:pPr>
    </w:p>
    <w:sectPr w:rsidR="00812253">
      <w:pgSz w:w="12240" w:h="15840"/>
      <w:pgMar w:top="1820" w:right="10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044F9" w14:textId="77777777" w:rsidR="00BF526A" w:rsidRDefault="00BF526A" w:rsidP="0028763C">
      <w:r>
        <w:separator/>
      </w:r>
    </w:p>
  </w:endnote>
  <w:endnote w:type="continuationSeparator" w:id="0">
    <w:p w14:paraId="2C95A85C" w14:textId="77777777" w:rsidR="00BF526A" w:rsidRDefault="00BF526A" w:rsidP="00287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5210901"/>
      <w:docPartObj>
        <w:docPartGallery w:val="Page Numbers (Bottom of Page)"/>
        <w:docPartUnique/>
      </w:docPartObj>
    </w:sdtPr>
    <w:sdtEndPr>
      <w:rPr>
        <w:noProof/>
      </w:rPr>
    </w:sdtEndPr>
    <w:sdtContent>
      <w:p w14:paraId="3B540A12" w14:textId="701171F5" w:rsidR="0028763C" w:rsidRDefault="002876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2BC8D" w14:textId="77777777" w:rsidR="0028763C" w:rsidRDefault="00287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57AEF" w14:textId="77777777" w:rsidR="00BF526A" w:rsidRDefault="00BF526A" w:rsidP="0028763C">
      <w:r>
        <w:separator/>
      </w:r>
    </w:p>
  </w:footnote>
  <w:footnote w:type="continuationSeparator" w:id="0">
    <w:p w14:paraId="2FBC5F23" w14:textId="77777777" w:rsidR="00BF526A" w:rsidRDefault="00BF526A" w:rsidP="002876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2495"/>
    <w:multiLevelType w:val="hybridMultilevel"/>
    <w:tmpl w:val="23F6FF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C91BC1"/>
    <w:multiLevelType w:val="multilevel"/>
    <w:tmpl w:val="D492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77696D"/>
    <w:multiLevelType w:val="hybridMultilevel"/>
    <w:tmpl w:val="8506A30C"/>
    <w:lvl w:ilvl="0" w:tplc="AA6442E2">
      <w:start w:val="1"/>
      <w:numFmt w:val="decimal"/>
      <w:lvlText w:val="%1."/>
      <w:lvlJc w:val="left"/>
      <w:pPr>
        <w:ind w:left="159" w:hanging="237"/>
      </w:pPr>
      <w:rPr>
        <w:rFonts w:ascii="Calibri" w:eastAsia="Calibri" w:hAnsi="Calibri" w:cs="Calibri" w:hint="default"/>
        <w:b w:val="0"/>
        <w:bCs w:val="0"/>
        <w:i w:val="0"/>
        <w:iCs w:val="0"/>
        <w:spacing w:val="0"/>
        <w:w w:val="99"/>
        <w:sz w:val="24"/>
        <w:szCs w:val="24"/>
        <w:lang w:val="en-US" w:eastAsia="en-US" w:bidi="ar-SA"/>
      </w:rPr>
    </w:lvl>
    <w:lvl w:ilvl="1" w:tplc="318C1A90">
      <w:numFmt w:val="bullet"/>
      <w:lvlText w:val="•"/>
      <w:lvlJc w:val="left"/>
      <w:pPr>
        <w:ind w:left="1113" w:hanging="237"/>
      </w:pPr>
      <w:rPr>
        <w:rFonts w:hint="default"/>
        <w:lang w:val="en-US" w:eastAsia="en-US" w:bidi="ar-SA"/>
      </w:rPr>
    </w:lvl>
    <w:lvl w:ilvl="2" w:tplc="4B1C0086">
      <w:numFmt w:val="bullet"/>
      <w:lvlText w:val="•"/>
      <w:lvlJc w:val="left"/>
      <w:pPr>
        <w:ind w:left="2063" w:hanging="237"/>
      </w:pPr>
      <w:rPr>
        <w:rFonts w:hint="default"/>
        <w:lang w:val="en-US" w:eastAsia="en-US" w:bidi="ar-SA"/>
      </w:rPr>
    </w:lvl>
    <w:lvl w:ilvl="3" w:tplc="682830EA">
      <w:numFmt w:val="bullet"/>
      <w:lvlText w:val="•"/>
      <w:lvlJc w:val="left"/>
      <w:pPr>
        <w:ind w:left="3013" w:hanging="237"/>
      </w:pPr>
      <w:rPr>
        <w:rFonts w:hint="default"/>
        <w:lang w:val="en-US" w:eastAsia="en-US" w:bidi="ar-SA"/>
      </w:rPr>
    </w:lvl>
    <w:lvl w:ilvl="4" w:tplc="F5F66C44">
      <w:numFmt w:val="bullet"/>
      <w:lvlText w:val="•"/>
      <w:lvlJc w:val="left"/>
      <w:pPr>
        <w:ind w:left="3963" w:hanging="237"/>
      </w:pPr>
      <w:rPr>
        <w:rFonts w:hint="default"/>
        <w:lang w:val="en-US" w:eastAsia="en-US" w:bidi="ar-SA"/>
      </w:rPr>
    </w:lvl>
    <w:lvl w:ilvl="5" w:tplc="E6585C48">
      <w:numFmt w:val="bullet"/>
      <w:lvlText w:val="•"/>
      <w:lvlJc w:val="left"/>
      <w:pPr>
        <w:ind w:left="4913" w:hanging="237"/>
      </w:pPr>
      <w:rPr>
        <w:rFonts w:hint="default"/>
        <w:lang w:val="en-US" w:eastAsia="en-US" w:bidi="ar-SA"/>
      </w:rPr>
    </w:lvl>
    <w:lvl w:ilvl="6" w:tplc="959CF1D0">
      <w:numFmt w:val="bullet"/>
      <w:lvlText w:val="•"/>
      <w:lvlJc w:val="left"/>
      <w:pPr>
        <w:ind w:left="5863" w:hanging="237"/>
      </w:pPr>
      <w:rPr>
        <w:rFonts w:hint="default"/>
        <w:lang w:val="en-US" w:eastAsia="en-US" w:bidi="ar-SA"/>
      </w:rPr>
    </w:lvl>
    <w:lvl w:ilvl="7" w:tplc="6A7A4FB2">
      <w:numFmt w:val="bullet"/>
      <w:lvlText w:val="•"/>
      <w:lvlJc w:val="left"/>
      <w:pPr>
        <w:ind w:left="6813" w:hanging="237"/>
      </w:pPr>
      <w:rPr>
        <w:rFonts w:hint="default"/>
        <w:lang w:val="en-US" w:eastAsia="en-US" w:bidi="ar-SA"/>
      </w:rPr>
    </w:lvl>
    <w:lvl w:ilvl="8" w:tplc="E2F0B6B2">
      <w:numFmt w:val="bullet"/>
      <w:lvlText w:val="•"/>
      <w:lvlJc w:val="left"/>
      <w:pPr>
        <w:ind w:left="7763" w:hanging="237"/>
      </w:pPr>
      <w:rPr>
        <w:rFonts w:hint="default"/>
        <w:lang w:val="en-US" w:eastAsia="en-US" w:bidi="ar-SA"/>
      </w:rPr>
    </w:lvl>
  </w:abstractNum>
  <w:abstractNum w:abstractNumId="3" w15:restartNumberingAfterBreak="0">
    <w:nsid w:val="0FFD0E76"/>
    <w:multiLevelType w:val="hybridMultilevel"/>
    <w:tmpl w:val="0F14AF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2877950"/>
    <w:multiLevelType w:val="hybridMultilevel"/>
    <w:tmpl w:val="768EC5F0"/>
    <w:lvl w:ilvl="0" w:tplc="2A7A1818">
      <w:numFmt w:val="bullet"/>
      <w:lvlText w:val=""/>
      <w:lvlJc w:val="left"/>
      <w:pPr>
        <w:ind w:left="820" w:hanging="360"/>
      </w:pPr>
      <w:rPr>
        <w:rFonts w:ascii="Symbol" w:eastAsia="Symbol" w:hAnsi="Symbol" w:cs="Symbol" w:hint="default"/>
        <w:b w:val="0"/>
        <w:bCs w:val="0"/>
        <w:i w:val="0"/>
        <w:iCs w:val="0"/>
        <w:spacing w:val="0"/>
        <w:w w:val="99"/>
        <w:sz w:val="24"/>
        <w:szCs w:val="24"/>
        <w:lang w:val="en-US" w:eastAsia="en-US" w:bidi="ar-SA"/>
      </w:rPr>
    </w:lvl>
    <w:lvl w:ilvl="1" w:tplc="94D09342">
      <w:numFmt w:val="bullet"/>
      <w:lvlText w:val="•"/>
      <w:lvlJc w:val="left"/>
      <w:pPr>
        <w:ind w:left="1722" w:hanging="360"/>
      </w:pPr>
      <w:rPr>
        <w:rFonts w:hint="default"/>
        <w:lang w:val="en-US" w:eastAsia="en-US" w:bidi="ar-SA"/>
      </w:rPr>
    </w:lvl>
    <w:lvl w:ilvl="2" w:tplc="BBC039EC">
      <w:numFmt w:val="bullet"/>
      <w:lvlText w:val="•"/>
      <w:lvlJc w:val="left"/>
      <w:pPr>
        <w:ind w:left="2624" w:hanging="360"/>
      </w:pPr>
      <w:rPr>
        <w:rFonts w:hint="default"/>
        <w:lang w:val="en-US" w:eastAsia="en-US" w:bidi="ar-SA"/>
      </w:rPr>
    </w:lvl>
    <w:lvl w:ilvl="3" w:tplc="5ACE1FEE">
      <w:numFmt w:val="bullet"/>
      <w:lvlText w:val="•"/>
      <w:lvlJc w:val="left"/>
      <w:pPr>
        <w:ind w:left="3526" w:hanging="360"/>
      </w:pPr>
      <w:rPr>
        <w:rFonts w:hint="default"/>
        <w:lang w:val="en-US" w:eastAsia="en-US" w:bidi="ar-SA"/>
      </w:rPr>
    </w:lvl>
    <w:lvl w:ilvl="4" w:tplc="32A68A1C">
      <w:numFmt w:val="bullet"/>
      <w:lvlText w:val="•"/>
      <w:lvlJc w:val="left"/>
      <w:pPr>
        <w:ind w:left="4428" w:hanging="360"/>
      </w:pPr>
      <w:rPr>
        <w:rFonts w:hint="default"/>
        <w:lang w:val="en-US" w:eastAsia="en-US" w:bidi="ar-SA"/>
      </w:rPr>
    </w:lvl>
    <w:lvl w:ilvl="5" w:tplc="E5023C86">
      <w:numFmt w:val="bullet"/>
      <w:lvlText w:val="•"/>
      <w:lvlJc w:val="left"/>
      <w:pPr>
        <w:ind w:left="5330" w:hanging="360"/>
      </w:pPr>
      <w:rPr>
        <w:rFonts w:hint="default"/>
        <w:lang w:val="en-US" w:eastAsia="en-US" w:bidi="ar-SA"/>
      </w:rPr>
    </w:lvl>
    <w:lvl w:ilvl="6" w:tplc="4CBAE444">
      <w:numFmt w:val="bullet"/>
      <w:lvlText w:val="•"/>
      <w:lvlJc w:val="left"/>
      <w:pPr>
        <w:ind w:left="6232" w:hanging="360"/>
      </w:pPr>
      <w:rPr>
        <w:rFonts w:hint="default"/>
        <w:lang w:val="en-US" w:eastAsia="en-US" w:bidi="ar-SA"/>
      </w:rPr>
    </w:lvl>
    <w:lvl w:ilvl="7" w:tplc="85C0C066">
      <w:numFmt w:val="bullet"/>
      <w:lvlText w:val="•"/>
      <w:lvlJc w:val="left"/>
      <w:pPr>
        <w:ind w:left="7134" w:hanging="360"/>
      </w:pPr>
      <w:rPr>
        <w:rFonts w:hint="default"/>
        <w:lang w:val="en-US" w:eastAsia="en-US" w:bidi="ar-SA"/>
      </w:rPr>
    </w:lvl>
    <w:lvl w:ilvl="8" w:tplc="7BD285DA">
      <w:numFmt w:val="bullet"/>
      <w:lvlText w:val="•"/>
      <w:lvlJc w:val="left"/>
      <w:pPr>
        <w:ind w:left="8036" w:hanging="360"/>
      </w:pPr>
      <w:rPr>
        <w:rFonts w:hint="default"/>
        <w:lang w:val="en-US" w:eastAsia="en-US" w:bidi="ar-SA"/>
      </w:rPr>
    </w:lvl>
  </w:abstractNum>
  <w:abstractNum w:abstractNumId="5" w15:restartNumberingAfterBreak="0">
    <w:nsid w:val="16560320"/>
    <w:multiLevelType w:val="hybridMultilevel"/>
    <w:tmpl w:val="40C667DE"/>
    <w:lvl w:ilvl="0" w:tplc="1396B450">
      <w:start w:val="1"/>
      <w:numFmt w:val="decimal"/>
      <w:lvlText w:val="%1."/>
      <w:lvlJc w:val="left"/>
      <w:pPr>
        <w:ind w:left="820" w:hanging="360"/>
      </w:pPr>
      <w:rPr>
        <w:rFonts w:ascii="Calibri" w:eastAsia="Calibri" w:hAnsi="Calibri" w:cs="Calibri" w:hint="default"/>
        <w:b w:val="0"/>
        <w:bCs w:val="0"/>
        <w:i w:val="0"/>
        <w:iCs w:val="0"/>
        <w:spacing w:val="0"/>
        <w:w w:val="99"/>
        <w:sz w:val="24"/>
        <w:szCs w:val="24"/>
        <w:lang w:val="en-US" w:eastAsia="en-US" w:bidi="ar-SA"/>
      </w:rPr>
    </w:lvl>
    <w:lvl w:ilvl="1" w:tplc="17D6B2EA">
      <w:numFmt w:val="bullet"/>
      <w:lvlText w:val="•"/>
      <w:lvlJc w:val="left"/>
      <w:pPr>
        <w:ind w:left="1722" w:hanging="360"/>
      </w:pPr>
      <w:rPr>
        <w:rFonts w:hint="default"/>
        <w:lang w:val="en-US" w:eastAsia="en-US" w:bidi="ar-SA"/>
      </w:rPr>
    </w:lvl>
    <w:lvl w:ilvl="2" w:tplc="3C8E735C">
      <w:numFmt w:val="bullet"/>
      <w:lvlText w:val="•"/>
      <w:lvlJc w:val="left"/>
      <w:pPr>
        <w:ind w:left="2624" w:hanging="360"/>
      </w:pPr>
      <w:rPr>
        <w:rFonts w:hint="default"/>
        <w:lang w:val="en-US" w:eastAsia="en-US" w:bidi="ar-SA"/>
      </w:rPr>
    </w:lvl>
    <w:lvl w:ilvl="3" w:tplc="2F228BB0">
      <w:numFmt w:val="bullet"/>
      <w:lvlText w:val="•"/>
      <w:lvlJc w:val="left"/>
      <w:pPr>
        <w:ind w:left="3526" w:hanging="360"/>
      </w:pPr>
      <w:rPr>
        <w:rFonts w:hint="default"/>
        <w:lang w:val="en-US" w:eastAsia="en-US" w:bidi="ar-SA"/>
      </w:rPr>
    </w:lvl>
    <w:lvl w:ilvl="4" w:tplc="5EB8268A">
      <w:numFmt w:val="bullet"/>
      <w:lvlText w:val="•"/>
      <w:lvlJc w:val="left"/>
      <w:pPr>
        <w:ind w:left="4428" w:hanging="360"/>
      </w:pPr>
      <w:rPr>
        <w:rFonts w:hint="default"/>
        <w:lang w:val="en-US" w:eastAsia="en-US" w:bidi="ar-SA"/>
      </w:rPr>
    </w:lvl>
    <w:lvl w:ilvl="5" w:tplc="E23495D0">
      <w:numFmt w:val="bullet"/>
      <w:lvlText w:val="•"/>
      <w:lvlJc w:val="left"/>
      <w:pPr>
        <w:ind w:left="5330" w:hanging="360"/>
      </w:pPr>
      <w:rPr>
        <w:rFonts w:hint="default"/>
        <w:lang w:val="en-US" w:eastAsia="en-US" w:bidi="ar-SA"/>
      </w:rPr>
    </w:lvl>
    <w:lvl w:ilvl="6" w:tplc="D818AC00">
      <w:numFmt w:val="bullet"/>
      <w:lvlText w:val="•"/>
      <w:lvlJc w:val="left"/>
      <w:pPr>
        <w:ind w:left="6232" w:hanging="360"/>
      </w:pPr>
      <w:rPr>
        <w:rFonts w:hint="default"/>
        <w:lang w:val="en-US" w:eastAsia="en-US" w:bidi="ar-SA"/>
      </w:rPr>
    </w:lvl>
    <w:lvl w:ilvl="7" w:tplc="04CC638C">
      <w:numFmt w:val="bullet"/>
      <w:lvlText w:val="•"/>
      <w:lvlJc w:val="left"/>
      <w:pPr>
        <w:ind w:left="7134" w:hanging="360"/>
      </w:pPr>
      <w:rPr>
        <w:rFonts w:hint="default"/>
        <w:lang w:val="en-US" w:eastAsia="en-US" w:bidi="ar-SA"/>
      </w:rPr>
    </w:lvl>
    <w:lvl w:ilvl="8" w:tplc="79DA23B8">
      <w:numFmt w:val="bullet"/>
      <w:lvlText w:val="•"/>
      <w:lvlJc w:val="left"/>
      <w:pPr>
        <w:ind w:left="8036" w:hanging="360"/>
      </w:pPr>
      <w:rPr>
        <w:rFonts w:hint="default"/>
        <w:lang w:val="en-US" w:eastAsia="en-US" w:bidi="ar-SA"/>
      </w:rPr>
    </w:lvl>
  </w:abstractNum>
  <w:abstractNum w:abstractNumId="6" w15:restartNumberingAfterBreak="0">
    <w:nsid w:val="190C0CE8"/>
    <w:multiLevelType w:val="hybridMultilevel"/>
    <w:tmpl w:val="A67A1228"/>
    <w:lvl w:ilvl="0" w:tplc="FE20DD56">
      <w:start w:val="1"/>
      <w:numFmt w:val="decimal"/>
      <w:lvlText w:val="%1."/>
      <w:lvlJc w:val="left"/>
      <w:pPr>
        <w:ind w:left="820" w:hanging="360"/>
      </w:pPr>
      <w:rPr>
        <w:rFonts w:ascii="Calibri" w:eastAsia="Calibri" w:hAnsi="Calibri" w:cs="Calibri" w:hint="default"/>
        <w:b w:val="0"/>
        <w:bCs w:val="0"/>
        <w:i w:val="0"/>
        <w:iCs w:val="0"/>
        <w:spacing w:val="0"/>
        <w:w w:val="99"/>
        <w:sz w:val="24"/>
        <w:szCs w:val="24"/>
        <w:lang w:val="en-US" w:eastAsia="en-US" w:bidi="ar-SA"/>
      </w:rPr>
    </w:lvl>
    <w:lvl w:ilvl="1" w:tplc="E564DE8A">
      <w:numFmt w:val="bullet"/>
      <w:lvlText w:val="•"/>
      <w:lvlJc w:val="left"/>
      <w:pPr>
        <w:ind w:left="1722" w:hanging="360"/>
      </w:pPr>
      <w:rPr>
        <w:rFonts w:hint="default"/>
        <w:lang w:val="en-US" w:eastAsia="en-US" w:bidi="ar-SA"/>
      </w:rPr>
    </w:lvl>
    <w:lvl w:ilvl="2" w:tplc="E9FE3628">
      <w:numFmt w:val="bullet"/>
      <w:lvlText w:val="•"/>
      <w:lvlJc w:val="left"/>
      <w:pPr>
        <w:ind w:left="2624" w:hanging="360"/>
      </w:pPr>
      <w:rPr>
        <w:rFonts w:hint="default"/>
        <w:lang w:val="en-US" w:eastAsia="en-US" w:bidi="ar-SA"/>
      </w:rPr>
    </w:lvl>
    <w:lvl w:ilvl="3" w:tplc="04FA6DE6">
      <w:numFmt w:val="bullet"/>
      <w:lvlText w:val="•"/>
      <w:lvlJc w:val="left"/>
      <w:pPr>
        <w:ind w:left="3526" w:hanging="360"/>
      </w:pPr>
      <w:rPr>
        <w:rFonts w:hint="default"/>
        <w:lang w:val="en-US" w:eastAsia="en-US" w:bidi="ar-SA"/>
      </w:rPr>
    </w:lvl>
    <w:lvl w:ilvl="4" w:tplc="855C9160">
      <w:numFmt w:val="bullet"/>
      <w:lvlText w:val="•"/>
      <w:lvlJc w:val="left"/>
      <w:pPr>
        <w:ind w:left="4428" w:hanging="360"/>
      </w:pPr>
      <w:rPr>
        <w:rFonts w:hint="default"/>
        <w:lang w:val="en-US" w:eastAsia="en-US" w:bidi="ar-SA"/>
      </w:rPr>
    </w:lvl>
    <w:lvl w:ilvl="5" w:tplc="B1CA1166">
      <w:numFmt w:val="bullet"/>
      <w:lvlText w:val="•"/>
      <w:lvlJc w:val="left"/>
      <w:pPr>
        <w:ind w:left="5330" w:hanging="360"/>
      </w:pPr>
      <w:rPr>
        <w:rFonts w:hint="default"/>
        <w:lang w:val="en-US" w:eastAsia="en-US" w:bidi="ar-SA"/>
      </w:rPr>
    </w:lvl>
    <w:lvl w:ilvl="6" w:tplc="B4C22F60">
      <w:numFmt w:val="bullet"/>
      <w:lvlText w:val="•"/>
      <w:lvlJc w:val="left"/>
      <w:pPr>
        <w:ind w:left="6232" w:hanging="360"/>
      </w:pPr>
      <w:rPr>
        <w:rFonts w:hint="default"/>
        <w:lang w:val="en-US" w:eastAsia="en-US" w:bidi="ar-SA"/>
      </w:rPr>
    </w:lvl>
    <w:lvl w:ilvl="7" w:tplc="F6BE5F00">
      <w:numFmt w:val="bullet"/>
      <w:lvlText w:val="•"/>
      <w:lvlJc w:val="left"/>
      <w:pPr>
        <w:ind w:left="7134" w:hanging="360"/>
      </w:pPr>
      <w:rPr>
        <w:rFonts w:hint="default"/>
        <w:lang w:val="en-US" w:eastAsia="en-US" w:bidi="ar-SA"/>
      </w:rPr>
    </w:lvl>
    <w:lvl w:ilvl="8" w:tplc="2244D914">
      <w:numFmt w:val="bullet"/>
      <w:lvlText w:val="•"/>
      <w:lvlJc w:val="left"/>
      <w:pPr>
        <w:ind w:left="8036" w:hanging="360"/>
      </w:pPr>
      <w:rPr>
        <w:rFonts w:hint="default"/>
        <w:lang w:val="en-US" w:eastAsia="en-US" w:bidi="ar-SA"/>
      </w:rPr>
    </w:lvl>
  </w:abstractNum>
  <w:abstractNum w:abstractNumId="7" w15:restartNumberingAfterBreak="0">
    <w:nsid w:val="1F0D6854"/>
    <w:multiLevelType w:val="hybridMultilevel"/>
    <w:tmpl w:val="55C6E11C"/>
    <w:lvl w:ilvl="0" w:tplc="69E25E98">
      <w:start w:val="1"/>
      <w:numFmt w:val="decimal"/>
      <w:lvlText w:val="%1."/>
      <w:lvlJc w:val="left"/>
      <w:pPr>
        <w:ind w:left="820" w:hanging="360"/>
      </w:pPr>
      <w:rPr>
        <w:rFonts w:ascii="Calibri" w:eastAsia="Calibri" w:hAnsi="Calibri" w:cs="Calibri" w:hint="default"/>
        <w:b w:val="0"/>
        <w:bCs w:val="0"/>
        <w:i w:val="0"/>
        <w:iCs w:val="0"/>
        <w:spacing w:val="0"/>
        <w:w w:val="99"/>
        <w:sz w:val="24"/>
        <w:szCs w:val="24"/>
        <w:lang w:val="en-US" w:eastAsia="en-US" w:bidi="ar-SA"/>
      </w:rPr>
    </w:lvl>
    <w:lvl w:ilvl="1" w:tplc="7FDEE41E">
      <w:numFmt w:val="bullet"/>
      <w:lvlText w:val="•"/>
      <w:lvlJc w:val="left"/>
      <w:pPr>
        <w:ind w:left="1722" w:hanging="360"/>
      </w:pPr>
      <w:rPr>
        <w:rFonts w:hint="default"/>
        <w:lang w:val="en-US" w:eastAsia="en-US" w:bidi="ar-SA"/>
      </w:rPr>
    </w:lvl>
    <w:lvl w:ilvl="2" w:tplc="FD2AED86">
      <w:numFmt w:val="bullet"/>
      <w:lvlText w:val="•"/>
      <w:lvlJc w:val="left"/>
      <w:pPr>
        <w:ind w:left="2624" w:hanging="360"/>
      </w:pPr>
      <w:rPr>
        <w:rFonts w:hint="default"/>
        <w:lang w:val="en-US" w:eastAsia="en-US" w:bidi="ar-SA"/>
      </w:rPr>
    </w:lvl>
    <w:lvl w:ilvl="3" w:tplc="C0D2D0F2">
      <w:numFmt w:val="bullet"/>
      <w:lvlText w:val="•"/>
      <w:lvlJc w:val="left"/>
      <w:pPr>
        <w:ind w:left="3526" w:hanging="360"/>
      </w:pPr>
      <w:rPr>
        <w:rFonts w:hint="default"/>
        <w:lang w:val="en-US" w:eastAsia="en-US" w:bidi="ar-SA"/>
      </w:rPr>
    </w:lvl>
    <w:lvl w:ilvl="4" w:tplc="7E74AFC0">
      <w:numFmt w:val="bullet"/>
      <w:lvlText w:val="•"/>
      <w:lvlJc w:val="left"/>
      <w:pPr>
        <w:ind w:left="4428" w:hanging="360"/>
      </w:pPr>
      <w:rPr>
        <w:rFonts w:hint="default"/>
        <w:lang w:val="en-US" w:eastAsia="en-US" w:bidi="ar-SA"/>
      </w:rPr>
    </w:lvl>
    <w:lvl w:ilvl="5" w:tplc="0EF8A9B8">
      <w:numFmt w:val="bullet"/>
      <w:lvlText w:val="•"/>
      <w:lvlJc w:val="left"/>
      <w:pPr>
        <w:ind w:left="5330" w:hanging="360"/>
      </w:pPr>
      <w:rPr>
        <w:rFonts w:hint="default"/>
        <w:lang w:val="en-US" w:eastAsia="en-US" w:bidi="ar-SA"/>
      </w:rPr>
    </w:lvl>
    <w:lvl w:ilvl="6" w:tplc="6612162E">
      <w:numFmt w:val="bullet"/>
      <w:lvlText w:val="•"/>
      <w:lvlJc w:val="left"/>
      <w:pPr>
        <w:ind w:left="6232" w:hanging="360"/>
      </w:pPr>
      <w:rPr>
        <w:rFonts w:hint="default"/>
        <w:lang w:val="en-US" w:eastAsia="en-US" w:bidi="ar-SA"/>
      </w:rPr>
    </w:lvl>
    <w:lvl w:ilvl="7" w:tplc="63D67EAC">
      <w:numFmt w:val="bullet"/>
      <w:lvlText w:val="•"/>
      <w:lvlJc w:val="left"/>
      <w:pPr>
        <w:ind w:left="7134" w:hanging="360"/>
      </w:pPr>
      <w:rPr>
        <w:rFonts w:hint="default"/>
        <w:lang w:val="en-US" w:eastAsia="en-US" w:bidi="ar-SA"/>
      </w:rPr>
    </w:lvl>
    <w:lvl w:ilvl="8" w:tplc="016A8DFC">
      <w:numFmt w:val="bullet"/>
      <w:lvlText w:val="•"/>
      <w:lvlJc w:val="left"/>
      <w:pPr>
        <w:ind w:left="8036" w:hanging="360"/>
      </w:pPr>
      <w:rPr>
        <w:rFonts w:hint="default"/>
        <w:lang w:val="en-US" w:eastAsia="en-US" w:bidi="ar-SA"/>
      </w:rPr>
    </w:lvl>
  </w:abstractNum>
  <w:abstractNum w:abstractNumId="8" w15:restartNumberingAfterBreak="0">
    <w:nsid w:val="25FB5A23"/>
    <w:multiLevelType w:val="hybridMultilevel"/>
    <w:tmpl w:val="8A08C8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77C02B4"/>
    <w:multiLevelType w:val="multilevel"/>
    <w:tmpl w:val="E8AE0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C42B7"/>
    <w:multiLevelType w:val="hybridMultilevel"/>
    <w:tmpl w:val="FBFCBEAA"/>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11" w15:restartNumberingAfterBreak="0">
    <w:nsid w:val="38914EDA"/>
    <w:multiLevelType w:val="multilevel"/>
    <w:tmpl w:val="77682DCC"/>
    <w:lvl w:ilvl="0">
      <w:start w:val="3"/>
      <w:numFmt w:val="decimal"/>
      <w:lvlText w:val="%1"/>
      <w:lvlJc w:val="left"/>
      <w:pPr>
        <w:ind w:left="360" w:hanging="360"/>
      </w:pPr>
      <w:rPr>
        <w:rFonts w:hint="default"/>
      </w:rPr>
    </w:lvl>
    <w:lvl w:ilvl="1">
      <w:start w:val="1"/>
      <w:numFmt w:val="decimal"/>
      <w:lvlText w:val="%1.%2"/>
      <w:lvlJc w:val="left"/>
      <w:pPr>
        <w:ind w:left="1179" w:hanging="360"/>
      </w:pPr>
      <w:rPr>
        <w:rFonts w:hint="default"/>
      </w:rPr>
    </w:lvl>
    <w:lvl w:ilvl="2">
      <w:start w:val="1"/>
      <w:numFmt w:val="decimal"/>
      <w:lvlText w:val="%1.%2.%3"/>
      <w:lvlJc w:val="left"/>
      <w:pPr>
        <w:ind w:left="2358" w:hanging="720"/>
      </w:pPr>
      <w:rPr>
        <w:rFonts w:hint="default"/>
      </w:rPr>
    </w:lvl>
    <w:lvl w:ilvl="3">
      <w:start w:val="1"/>
      <w:numFmt w:val="decimal"/>
      <w:lvlText w:val="%1.%2.%3.%4"/>
      <w:lvlJc w:val="left"/>
      <w:pPr>
        <w:ind w:left="3177" w:hanging="720"/>
      </w:pPr>
      <w:rPr>
        <w:rFonts w:hint="default"/>
      </w:rPr>
    </w:lvl>
    <w:lvl w:ilvl="4">
      <w:start w:val="1"/>
      <w:numFmt w:val="decimal"/>
      <w:lvlText w:val="%1.%2.%3.%4.%5"/>
      <w:lvlJc w:val="left"/>
      <w:pPr>
        <w:ind w:left="4356" w:hanging="1080"/>
      </w:pPr>
      <w:rPr>
        <w:rFonts w:hint="default"/>
      </w:rPr>
    </w:lvl>
    <w:lvl w:ilvl="5">
      <w:start w:val="1"/>
      <w:numFmt w:val="decimal"/>
      <w:lvlText w:val="%1.%2.%3.%4.%5.%6"/>
      <w:lvlJc w:val="left"/>
      <w:pPr>
        <w:ind w:left="5175" w:hanging="1080"/>
      </w:pPr>
      <w:rPr>
        <w:rFonts w:hint="default"/>
      </w:rPr>
    </w:lvl>
    <w:lvl w:ilvl="6">
      <w:start w:val="1"/>
      <w:numFmt w:val="decimal"/>
      <w:lvlText w:val="%1.%2.%3.%4.%5.%6.%7"/>
      <w:lvlJc w:val="left"/>
      <w:pPr>
        <w:ind w:left="6354" w:hanging="1440"/>
      </w:pPr>
      <w:rPr>
        <w:rFonts w:hint="default"/>
      </w:rPr>
    </w:lvl>
    <w:lvl w:ilvl="7">
      <w:start w:val="1"/>
      <w:numFmt w:val="decimal"/>
      <w:lvlText w:val="%1.%2.%3.%4.%5.%6.%7.%8"/>
      <w:lvlJc w:val="left"/>
      <w:pPr>
        <w:ind w:left="7173" w:hanging="1440"/>
      </w:pPr>
      <w:rPr>
        <w:rFonts w:hint="default"/>
      </w:rPr>
    </w:lvl>
    <w:lvl w:ilvl="8">
      <w:start w:val="1"/>
      <w:numFmt w:val="decimal"/>
      <w:lvlText w:val="%1.%2.%3.%4.%5.%6.%7.%8.%9"/>
      <w:lvlJc w:val="left"/>
      <w:pPr>
        <w:ind w:left="8352" w:hanging="1800"/>
      </w:pPr>
      <w:rPr>
        <w:rFonts w:hint="default"/>
      </w:rPr>
    </w:lvl>
  </w:abstractNum>
  <w:abstractNum w:abstractNumId="12" w15:restartNumberingAfterBreak="0">
    <w:nsid w:val="3FED2DE8"/>
    <w:multiLevelType w:val="multilevel"/>
    <w:tmpl w:val="D330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3DA403C"/>
    <w:multiLevelType w:val="hybridMultilevel"/>
    <w:tmpl w:val="1C86C1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817574"/>
    <w:multiLevelType w:val="hybridMultilevel"/>
    <w:tmpl w:val="73E470EE"/>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15" w15:restartNumberingAfterBreak="0">
    <w:nsid w:val="50F47758"/>
    <w:multiLevelType w:val="hybridMultilevel"/>
    <w:tmpl w:val="6CEE56C4"/>
    <w:lvl w:ilvl="0" w:tplc="2A6499EA">
      <w:start w:val="1"/>
      <w:numFmt w:val="decimal"/>
      <w:lvlText w:val="%1."/>
      <w:lvlJc w:val="left"/>
      <w:pPr>
        <w:ind w:left="820" w:hanging="360"/>
      </w:pPr>
      <w:rPr>
        <w:rFonts w:ascii="Calibri" w:eastAsia="Calibri" w:hAnsi="Calibri" w:cs="Calibri" w:hint="default"/>
        <w:b w:val="0"/>
        <w:bCs w:val="0"/>
        <w:i w:val="0"/>
        <w:iCs w:val="0"/>
        <w:spacing w:val="0"/>
        <w:w w:val="99"/>
        <w:sz w:val="24"/>
        <w:szCs w:val="24"/>
        <w:lang w:val="en-US" w:eastAsia="en-US" w:bidi="ar-SA"/>
      </w:rPr>
    </w:lvl>
    <w:lvl w:ilvl="1" w:tplc="3A121B24">
      <w:numFmt w:val="bullet"/>
      <w:lvlText w:val="•"/>
      <w:lvlJc w:val="left"/>
      <w:pPr>
        <w:ind w:left="1722" w:hanging="360"/>
      </w:pPr>
      <w:rPr>
        <w:rFonts w:hint="default"/>
        <w:lang w:val="en-US" w:eastAsia="en-US" w:bidi="ar-SA"/>
      </w:rPr>
    </w:lvl>
    <w:lvl w:ilvl="2" w:tplc="7A5EF342">
      <w:numFmt w:val="bullet"/>
      <w:lvlText w:val="•"/>
      <w:lvlJc w:val="left"/>
      <w:pPr>
        <w:ind w:left="2624" w:hanging="360"/>
      </w:pPr>
      <w:rPr>
        <w:rFonts w:hint="default"/>
        <w:lang w:val="en-US" w:eastAsia="en-US" w:bidi="ar-SA"/>
      </w:rPr>
    </w:lvl>
    <w:lvl w:ilvl="3" w:tplc="B2A4BE52">
      <w:numFmt w:val="bullet"/>
      <w:lvlText w:val="•"/>
      <w:lvlJc w:val="left"/>
      <w:pPr>
        <w:ind w:left="3526" w:hanging="360"/>
      </w:pPr>
      <w:rPr>
        <w:rFonts w:hint="default"/>
        <w:lang w:val="en-US" w:eastAsia="en-US" w:bidi="ar-SA"/>
      </w:rPr>
    </w:lvl>
    <w:lvl w:ilvl="4" w:tplc="CC48855C">
      <w:numFmt w:val="bullet"/>
      <w:lvlText w:val="•"/>
      <w:lvlJc w:val="left"/>
      <w:pPr>
        <w:ind w:left="4428" w:hanging="360"/>
      </w:pPr>
      <w:rPr>
        <w:rFonts w:hint="default"/>
        <w:lang w:val="en-US" w:eastAsia="en-US" w:bidi="ar-SA"/>
      </w:rPr>
    </w:lvl>
    <w:lvl w:ilvl="5" w:tplc="A92ED0A0">
      <w:numFmt w:val="bullet"/>
      <w:lvlText w:val="•"/>
      <w:lvlJc w:val="left"/>
      <w:pPr>
        <w:ind w:left="5330" w:hanging="360"/>
      </w:pPr>
      <w:rPr>
        <w:rFonts w:hint="default"/>
        <w:lang w:val="en-US" w:eastAsia="en-US" w:bidi="ar-SA"/>
      </w:rPr>
    </w:lvl>
    <w:lvl w:ilvl="6" w:tplc="12B2BE3E">
      <w:numFmt w:val="bullet"/>
      <w:lvlText w:val="•"/>
      <w:lvlJc w:val="left"/>
      <w:pPr>
        <w:ind w:left="6232" w:hanging="360"/>
      </w:pPr>
      <w:rPr>
        <w:rFonts w:hint="default"/>
        <w:lang w:val="en-US" w:eastAsia="en-US" w:bidi="ar-SA"/>
      </w:rPr>
    </w:lvl>
    <w:lvl w:ilvl="7" w:tplc="C3DECAF4">
      <w:numFmt w:val="bullet"/>
      <w:lvlText w:val="•"/>
      <w:lvlJc w:val="left"/>
      <w:pPr>
        <w:ind w:left="7134" w:hanging="360"/>
      </w:pPr>
      <w:rPr>
        <w:rFonts w:hint="default"/>
        <w:lang w:val="en-US" w:eastAsia="en-US" w:bidi="ar-SA"/>
      </w:rPr>
    </w:lvl>
    <w:lvl w:ilvl="8" w:tplc="8392F92E">
      <w:numFmt w:val="bullet"/>
      <w:lvlText w:val="•"/>
      <w:lvlJc w:val="left"/>
      <w:pPr>
        <w:ind w:left="8036" w:hanging="360"/>
      </w:pPr>
      <w:rPr>
        <w:rFonts w:hint="default"/>
        <w:lang w:val="en-US" w:eastAsia="en-US" w:bidi="ar-SA"/>
      </w:rPr>
    </w:lvl>
  </w:abstractNum>
  <w:abstractNum w:abstractNumId="16" w15:restartNumberingAfterBreak="0">
    <w:nsid w:val="578A23C2"/>
    <w:multiLevelType w:val="hybridMultilevel"/>
    <w:tmpl w:val="047412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85C06B6"/>
    <w:multiLevelType w:val="multilevel"/>
    <w:tmpl w:val="30BA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840390"/>
    <w:multiLevelType w:val="multilevel"/>
    <w:tmpl w:val="95B8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8D2784"/>
    <w:multiLevelType w:val="hybridMultilevel"/>
    <w:tmpl w:val="595A2682"/>
    <w:lvl w:ilvl="0" w:tplc="A81E0E24">
      <w:numFmt w:val="bullet"/>
      <w:lvlText w:val=""/>
      <w:lvlJc w:val="left"/>
      <w:pPr>
        <w:ind w:left="820" w:hanging="360"/>
      </w:pPr>
      <w:rPr>
        <w:rFonts w:ascii="Symbol" w:eastAsia="Symbol" w:hAnsi="Symbol" w:cs="Symbol" w:hint="default"/>
        <w:b w:val="0"/>
        <w:bCs w:val="0"/>
        <w:i w:val="0"/>
        <w:iCs w:val="0"/>
        <w:spacing w:val="0"/>
        <w:w w:val="99"/>
        <w:sz w:val="24"/>
        <w:szCs w:val="24"/>
        <w:lang w:val="en-US" w:eastAsia="en-US" w:bidi="ar-SA"/>
      </w:rPr>
    </w:lvl>
    <w:lvl w:ilvl="1" w:tplc="C3AAD44E">
      <w:numFmt w:val="bullet"/>
      <w:lvlText w:val="•"/>
      <w:lvlJc w:val="left"/>
      <w:pPr>
        <w:ind w:left="1722" w:hanging="360"/>
      </w:pPr>
      <w:rPr>
        <w:rFonts w:hint="default"/>
        <w:lang w:val="en-US" w:eastAsia="en-US" w:bidi="ar-SA"/>
      </w:rPr>
    </w:lvl>
    <w:lvl w:ilvl="2" w:tplc="73D04D8E">
      <w:numFmt w:val="bullet"/>
      <w:lvlText w:val="•"/>
      <w:lvlJc w:val="left"/>
      <w:pPr>
        <w:ind w:left="2624" w:hanging="360"/>
      </w:pPr>
      <w:rPr>
        <w:rFonts w:hint="default"/>
        <w:lang w:val="en-US" w:eastAsia="en-US" w:bidi="ar-SA"/>
      </w:rPr>
    </w:lvl>
    <w:lvl w:ilvl="3" w:tplc="D70EF3E4">
      <w:numFmt w:val="bullet"/>
      <w:lvlText w:val="•"/>
      <w:lvlJc w:val="left"/>
      <w:pPr>
        <w:ind w:left="3526" w:hanging="360"/>
      </w:pPr>
      <w:rPr>
        <w:rFonts w:hint="default"/>
        <w:lang w:val="en-US" w:eastAsia="en-US" w:bidi="ar-SA"/>
      </w:rPr>
    </w:lvl>
    <w:lvl w:ilvl="4" w:tplc="1A129FD6">
      <w:numFmt w:val="bullet"/>
      <w:lvlText w:val="•"/>
      <w:lvlJc w:val="left"/>
      <w:pPr>
        <w:ind w:left="4428" w:hanging="360"/>
      </w:pPr>
      <w:rPr>
        <w:rFonts w:hint="default"/>
        <w:lang w:val="en-US" w:eastAsia="en-US" w:bidi="ar-SA"/>
      </w:rPr>
    </w:lvl>
    <w:lvl w:ilvl="5" w:tplc="58B471F8">
      <w:numFmt w:val="bullet"/>
      <w:lvlText w:val="•"/>
      <w:lvlJc w:val="left"/>
      <w:pPr>
        <w:ind w:left="5330" w:hanging="360"/>
      </w:pPr>
      <w:rPr>
        <w:rFonts w:hint="default"/>
        <w:lang w:val="en-US" w:eastAsia="en-US" w:bidi="ar-SA"/>
      </w:rPr>
    </w:lvl>
    <w:lvl w:ilvl="6" w:tplc="96DCE67E">
      <w:numFmt w:val="bullet"/>
      <w:lvlText w:val="•"/>
      <w:lvlJc w:val="left"/>
      <w:pPr>
        <w:ind w:left="6232" w:hanging="360"/>
      </w:pPr>
      <w:rPr>
        <w:rFonts w:hint="default"/>
        <w:lang w:val="en-US" w:eastAsia="en-US" w:bidi="ar-SA"/>
      </w:rPr>
    </w:lvl>
    <w:lvl w:ilvl="7" w:tplc="0120A876">
      <w:numFmt w:val="bullet"/>
      <w:lvlText w:val="•"/>
      <w:lvlJc w:val="left"/>
      <w:pPr>
        <w:ind w:left="7134" w:hanging="360"/>
      </w:pPr>
      <w:rPr>
        <w:rFonts w:hint="default"/>
        <w:lang w:val="en-US" w:eastAsia="en-US" w:bidi="ar-SA"/>
      </w:rPr>
    </w:lvl>
    <w:lvl w:ilvl="8" w:tplc="22F6B6B0">
      <w:numFmt w:val="bullet"/>
      <w:lvlText w:val="•"/>
      <w:lvlJc w:val="left"/>
      <w:pPr>
        <w:ind w:left="8036" w:hanging="360"/>
      </w:pPr>
      <w:rPr>
        <w:rFonts w:hint="default"/>
        <w:lang w:val="en-US" w:eastAsia="en-US" w:bidi="ar-SA"/>
      </w:rPr>
    </w:lvl>
  </w:abstractNum>
  <w:abstractNum w:abstractNumId="20" w15:restartNumberingAfterBreak="0">
    <w:nsid w:val="6B3B051E"/>
    <w:multiLevelType w:val="hybridMultilevel"/>
    <w:tmpl w:val="FE48B438"/>
    <w:lvl w:ilvl="0" w:tplc="10090001">
      <w:start w:val="1"/>
      <w:numFmt w:val="bullet"/>
      <w:lvlText w:val=""/>
      <w:lvlJc w:val="left"/>
      <w:pPr>
        <w:ind w:left="820" w:hanging="360"/>
      </w:pPr>
      <w:rPr>
        <w:rFonts w:ascii="Symbol" w:hAnsi="Symbol" w:hint="default"/>
      </w:rPr>
    </w:lvl>
    <w:lvl w:ilvl="1" w:tplc="10090003" w:tentative="1">
      <w:start w:val="1"/>
      <w:numFmt w:val="bullet"/>
      <w:lvlText w:val="o"/>
      <w:lvlJc w:val="left"/>
      <w:pPr>
        <w:ind w:left="1540" w:hanging="360"/>
      </w:pPr>
      <w:rPr>
        <w:rFonts w:ascii="Courier New" w:hAnsi="Courier New" w:cs="Courier New" w:hint="default"/>
      </w:rPr>
    </w:lvl>
    <w:lvl w:ilvl="2" w:tplc="10090005" w:tentative="1">
      <w:start w:val="1"/>
      <w:numFmt w:val="bullet"/>
      <w:lvlText w:val=""/>
      <w:lvlJc w:val="left"/>
      <w:pPr>
        <w:ind w:left="2260" w:hanging="360"/>
      </w:pPr>
      <w:rPr>
        <w:rFonts w:ascii="Wingdings" w:hAnsi="Wingdings" w:hint="default"/>
      </w:rPr>
    </w:lvl>
    <w:lvl w:ilvl="3" w:tplc="10090001" w:tentative="1">
      <w:start w:val="1"/>
      <w:numFmt w:val="bullet"/>
      <w:lvlText w:val=""/>
      <w:lvlJc w:val="left"/>
      <w:pPr>
        <w:ind w:left="2980" w:hanging="360"/>
      </w:pPr>
      <w:rPr>
        <w:rFonts w:ascii="Symbol" w:hAnsi="Symbol" w:hint="default"/>
      </w:rPr>
    </w:lvl>
    <w:lvl w:ilvl="4" w:tplc="10090003" w:tentative="1">
      <w:start w:val="1"/>
      <w:numFmt w:val="bullet"/>
      <w:lvlText w:val="o"/>
      <w:lvlJc w:val="left"/>
      <w:pPr>
        <w:ind w:left="3700" w:hanging="360"/>
      </w:pPr>
      <w:rPr>
        <w:rFonts w:ascii="Courier New" w:hAnsi="Courier New" w:cs="Courier New" w:hint="default"/>
      </w:rPr>
    </w:lvl>
    <w:lvl w:ilvl="5" w:tplc="10090005" w:tentative="1">
      <w:start w:val="1"/>
      <w:numFmt w:val="bullet"/>
      <w:lvlText w:val=""/>
      <w:lvlJc w:val="left"/>
      <w:pPr>
        <w:ind w:left="4420" w:hanging="360"/>
      </w:pPr>
      <w:rPr>
        <w:rFonts w:ascii="Wingdings" w:hAnsi="Wingdings" w:hint="default"/>
      </w:rPr>
    </w:lvl>
    <w:lvl w:ilvl="6" w:tplc="10090001" w:tentative="1">
      <w:start w:val="1"/>
      <w:numFmt w:val="bullet"/>
      <w:lvlText w:val=""/>
      <w:lvlJc w:val="left"/>
      <w:pPr>
        <w:ind w:left="5140" w:hanging="360"/>
      </w:pPr>
      <w:rPr>
        <w:rFonts w:ascii="Symbol" w:hAnsi="Symbol" w:hint="default"/>
      </w:rPr>
    </w:lvl>
    <w:lvl w:ilvl="7" w:tplc="10090003" w:tentative="1">
      <w:start w:val="1"/>
      <w:numFmt w:val="bullet"/>
      <w:lvlText w:val="o"/>
      <w:lvlJc w:val="left"/>
      <w:pPr>
        <w:ind w:left="5860" w:hanging="360"/>
      </w:pPr>
      <w:rPr>
        <w:rFonts w:ascii="Courier New" w:hAnsi="Courier New" w:cs="Courier New" w:hint="default"/>
      </w:rPr>
    </w:lvl>
    <w:lvl w:ilvl="8" w:tplc="10090005" w:tentative="1">
      <w:start w:val="1"/>
      <w:numFmt w:val="bullet"/>
      <w:lvlText w:val=""/>
      <w:lvlJc w:val="left"/>
      <w:pPr>
        <w:ind w:left="6580" w:hanging="360"/>
      </w:pPr>
      <w:rPr>
        <w:rFonts w:ascii="Wingdings" w:hAnsi="Wingdings" w:hint="default"/>
      </w:rPr>
    </w:lvl>
  </w:abstractNum>
  <w:abstractNum w:abstractNumId="21" w15:restartNumberingAfterBreak="0">
    <w:nsid w:val="72322FFF"/>
    <w:multiLevelType w:val="hybridMultilevel"/>
    <w:tmpl w:val="F16ED0F2"/>
    <w:lvl w:ilvl="0" w:tplc="88D4CC9C">
      <w:start w:val="1"/>
      <w:numFmt w:val="decimal"/>
      <w:lvlText w:val="%1."/>
      <w:lvlJc w:val="left"/>
      <w:pPr>
        <w:ind w:left="820" w:hanging="360"/>
      </w:pPr>
      <w:rPr>
        <w:rFonts w:ascii="Calibri" w:eastAsia="Calibri" w:hAnsi="Calibri" w:cs="Calibri" w:hint="default"/>
        <w:b w:val="0"/>
        <w:bCs w:val="0"/>
        <w:i w:val="0"/>
        <w:iCs w:val="0"/>
        <w:spacing w:val="0"/>
        <w:w w:val="99"/>
        <w:sz w:val="24"/>
        <w:szCs w:val="24"/>
        <w:lang w:val="en-US" w:eastAsia="en-US" w:bidi="ar-SA"/>
      </w:rPr>
    </w:lvl>
    <w:lvl w:ilvl="1" w:tplc="F690A302">
      <w:numFmt w:val="bullet"/>
      <w:lvlText w:val="•"/>
      <w:lvlJc w:val="left"/>
      <w:pPr>
        <w:ind w:left="1722" w:hanging="360"/>
      </w:pPr>
      <w:rPr>
        <w:rFonts w:hint="default"/>
        <w:lang w:val="en-US" w:eastAsia="en-US" w:bidi="ar-SA"/>
      </w:rPr>
    </w:lvl>
    <w:lvl w:ilvl="2" w:tplc="11902CC8">
      <w:numFmt w:val="bullet"/>
      <w:lvlText w:val="•"/>
      <w:lvlJc w:val="left"/>
      <w:pPr>
        <w:ind w:left="2624" w:hanging="360"/>
      </w:pPr>
      <w:rPr>
        <w:rFonts w:hint="default"/>
        <w:lang w:val="en-US" w:eastAsia="en-US" w:bidi="ar-SA"/>
      </w:rPr>
    </w:lvl>
    <w:lvl w:ilvl="3" w:tplc="76504BCA">
      <w:numFmt w:val="bullet"/>
      <w:lvlText w:val="•"/>
      <w:lvlJc w:val="left"/>
      <w:pPr>
        <w:ind w:left="3526" w:hanging="360"/>
      </w:pPr>
      <w:rPr>
        <w:rFonts w:hint="default"/>
        <w:lang w:val="en-US" w:eastAsia="en-US" w:bidi="ar-SA"/>
      </w:rPr>
    </w:lvl>
    <w:lvl w:ilvl="4" w:tplc="DC7C4562">
      <w:numFmt w:val="bullet"/>
      <w:lvlText w:val="•"/>
      <w:lvlJc w:val="left"/>
      <w:pPr>
        <w:ind w:left="4428" w:hanging="360"/>
      </w:pPr>
      <w:rPr>
        <w:rFonts w:hint="default"/>
        <w:lang w:val="en-US" w:eastAsia="en-US" w:bidi="ar-SA"/>
      </w:rPr>
    </w:lvl>
    <w:lvl w:ilvl="5" w:tplc="3A563E3C">
      <w:numFmt w:val="bullet"/>
      <w:lvlText w:val="•"/>
      <w:lvlJc w:val="left"/>
      <w:pPr>
        <w:ind w:left="5330" w:hanging="360"/>
      </w:pPr>
      <w:rPr>
        <w:rFonts w:hint="default"/>
        <w:lang w:val="en-US" w:eastAsia="en-US" w:bidi="ar-SA"/>
      </w:rPr>
    </w:lvl>
    <w:lvl w:ilvl="6" w:tplc="F328C7D0">
      <w:numFmt w:val="bullet"/>
      <w:lvlText w:val="•"/>
      <w:lvlJc w:val="left"/>
      <w:pPr>
        <w:ind w:left="6232" w:hanging="360"/>
      </w:pPr>
      <w:rPr>
        <w:rFonts w:hint="default"/>
        <w:lang w:val="en-US" w:eastAsia="en-US" w:bidi="ar-SA"/>
      </w:rPr>
    </w:lvl>
    <w:lvl w:ilvl="7" w:tplc="12A6EE22">
      <w:numFmt w:val="bullet"/>
      <w:lvlText w:val="•"/>
      <w:lvlJc w:val="left"/>
      <w:pPr>
        <w:ind w:left="7134" w:hanging="360"/>
      </w:pPr>
      <w:rPr>
        <w:rFonts w:hint="default"/>
        <w:lang w:val="en-US" w:eastAsia="en-US" w:bidi="ar-SA"/>
      </w:rPr>
    </w:lvl>
    <w:lvl w:ilvl="8" w:tplc="4884401C">
      <w:numFmt w:val="bullet"/>
      <w:lvlText w:val="•"/>
      <w:lvlJc w:val="left"/>
      <w:pPr>
        <w:ind w:left="8036" w:hanging="360"/>
      </w:pPr>
      <w:rPr>
        <w:rFonts w:hint="default"/>
        <w:lang w:val="en-US" w:eastAsia="en-US" w:bidi="ar-SA"/>
      </w:rPr>
    </w:lvl>
  </w:abstractNum>
  <w:abstractNum w:abstractNumId="22" w15:restartNumberingAfterBreak="0">
    <w:nsid w:val="75F64252"/>
    <w:multiLevelType w:val="hybridMultilevel"/>
    <w:tmpl w:val="41FCB1F6"/>
    <w:lvl w:ilvl="0" w:tplc="1009000F">
      <w:start w:val="1"/>
      <w:numFmt w:val="decimal"/>
      <w:lvlText w:val="%1."/>
      <w:lvlJc w:val="left"/>
      <w:pPr>
        <w:ind w:left="820" w:hanging="360"/>
      </w:pPr>
      <w:rPr>
        <w:rFonts w:hint="default"/>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23" w15:restartNumberingAfterBreak="0">
    <w:nsid w:val="7CFB7399"/>
    <w:multiLevelType w:val="multilevel"/>
    <w:tmpl w:val="FA2C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5286438">
    <w:abstractNumId w:val="6"/>
  </w:num>
  <w:num w:numId="2" w16cid:durableId="1690519577">
    <w:abstractNumId w:val="15"/>
  </w:num>
  <w:num w:numId="3" w16cid:durableId="67969140">
    <w:abstractNumId w:val="7"/>
  </w:num>
  <w:num w:numId="4" w16cid:durableId="803281386">
    <w:abstractNumId w:val="5"/>
  </w:num>
  <w:num w:numId="5" w16cid:durableId="68157608">
    <w:abstractNumId w:val="2"/>
  </w:num>
  <w:num w:numId="6" w16cid:durableId="522091773">
    <w:abstractNumId w:val="4"/>
  </w:num>
  <w:num w:numId="7" w16cid:durableId="514851773">
    <w:abstractNumId w:val="21"/>
  </w:num>
  <w:num w:numId="8" w16cid:durableId="1137604244">
    <w:abstractNumId w:val="19"/>
  </w:num>
  <w:num w:numId="9" w16cid:durableId="1880193725">
    <w:abstractNumId w:val="9"/>
  </w:num>
  <w:num w:numId="10" w16cid:durableId="722407436">
    <w:abstractNumId w:val="14"/>
  </w:num>
  <w:num w:numId="11" w16cid:durableId="2130663316">
    <w:abstractNumId w:val="22"/>
  </w:num>
  <w:num w:numId="12" w16cid:durableId="1368987741">
    <w:abstractNumId w:val="20"/>
  </w:num>
  <w:num w:numId="13" w16cid:durableId="98182520">
    <w:abstractNumId w:val="10"/>
  </w:num>
  <w:num w:numId="14" w16cid:durableId="1063992970">
    <w:abstractNumId w:val="23"/>
  </w:num>
  <w:num w:numId="15" w16cid:durableId="1194809081">
    <w:abstractNumId w:val="1"/>
  </w:num>
  <w:num w:numId="16" w16cid:durableId="1399862033">
    <w:abstractNumId w:val="18"/>
  </w:num>
  <w:num w:numId="17" w16cid:durableId="804002485">
    <w:abstractNumId w:val="12"/>
  </w:num>
  <w:num w:numId="18" w16cid:durableId="1330985690">
    <w:abstractNumId w:val="17"/>
  </w:num>
  <w:num w:numId="19" w16cid:durableId="1358308165">
    <w:abstractNumId w:val="16"/>
  </w:num>
  <w:num w:numId="20" w16cid:durableId="1096100998">
    <w:abstractNumId w:val="13"/>
  </w:num>
  <w:num w:numId="21" w16cid:durableId="1430852212">
    <w:abstractNumId w:val="8"/>
  </w:num>
  <w:num w:numId="22" w16cid:durableId="421881755">
    <w:abstractNumId w:val="0"/>
  </w:num>
  <w:num w:numId="23" w16cid:durableId="1535269190">
    <w:abstractNumId w:val="3"/>
  </w:num>
  <w:num w:numId="24" w16cid:durableId="7111517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E0FC3"/>
    <w:rsid w:val="00121136"/>
    <w:rsid w:val="001B19C9"/>
    <w:rsid w:val="001D4957"/>
    <w:rsid w:val="001E13B2"/>
    <w:rsid w:val="002072D7"/>
    <w:rsid w:val="00283052"/>
    <w:rsid w:val="0028763C"/>
    <w:rsid w:val="0036450B"/>
    <w:rsid w:val="00401706"/>
    <w:rsid w:val="00417473"/>
    <w:rsid w:val="00436A2E"/>
    <w:rsid w:val="004717D9"/>
    <w:rsid w:val="005F1F6C"/>
    <w:rsid w:val="005F5C61"/>
    <w:rsid w:val="006654C4"/>
    <w:rsid w:val="006E0FC3"/>
    <w:rsid w:val="00791F1F"/>
    <w:rsid w:val="007F042F"/>
    <w:rsid w:val="00812253"/>
    <w:rsid w:val="00856EA1"/>
    <w:rsid w:val="00882026"/>
    <w:rsid w:val="00B565EA"/>
    <w:rsid w:val="00B733F1"/>
    <w:rsid w:val="00BF526A"/>
    <w:rsid w:val="00CA6348"/>
    <w:rsid w:val="00CC1228"/>
    <w:rsid w:val="00EA3376"/>
    <w:rsid w:val="00F67C6B"/>
    <w:rsid w:val="00FC14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E3DDA"/>
  <w15:docId w15:val="{7B2A3D59-AB82-4348-8AAA-84355EC3C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19"/>
      <w:ind w:left="100"/>
      <w:outlineLvl w:val="0"/>
    </w:pPr>
    <w:rPr>
      <w:b/>
      <w:bCs/>
      <w:sz w:val="28"/>
      <w:szCs w:val="28"/>
    </w:rPr>
  </w:style>
  <w:style w:type="paragraph" w:styleId="Heading2">
    <w:name w:val="heading 2"/>
    <w:basedOn w:val="Normal"/>
    <w:uiPriority w:val="9"/>
    <w:unhideWhenUsed/>
    <w:qFormat/>
    <w:pPr>
      <w:spacing w:before="219"/>
      <w:ind w:left="100"/>
      <w:outlineLvl w:val="1"/>
    </w:pPr>
    <w:rPr>
      <w:b/>
      <w:bCs/>
      <w:sz w:val="24"/>
      <w:szCs w:val="24"/>
    </w:rPr>
  </w:style>
  <w:style w:type="paragraph" w:styleId="Heading4">
    <w:name w:val="heading 4"/>
    <w:basedOn w:val="Normal"/>
    <w:next w:val="Normal"/>
    <w:link w:val="Heading4Char"/>
    <w:uiPriority w:val="9"/>
    <w:semiHidden/>
    <w:unhideWhenUsed/>
    <w:qFormat/>
    <w:rsid w:val="004717D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2"/>
      <w:ind w:left="100"/>
    </w:pPr>
    <w:rPr>
      <w:sz w:val="24"/>
      <w:szCs w:val="24"/>
    </w:rPr>
  </w:style>
  <w:style w:type="paragraph" w:styleId="TOC2">
    <w:name w:val="toc 2"/>
    <w:basedOn w:val="Normal"/>
    <w:uiPriority w:val="39"/>
    <w:qFormat/>
    <w:pPr>
      <w:spacing w:before="148"/>
      <w:ind w:left="819" w:hanging="359"/>
    </w:pPr>
    <w:rPr>
      <w:sz w:val="24"/>
      <w:szCs w:val="24"/>
    </w:rPr>
  </w:style>
  <w:style w:type="paragraph" w:styleId="BodyText">
    <w:name w:val="Body Text"/>
    <w:basedOn w:val="Normal"/>
    <w:uiPriority w:val="1"/>
    <w:qFormat/>
    <w:pPr>
      <w:ind w:left="100"/>
    </w:pPr>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83052"/>
    <w:pPr>
      <w:widowControl/>
      <w:autoSpaceDE/>
      <w:autoSpaceDN/>
      <w:spacing w:before="100" w:beforeAutospacing="1" w:after="100" w:afterAutospacing="1"/>
    </w:pPr>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283052"/>
    <w:rPr>
      <w:b/>
      <w:bCs/>
    </w:rPr>
  </w:style>
  <w:style w:type="character" w:styleId="HTMLCode">
    <w:name w:val="HTML Code"/>
    <w:basedOn w:val="DefaultParagraphFont"/>
    <w:uiPriority w:val="99"/>
    <w:semiHidden/>
    <w:unhideWhenUsed/>
    <w:rsid w:val="00283052"/>
    <w:rPr>
      <w:rFonts w:ascii="Courier New" w:eastAsia="Times New Roman" w:hAnsi="Courier New" w:cs="Courier New"/>
      <w:sz w:val="20"/>
      <w:szCs w:val="20"/>
    </w:rPr>
  </w:style>
  <w:style w:type="paragraph" w:styleId="Header">
    <w:name w:val="header"/>
    <w:basedOn w:val="Normal"/>
    <w:link w:val="HeaderChar"/>
    <w:uiPriority w:val="99"/>
    <w:unhideWhenUsed/>
    <w:rsid w:val="0028763C"/>
    <w:pPr>
      <w:tabs>
        <w:tab w:val="center" w:pos="4680"/>
        <w:tab w:val="right" w:pos="9360"/>
      </w:tabs>
    </w:pPr>
  </w:style>
  <w:style w:type="character" w:customStyle="1" w:styleId="HeaderChar">
    <w:name w:val="Header Char"/>
    <w:basedOn w:val="DefaultParagraphFont"/>
    <w:link w:val="Header"/>
    <w:uiPriority w:val="99"/>
    <w:rsid w:val="0028763C"/>
    <w:rPr>
      <w:rFonts w:ascii="Calibri" w:eastAsia="Calibri" w:hAnsi="Calibri" w:cs="Calibri"/>
    </w:rPr>
  </w:style>
  <w:style w:type="paragraph" w:styleId="Footer">
    <w:name w:val="footer"/>
    <w:basedOn w:val="Normal"/>
    <w:link w:val="FooterChar"/>
    <w:uiPriority w:val="99"/>
    <w:unhideWhenUsed/>
    <w:rsid w:val="0028763C"/>
    <w:pPr>
      <w:tabs>
        <w:tab w:val="center" w:pos="4680"/>
        <w:tab w:val="right" w:pos="9360"/>
      </w:tabs>
    </w:pPr>
  </w:style>
  <w:style w:type="character" w:customStyle="1" w:styleId="FooterChar">
    <w:name w:val="Footer Char"/>
    <w:basedOn w:val="DefaultParagraphFont"/>
    <w:link w:val="Footer"/>
    <w:uiPriority w:val="99"/>
    <w:rsid w:val="0028763C"/>
    <w:rPr>
      <w:rFonts w:ascii="Calibri" w:eastAsia="Calibri" w:hAnsi="Calibri" w:cs="Calibri"/>
    </w:rPr>
  </w:style>
  <w:style w:type="paragraph" w:styleId="HTMLPreformatted">
    <w:name w:val="HTML Preformatted"/>
    <w:basedOn w:val="Normal"/>
    <w:link w:val="HTMLPreformattedChar"/>
    <w:uiPriority w:val="99"/>
    <w:unhideWhenUsed/>
    <w:rsid w:val="00F67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F67C6B"/>
    <w:rPr>
      <w:rFonts w:ascii="Courier New" w:eastAsia="Times New Roman" w:hAnsi="Courier New" w:cs="Courier New"/>
      <w:sz w:val="20"/>
      <w:szCs w:val="20"/>
      <w:lang w:val="en-CA" w:eastAsia="en-CA"/>
    </w:rPr>
  </w:style>
  <w:style w:type="character" w:customStyle="1" w:styleId="Heading4Char">
    <w:name w:val="Heading 4 Char"/>
    <w:basedOn w:val="DefaultParagraphFont"/>
    <w:link w:val="Heading4"/>
    <w:uiPriority w:val="9"/>
    <w:semiHidden/>
    <w:rsid w:val="004717D9"/>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654C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654C4"/>
    <w:rPr>
      <w:color w:val="0000FF" w:themeColor="hyperlink"/>
      <w:u w:val="single"/>
    </w:rPr>
  </w:style>
  <w:style w:type="paragraph" w:styleId="TOC3">
    <w:name w:val="toc 3"/>
    <w:basedOn w:val="Normal"/>
    <w:next w:val="Normal"/>
    <w:autoRedefine/>
    <w:uiPriority w:val="39"/>
    <w:unhideWhenUsed/>
    <w:rsid w:val="006654C4"/>
    <w:pPr>
      <w:widowControl/>
      <w:autoSpaceDE/>
      <w:autoSpaceDN/>
      <w:spacing w:after="100" w:line="259" w:lineRule="auto"/>
      <w:ind w:left="440"/>
    </w:pPr>
    <w:rPr>
      <w:rFonts w:asciiTheme="minorHAnsi" w:eastAsiaTheme="minorEastAsia" w:hAnsiTheme="minorHAnsi" w:cs="Times New Roman"/>
    </w:rPr>
  </w:style>
  <w:style w:type="character" w:styleId="UnresolvedMention">
    <w:name w:val="Unresolved Mention"/>
    <w:basedOn w:val="DefaultParagraphFont"/>
    <w:uiPriority w:val="99"/>
    <w:semiHidden/>
    <w:unhideWhenUsed/>
    <w:rsid w:val="00812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53184">
      <w:bodyDiv w:val="1"/>
      <w:marLeft w:val="0"/>
      <w:marRight w:val="0"/>
      <w:marTop w:val="0"/>
      <w:marBottom w:val="0"/>
      <w:divBdr>
        <w:top w:val="none" w:sz="0" w:space="0" w:color="auto"/>
        <w:left w:val="none" w:sz="0" w:space="0" w:color="auto"/>
        <w:bottom w:val="none" w:sz="0" w:space="0" w:color="auto"/>
        <w:right w:val="none" w:sz="0" w:space="0" w:color="auto"/>
      </w:divBdr>
    </w:div>
    <w:div w:id="775364191">
      <w:bodyDiv w:val="1"/>
      <w:marLeft w:val="0"/>
      <w:marRight w:val="0"/>
      <w:marTop w:val="0"/>
      <w:marBottom w:val="0"/>
      <w:divBdr>
        <w:top w:val="none" w:sz="0" w:space="0" w:color="auto"/>
        <w:left w:val="none" w:sz="0" w:space="0" w:color="auto"/>
        <w:bottom w:val="none" w:sz="0" w:space="0" w:color="auto"/>
        <w:right w:val="none" w:sz="0" w:space="0" w:color="auto"/>
      </w:divBdr>
    </w:div>
    <w:div w:id="1131364775">
      <w:bodyDiv w:val="1"/>
      <w:marLeft w:val="0"/>
      <w:marRight w:val="0"/>
      <w:marTop w:val="0"/>
      <w:marBottom w:val="0"/>
      <w:divBdr>
        <w:top w:val="none" w:sz="0" w:space="0" w:color="auto"/>
        <w:left w:val="none" w:sz="0" w:space="0" w:color="auto"/>
        <w:bottom w:val="none" w:sz="0" w:space="0" w:color="auto"/>
        <w:right w:val="none" w:sz="0" w:space="0" w:color="auto"/>
      </w:divBdr>
    </w:div>
    <w:div w:id="1425758766">
      <w:bodyDiv w:val="1"/>
      <w:marLeft w:val="0"/>
      <w:marRight w:val="0"/>
      <w:marTop w:val="0"/>
      <w:marBottom w:val="0"/>
      <w:divBdr>
        <w:top w:val="none" w:sz="0" w:space="0" w:color="auto"/>
        <w:left w:val="none" w:sz="0" w:space="0" w:color="auto"/>
        <w:bottom w:val="none" w:sz="0" w:space="0" w:color="auto"/>
        <w:right w:val="none" w:sz="0" w:space="0" w:color="auto"/>
      </w:divBdr>
    </w:div>
    <w:div w:id="1496992125">
      <w:bodyDiv w:val="1"/>
      <w:marLeft w:val="0"/>
      <w:marRight w:val="0"/>
      <w:marTop w:val="0"/>
      <w:marBottom w:val="0"/>
      <w:divBdr>
        <w:top w:val="none" w:sz="0" w:space="0" w:color="auto"/>
        <w:left w:val="none" w:sz="0" w:space="0" w:color="auto"/>
        <w:bottom w:val="none" w:sz="0" w:space="0" w:color="auto"/>
        <w:right w:val="none" w:sz="0" w:space="0" w:color="auto"/>
      </w:divBdr>
    </w:div>
    <w:div w:id="1520705016">
      <w:bodyDiv w:val="1"/>
      <w:marLeft w:val="0"/>
      <w:marRight w:val="0"/>
      <w:marTop w:val="0"/>
      <w:marBottom w:val="0"/>
      <w:divBdr>
        <w:top w:val="none" w:sz="0" w:space="0" w:color="auto"/>
        <w:left w:val="none" w:sz="0" w:space="0" w:color="auto"/>
        <w:bottom w:val="none" w:sz="0" w:space="0" w:color="auto"/>
        <w:right w:val="none" w:sz="0" w:space="0" w:color="auto"/>
      </w:divBdr>
    </w:div>
    <w:div w:id="1687437012">
      <w:bodyDiv w:val="1"/>
      <w:marLeft w:val="0"/>
      <w:marRight w:val="0"/>
      <w:marTop w:val="0"/>
      <w:marBottom w:val="0"/>
      <w:divBdr>
        <w:top w:val="none" w:sz="0" w:space="0" w:color="auto"/>
        <w:left w:val="none" w:sz="0" w:space="0" w:color="auto"/>
        <w:bottom w:val="none" w:sz="0" w:space="0" w:color="auto"/>
        <w:right w:val="none" w:sz="0" w:space="0" w:color="auto"/>
      </w:divBdr>
    </w:div>
    <w:div w:id="1734619146">
      <w:bodyDiv w:val="1"/>
      <w:marLeft w:val="0"/>
      <w:marRight w:val="0"/>
      <w:marTop w:val="0"/>
      <w:marBottom w:val="0"/>
      <w:divBdr>
        <w:top w:val="none" w:sz="0" w:space="0" w:color="auto"/>
        <w:left w:val="none" w:sz="0" w:space="0" w:color="auto"/>
        <w:bottom w:val="none" w:sz="0" w:space="0" w:color="auto"/>
        <w:right w:val="none" w:sz="0" w:space="0" w:color="auto"/>
      </w:divBdr>
    </w:div>
    <w:div w:id="1813256256">
      <w:bodyDiv w:val="1"/>
      <w:marLeft w:val="0"/>
      <w:marRight w:val="0"/>
      <w:marTop w:val="0"/>
      <w:marBottom w:val="0"/>
      <w:divBdr>
        <w:top w:val="none" w:sz="0" w:space="0" w:color="auto"/>
        <w:left w:val="none" w:sz="0" w:space="0" w:color="auto"/>
        <w:bottom w:val="none" w:sz="0" w:space="0" w:color="auto"/>
        <w:right w:val="none" w:sz="0" w:space="0" w:color="auto"/>
      </w:divBdr>
    </w:div>
    <w:div w:id="1832334611">
      <w:bodyDiv w:val="1"/>
      <w:marLeft w:val="0"/>
      <w:marRight w:val="0"/>
      <w:marTop w:val="0"/>
      <w:marBottom w:val="0"/>
      <w:divBdr>
        <w:top w:val="none" w:sz="0" w:space="0" w:color="auto"/>
        <w:left w:val="none" w:sz="0" w:space="0" w:color="auto"/>
        <w:bottom w:val="none" w:sz="0" w:space="0" w:color="auto"/>
        <w:right w:val="none" w:sz="0" w:space="0" w:color="auto"/>
      </w:divBdr>
    </w:div>
    <w:div w:id="1921593368">
      <w:bodyDiv w:val="1"/>
      <w:marLeft w:val="0"/>
      <w:marRight w:val="0"/>
      <w:marTop w:val="0"/>
      <w:marBottom w:val="0"/>
      <w:divBdr>
        <w:top w:val="none" w:sz="0" w:space="0" w:color="auto"/>
        <w:left w:val="none" w:sz="0" w:space="0" w:color="auto"/>
        <w:bottom w:val="none" w:sz="0" w:space="0" w:color="auto"/>
        <w:right w:val="none" w:sz="0" w:space="0" w:color="auto"/>
      </w:divBdr>
    </w:div>
    <w:div w:id="1973247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prajwalsaleena/FINAL_MAC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ACD17-5F24-4CC1-9DCA-D44EC48F7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1731</TotalTime>
  <Pages>22</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Microsoft Word - Final Report Final Draft (2)</vt:lpstr>
    </vt:vector>
  </TitlesOfParts>
  <Company/>
  <LinksUpToDate>false</LinksUpToDate>
  <CharactersWithSpaces>22043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Report Final Draft (2)</dc:title>
  <dc:creator>drpra</dc:creator>
  <cp:lastModifiedBy>Jayandran Girisala</cp:lastModifiedBy>
  <cp:revision>11</cp:revision>
  <dcterms:created xsi:type="dcterms:W3CDTF">2023-11-30T16:49:00Z</dcterms:created>
  <dcterms:modified xsi:type="dcterms:W3CDTF">2023-12-04T01:39:00Z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2023-09-21T00:00:00Z</vt:filetime>
  </property>
  <property fmtid="{D5CDD505-2E9C-101B-9397-08002B2CF9AE}" pid="3" name="LastSaved">
    <vt:filetime>2023-11-30T00:00:00Z</vt:filetime>
  </property>
  <property fmtid="{D5CDD505-2E9C-101B-9397-08002B2CF9AE}" pid="4" name="Producer">
    <vt:lpwstr>Microsoft: Print To PDF</vt:lpwstr>
  </property>
</Properties>
</file>