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B0EF" w14:textId="77777777" w:rsidR="00022909" w:rsidRPr="00022909" w:rsidRDefault="00022909" w:rsidP="00022909">
      <w:pPr>
        <w:rPr>
          <w:b/>
          <w:bCs/>
          <w:sz w:val="28"/>
          <w:szCs w:val="28"/>
        </w:rPr>
      </w:pPr>
      <w:r w:rsidRPr="00022909">
        <w:rPr>
          <w:b/>
          <w:bCs/>
          <w:sz w:val="28"/>
          <w:szCs w:val="28"/>
        </w:rPr>
        <w:t xml:space="preserve">Types of </w:t>
      </w:r>
      <w:proofErr w:type="gramStart"/>
      <w:r w:rsidRPr="00022909">
        <w:rPr>
          <w:b/>
          <w:bCs/>
          <w:sz w:val="28"/>
          <w:szCs w:val="28"/>
        </w:rPr>
        <w:t>Hacker</w:t>
      </w:r>
      <w:proofErr w:type="gramEnd"/>
      <w:r w:rsidRPr="00022909">
        <w:rPr>
          <w:b/>
          <w:bCs/>
          <w:sz w:val="28"/>
          <w:szCs w:val="28"/>
        </w:rPr>
        <w:t>:</w:t>
      </w:r>
    </w:p>
    <w:p w14:paraId="483E8981" w14:textId="77777777" w:rsidR="00022909" w:rsidRDefault="00022909" w:rsidP="00022909"/>
    <w:p w14:paraId="222DFB0C" w14:textId="77777777" w:rsidR="00022909" w:rsidRDefault="00022909" w:rsidP="00022909">
      <w:r>
        <w:t>white Hat:</w:t>
      </w:r>
    </w:p>
    <w:p w14:paraId="2715527D" w14:textId="5C0190CE" w:rsidR="00022909" w:rsidRDefault="00022909" w:rsidP="00022909">
      <w:r>
        <w:t xml:space="preserve">  People who specialized hacking check the faults of the system</w:t>
      </w:r>
    </w:p>
    <w:p w14:paraId="780A51FC" w14:textId="77777777" w:rsidR="00022909" w:rsidRDefault="00022909" w:rsidP="00022909">
      <w:r>
        <w:t>Grey hat:</w:t>
      </w:r>
    </w:p>
    <w:p w14:paraId="505C5F8D" w14:textId="431D10EB" w:rsidR="00022909" w:rsidRDefault="00022909" w:rsidP="00022909">
      <w:r>
        <w:t xml:space="preserve">   Exploit a security to the attention of the owners</w:t>
      </w:r>
    </w:p>
    <w:p w14:paraId="02CA83D6" w14:textId="77777777" w:rsidR="00022909" w:rsidRDefault="00022909" w:rsidP="00022909">
      <w:r>
        <w:t>Black Hat:</w:t>
      </w:r>
    </w:p>
    <w:p w14:paraId="2E305387" w14:textId="77777777" w:rsidR="00022909" w:rsidRDefault="00022909" w:rsidP="00022909">
      <w:r>
        <w:tab/>
        <w:t>People who break into the networks and harm the network and property</w:t>
      </w:r>
    </w:p>
    <w:p w14:paraId="3BC26887" w14:textId="77777777" w:rsidR="00022909" w:rsidRDefault="00022909" w:rsidP="00022909"/>
    <w:p w14:paraId="301851F4" w14:textId="01E7054A" w:rsidR="00022909" w:rsidRPr="00022909" w:rsidRDefault="00022909" w:rsidP="00022909">
      <w:pPr>
        <w:rPr>
          <w:b/>
          <w:bCs/>
          <w:sz w:val="28"/>
          <w:szCs w:val="28"/>
        </w:rPr>
      </w:pPr>
      <w:r w:rsidRPr="00022909">
        <w:rPr>
          <w:b/>
          <w:bCs/>
          <w:sz w:val="28"/>
          <w:szCs w:val="28"/>
        </w:rPr>
        <w:t>Common Types of attacks:</w:t>
      </w:r>
    </w:p>
    <w:p w14:paraId="300CBE28" w14:textId="77777777" w:rsidR="00022909" w:rsidRDefault="00022909" w:rsidP="00022909">
      <w:r>
        <w:t>1.  Malware:</w:t>
      </w:r>
    </w:p>
    <w:p w14:paraId="73E7C711" w14:textId="77777777" w:rsidR="00022909" w:rsidRDefault="00022909" w:rsidP="00022909"/>
    <w:p w14:paraId="1DCCBC68" w14:textId="77777777" w:rsidR="00022909" w:rsidRDefault="00022909" w:rsidP="00022909">
      <w:r>
        <w:t xml:space="preserve">Software programs designed to damage or do unwanted actions on a computer. </w:t>
      </w:r>
    </w:p>
    <w:p w14:paraId="5264A48B" w14:textId="77777777" w:rsidR="00022909" w:rsidRDefault="00022909" w:rsidP="00022909">
      <w:r>
        <w:t xml:space="preserve">Common examples </w:t>
      </w:r>
      <w:proofErr w:type="gramStart"/>
      <w:r>
        <w:t>include:</w:t>
      </w:r>
      <w:proofErr w:type="gramEnd"/>
      <w:r>
        <w:t xml:space="preserve"> viruses, worms, trojan horses, spyware, and ransomware.</w:t>
      </w:r>
    </w:p>
    <w:p w14:paraId="44F59F54" w14:textId="77777777" w:rsidR="00022909" w:rsidRDefault="00022909" w:rsidP="00022909"/>
    <w:p w14:paraId="56B655E9" w14:textId="11811923" w:rsidR="00022909" w:rsidRDefault="00022909" w:rsidP="00022909">
      <w:r>
        <w:t>2.  Phishing:</w:t>
      </w:r>
    </w:p>
    <w:p w14:paraId="2C0AAB68" w14:textId="77777777" w:rsidR="00022909" w:rsidRDefault="00022909" w:rsidP="00022909">
      <w:r>
        <w:t xml:space="preserve">Attacks sent via email and ask users to click on a link and enter their personal data. </w:t>
      </w:r>
    </w:p>
    <w:p w14:paraId="305E6D81" w14:textId="77777777" w:rsidR="00022909" w:rsidRDefault="00022909" w:rsidP="00022909">
      <w:r>
        <w:t>They include a link that directs the user to a dummy site that will steal a user’s information.</w:t>
      </w:r>
    </w:p>
    <w:p w14:paraId="3D6C170B" w14:textId="77777777" w:rsidR="00022909" w:rsidRDefault="00022909" w:rsidP="00022909"/>
    <w:p w14:paraId="4294DE69" w14:textId="4022C8E0" w:rsidR="00022909" w:rsidRDefault="00022909" w:rsidP="00022909">
      <w:r>
        <w:t>3.  Password Attacks</w:t>
      </w:r>
    </w:p>
    <w:p w14:paraId="64253DA1" w14:textId="77777777" w:rsidR="00022909" w:rsidRDefault="00022909" w:rsidP="00022909">
      <w:r>
        <w:t>Involves a third party trying to gain access to your systems by solving a user’s password.</w:t>
      </w:r>
    </w:p>
    <w:p w14:paraId="0C0AA490" w14:textId="77777777" w:rsidR="00022909" w:rsidRDefault="00022909" w:rsidP="00022909"/>
    <w:p w14:paraId="3AD0CC73" w14:textId="77777777" w:rsidR="00022909" w:rsidRDefault="00022909" w:rsidP="00022909"/>
    <w:p w14:paraId="0D2F2D8E" w14:textId="774026D3" w:rsidR="00022909" w:rsidRDefault="00022909" w:rsidP="00022909">
      <w:r>
        <w:lastRenderedPageBreak/>
        <w:t>4.  Denial of Service Attacks:</w:t>
      </w:r>
    </w:p>
    <w:p w14:paraId="4A202347" w14:textId="6F2397D2" w:rsidR="00022909" w:rsidRDefault="00022909" w:rsidP="00022909">
      <w:r>
        <w:t>Attackers send high volumes of data or traffic through the network until the network becomes overloaded and can no longer function.</w:t>
      </w:r>
    </w:p>
    <w:p w14:paraId="4384464E" w14:textId="77777777" w:rsidR="00022909" w:rsidRDefault="00022909" w:rsidP="00022909"/>
    <w:p w14:paraId="7842A88C" w14:textId="706C69E6" w:rsidR="00022909" w:rsidRDefault="00022909" w:rsidP="00022909">
      <w:r>
        <w:t>5.  Man in the Middle (MITM):</w:t>
      </w:r>
    </w:p>
    <w:p w14:paraId="3049023D" w14:textId="77777777" w:rsidR="00022909" w:rsidRDefault="00022909" w:rsidP="00022909">
      <w:r>
        <w:t>Information is obtained from the end user and the entity the user is communicating with by impersonating the endpoints in an online</w:t>
      </w:r>
    </w:p>
    <w:p w14:paraId="7BE7AFE7" w14:textId="77777777" w:rsidR="00022909" w:rsidRDefault="00022909" w:rsidP="00022909">
      <w:r>
        <w:t>information exchange (</w:t>
      </w:r>
      <w:proofErr w:type="gramStart"/>
      <w:r>
        <w:t>i.e.</w:t>
      </w:r>
      <w:proofErr w:type="gramEnd"/>
      <w:r>
        <w:t xml:space="preserve"> connection from smartphone to website).</w:t>
      </w:r>
    </w:p>
    <w:p w14:paraId="025437A5" w14:textId="77777777" w:rsidR="00022909" w:rsidRDefault="00022909" w:rsidP="00022909"/>
    <w:p w14:paraId="0D47BD73" w14:textId="0A278070" w:rsidR="00022909" w:rsidRDefault="00022909" w:rsidP="00022909">
      <w:r>
        <w:t xml:space="preserve">6.  Drive-by </w:t>
      </w:r>
      <w:proofErr w:type="gramStart"/>
      <w:r>
        <w:t>Downloads :</w:t>
      </w:r>
      <w:proofErr w:type="gramEnd"/>
    </w:p>
    <w:p w14:paraId="143B95B5" w14:textId="77777777" w:rsidR="00022909" w:rsidRDefault="00022909" w:rsidP="00022909">
      <w:r>
        <w:t>A program is downloaded to a user’s system just by visiting the site. It doesn’t require any type of action by the user to download.</w:t>
      </w:r>
    </w:p>
    <w:p w14:paraId="4CEB0BAF" w14:textId="77777777" w:rsidR="00022909" w:rsidRDefault="00022909" w:rsidP="00022909"/>
    <w:p w14:paraId="702C04A0" w14:textId="77777777" w:rsidR="00022909" w:rsidRPr="00022909" w:rsidRDefault="00022909" w:rsidP="00022909">
      <w:pPr>
        <w:rPr>
          <w:b/>
          <w:bCs/>
          <w:sz w:val="28"/>
          <w:szCs w:val="28"/>
        </w:rPr>
      </w:pPr>
      <w:r w:rsidRPr="00022909">
        <w:rPr>
          <w:b/>
          <w:bCs/>
          <w:sz w:val="28"/>
          <w:szCs w:val="28"/>
        </w:rPr>
        <w:t>Collections in Java</w:t>
      </w:r>
    </w:p>
    <w:p w14:paraId="7E81285D" w14:textId="04CBA2BF" w:rsidR="00022909" w:rsidRDefault="00022909" w:rsidP="00022909">
      <w:r>
        <w:t>Java Collection Framework</w:t>
      </w:r>
    </w:p>
    <w:p w14:paraId="7AEA0545" w14:textId="16964C68" w:rsidR="00022909" w:rsidRDefault="00022909" w:rsidP="00022909">
      <w:r>
        <w:t>The Collection in Java is a framework that provides an architecture to store and manipulate the group of objects</w:t>
      </w:r>
    </w:p>
    <w:p w14:paraId="6B0D5AD8" w14:textId="1EFDDCB8" w:rsidR="00022909" w:rsidRDefault="00022909" w:rsidP="00022909">
      <w:r>
        <w:t>Java Collections can achieve all the operations that you perform on a data such as searching, sorting, insertion, manipulation, and deletion.</w:t>
      </w:r>
    </w:p>
    <w:p w14:paraId="7A630248" w14:textId="77777777" w:rsidR="00022909" w:rsidRDefault="00022909" w:rsidP="00022909">
      <w:r>
        <w:t xml:space="preserve">Java Collection means a single unit of objects. Java Collection framework provides many interfaces (Set, List, Queue, Deque) and </w:t>
      </w:r>
    </w:p>
    <w:p w14:paraId="435B8110" w14:textId="77777777" w:rsidR="00022909" w:rsidRDefault="00022909" w:rsidP="00022909">
      <w:r>
        <w:t>classes (</w:t>
      </w:r>
      <w:proofErr w:type="spellStart"/>
      <w:r>
        <w:t>ArrayList</w:t>
      </w:r>
      <w:proofErr w:type="spellEnd"/>
      <w:r>
        <w:t xml:space="preserve">, Vector, LinkedList, </w:t>
      </w:r>
      <w:proofErr w:type="spellStart"/>
      <w:r>
        <w:t>PriorityQueue</w:t>
      </w:r>
      <w:proofErr w:type="spellEnd"/>
      <w:r>
        <w:t xml:space="preserve">, HashSet,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>).</w:t>
      </w:r>
    </w:p>
    <w:p w14:paraId="287314DC" w14:textId="77777777" w:rsidR="00022909" w:rsidRDefault="00022909" w:rsidP="00022909">
      <w:r>
        <w:t>An interface in Java is a blueprint of a class. It has static constants and abstract methods.</w:t>
      </w:r>
    </w:p>
    <w:p w14:paraId="61F411CA" w14:textId="77777777" w:rsidR="00022909" w:rsidRDefault="00022909" w:rsidP="00022909"/>
    <w:p w14:paraId="2973ADC7" w14:textId="5A17DFC5" w:rsidR="00022909" w:rsidRPr="00022909" w:rsidRDefault="00022909" w:rsidP="00022909">
      <w:pPr>
        <w:rPr>
          <w:b/>
          <w:bCs/>
          <w:sz w:val="28"/>
          <w:szCs w:val="28"/>
        </w:rPr>
      </w:pPr>
      <w:r w:rsidRPr="00022909">
        <w:rPr>
          <w:b/>
          <w:bCs/>
          <w:sz w:val="28"/>
          <w:szCs w:val="28"/>
        </w:rPr>
        <w:t>Interfaces in java</w:t>
      </w:r>
    </w:p>
    <w:p w14:paraId="55DE65A9" w14:textId="77777777" w:rsidR="00022909" w:rsidRDefault="00022909" w:rsidP="00022909">
      <w:r>
        <w:t xml:space="preserve">The interface in Java is a mechanism to achieve abstraction. There can be only abstract methods in the Java interface, not method body. </w:t>
      </w:r>
    </w:p>
    <w:p w14:paraId="1CAD747E" w14:textId="60F07A15" w:rsidR="00022909" w:rsidRDefault="00022909" w:rsidP="00022909">
      <w:r>
        <w:t>It is used to achieve abstraction and multiple inheritance in Java.</w:t>
      </w:r>
    </w:p>
    <w:p w14:paraId="47EE567A" w14:textId="4D1605B8" w:rsidR="00022909" w:rsidRDefault="00022909" w:rsidP="00022909">
      <w:r>
        <w:t>In other words, you can say that interfaces can have abstract methods and variables. It cannot have a method body</w:t>
      </w:r>
    </w:p>
    <w:p w14:paraId="60E6555C" w14:textId="77777777" w:rsidR="00022909" w:rsidRDefault="00022909" w:rsidP="00022909"/>
    <w:p w14:paraId="1D7868C7" w14:textId="77777777" w:rsidR="00022909" w:rsidRPr="00022909" w:rsidRDefault="00022909" w:rsidP="00022909">
      <w:pPr>
        <w:rPr>
          <w:b/>
          <w:bCs/>
          <w:i/>
          <w:iCs/>
        </w:rPr>
      </w:pPr>
      <w:r w:rsidRPr="00022909">
        <w:rPr>
          <w:b/>
          <w:bCs/>
          <w:i/>
          <w:iCs/>
        </w:rPr>
        <w:t>Why use Java interface?</w:t>
      </w:r>
    </w:p>
    <w:p w14:paraId="6D8EE37D" w14:textId="15AB67B5" w:rsidR="00022909" w:rsidRDefault="00022909" w:rsidP="00022909">
      <w:r>
        <w:t>There are mainly three reasons to use interface. They are given below.</w:t>
      </w:r>
    </w:p>
    <w:p w14:paraId="1DBA2BB9" w14:textId="77777777" w:rsidR="00022909" w:rsidRDefault="00022909" w:rsidP="00022909">
      <w:r>
        <w:t>It is used to achieve abstraction.</w:t>
      </w:r>
    </w:p>
    <w:p w14:paraId="0A2C0EAF" w14:textId="77777777" w:rsidR="00022909" w:rsidRDefault="00022909" w:rsidP="00022909">
      <w:r>
        <w:t>By interface, we can support the functionality of multiple inheritance.</w:t>
      </w:r>
    </w:p>
    <w:p w14:paraId="4B53B621" w14:textId="6BB65634" w:rsidR="00022909" w:rsidRDefault="00022909" w:rsidP="00022909">
      <w:r>
        <w:t>It can be used to achieve loose coupling.</w:t>
      </w:r>
    </w:p>
    <w:p w14:paraId="50A3BE46" w14:textId="7F658B60" w:rsidR="00022909" w:rsidRDefault="00022909" w:rsidP="00022909">
      <w:r>
        <w:t>Java Lambda Expressions</w:t>
      </w:r>
    </w:p>
    <w:p w14:paraId="34C76284" w14:textId="77777777" w:rsidR="00022909" w:rsidRDefault="00022909" w:rsidP="00022909">
      <w:r>
        <w:t xml:space="preserve">Lambda expression is a new and important feature of Java which was included in Java SE 8. </w:t>
      </w:r>
    </w:p>
    <w:p w14:paraId="601B28AF" w14:textId="77777777" w:rsidR="00022909" w:rsidRDefault="00022909" w:rsidP="00022909">
      <w:r>
        <w:t xml:space="preserve">It provides a clear and concise way to represent one method interface using an expression. </w:t>
      </w:r>
    </w:p>
    <w:p w14:paraId="0CF4AD66" w14:textId="77777777" w:rsidR="00022909" w:rsidRDefault="00022909" w:rsidP="00022909">
      <w:r>
        <w:t>It is very useful in collection library. It helps to iterate, filter and extract data from collection.</w:t>
      </w:r>
    </w:p>
    <w:p w14:paraId="21ACE425" w14:textId="77777777" w:rsidR="00022909" w:rsidRDefault="00022909" w:rsidP="00022909"/>
    <w:p w14:paraId="00B91ADD" w14:textId="77777777" w:rsidR="00022909" w:rsidRDefault="00022909" w:rsidP="00022909">
      <w:r>
        <w:t xml:space="preserve">interface </w:t>
      </w:r>
      <w:proofErr w:type="gramStart"/>
      <w:r>
        <w:t>Sayable{</w:t>
      </w:r>
      <w:proofErr w:type="gramEnd"/>
      <w:r>
        <w:t xml:space="preserve">  </w:t>
      </w:r>
    </w:p>
    <w:p w14:paraId="58484555" w14:textId="77777777" w:rsidR="00022909" w:rsidRDefault="00022909" w:rsidP="00022909">
      <w:r>
        <w:t xml:space="preserve">    public String </w:t>
      </w:r>
      <w:proofErr w:type="gramStart"/>
      <w:r>
        <w:t>say(</w:t>
      </w:r>
      <w:proofErr w:type="gramEnd"/>
      <w:r>
        <w:t xml:space="preserve">);  </w:t>
      </w:r>
    </w:p>
    <w:p w14:paraId="6798BECB" w14:textId="77777777" w:rsidR="00022909" w:rsidRDefault="00022909" w:rsidP="00022909">
      <w:r>
        <w:t xml:space="preserve">}  </w:t>
      </w:r>
    </w:p>
    <w:p w14:paraId="69DC7325" w14:textId="77777777" w:rsidR="00022909" w:rsidRDefault="00022909" w:rsidP="00022909">
      <w:r>
        <w:t xml:space="preserve">public class LambdaExpressionExample3{  </w:t>
      </w:r>
    </w:p>
    <w:p w14:paraId="493A46E1" w14:textId="77777777" w:rsidR="00022909" w:rsidRDefault="00022909" w:rsidP="0002290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5BBE09EB" w14:textId="77777777" w:rsidR="00022909" w:rsidRDefault="00022909" w:rsidP="00022909">
      <w:r>
        <w:lastRenderedPageBreak/>
        <w:t xml:space="preserve">    Sayable s</w:t>
      </w:r>
      <w:proofErr w:type="gramStart"/>
      <w:r>
        <w:t>=(</w:t>
      </w:r>
      <w:proofErr w:type="gramEnd"/>
      <w:r>
        <w:t xml:space="preserve">)-&gt;{  </w:t>
      </w:r>
    </w:p>
    <w:p w14:paraId="248F5098" w14:textId="77777777" w:rsidR="00022909" w:rsidRDefault="00022909" w:rsidP="00022909">
      <w:r>
        <w:t xml:space="preserve">        return "I have nothing to say.</w:t>
      </w:r>
      <w:proofErr w:type="gramStart"/>
      <w:r>
        <w:t>";</w:t>
      </w:r>
      <w:proofErr w:type="gramEnd"/>
      <w:r>
        <w:t xml:space="preserve">  </w:t>
      </w:r>
    </w:p>
    <w:p w14:paraId="291390FD" w14:textId="77777777" w:rsidR="00022909" w:rsidRDefault="00022909" w:rsidP="00022909">
      <w:r>
        <w:t xml:space="preserve">    };  </w:t>
      </w:r>
    </w:p>
    <w:p w14:paraId="6EAE1578" w14:textId="77777777" w:rsidR="00022909" w:rsidRDefault="00022909" w:rsidP="00022909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s.say</w:t>
      </w:r>
      <w:proofErr w:type="spellEnd"/>
      <w:r>
        <w:t>(</w:t>
      </w:r>
      <w:proofErr w:type="gramEnd"/>
      <w:r>
        <w:t xml:space="preserve">));  </w:t>
      </w:r>
    </w:p>
    <w:p w14:paraId="277A9B73" w14:textId="77777777" w:rsidR="00022909" w:rsidRDefault="00022909" w:rsidP="00022909">
      <w:r>
        <w:t xml:space="preserve">}  </w:t>
      </w:r>
    </w:p>
    <w:p w14:paraId="25AA5230" w14:textId="77777777" w:rsidR="00022909" w:rsidRDefault="00022909" w:rsidP="00022909">
      <w:r>
        <w:t xml:space="preserve">} </w:t>
      </w:r>
    </w:p>
    <w:p w14:paraId="48F703E7" w14:textId="1A49E056" w:rsidR="000A5044" w:rsidRDefault="000A5044" w:rsidP="000A5044">
      <w:pPr>
        <w:shd w:val="clear" w:color="auto" w:fill="FFFFFF"/>
        <w:spacing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IN" w:eastAsia="en-IN"/>
        </w:rPr>
      </w:pPr>
      <w:r w:rsidRPr="000A5044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IN" w:eastAsia="en-IN"/>
        </w:rPr>
        <w:t>#</w:t>
      </w:r>
      <w:proofErr w:type="gramStart"/>
      <w:r w:rsidRPr="000A5044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IN" w:eastAsia="en-IN"/>
        </w:rPr>
        <w:t>pragma</w:t>
      </w:r>
      <w:proofErr w:type="gramEnd"/>
      <w:r w:rsidRPr="000A5044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IN" w:eastAsia="en-IN"/>
        </w:rPr>
        <w:t xml:space="preserve"> Directive in C/C++</w:t>
      </w:r>
    </w:p>
    <w:p w14:paraId="1F300E3F" w14:textId="77777777" w:rsidR="000A5044" w:rsidRPr="000A5044" w:rsidRDefault="000A5044" w:rsidP="000A5044">
      <w:pPr>
        <w:shd w:val="clear" w:color="auto" w:fill="FFFFFF"/>
        <w:spacing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IN" w:eastAsia="en-IN"/>
        </w:rPr>
      </w:pPr>
    </w:p>
    <w:p w14:paraId="027A2163" w14:textId="0B200072" w:rsidR="00E94641" w:rsidRDefault="000A5044" w:rsidP="000A5044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#pragma startup and #pragma exit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: These directives helps us to specify the functions that are needed to run before program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startup( before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control passes to main()) and just before program exit (just before the control returns from main()).</w:t>
      </w:r>
    </w:p>
    <w:p w14:paraId="12B69886" w14:textId="77777777" w:rsidR="000A5044" w:rsidRPr="000A5044" w:rsidRDefault="000A5044" w:rsidP="000A504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0A5044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br/>
      </w:r>
    </w:p>
    <w:tbl>
      <w:tblPr>
        <w:tblW w:w="7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5"/>
      </w:tblGrid>
      <w:tr w:rsidR="000A5044" w:rsidRPr="000A5044" w14:paraId="49148BC0" w14:textId="77777777" w:rsidTr="000A5044">
        <w:tc>
          <w:tcPr>
            <w:tcW w:w="470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634EA7" w14:textId="604347D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#include&lt;stdio.h&gt; </w:t>
            </w:r>
          </w:p>
          <w:p w14:paraId="6BCD2AF8" w14:textId="7777777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void</w:t>
            </w: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 xml:space="preserve"> </w:t>
            </w: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func1(</w:t>
            </w:r>
            <w:proofErr w:type="gram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 </w:t>
            </w:r>
          </w:p>
          <w:p w14:paraId="5D471827" w14:textId="3C304B5E" w:rsidR="000A5044" w:rsidRPr="000A5044" w:rsidRDefault="000A5044" w:rsidP="000A5044">
            <w:pPr>
              <w:spacing w:after="375"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void</w:t>
            </w: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 xml:space="preserve"> </w:t>
            </w: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func2(</w:t>
            </w:r>
            <w:proofErr w:type="gram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 </w:t>
            </w: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> </w:t>
            </w:r>
          </w:p>
          <w:p w14:paraId="0B767939" w14:textId="7777777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#</w:t>
            </w:r>
            <w:proofErr w:type="gram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pragma</w:t>
            </w:r>
            <w:proofErr w:type="gram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startup</w:t>
            </w:r>
            <w:proofErr w:type="spell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func1 </w:t>
            </w:r>
          </w:p>
          <w:p w14:paraId="33596DB8" w14:textId="77777777" w:rsidR="00CF6567" w:rsidRDefault="000A5044" w:rsidP="000A5044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#</w:t>
            </w:r>
            <w:proofErr w:type="gram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pragma</w:t>
            </w:r>
            <w:proofErr w:type="gram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exit func2  </w:t>
            </w:r>
          </w:p>
          <w:p w14:paraId="55653A3F" w14:textId="7E202C89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> </w:t>
            </w:r>
          </w:p>
          <w:p w14:paraId="277876CD" w14:textId="7777777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void</w:t>
            </w: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 xml:space="preserve"> </w:t>
            </w: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func1() </w:t>
            </w:r>
          </w:p>
          <w:p w14:paraId="5372703C" w14:textId="01EA09AE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68489EDD" w14:textId="07EF49AC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   </w:t>
            </w:r>
            <w:proofErr w:type="spellStart"/>
            <w:proofErr w:type="gram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"Inside func1()\n"); </w:t>
            </w:r>
          </w:p>
          <w:p w14:paraId="2DCB9CF6" w14:textId="51DC3522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}  </w:t>
            </w: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> </w:t>
            </w:r>
          </w:p>
          <w:p w14:paraId="775158A3" w14:textId="7777777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void</w:t>
            </w: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 xml:space="preserve"> </w:t>
            </w: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func2() </w:t>
            </w:r>
          </w:p>
          <w:p w14:paraId="06C26C2A" w14:textId="7777777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{ </w:t>
            </w:r>
          </w:p>
          <w:p w14:paraId="6BBC3FFA" w14:textId="7777777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    </w:t>
            </w:r>
            <w:proofErr w:type="spellStart"/>
            <w:proofErr w:type="gram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"Inside func2()\n");    </w:t>
            </w:r>
          </w:p>
          <w:p w14:paraId="09806AD5" w14:textId="574FD1A3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}   </w:t>
            </w: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> </w:t>
            </w:r>
          </w:p>
          <w:p w14:paraId="1E8F2F78" w14:textId="7777777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int</w:t>
            </w: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 </w:t>
            </w:r>
          </w:p>
          <w:p w14:paraId="761CCA02" w14:textId="7777777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{ </w:t>
            </w:r>
          </w:p>
          <w:p w14:paraId="1C460F6B" w14:textId="56F49916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    </w:t>
            </w:r>
            <w:proofErr w:type="spellStart"/>
            <w:proofErr w:type="gram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"Inside main()\n"); </w:t>
            </w:r>
          </w:p>
          <w:p w14:paraId="46CA4B72" w14:textId="77777777" w:rsidR="000A5044" w:rsidRPr="000A5044" w:rsidRDefault="000A5044" w:rsidP="000A5044">
            <w:pPr>
              <w:spacing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    return</w:t>
            </w:r>
            <w:r w:rsidRPr="000A5044"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  <w:t xml:space="preserve"> </w:t>
            </w:r>
            <w:proofErr w:type="gramStart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0;</w:t>
            </w:r>
            <w:proofErr w:type="gramEnd"/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 </w:t>
            </w:r>
          </w:p>
          <w:p w14:paraId="59BD2A81" w14:textId="77777777" w:rsidR="000A5044" w:rsidRPr="000A5044" w:rsidRDefault="000A5044" w:rsidP="000A5044">
            <w:pPr>
              <w:spacing w:after="375" w:line="240" w:lineRule="auto"/>
              <w:rPr>
                <w:rFonts w:ascii="Times New Roman" w:eastAsia="Times New Roman" w:hAnsi="Times New Roman"/>
                <w:sz w:val="25"/>
                <w:szCs w:val="25"/>
                <w:lang w:val="en-IN" w:eastAsia="en-IN"/>
              </w:rPr>
            </w:pPr>
            <w:r w:rsidRPr="000A504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65BDB9AD" w14:textId="77777777" w:rsidR="000A5044" w:rsidRDefault="000A5044" w:rsidP="000A5044">
      <w:pPr>
        <w:spacing w:line="240" w:lineRule="auto"/>
      </w:pPr>
    </w:p>
    <w:sectPr w:rsidR="000A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09"/>
    <w:rsid w:val="000005E5"/>
    <w:rsid w:val="00022909"/>
    <w:rsid w:val="000A5044"/>
    <w:rsid w:val="00442B3C"/>
    <w:rsid w:val="00CF6567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8685"/>
  <w15:chartTrackingRefBased/>
  <w15:docId w15:val="{C6CF09A1-60EC-479C-8620-FFFBA5B8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NormalWeb">
    <w:name w:val="Normal (Web)"/>
    <w:basedOn w:val="Normal"/>
    <w:uiPriority w:val="99"/>
    <w:semiHidden/>
    <w:unhideWhenUsed/>
    <w:rsid w:val="000A5044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w\AppData\Local\Microsoft\Office\16.0\DTS\en-US%7b852F9DFD-DF4E-4B6D-92B2-90AC17968355%7d\%7b3F36FE03-A2AF-4DE4-9451-EABEC710672C%7dtf02786994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{3F36FE03-A2AF-4DE4-9451-EABEC710672C}tf02786994_win32.dotx</Template>
  <TotalTime>11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S M</dc:creator>
  <cp:lastModifiedBy>prajwal S M</cp:lastModifiedBy>
  <cp:revision>3</cp:revision>
  <dcterms:created xsi:type="dcterms:W3CDTF">2021-09-13T10:37:00Z</dcterms:created>
  <dcterms:modified xsi:type="dcterms:W3CDTF">2021-09-13T10:48:00Z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