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119" w:rsidRDefault="00642119">
      <w:r>
        <w:rPr>
          <w:noProof/>
        </w:rPr>
        <w:drawing>
          <wp:inline distT="0" distB="0" distL="0" distR="0" wp14:anchorId="3A6BC1BF" wp14:editId="03A1E9B9">
            <wp:extent cx="6416703" cy="38798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5415" cy="38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0B" w:rsidRDefault="00642119" w:rsidP="00642119">
      <w:r>
        <w:rPr>
          <w:noProof/>
        </w:rPr>
        <w:drawing>
          <wp:inline distT="0" distB="0" distL="0" distR="0" wp14:anchorId="3057D429" wp14:editId="0C2585A0">
            <wp:extent cx="6337190" cy="334327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0722" cy="334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19" w:rsidRDefault="00642119" w:rsidP="00642119">
      <w:r>
        <w:t xml:space="preserve">Jun cipher sec protocol </w:t>
      </w:r>
      <w:proofErr w:type="spellStart"/>
      <w:r>
        <w:t>xani</w:t>
      </w:r>
      <w:proofErr w:type="spellEnd"/>
      <w:r>
        <w:t xml:space="preserve"> </w:t>
      </w:r>
      <w:proofErr w:type="spellStart"/>
      <w:r>
        <w:t>tesko</w:t>
      </w:r>
      <w:proofErr w:type="spellEnd"/>
      <w:r>
        <w:t xml:space="preserve"> </w:t>
      </w:r>
      <w:proofErr w:type="spellStart"/>
      <w:r>
        <w:t>kaam</w:t>
      </w:r>
      <w:proofErr w:type="spellEnd"/>
      <w:r>
        <w:t xml:space="preserve"> </w:t>
      </w:r>
      <w:proofErr w:type="spellStart"/>
      <w:r>
        <w:t>vneko</w:t>
      </w:r>
      <w:proofErr w:type="spellEnd"/>
      <w:r>
        <w:t xml:space="preserve"> store the information about </w:t>
      </w:r>
      <w:proofErr w:type="spellStart"/>
      <w:r>
        <w:t>ssl</w:t>
      </w:r>
      <w:proofErr w:type="spellEnd"/>
      <w:r>
        <w:t xml:space="preserve"> handshake terminates or not ho</w:t>
      </w:r>
    </w:p>
    <w:p w:rsidR="00642119" w:rsidRPr="00642119" w:rsidRDefault="00642119" w:rsidP="00642119">
      <w:r>
        <w:lastRenderedPageBreak/>
        <w:t xml:space="preserve">Ani alert protocol ma chai 2 </w:t>
      </w:r>
      <w:proofErr w:type="spellStart"/>
      <w:r>
        <w:t>wota</w:t>
      </w:r>
      <w:proofErr w:type="spellEnd"/>
      <w:r>
        <w:t xml:space="preserve"> bytes use </w:t>
      </w:r>
      <w:proofErr w:type="spellStart"/>
      <w:r>
        <w:t>hunxa</w:t>
      </w:r>
      <w:proofErr w:type="spellEnd"/>
      <w:r>
        <w:t xml:space="preserve"> </w:t>
      </w:r>
      <w:proofErr w:type="spellStart"/>
      <w:r>
        <w:t>euta</w:t>
      </w:r>
      <w:proofErr w:type="spellEnd"/>
      <w:r>
        <w:t xml:space="preserve"> byte le error display </w:t>
      </w:r>
      <w:proofErr w:type="spellStart"/>
      <w:r>
        <w:t>grxa</w:t>
      </w:r>
      <w:proofErr w:type="spellEnd"/>
      <w:r>
        <w:t xml:space="preserve"> </w:t>
      </w:r>
      <w:proofErr w:type="spellStart"/>
      <w:r>
        <w:t>tyo</w:t>
      </w:r>
      <w:proofErr w:type="spellEnd"/>
      <w:r>
        <w:t xml:space="preserve"> error warning </w:t>
      </w:r>
      <w:proofErr w:type="spellStart"/>
      <w:r>
        <w:t>ni</w:t>
      </w:r>
      <w:proofErr w:type="spellEnd"/>
      <w:r>
        <w:t xml:space="preserve"> </w:t>
      </w:r>
      <w:proofErr w:type="spellStart"/>
      <w:r>
        <w:t>huna</w:t>
      </w:r>
      <w:proofErr w:type="spellEnd"/>
      <w:r>
        <w:t xml:space="preserve"> </w:t>
      </w:r>
      <w:proofErr w:type="spellStart"/>
      <w:r>
        <w:t>skxa</w:t>
      </w:r>
      <w:proofErr w:type="spellEnd"/>
      <w:r>
        <w:t xml:space="preserve"> fatal error </w:t>
      </w:r>
      <w:proofErr w:type="spellStart"/>
      <w:r>
        <w:t>ni</w:t>
      </w:r>
      <w:proofErr w:type="spellEnd"/>
      <w:r>
        <w:t xml:space="preserve"> </w:t>
      </w:r>
      <w:proofErr w:type="spellStart"/>
      <w:r>
        <w:t>huna</w:t>
      </w:r>
      <w:proofErr w:type="spellEnd"/>
      <w:r>
        <w:t xml:space="preserve"> </w:t>
      </w:r>
      <w:proofErr w:type="spellStart"/>
      <w:r>
        <w:t>skxa</w:t>
      </w:r>
      <w:proofErr w:type="spellEnd"/>
      <w:r>
        <w:t xml:space="preserve"> </w:t>
      </w:r>
      <w:proofErr w:type="spellStart"/>
      <w:r>
        <w:t>ani</w:t>
      </w:r>
      <w:proofErr w:type="spellEnd"/>
      <w:r>
        <w:t xml:space="preserve"> byte 2 le type of alert kun ho specify </w:t>
      </w:r>
      <w:proofErr w:type="spellStart"/>
      <w:r>
        <w:t>grxa</w:t>
      </w:r>
      <w:proofErr w:type="spellEnd"/>
    </w:p>
    <w:sectPr w:rsidR="00642119" w:rsidRPr="0064211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594D" w:rsidRDefault="00B7594D" w:rsidP="00642119">
      <w:pPr>
        <w:spacing w:after="0" w:line="240" w:lineRule="auto"/>
      </w:pPr>
      <w:r>
        <w:separator/>
      </w:r>
    </w:p>
  </w:endnote>
  <w:endnote w:type="continuationSeparator" w:id="0">
    <w:p w:rsidR="00B7594D" w:rsidRDefault="00B7594D" w:rsidP="00642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7C72" w:rsidRDefault="00E97C7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7C72" w:rsidRDefault="00E97C7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7C72" w:rsidRDefault="00E97C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594D" w:rsidRDefault="00B7594D" w:rsidP="00642119">
      <w:pPr>
        <w:spacing w:after="0" w:line="240" w:lineRule="auto"/>
      </w:pPr>
      <w:r>
        <w:separator/>
      </w:r>
    </w:p>
  </w:footnote>
  <w:footnote w:type="continuationSeparator" w:id="0">
    <w:p w:rsidR="00B7594D" w:rsidRDefault="00B7594D" w:rsidP="006421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7C72" w:rsidRDefault="00E97C7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81C" w:rsidRPr="007C581C" w:rsidRDefault="00E97C72">
    <w:pPr>
      <w:pStyle w:val="Header"/>
      <w:rPr>
        <w:b/>
        <w:sz w:val="32"/>
        <w:szCs w:val="32"/>
      </w:rPr>
    </w:pPr>
    <w:r>
      <w:rPr>
        <w:b/>
        <w:sz w:val="32"/>
        <w:szCs w:val="32"/>
      </w:rPr>
      <w:t xml:space="preserve">ALSO SEE BOOK PAGE NO 131 AND </w:t>
    </w:r>
    <w:r>
      <w:rPr>
        <w:b/>
        <w:sz w:val="32"/>
        <w:szCs w:val="32"/>
      </w:rPr>
      <w:t>136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7C72" w:rsidRDefault="00E97C7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119"/>
    <w:rsid w:val="00642119"/>
    <w:rsid w:val="007C581C"/>
    <w:rsid w:val="00B7594D"/>
    <w:rsid w:val="00BF7C0B"/>
    <w:rsid w:val="00E9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524DD8-6DF2-4D20-9156-BDC126782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21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119"/>
  </w:style>
  <w:style w:type="paragraph" w:styleId="Footer">
    <w:name w:val="footer"/>
    <w:basedOn w:val="Normal"/>
    <w:link w:val="FooterChar"/>
    <w:uiPriority w:val="99"/>
    <w:unhideWhenUsed/>
    <w:rsid w:val="006421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1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2023-01-21T08:54:00Z</dcterms:created>
  <dcterms:modified xsi:type="dcterms:W3CDTF">2023-01-21T09:38:00Z</dcterms:modified>
</cp:coreProperties>
</file>