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Oscar Brown</w:t>
      </w:r>
    </w:p>
    <w:p>
      <w:r>
        <w:t>Address: 147 High Street, Cambridge, UK</w:t>
      </w:r>
    </w:p>
    <w:p>
      <w:r>
        <w:t>Email: oscar.brown@gmail.com</w:t>
      </w:r>
    </w:p>
    <w:p>
      <w:r>
        <w:t>Phone: +44 7181141421</w:t>
      </w:r>
    </w:p>
    <w:p>
      <w:pPr>
        <w:pStyle w:val="Heading1"/>
      </w:pPr>
      <w:r>
        <w:t>Professional Summary</w:t>
      </w:r>
    </w:p>
    <w:p>
      <w:r>
        <w:t>Software engineer with experience building scalable applications, APIs, and cloud solutions. Strong problem‑solving skills and passion for clean code.</w:t>
      </w:r>
    </w:p>
    <w:p>
      <w:pPr>
        <w:pStyle w:val="Heading1"/>
      </w:pPr>
      <w:r>
        <w:t>Skills</w:t>
      </w:r>
    </w:p>
    <w:p>
      <w:r>
        <w:t>Kubernetes, SQL, Django, REST APIs, Node.js, Machine Learning</w:t>
      </w:r>
    </w:p>
    <w:p>
      <w:pPr>
        <w:pStyle w:val="Heading1"/>
      </w:pPr>
      <w:r>
        <w:t>Experience</w:t>
      </w:r>
    </w:p>
    <w:p>
      <w:r>
        <w:t>Backend Developer at NextGen Systems (2021 - Present)</w:t>
        <w:br/>
        <w:t>- Developed scalable web applications</w:t>
        <w:br/>
        <w:t>- Built REST APIs</w:t>
        <w:br/>
        <w:t>- Collaborated with cross‑functional teams</w:t>
      </w:r>
    </w:p>
    <w:p>
      <w:pPr>
        <w:pStyle w:val="Heading1"/>
      </w:pPr>
      <w:r>
        <w:t>Education</w:t>
      </w:r>
    </w:p>
    <w:p>
      <w:r>
        <w:t>BSc Computer Science – University of Manchester (2017)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