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Lily Wilson</w:t>
      </w:r>
    </w:p>
    <w:p>
      <w:r>
        <w:t>Address: 103 High Street, Cambridge, UK</w:t>
      </w:r>
    </w:p>
    <w:p>
      <w:r>
        <w:t>Email: lily.wilson@gmail.com</w:t>
      </w:r>
    </w:p>
    <w:p>
      <w:r>
        <w:t>Phone: +44 7453861237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AWS, Java, Python, Docker, Git, Machine Learning</w:t>
      </w:r>
    </w:p>
    <w:p>
      <w:pPr>
        <w:pStyle w:val="Heading1"/>
      </w:pPr>
      <w:r>
        <w:t>Experience</w:t>
      </w:r>
    </w:p>
    <w:p>
      <w:r>
        <w:t>Software Engineer at DataWave Technologies (2020 -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