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5E265B" w14:textId="63297469" w:rsidR="007A6B29" w:rsidRDefault="005B66AE">
      <w:pPr>
        <w:pStyle w:val="Title"/>
        <w:jc w:val="center"/>
        <w:rPr>
          <w:sz w:val="42"/>
          <w:szCs w:val="42"/>
        </w:rPr>
      </w:pPr>
      <w:bookmarkStart w:id="0" w:name="_36mxxhq6ysl8" w:colFirst="0" w:colLast="0"/>
      <w:bookmarkEnd w:id="0"/>
      <w:r>
        <w:rPr>
          <w:sz w:val="42"/>
          <w:szCs w:val="42"/>
        </w:rPr>
        <w:t>Experiment</w:t>
      </w:r>
      <w:r w:rsidR="002A167F">
        <w:rPr>
          <w:sz w:val="42"/>
          <w:szCs w:val="42"/>
        </w:rPr>
        <w:t>-5</w:t>
      </w:r>
      <w:r>
        <w:rPr>
          <w:sz w:val="42"/>
          <w:szCs w:val="42"/>
        </w:rPr>
        <w:t xml:space="preserve">: </w:t>
      </w:r>
      <w:r w:rsidR="002A167F">
        <w:rPr>
          <w:sz w:val="42"/>
          <w:szCs w:val="42"/>
        </w:rPr>
        <w:t>Tone-Generation</w:t>
      </w:r>
    </w:p>
    <w:p w14:paraId="77F249C5" w14:textId="77777777" w:rsidR="007A6B29" w:rsidRDefault="007A6B29">
      <w:pPr>
        <w:jc w:val="center"/>
        <w:rPr>
          <w:sz w:val="20"/>
          <w:szCs w:val="20"/>
        </w:rPr>
      </w:pPr>
    </w:p>
    <w:p w14:paraId="25050D2B" w14:textId="54EAC259" w:rsidR="007A6B29" w:rsidRDefault="005B66AE">
      <w:pPr>
        <w:jc w:val="center"/>
        <w:rPr>
          <w:sz w:val="20"/>
          <w:szCs w:val="20"/>
        </w:rPr>
      </w:pPr>
      <w:r>
        <w:rPr>
          <w:sz w:val="20"/>
          <w:szCs w:val="20"/>
        </w:rPr>
        <w:t>Prakhar Mittal Roll Number 190070046</w:t>
      </w:r>
    </w:p>
    <w:p w14:paraId="4DD6F52D" w14:textId="77777777" w:rsidR="007A6B29" w:rsidRDefault="005B66AE">
      <w:pPr>
        <w:jc w:val="center"/>
        <w:rPr>
          <w:sz w:val="20"/>
          <w:szCs w:val="20"/>
        </w:rPr>
      </w:pPr>
      <w:r>
        <w:rPr>
          <w:sz w:val="20"/>
          <w:szCs w:val="20"/>
        </w:rPr>
        <w:t>EE-214, WEL, IIT Bombay</w:t>
      </w:r>
    </w:p>
    <w:p w14:paraId="4A888EEC" w14:textId="59FC6EC0" w:rsidR="007A6B29" w:rsidRDefault="002A167F">
      <w:pPr>
        <w:jc w:val="center"/>
        <w:rPr>
          <w:sz w:val="20"/>
          <w:szCs w:val="20"/>
        </w:rPr>
      </w:pPr>
      <w:r>
        <w:rPr>
          <w:sz w:val="20"/>
          <w:szCs w:val="20"/>
        </w:rPr>
        <w:t>March 27</w:t>
      </w:r>
      <w:r w:rsidR="005B66AE">
        <w:rPr>
          <w:sz w:val="20"/>
          <w:szCs w:val="20"/>
        </w:rPr>
        <w:t>, 2021</w:t>
      </w:r>
    </w:p>
    <w:p w14:paraId="73DFC9D3" w14:textId="77777777" w:rsidR="007A6B29" w:rsidRDefault="007A6B29">
      <w:pPr>
        <w:jc w:val="right"/>
        <w:rPr>
          <w:sz w:val="20"/>
          <w:szCs w:val="20"/>
        </w:rPr>
      </w:pPr>
    </w:p>
    <w:p w14:paraId="6B4E988A" w14:textId="77777777" w:rsidR="007A6B29" w:rsidRDefault="005B66AE">
      <w:pPr>
        <w:pStyle w:val="Heading2"/>
        <w:rPr>
          <w:sz w:val="30"/>
          <w:szCs w:val="30"/>
        </w:rPr>
      </w:pPr>
      <w:bookmarkStart w:id="1" w:name="_ibeb6f0gtd6" w:colFirst="0" w:colLast="0"/>
      <w:bookmarkEnd w:id="1"/>
      <w:r>
        <w:rPr>
          <w:sz w:val="30"/>
          <w:szCs w:val="30"/>
        </w:rPr>
        <w:t xml:space="preserve">Overview of the experiment: 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A6B29" w14:paraId="1DCD78AE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35415" w14:textId="004707E9" w:rsidR="005B66AE" w:rsidRDefault="002A16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 this experiment, we were supposed to design a logical circuit</w:t>
            </w:r>
            <w:r w:rsidR="00553F16">
              <w:rPr>
                <w:sz w:val="20"/>
                <w:szCs w:val="20"/>
              </w:rPr>
              <w:t xml:space="preserve"> in </w:t>
            </w:r>
            <w:proofErr w:type="spellStart"/>
            <w:r w:rsidR="00553F16">
              <w:rPr>
                <w:sz w:val="20"/>
                <w:szCs w:val="20"/>
              </w:rPr>
              <w:t>behavioural</w:t>
            </w:r>
            <w:proofErr w:type="spellEnd"/>
            <w:r w:rsidR="00553F16">
              <w:rPr>
                <w:sz w:val="20"/>
                <w:szCs w:val="20"/>
              </w:rPr>
              <w:t xml:space="preserve"> VHDL</w:t>
            </w:r>
            <w:r>
              <w:rPr>
                <w:sz w:val="20"/>
                <w:szCs w:val="20"/>
              </w:rPr>
              <w:t xml:space="preserve"> which would use a 50 MHz on-board clock and a speaker circuit to generate the 8 Indian</w:t>
            </w:r>
            <w:r w:rsidR="00553F16">
              <w:rPr>
                <w:sz w:val="20"/>
                <w:szCs w:val="20"/>
              </w:rPr>
              <w:t xml:space="preserve"> classical</w:t>
            </w:r>
            <w:r>
              <w:rPr>
                <w:sz w:val="20"/>
                <w:szCs w:val="20"/>
              </w:rPr>
              <w:t xml:space="preserve"> musical tones</w:t>
            </w:r>
            <w:r w:rsidR="00553F16">
              <w:rPr>
                <w:sz w:val="20"/>
                <w:szCs w:val="20"/>
              </w:rPr>
              <w:t>, each mapped to one switch and one led on the Krypton board.</w:t>
            </w:r>
          </w:p>
        </w:tc>
      </w:tr>
    </w:tbl>
    <w:p w14:paraId="6E9B76E3" w14:textId="77777777" w:rsidR="007A6B29" w:rsidRDefault="005B66AE">
      <w:pPr>
        <w:pStyle w:val="Heading2"/>
        <w:rPr>
          <w:sz w:val="30"/>
          <w:szCs w:val="30"/>
        </w:rPr>
      </w:pPr>
      <w:bookmarkStart w:id="2" w:name="_ka6khbqw0bhl" w:colFirst="0" w:colLast="0"/>
      <w:bookmarkEnd w:id="2"/>
      <w:r>
        <w:rPr>
          <w:sz w:val="30"/>
          <w:szCs w:val="30"/>
        </w:rPr>
        <w:t xml:space="preserve">Approach to the experiment: 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A6B29" w14:paraId="1AE16FD3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4094D" w14:textId="33AA2662" w:rsidR="00DE5B0B" w:rsidRDefault="00DE5B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 divide the given on-board clock for </w:t>
            </w:r>
            <w:proofErr w:type="spellStart"/>
            <w:r>
              <w:rPr>
                <w:sz w:val="20"/>
                <w:szCs w:val="20"/>
              </w:rPr>
              <w:t>generting</w:t>
            </w:r>
            <w:proofErr w:type="spellEnd"/>
            <w:r>
              <w:rPr>
                <w:sz w:val="20"/>
                <w:szCs w:val="20"/>
              </w:rPr>
              <w:t xml:space="preserve"> the desired frequency signal, we use a counter to count to a specific value and then complement the output signal after the count reaches the certain value and starts counting again.</w:t>
            </w:r>
          </w:p>
          <w:p w14:paraId="20B57D62" w14:textId="27492F0C" w:rsidR="00DE5B0B" w:rsidRDefault="00DE5B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count formula is given by:</w:t>
            </w:r>
            <w:r w:rsidR="00AF06C1">
              <w:rPr>
                <w:sz w:val="20"/>
                <w:szCs w:val="20"/>
              </w:rPr>
              <w:br/>
            </w: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count=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2*(desired frequency)</m:t>
                    </m:r>
                  </m:den>
                </m:f>
              </m:oMath>
            </m:oMathPara>
          </w:p>
          <w:p w14:paraId="5D2CCDD6" w14:textId="2F873C0F" w:rsidR="00DE5B0B" w:rsidRDefault="00DE5B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DE5B0B">
              <w:rPr>
                <w:sz w:val="20"/>
                <w:szCs w:val="20"/>
              </w:rPr>
              <w:drawing>
                <wp:inline distT="0" distB="0" distL="0" distR="0" wp14:anchorId="7217DC38" wp14:editId="18684935">
                  <wp:extent cx="5816600" cy="411670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6600" cy="4116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8BA667" w14:textId="77777777" w:rsidR="007A6B29" w:rsidRDefault="005B66AE">
      <w:pPr>
        <w:pStyle w:val="Heading2"/>
        <w:rPr>
          <w:sz w:val="30"/>
          <w:szCs w:val="30"/>
        </w:rPr>
      </w:pPr>
      <w:bookmarkStart w:id="3" w:name="_i1apus7ox8ko" w:colFirst="0" w:colLast="0"/>
      <w:bookmarkEnd w:id="3"/>
      <w:r>
        <w:rPr>
          <w:sz w:val="30"/>
          <w:szCs w:val="30"/>
        </w:rPr>
        <w:lastRenderedPageBreak/>
        <w:t xml:space="preserve">Design document and VHDL code if relevant: 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A6B29" w14:paraId="44AE98ED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E8A7F" w14:textId="1FA392FA" w:rsidR="007A6B29" w:rsidRDefault="00553F16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toneGenerator</w:t>
            </w:r>
            <w:proofErr w:type="spellEnd"/>
            <w:r>
              <w:rPr>
                <w:sz w:val="20"/>
                <w:szCs w:val="20"/>
              </w:rPr>
              <w:t xml:space="preserve">: It takes the 50MHz clock signal, and switch state as the input and outputs the state of LEDs and the tone signal. It is written in a </w:t>
            </w:r>
            <w:proofErr w:type="spellStart"/>
            <w:r>
              <w:rPr>
                <w:sz w:val="20"/>
                <w:szCs w:val="20"/>
              </w:rPr>
              <w:t>behavioural</w:t>
            </w:r>
            <w:proofErr w:type="spellEnd"/>
            <w:r>
              <w:rPr>
                <w:sz w:val="20"/>
                <w:szCs w:val="20"/>
              </w:rPr>
              <w:t xml:space="preserve"> architecture. Each time a clock event occurs, or the switch state changes, it processes the inputs again. If no key, or more than 1 keys are pressed, then it ensures that no LED is turned on and no tone is generated.</w:t>
            </w:r>
          </w:p>
          <w:p w14:paraId="614A3A10" w14:textId="21B369BA" w:rsidR="00553F16" w:rsidRDefault="00553F1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Snippet of generating “Ga” when switch 3 is turned on:</w:t>
            </w:r>
          </w:p>
          <w:p w14:paraId="21139B80" w14:textId="77777777" w:rsidR="00553F16" w:rsidRDefault="00553F1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55A456DE" w14:textId="7886AACF" w:rsidR="00553F16" w:rsidRPr="00553F16" w:rsidRDefault="00553F16" w:rsidP="00553F1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</w:t>
            </w:r>
            <w:r w:rsidRPr="00553F16">
              <w:rPr>
                <w:sz w:val="20"/>
                <w:szCs w:val="20"/>
              </w:rPr>
              <w:t>--Ga</w:t>
            </w:r>
          </w:p>
          <w:p w14:paraId="1CA56867" w14:textId="77777777" w:rsidR="00553F16" w:rsidRPr="00553F16" w:rsidRDefault="00553F16" w:rsidP="00553F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53F16">
              <w:rPr>
                <w:sz w:val="20"/>
                <w:szCs w:val="20"/>
              </w:rPr>
              <w:tab/>
            </w:r>
            <w:r w:rsidRPr="00553F16">
              <w:rPr>
                <w:sz w:val="20"/>
                <w:szCs w:val="20"/>
              </w:rPr>
              <w:tab/>
            </w:r>
            <w:r w:rsidRPr="00553F16">
              <w:rPr>
                <w:sz w:val="20"/>
                <w:szCs w:val="20"/>
              </w:rPr>
              <w:tab/>
            </w:r>
            <w:proofErr w:type="spellStart"/>
            <w:r w:rsidRPr="00553F16">
              <w:rPr>
                <w:sz w:val="20"/>
                <w:szCs w:val="20"/>
              </w:rPr>
              <w:t>elsif</w:t>
            </w:r>
            <w:proofErr w:type="spellEnd"/>
            <w:r w:rsidRPr="00553F16">
              <w:rPr>
                <w:sz w:val="20"/>
                <w:szCs w:val="20"/>
              </w:rPr>
              <w:t>(switch="00000100") then</w:t>
            </w:r>
          </w:p>
          <w:p w14:paraId="10A30486" w14:textId="77777777" w:rsidR="00553F16" w:rsidRPr="00553F16" w:rsidRDefault="00553F16" w:rsidP="00553F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53F16">
              <w:rPr>
                <w:sz w:val="20"/>
                <w:szCs w:val="20"/>
              </w:rPr>
              <w:tab/>
            </w:r>
            <w:r w:rsidRPr="00553F16">
              <w:rPr>
                <w:sz w:val="20"/>
                <w:szCs w:val="20"/>
              </w:rPr>
              <w:tab/>
            </w:r>
            <w:r w:rsidRPr="00553F16">
              <w:rPr>
                <w:sz w:val="20"/>
                <w:szCs w:val="20"/>
              </w:rPr>
              <w:tab/>
            </w:r>
          </w:p>
          <w:p w14:paraId="58F138A2" w14:textId="46E66596" w:rsidR="00553F16" w:rsidRPr="00553F16" w:rsidRDefault="00553F16" w:rsidP="00553F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53F16">
              <w:rPr>
                <w:sz w:val="20"/>
                <w:szCs w:val="20"/>
              </w:rPr>
              <w:tab/>
            </w:r>
            <w:r w:rsidRPr="00553F16">
              <w:rPr>
                <w:sz w:val="20"/>
                <w:szCs w:val="20"/>
              </w:rPr>
              <w:tab/>
            </w:r>
            <w:r w:rsidRPr="00553F16">
              <w:rPr>
                <w:sz w:val="20"/>
                <w:szCs w:val="20"/>
              </w:rPr>
              <w:tab/>
            </w:r>
            <w:r w:rsidRPr="00553F16">
              <w:rPr>
                <w:sz w:val="20"/>
                <w:szCs w:val="20"/>
              </w:rPr>
              <w:tab/>
              <w:t>if (</w:t>
            </w:r>
            <w:proofErr w:type="spellStart"/>
            <w:r w:rsidRPr="00553F16">
              <w:rPr>
                <w:sz w:val="20"/>
                <w:szCs w:val="20"/>
              </w:rPr>
              <w:t>count_ga</w:t>
            </w:r>
            <w:proofErr w:type="spellEnd"/>
            <w:r w:rsidRPr="00553F16">
              <w:rPr>
                <w:sz w:val="20"/>
                <w:szCs w:val="20"/>
              </w:rPr>
              <w:t xml:space="preserve"> = 83333) then</w:t>
            </w:r>
            <w:r>
              <w:rPr>
                <w:sz w:val="20"/>
                <w:szCs w:val="20"/>
              </w:rPr>
              <w:t xml:space="preserve">   </w:t>
            </w:r>
            <w:r w:rsidRPr="00553F16">
              <w:rPr>
                <w:sz w:val="20"/>
                <w:szCs w:val="20"/>
              </w:rPr>
              <w:t>--300Hz</w:t>
            </w:r>
          </w:p>
          <w:p w14:paraId="39168248" w14:textId="77777777" w:rsidR="00553F16" w:rsidRPr="00553F16" w:rsidRDefault="00553F16" w:rsidP="00553F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53F16">
              <w:rPr>
                <w:sz w:val="20"/>
                <w:szCs w:val="20"/>
              </w:rPr>
              <w:tab/>
            </w:r>
            <w:r w:rsidRPr="00553F16">
              <w:rPr>
                <w:sz w:val="20"/>
                <w:szCs w:val="20"/>
              </w:rPr>
              <w:tab/>
            </w:r>
            <w:r w:rsidRPr="00553F16">
              <w:rPr>
                <w:sz w:val="20"/>
                <w:szCs w:val="20"/>
              </w:rPr>
              <w:tab/>
            </w:r>
            <w:r w:rsidRPr="00553F16">
              <w:rPr>
                <w:sz w:val="20"/>
                <w:szCs w:val="20"/>
              </w:rPr>
              <w:tab/>
            </w:r>
            <w:r w:rsidRPr="00553F16">
              <w:rPr>
                <w:sz w:val="20"/>
                <w:szCs w:val="20"/>
              </w:rPr>
              <w:tab/>
            </w:r>
            <w:proofErr w:type="spellStart"/>
            <w:r w:rsidRPr="00553F16">
              <w:rPr>
                <w:sz w:val="20"/>
                <w:szCs w:val="20"/>
              </w:rPr>
              <w:t>count_ga</w:t>
            </w:r>
            <w:proofErr w:type="spellEnd"/>
            <w:r w:rsidRPr="00553F16">
              <w:rPr>
                <w:sz w:val="20"/>
                <w:szCs w:val="20"/>
              </w:rPr>
              <w:t xml:space="preserve"> := 1;</w:t>
            </w:r>
          </w:p>
          <w:p w14:paraId="2F90DF6C" w14:textId="77777777" w:rsidR="00553F16" w:rsidRPr="00553F16" w:rsidRDefault="00553F16" w:rsidP="00553F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53F16">
              <w:rPr>
                <w:sz w:val="20"/>
                <w:szCs w:val="20"/>
              </w:rPr>
              <w:tab/>
            </w:r>
            <w:r w:rsidRPr="00553F16">
              <w:rPr>
                <w:sz w:val="20"/>
                <w:szCs w:val="20"/>
              </w:rPr>
              <w:tab/>
            </w:r>
            <w:r w:rsidRPr="00553F16">
              <w:rPr>
                <w:sz w:val="20"/>
                <w:szCs w:val="20"/>
              </w:rPr>
              <w:tab/>
            </w:r>
            <w:r w:rsidRPr="00553F16">
              <w:rPr>
                <w:sz w:val="20"/>
                <w:szCs w:val="20"/>
              </w:rPr>
              <w:tab/>
            </w:r>
            <w:r w:rsidRPr="00553F16">
              <w:rPr>
                <w:sz w:val="20"/>
                <w:szCs w:val="20"/>
              </w:rPr>
              <w:tab/>
            </w:r>
            <w:proofErr w:type="spellStart"/>
            <w:r w:rsidRPr="00553F16">
              <w:rPr>
                <w:sz w:val="20"/>
                <w:szCs w:val="20"/>
              </w:rPr>
              <w:t>ga</w:t>
            </w:r>
            <w:proofErr w:type="spellEnd"/>
            <w:r w:rsidRPr="00553F16">
              <w:rPr>
                <w:sz w:val="20"/>
                <w:szCs w:val="20"/>
              </w:rPr>
              <w:t xml:space="preserve"> := not </w:t>
            </w:r>
            <w:proofErr w:type="spellStart"/>
            <w:r w:rsidRPr="00553F16">
              <w:rPr>
                <w:sz w:val="20"/>
                <w:szCs w:val="20"/>
              </w:rPr>
              <w:t>ga</w:t>
            </w:r>
            <w:proofErr w:type="spellEnd"/>
            <w:r w:rsidRPr="00553F16">
              <w:rPr>
                <w:sz w:val="20"/>
                <w:szCs w:val="20"/>
              </w:rPr>
              <w:t>;</w:t>
            </w:r>
          </w:p>
          <w:p w14:paraId="63D7EED9" w14:textId="77777777" w:rsidR="00553F16" w:rsidRPr="00553F16" w:rsidRDefault="00553F16" w:rsidP="00553F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53F16">
              <w:rPr>
                <w:sz w:val="20"/>
                <w:szCs w:val="20"/>
              </w:rPr>
              <w:tab/>
            </w:r>
            <w:r w:rsidRPr="00553F16">
              <w:rPr>
                <w:sz w:val="20"/>
                <w:szCs w:val="20"/>
              </w:rPr>
              <w:tab/>
            </w:r>
            <w:r w:rsidRPr="00553F16">
              <w:rPr>
                <w:sz w:val="20"/>
                <w:szCs w:val="20"/>
              </w:rPr>
              <w:tab/>
            </w:r>
            <w:r w:rsidRPr="00553F16">
              <w:rPr>
                <w:sz w:val="20"/>
                <w:szCs w:val="20"/>
              </w:rPr>
              <w:tab/>
              <w:t>else</w:t>
            </w:r>
          </w:p>
          <w:p w14:paraId="6DF2F902" w14:textId="77777777" w:rsidR="00553F16" w:rsidRPr="00553F16" w:rsidRDefault="00553F16" w:rsidP="00553F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53F16">
              <w:rPr>
                <w:sz w:val="20"/>
                <w:szCs w:val="20"/>
              </w:rPr>
              <w:tab/>
            </w:r>
            <w:r w:rsidRPr="00553F16">
              <w:rPr>
                <w:sz w:val="20"/>
                <w:szCs w:val="20"/>
              </w:rPr>
              <w:tab/>
            </w:r>
            <w:r w:rsidRPr="00553F16">
              <w:rPr>
                <w:sz w:val="20"/>
                <w:szCs w:val="20"/>
              </w:rPr>
              <w:tab/>
            </w:r>
            <w:r w:rsidRPr="00553F16">
              <w:rPr>
                <w:sz w:val="20"/>
                <w:szCs w:val="20"/>
              </w:rPr>
              <w:tab/>
            </w:r>
            <w:r w:rsidRPr="00553F16">
              <w:rPr>
                <w:sz w:val="20"/>
                <w:szCs w:val="20"/>
              </w:rPr>
              <w:tab/>
            </w:r>
            <w:proofErr w:type="spellStart"/>
            <w:r w:rsidRPr="00553F16">
              <w:rPr>
                <w:sz w:val="20"/>
                <w:szCs w:val="20"/>
              </w:rPr>
              <w:t>count_ga</w:t>
            </w:r>
            <w:proofErr w:type="spellEnd"/>
            <w:r w:rsidRPr="00553F16">
              <w:rPr>
                <w:sz w:val="20"/>
                <w:szCs w:val="20"/>
              </w:rPr>
              <w:t xml:space="preserve"> := </w:t>
            </w:r>
            <w:proofErr w:type="spellStart"/>
            <w:r w:rsidRPr="00553F16">
              <w:rPr>
                <w:sz w:val="20"/>
                <w:szCs w:val="20"/>
              </w:rPr>
              <w:t>count_ga</w:t>
            </w:r>
            <w:proofErr w:type="spellEnd"/>
            <w:r w:rsidRPr="00553F16">
              <w:rPr>
                <w:sz w:val="20"/>
                <w:szCs w:val="20"/>
              </w:rPr>
              <w:t xml:space="preserve"> + 1;</w:t>
            </w:r>
          </w:p>
          <w:p w14:paraId="1D47BD70" w14:textId="77777777" w:rsidR="00553F16" w:rsidRPr="00553F16" w:rsidRDefault="00553F16" w:rsidP="00553F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53F16">
              <w:rPr>
                <w:sz w:val="20"/>
                <w:szCs w:val="20"/>
              </w:rPr>
              <w:tab/>
            </w:r>
            <w:r w:rsidRPr="00553F16">
              <w:rPr>
                <w:sz w:val="20"/>
                <w:szCs w:val="20"/>
              </w:rPr>
              <w:tab/>
            </w:r>
            <w:r w:rsidRPr="00553F16">
              <w:rPr>
                <w:sz w:val="20"/>
                <w:szCs w:val="20"/>
              </w:rPr>
              <w:tab/>
            </w:r>
            <w:r w:rsidRPr="00553F16">
              <w:rPr>
                <w:sz w:val="20"/>
                <w:szCs w:val="20"/>
              </w:rPr>
              <w:tab/>
              <w:t>end if;</w:t>
            </w:r>
          </w:p>
          <w:p w14:paraId="643B20F7" w14:textId="77777777" w:rsidR="00553F16" w:rsidRPr="00553F16" w:rsidRDefault="00553F16" w:rsidP="00553F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53F16">
              <w:rPr>
                <w:sz w:val="20"/>
                <w:szCs w:val="20"/>
              </w:rPr>
              <w:tab/>
            </w:r>
            <w:r w:rsidRPr="00553F16">
              <w:rPr>
                <w:sz w:val="20"/>
                <w:szCs w:val="20"/>
              </w:rPr>
              <w:tab/>
            </w:r>
            <w:r w:rsidRPr="00553F16">
              <w:rPr>
                <w:sz w:val="20"/>
                <w:szCs w:val="20"/>
              </w:rPr>
              <w:tab/>
            </w:r>
            <w:r w:rsidRPr="00553F16">
              <w:rPr>
                <w:sz w:val="20"/>
                <w:szCs w:val="20"/>
              </w:rPr>
              <w:tab/>
            </w:r>
            <w:proofErr w:type="spellStart"/>
            <w:r w:rsidRPr="00553F16">
              <w:rPr>
                <w:sz w:val="20"/>
                <w:szCs w:val="20"/>
              </w:rPr>
              <w:t>toneOut</w:t>
            </w:r>
            <w:proofErr w:type="spellEnd"/>
            <w:r w:rsidRPr="00553F16">
              <w:rPr>
                <w:sz w:val="20"/>
                <w:szCs w:val="20"/>
              </w:rPr>
              <w:t xml:space="preserve"> &lt;= </w:t>
            </w:r>
            <w:proofErr w:type="spellStart"/>
            <w:r w:rsidRPr="00553F16">
              <w:rPr>
                <w:sz w:val="20"/>
                <w:szCs w:val="20"/>
              </w:rPr>
              <w:t>ga</w:t>
            </w:r>
            <w:proofErr w:type="spellEnd"/>
            <w:r w:rsidRPr="00553F16">
              <w:rPr>
                <w:sz w:val="20"/>
                <w:szCs w:val="20"/>
              </w:rPr>
              <w:t>;</w:t>
            </w:r>
          </w:p>
          <w:p w14:paraId="697B9276" w14:textId="4B6C952C" w:rsidR="00553F16" w:rsidRDefault="00553F16" w:rsidP="00553F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53F16">
              <w:rPr>
                <w:sz w:val="20"/>
                <w:szCs w:val="20"/>
              </w:rPr>
              <w:tab/>
            </w:r>
            <w:r w:rsidRPr="00553F16">
              <w:rPr>
                <w:sz w:val="20"/>
                <w:szCs w:val="20"/>
              </w:rPr>
              <w:tab/>
            </w:r>
            <w:r w:rsidRPr="00553F16">
              <w:rPr>
                <w:sz w:val="20"/>
                <w:szCs w:val="20"/>
              </w:rPr>
              <w:tab/>
            </w:r>
            <w:r w:rsidRPr="00553F16">
              <w:rPr>
                <w:sz w:val="20"/>
                <w:szCs w:val="20"/>
              </w:rPr>
              <w:tab/>
              <w:t>LED &lt;= (2 =&gt; '1', others =&gt; '0');</w:t>
            </w:r>
          </w:p>
        </w:tc>
      </w:tr>
    </w:tbl>
    <w:p w14:paraId="792D90B0" w14:textId="77777777" w:rsidR="007A6B29" w:rsidRDefault="005B66AE">
      <w:pPr>
        <w:pStyle w:val="Heading2"/>
        <w:rPr>
          <w:sz w:val="30"/>
          <w:szCs w:val="30"/>
        </w:rPr>
      </w:pPr>
      <w:bookmarkStart w:id="4" w:name="_xnlm785qecen" w:colFirst="0" w:colLast="0"/>
      <w:bookmarkEnd w:id="4"/>
      <w:r>
        <w:rPr>
          <w:sz w:val="30"/>
          <w:szCs w:val="30"/>
        </w:rPr>
        <w:t>RTL View: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A6B29" w14:paraId="092081F8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4B2E9" w14:textId="36A91027" w:rsidR="007A6B29" w:rsidRDefault="002A167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2A167F">
              <w:rPr>
                <w:sz w:val="20"/>
                <w:szCs w:val="20"/>
              </w:rPr>
              <w:drawing>
                <wp:inline distT="0" distB="0" distL="0" distR="0" wp14:anchorId="0EDD69E2" wp14:editId="5F33C20A">
                  <wp:extent cx="5816600" cy="320357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6600" cy="3203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26BB18" w14:textId="77777777" w:rsidR="007A6B29" w:rsidRDefault="005B66AE">
      <w:pPr>
        <w:pStyle w:val="Heading2"/>
        <w:rPr>
          <w:sz w:val="30"/>
          <w:szCs w:val="30"/>
        </w:rPr>
      </w:pPr>
      <w:bookmarkStart w:id="5" w:name="_q1wljw6jxip1" w:colFirst="0" w:colLast="0"/>
      <w:bookmarkEnd w:id="5"/>
      <w:r>
        <w:rPr>
          <w:sz w:val="30"/>
          <w:szCs w:val="30"/>
        </w:rPr>
        <w:t>DUT Input/Output Format: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A6B29" w14:paraId="13D5B8BF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782AF" w14:textId="77777777" w:rsidR="007A6B29" w:rsidRDefault="00213F4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 this experiment, a new Testbench had to be generated. There was no DUT. The testbench inputted 2 signals “switch” and “</w:t>
            </w:r>
            <w:proofErr w:type="spellStart"/>
            <w:r>
              <w:rPr>
                <w:sz w:val="20"/>
                <w:szCs w:val="20"/>
              </w:rPr>
              <w:t>clk</w:t>
            </w:r>
            <w:proofErr w:type="spellEnd"/>
            <w:r>
              <w:rPr>
                <w:sz w:val="20"/>
                <w:szCs w:val="20"/>
              </w:rPr>
              <w:t>”</w:t>
            </w:r>
          </w:p>
          <w:p w14:paraId="5E577D12" w14:textId="77777777" w:rsidR="00213F46" w:rsidRDefault="00213F46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Clk</w:t>
            </w:r>
            <w:proofErr w:type="spellEnd"/>
            <w:r>
              <w:rPr>
                <w:sz w:val="20"/>
                <w:szCs w:val="20"/>
              </w:rPr>
              <w:t>: imitating the role of the 50 MHz clock signal available on-board.</w:t>
            </w:r>
          </w:p>
          <w:p w14:paraId="4BE463CE" w14:textId="69E43FED" w:rsidR="00213F46" w:rsidRDefault="00213F4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Switch: </w:t>
            </w:r>
            <w:proofErr w:type="spellStart"/>
            <w:r>
              <w:rPr>
                <w:sz w:val="20"/>
                <w:szCs w:val="20"/>
              </w:rPr>
              <w:t>std_logic_vector</w:t>
            </w:r>
            <w:proofErr w:type="spellEnd"/>
            <w:r>
              <w:rPr>
                <w:sz w:val="20"/>
                <w:szCs w:val="20"/>
              </w:rPr>
              <w:t xml:space="preserve"> of 8 bits, with only one bit set at a time. &lt;s7s6s5s4s3s2s1s0&gt;</w:t>
            </w:r>
          </w:p>
        </w:tc>
      </w:tr>
    </w:tbl>
    <w:p w14:paraId="091D21E0" w14:textId="77777777" w:rsidR="007A6B29" w:rsidRDefault="005B66AE">
      <w:pPr>
        <w:pStyle w:val="Heading2"/>
        <w:rPr>
          <w:sz w:val="30"/>
          <w:szCs w:val="30"/>
        </w:rPr>
      </w:pPr>
      <w:bookmarkStart w:id="6" w:name="_ybofrkakutry" w:colFirst="0" w:colLast="0"/>
      <w:bookmarkEnd w:id="6"/>
      <w:r>
        <w:rPr>
          <w:sz w:val="30"/>
          <w:szCs w:val="30"/>
        </w:rPr>
        <w:lastRenderedPageBreak/>
        <w:t>RTL Simulation: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A6B29" w14:paraId="2141BA84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9417A" w14:textId="0935F1E7" w:rsidR="007A6B29" w:rsidRDefault="002A167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2A167F">
              <w:rPr>
                <w:sz w:val="20"/>
                <w:szCs w:val="20"/>
              </w:rPr>
              <w:drawing>
                <wp:inline distT="0" distB="0" distL="0" distR="0" wp14:anchorId="758DDC25" wp14:editId="5E435E3E">
                  <wp:extent cx="5816600" cy="242506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6600" cy="2425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9D2195" w14:textId="77777777" w:rsidR="007A6B29" w:rsidRDefault="005B66AE">
      <w:pPr>
        <w:pStyle w:val="Heading2"/>
        <w:rPr>
          <w:sz w:val="30"/>
          <w:szCs w:val="30"/>
        </w:rPr>
      </w:pPr>
      <w:bookmarkStart w:id="7" w:name="_8u4ivgp165yc" w:colFirst="0" w:colLast="0"/>
      <w:bookmarkEnd w:id="7"/>
      <w:r>
        <w:rPr>
          <w:sz w:val="30"/>
          <w:szCs w:val="30"/>
        </w:rPr>
        <w:t>Gate-level Simulation:</w:t>
      </w: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A6B29" w14:paraId="081D92E8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E43D8" w14:textId="3D9EB29B" w:rsidR="007A6B29" w:rsidRDefault="007A6B2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71999529" w14:textId="77777777" w:rsidR="007A6B29" w:rsidRDefault="005B66AE">
      <w:pPr>
        <w:pStyle w:val="Heading2"/>
        <w:rPr>
          <w:sz w:val="30"/>
          <w:szCs w:val="30"/>
        </w:rPr>
      </w:pPr>
      <w:bookmarkStart w:id="8" w:name="_y2tal2ta4hv2" w:colFirst="0" w:colLast="0"/>
      <w:bookmarkEnd w:id="8"/>
      <w:r>
        <w:rPr>
          <w:sz w:val="30"/>
          <w:szCs w:val="30"/>
        </w:rPr>
        <w:t>Krypton board</w:t>
      </w:r>
      <w:r>
        <w:rPr>
          <w:sz w:val="26"/>
          <w:szCs w:val="26"/>
        </w:rPr>
        <w:t>*</w:t>
      </w:r>
      <w:r>
        <w:rPr>
          <w:sz w:val="30"/>
          <w:szCs w:val="30"/>
        </w:rPr>
        <w:t>:</w:t>
      </w: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A6B29" w14:paraId="0722C9F4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F13BC" w14:textId="0E119F81" w:rsidR="00A629C3" w:rsidRDefault="00A629C3">
            <w:pPr>
              <w:rPr>
                <w:sz w:val="20"/>
                <w:szCs w:val="20"/>
              </w:rPr>
            </w:pPr>
            <w:r w:rsidRPr="00A629C3">
              <w:rPr>
                <w:sz w:val="20"/>
                <w:szCs w:val="20"/>
              </w:rPr>
              <w:drawing>
                <wp:inline distT="0" distB="0" distL="0" distR="0" wp14:anchorId="5520C1BF" wp14:editId="64B5AAD4">
                  <wp:extent cx="5816600" cy="2145665"/>
                  <wp:effectExtent l="0" t="0" r="0" b="698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6600" cy="2145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A26793" w14:textId="77777777" w:rsidR="00A629C3" w:rsidRDefault="00A629C3">
            <w:pPr>
              <w:rPr>
                <w:sz w:val="20"/>
                <w:szCs w:val="20"/>
              </w:rPr>
            </w:pPr>
          </w:p>
          <w:p w14:paraId="2BFC3FA8" w14:textId="3134EE30" w:rsidR="007A6B29" w:rsidRDefault="00A629C3">
            <w:pPr>
              <w:rPr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A717BD2" wp14:editId="4ACCF10A">
                  <wp:extent cx="5816600" cy="2684780"/>
                  <wp:effectExtent l="0" t="0" r="0" b="127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6600" cy="268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AA58C6" w14:textId="77777777" w:rsidR="007A6B29" w:rsidRDefault="005B66AE">
      <w:pPr>
        <w:pStyle w:val="Heading2"/>
        <w:rPr>
          <w:sz w:val="30"/>
          <w:szCs w:val="30"/>
        </w:rPr>
      </w:pPr>
      <w:bookmarkStart w:id="9" w:name="_87byqcrx0v0k" w:colFirst="0" w:colLast="0"/>
      <w:bookmarkEnd w:id="9"/>
      <w:r>
        <w:rPr>
          <w:sz w:val="30"/>
          <w:szCs w:val="30"/>
        </w:rPr>
        <w:lastRenderedPageBreak/>
        <w:t>Observations</w:t>
      </w:r>
      <w:r>
        <w:rPr>
          <w:sz w:val="26"/>
          <w:szCs w:val="26"/>
        </w:rPr>
        <w:t>*</w:t>
      </w:r>
      <w:r>
        <w:rPr>
          <w:sz w:val="30"/>
          <w:szCs w:val="30"/>
        </w:rPr>
        <w:t>:</w:t>
      </w: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A6B29" w14:paraId="7A618E93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C9A8B" w14:textId="1E3902AA" w:rsidR="007A6B29" w:rsidRDefault="002A16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 switching any one key at a time, the corresponding tone was emitted on the speaker and the corresponding LED started to glow. If more than 1 switch was turned on, then no tone was generated and all LEDs were switched off.</w:t>
            </w:r>
          </w:p>
        </w:tc>
      </w:tr>
    </w:tbl>
    <w:p w14:paraId="0BA79391" w14:textId="77777777" w:rsidR="007A6B29" w:rsidRDefault="005B66AE">
      <w:pPr>
        <w:pStyle w:val="Heading2"/>
        <w:rPr>
          <w:sz w:val="30"/>
          <w:szCs w:val="30"/>
        </w:rPr>
      </w:pPr>
      <w:bookmarkStart w:id="10" w:name="_lmvcq8kb8409" w:colFirst="0" w:colLast="0"/>
      <w:bookmarkEnd w:id="10"/>
      <w:r>
        <w:rPr>
          <w:sz w:val="30"/>
          <w:szCs w:val="30"/>
        </w:rPr>
        <w:t>References:</w:t>
      </w:r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A6B29" w14:paraId="20972D19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4E663" w14:textId="32AF2D51" w:rsidR="007A6B29" w:rsidRDefault="002A16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Nil</w:t>
            </w:r>
          </w:p>
        </w:tc>
      </w:tr>
    </w:tbl>
    <w:p w14:paraId="62A9D658" w14:textId="77777777" w:rsidR="007A6B29" w:rsidRDefault="007A6B29">
      <w:pPr>
        <w:rPr>
          <w:sz w:val="20"/>
          <w:szCs w:val="20"/>
        </w:rPr>
      </w:pPr>
    </w:p>
    <w:p w14:paraId="2890EC00" w14:textId="77777777" w:rsidR="007A6B29" w:rsidRDefault="007A6B29">
      <w:pPr>
        <w:rPr>
          <w:sz w:val="20"/>
          <w:szCs w:val="20"/>
        </w:rPr>
      </w:pPr>
    </w:p>
    <w:p w14:paraId="5ABA8368" w14:textId="77777777" w:rsidR="007A6B29" w:rsidRDefault="007A6B29">
      <w:pPr>
        <w:rPr>
          <w:sz w:val="20"/>
          <w:szCs w:val="20"/>
        </w:rPr>
      </w:pPr>
    </w:p>
    <w:p w14:paraId="40500A97" w14:textId="77777777" w:rsidR="007A6B29" w:rsidRDefault="005B66AE">
      <w:pPr>
        <w:rPr>
          <w:sz w:val="20"/>
          <w:szCs w:val="20"/>
        </w:rPr>
      </w:pPr>
      <w:r>
        <w:rPr>
          <w:sz w:val="20"/>
          <w:szCs w:val="20"/>
        </w:rPr>
        <w:t>* To be submitted after the tutorial on ”Using Krypton.</w:t>
      </w:r>
    </w:p>
    <w:sectPr w:rsidR="007A6B2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6B29"/>
    <w:rsid w:val="00213F46"/>
    <w:rsid w:val="002A167F"/>
    <w:rsid w:val="00553F16"/>
    <w:rsid w:val="005B66AE"/>
    <w:rsid w:val="007A6B29"/>
    <w:rsid w:val="00A629C3"/>
    <w:rsid w:val="00AF06C1"/>
    <w:rsid w:val="00DE5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C20EEB"/>
  <w15:docId w15:val="{18EE237B-5EF7-4511-8AF2-FE32CA95B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150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DE5B0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Prakhar Mittal</cp:lastModifiedBy>
  <cp:revision>3</cp:revision>
  <dcterms:created xsi:type="dcterms:W3CDTF">2021-01-29T13:25:00Z</dcterms:created>
  <dcterms:modified xsi:type="dcterms:W3CDTF">2021-03-27T07:46:00Z</dcterms:modified>
</cp:coreProperties>
</file>