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249C5" w14:textId="397265F7" w:rsidR="007A6B29" w:rsidRDefault="005B66AE" w:rsidP="00F93379">
      <w:pPr>
        <w:pStyle w:val="Title"/>
        <w:jc w:val="center"/>
        <w:rPr>
          <w:sz w:val="20"/>
          <w:szCs w:val="20"/>
        </w:rPr>
      </w:pPr>
      <w:bookmarkStart w:id="0" w:name="_36mxxhq6ysl8" w:colFirst="0" w:colLast="0"/>
      <w:bookmarkEnd w:id="0"/>
      <w:r>
        <w:rPr>
          <w:sz w:val="42"/>
          <w:szCs w:val="42"/>
        </w:rPr>
        <w:t xml:space="preserve">Experiment: </w:t>
      </w:r>
      <w:r w:rsidR="00F93379">
        <w:rPr>
          <w:sz w:val="42"/>
          <w:szCs w:val="42"/>
        </w:rPr>
        <w:t>Music Synthesizer</w:t>
      </w:r>
    </w:p>
    <w:p w14:paraId="25050D2B" w14:textId="54EAC259" w:rsidR="007A6B29" w:rsidRDefault="005B66AE">
      <w:pPr>
        <w:jc w:val="center"/>
        <w:rPr>
          <w:sz w:val="20"/>
          <w:szCs w:val="20"/>
        </w:rPr>
      </w:pPr>
      <w:r>
        <w:rPr>
          <w:sz w:val="20"/>
          <w:szCs w:val="20"/>
        </w:rPr>
        <w:t>Prakhar Mittal Roll Number 190070046</w:t>
      </w:r>
    </w:p>
    <w:p w14:paraId="4DD6F52D" w14:textId="77777777" w:rsidR="007A6B29" w:rsidRDefault="005B66AE">
      <w:pPr>
        <w:jc w:val="center"/>
        <w:rPr>
          <w:sz w:val="20"/>
          <w:szCs w:val="20"/>
        </w:rPr>
      </w:pPr>
      <w:r>
        <w:rPr>
          <w:sz w:val="20"/>
          <w:szCs w:val="20"/>
        </w:rPr>
        <w:t>EE-214, WEL, IIT Bombay</w:t>
      </w:r>
    </w:p>
    <w:p w14:paraId="4A888EEC" w14:textId="5C686484" w:rsidR="007A6B29" w:rsidRDefault="00F93379">
      <w:pPr>
        <w:jc w:val="center"/>
        <w:rPr>
          <w:sz w:val="20"/>
          <w:szCs w:val="20"/>
        </w:rPr>
      </w:pPr>
      <w:r>
        <w:rPr>
          <w:sz w:val="20"/>
          <w:szCs w:val="20"/>
        </w:rPr>
        <w:t>April 07</w:t>
      </w:r>
      <w:r w:rsidR="005B66AE">
        <w:rPr>
          <w:sz w:val="20"/>
          <w:szCs w:val="20"/>
        </w:rPr>
        <w:t>, 2021</w:t>
      </w:r>
    </w:p>
    <w:p w14:paraId="73DFC9D3" w14:textId="77777777" w:rsidR="007A6B29" w:rsidRDefault="007A6B29">
      <w:pPr>
        <w:jc w:val="right"/>
        <w:rPr>
          <w:sz w:val="20"/>
          <w:szCs w:val="20"/>
        </w:rPr>
      </w:pPr>
    </w:p>
    <w:p w14:paraId="6B4E988A" w14:textId="77777777" w:rsidR="007A6B29" w:rsidRDefault="005B66AE">
      <w:pPr>
        <w:pStyle w:val="Heading2"/>
        <w:rPr>
          <w:sz w:val="30"/>
          <w:szCs w:val="30"/>
        </w:rPr>
      </w:pPr>
      <w:bookmarkStart w:id="1" w:name="_ibeb6f0gtd6" w:colFirst="0" w:colLast="0"/>
      <w:bookmarkEnd w:id="1"/>
      <w:r>
        <w:rPr>
          <w:sz w:val="30"/>
          <w:szCs w:val="30"/>
        </w:rPr>
        <w:t xml:space="preserve">Overview of the experiment: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1DCD78AE" w14:textId="77777777">
        <w:tc>
          <w:tcPr>
            <w:tcW w:w="9360" w:type="dxa"/>
            <w:shd w:val="clear" w:color="auto" w:fill="auto"/>
            <w:tcMar>
              <w:top w:w="100" w:type="dxa"/>
              <w:left w:w="100" w:type="dxa"/>
              <w:bottom w:w="100" w:type="dxa"/>
              <w:right w:w="100" w:type="dxa"/>
            </w:tcMar>
          </w:tcPr>
          <w:p w14:paraId="3E535415" w14:textId="3F71BD8A" w:rsidR="005B66AE" w:rsidRDefault="005B66AE">
            <w:pPr>
              <w:widowControl w:val="0"/>
              <w:pBdr>
                <w:top w:val="nil"/>
                <w:left w:val="nil"/>
                <w:bottom w:val="nil"/>
                <w:right w:val="nil"/>
                <w:between w:val="nil"/>
              </w:pBdr>
              <w:spacing w:line="240" w:lineRule="auto"/>
              <w:rPr>
                <w:sz w:val="20"/>
                <w:szCs w:val="20"/>
              </w:rPr>
            </w:pPr>
            <w:r>
              <w:rPr>
                <w:sz w:val="20"/>
                <w:szCs w:val="20"/>
              </w:rPr>
              <w:t>The purpose of the experiment was to</w:t>
            </w:r>
            <w:r w:rsidR="00820F6F">
              <w:rPr>
                <w:sz w:val="20"/>
                <w:szCs w:val="20"/>
              </w:rPr>
              <w:t xml:space="preserve"> generate a looping song using behavioural style VHDL on the Krypton board using state transitions.</w:t>
            </w:r>
            <w:r w:rsidR="003C3F16">
              <w:rPr>
                <w:sz w:val="20"/>
                <w:szCs w:val="20"/>
              </w:rPr>
              <w:br/>
              <w:t>The looping song plays a certain sequence of tones with corresponding LEDs glowing for each tone. If the reset switch is closed, the song stops and LEDs stop glowing. When the reset is opened, the song starts playing from the start again.</w:t>
            </w:r>
          </w:p>
        </w:tc>
      </w:tr>
    </w:tbl>
    <w:p w14:paraId="6E9B76E3" w14:textId="77777777" w:rsidR="007A6B29" w:rsidRDefault="005B66AE">
      <w:pPr>
        <w:pStyle w:val="Heading2"/>
        <w:rPr>
          <w:sz w:val="30"/>
          <w:szCs w:val="30"/>
        </w:rPr>
      </w:pPr>
      <w:bookmarkStart w:id="2" w:name="_ka6khbqw0bhl" w:colFirst="0" w:colLast="0"/>
      <w:bookmarkEnd w:id="2"/>
      <w:r>
        <w:rPr>
          <w:sz w:val="30"/>
          <w:szCs w:val="30"/>
        </w:rPr>
        <w:t xml:space="preserve">Approach to the experiment: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1AE16FD3" w14:textId="77777777">
        <w:tc>
          <w:tcPr>
            <w:tcW w:w="9360" w:type="dxa"/>
            <w:shd w:val="clear" w:color="auto" w:fill="auto"/>
            <w:tcMar>
              <w:top w:w="100" w:type="dxa"/>
              <w:left w:w="100" w:type="dxa"/>
              <w:bottom w:w="100" w:type="dxa"/>
              <w:right w:w="100" w:type="dxa"/>
            </w:tcMar>
          </w:tcPr>
          <w:p w14:paraId="781AEB60" w14:textId="6FD421AE" w:rsidR="00BD2F09" w:rsidRDefault="00BD2F09">
            <w:pPr>
              <w:widowControl w:val="0"/>
              <w:pBdr>
                <w:top w:val="nil"/>
                <w:left w:val="nil"/>
                <w:bottom w:val="nil"/>
                <w:right w:val="nil"/>
                <w:between w:val="nil"/>
              </w:pBdr>
              <w:spacing w:line="240" w:lineRule="auto"/>
              <w:rPr>
                <w:sz w:val="20"/>
                <w:szCs w:val="20"/>
              </w:rPr>
            </w:pPr>
            <w:r>
              <w:rPr>
                <w:sz w:val="20"/>
                <w:szCs w:val="20"/>
              </w:rPr>
              <w:t>For generating the song, I created an FSM that keeps track of the count. There are 6 states, Silent, Sa, Re, Ga, Ma, Ni, each corresponding to 0.25s of tone. While reset is 1, the state remains Silent. When it goes to 0, start counting in intervals of 0.25 seconds and take appropriate state transitions every 0.25s.  When the count reaches 32, count is reset to 0, and state goes back to silent. This loops.</w:t>
            </w:r>
          </w:p>
          <w:p w14:paraId="03AD09BE" w14:textId="77777777" w:rsidR="00BD2F09" w:rsidRDefault="00BD2F09">
            <w:pPr>
              <w:widowControl w:val="0"/>
              <w:pBdr>
                <w:top w:val="nil"/>
                <w:left w:val="nil"/>
                <w:bottom w:val="nil"/>
                <w:right w:val="nil"/>
                <w:between w:val="nil"/>
              </w:pBdr>
              <w:spacing w:line="240" w:lineRule="auto"/>
              <w:rPr>
                <w:sz w:val="20"/>
                <w:szCs w:val="20"/>
              </w:rPr>
            </w:pPr>
          </w:p>
          <w:p w14:paraId="0472F242" w14:textId="3BC4B052" w:rsidR="007A6B29" w:rsidRDefault="00E8567A">
            <w:pPr>
              <w:widowControl w:val="0"/>
              <w:pBdr>
                <w:top w:val="nil"/>
                <w:left w:val="nil"/>
                <w:bottom w:val="nil"/>
                <w:right w:val="nil"/>
                <w:between w:val="nil"/>
              </w:pBdr>
              <w:spacing w:line="240" w:lineRule="auto"/>
              <w:rPr>
                <w:sz w:val="20"/>
                <w:szCs w:val="20"/>
              </w:rPr>
            </w:pPr>
            <w:r>
              <w:rPr>
                <w:noProof/>
                <w:sz w:val="20"/>
                <w:szCs w:val="20"/>
              </w:rPr>
              <w:drawing>
                <wp:inline distT="0" distB="0" distL="0" distR="0" wp14:anchorId="6E06FCFA" wp14:editId="6E94E8FB">
                  <wp:extent cx="2933700" cy="2447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3279" t="8866" r="36229"/>
                          <a:stretch/>
                        </pic:blipFill>
                        <pic:spPr bwMode="auto">
                          <a:xfrm>
                            <a:off x="0" y="0"/>
                            <a:ext cx="293370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592F1B8" w14:textId="77777777" w:rsidR="00820F6F" w:rsidRDefault="00820F6F">
            <w:pPr>
              <w:widowControl w:val="0"/>
              <w:pBdr>
                <w:top w:val="nil"/>
                <w:left w:val="nil"/>
                <w:bottom w:val="nil"/>
                <w:right w:val="nil"/>
                <w:between w:val="nil"/>
              </w:pBdr>
              <w:spacing w:line="240" w:lineRule="auto"/>
              <w:rPr>
                <w:sz w:val="20"/>
                <w:szCs w:val="20"/>
              </w:rPr>
            </w:pPr>
          </w:p>
          <w:p w14:paraId="5D2CCDD6" w14:textId="650FBA28" w:rsidR="00820F6F" w:rsidRDefault="00820F6F">
            <w:pPr>
              <w:widowControl w:val="0"/>
              <w:pBdr>
                <w:top w:val="nil"/>
                <w:left w:val="nil"/>
                <w:bottom w:val="nil"/>
                <w:right w:val="nil"/>
                <w:between w:val="nil"/>
              </w:pBdr>
              <w:spacing w:line="240" w:lineRule="auto"/>
              <w:rPr>
                <w:sz w:val="20"/>
                <w:szCs w:val="20"/>
              </w:rPr>
            </w:pPr>
            <w:r w:rsidRPr="00820F6F">
              <w:rPr>
                <w:noProof/>
                <w:sz w:val="20"/>
                <w:szCs w:val="20"/>
              </w:rPr>
              <w:drawing>
                <wp:inline distT="0" distB="0" distL="0" distR="0" wp14:anchorId="27657B61" wp14:editId="7B3B12D3">
                  <wp:extent cx="581660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6600" cy="1584325"/>
                          </a:xfrm>
                          <a:prstGeom prst="rect">
                            <a:avLst/>
                          </a:prstGeom>
                        </pic:spPr>
                      </pic:pic>
                    </a:graphicData>
                  </a:graphic>
                </wp:inline>
              </w:drawing>
            </w:r>
          </w:p>
        </w:tc>
      </w:tr>
    </w:tbl>
    <w:p w14:paraId="558BA667" w14:textId="77777777" w:rsidR="007A6B29" w:rsidRDefault="005B66AE">
      <w:pPr>
        <w:pStyle w:val="Heading2"/>
        <w:rPr>
          <w:sz w:val="30"/>
          <w:szCs w:val="30"/>
        </w:rPr>
      </w:pPr>
      <w:bookmarkStart w:id="3" w:name="_i1apus7ox8ko" w:colFirst="0" w:colLast="0"/>
      <w:bookmarkEnd w:id="3"/>
      <w:r>
        <w:rPr>
          <w:sz w:val="30"/>
          <w:szCs w:val="30"/>
        </w:rPr>
        <w:lastRenderedPageBreak/>
        <w:t xml:space="preserve">Design document and VHDL code if relevant: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44AE98ED" w14:textId="77777777">
        <w:tc>
          <w:tcPr>
            <w:tcW w:w="9360" w:type="dxa"/>
            <w:shd w:val="clear" w:color="auto" w:fill="auto"/>
            <w:tcMar>
              <w:top w:w="100" w:type="dxa"/>
              <w:left w:w="100" w:type="dxa"/>
              <w:bottom w:w="100" w:type="dxa"/>
              <w:right w:w="100" w:type="dxa"/>
            </w:tcMar>
          </w:tcPr>
          <w:p w14:paraId="684852CF" w14:textId="6730E8A5" w:rsidR="00BD2F09" w:rsidRDefault="00BD2F09">
            <w:pPr>
              <w:widowControl w:val="0"/>
              <w:spacing w:line="240" w:lineRule="auto"/>
              <w:rPr>
                <w:sz w:val="20"/>
                <w:szCs w:val="20"/>
              </w:rPr>
            </w:pPr>
            <w:r>
              <w:rPr>
                <w:sz w:val="20"/>
                <w:szCs w:val="20"/>
              </w:rPr>
              <w:t xml:space="preserve">toneGenerator: It takes switch (std_logic_vector&lt;7 downto 0&gt;), 50MHz clk, resetn as input, and plays the corresponding tone on the board. </w:t>
            </w:r>
          </w:p>
          <w:p w14:paraId="5A59F7F4" w14:textId="329D98CE" w:rsidR="003C3F16" w:rsidRDefault="003C3F16">
            <w:pPr>
              <w:widowControl w:val="0"/>
              <w:spacing w:line="240" w:lineRule="auto"/>
              <w:rPr>
                <w:sz w:val="20"/>
                <w:szCs w:val="20"/>
              </w:rPr>
            </w:pPr>
            <w:r>
              <w:rPr>
                <w:sz w:val="20"/>
                <w:szCs w:val="20"/>
              </w:rPr>
              <w:t>Example of toneGenerator:</w:t>
            </w:r>
          </w:p>
          <w:p w14:paraId="3D320744" w14:textId="434D9432" w:rsidR="003C3F16" w:rsidRDefault="003C3F16">
            <w:pPr>
              <w:widowControl w:val="0"/>
              <w:spacing w:line="240" w:lineRule="auto"/>
              <w:rPr>
                <w:sz w:val="20"/>
                <w:szCs w:val="20"/>
              </w:rPr>
            </w:pPr>
          </w:p>
          <w:p w14:paraId="10B13425" w14:textId="6ACD75E6" w:rsidR="003C3F16" w:rsidRPr="003C3F16" w:rsidRDefault="003C3F16" w:rsidP="003C3F16">
            <w:pPr>
              <w:widowControl w:val="0"/>
              <w:spacing w:line="240" w:lineRule="auto"/>
              <w:rPr>
                <w:sz w:val="20"/>
                <w:szCs w:val="20"/>
              </w:rPr>
            </w:pPr>
            <w:r>
              <w:rPr>
                <w:sz w:val="20"/>
                <w:szCs w:val="20"/>
              </w:rPr>
              <w:t xml:space="preserve">                               </w:t>
            </w:r>
            <w:r w:rsidRPr="003C3F16">
              <w:rPr>
                <w:sz w:val="20"/>
                <w:szCs w:val="20"/>
              </w:rPr>
              <w:t>if(clk='1' and clk' event) then</w:t>
            </w:r>
          </w:p>
          <w:p w14:paraId="792A22EA"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t>--Sa1</w:t>
            </w:r>
          </w:p>
          <w:p w14:paraId="608A630B"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t>if(switch="00000001") then</w:t>
            </w:r>
          </w:p>
          <w:p w14:paraId="38067689" w14:textId="77777777" w:rsidR="003C3F16" w:rsidRPr="003C3F16" w:rsidRDefault="003C3F16" w:rsidP="003C3F16">
            <w:pPr>
              <w:widowControl w:val="0"/>
              <w:spacing w:line="240" w:lineRule="auto"/>
              <w:rPr>
                <w:sz w:val="20"/>
                <w:szCs w:val="20"/>
              </w:rPr>
            </w:pPr>
          </w:p>
          <w:p w14:paraId="6AFE41EE"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t>if (count_sa1 = 104168) then--240Hz</w:t>
            </w:r>
          </w:p>
          <w:p w14:paraId="37343156"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r>
            <w:r w:rsidRPr="003C3F16">
              <w:rPr>
                <w:sz w:val="20"/>
                <w:szCs w:val="20"/>
              </w:rPr>
              <w:tab/>
              <w:t>count_sa1 := 1;</w:t>
            </w:r>
          </w:p>
          <w:p w14:paraId="68557D0B"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r>
            <w:r w:rsidRPr="003C3F16">
              <w:rPr>
                <w:sz w:val="20"/>
                <w:szCs w:val="20"/>
              </w:rPr>
              <w:tab/>
              <w:t>sa1 := not sa1;</w:t>
            </w:r>
          </w:p>
          <w:p w14:paraId="32AAEFCE"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t>else</w:t>
            </w:r>
          </w:p>
          <w:p w14:paraId="62BE7F63"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r>
            <w:r w:rsidRPr="003C3F16">
              <w:rPr>
                <w:sz w:val="20"/>
                <w:szCs w:val="20"/>
              </w:rPr>
              <w:tab/>
              <w:t>count_sa1 := count_sa1 + 1;</w:t>
            </w:r>
          </w:p>
          <w:p w14:paraId="4129D2BB"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t>end if;</w:t>
            </w:r>
          </w:p>
          <w:p w14:paraId="7C861AA2" w14:textId="77777777" w:rsidR="003C3F16" w:rsidRP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t>toneOut &lt;= sa1;</w:t>
            </w:r>
          </w:p>
          <w:p w14:paraId="123B0980" w14:textId="3FB8BCBA" w:rsidR="003C3F16" w:rsidRDefault="003C3F16" w:rsidP="003C3F16">
            <w:pPr>
              <w:widowControl w:val="0"/>
              <w:spacing w:line="240" w:lineRule="auto"/>
              <w:rPr>
                <w:sz w:val="20"/>
                <w:szCs w:val="20"/>
              </w:rPr>
            </w:pPr>
            <w:r w:rsidRPr="003C3F16">
              <w:rPr>
                <w:sz w:val="20"/>
                <w:szCs w:val="20"/>
              </w:rPr>
              <w:tab/>
            </w:r>
            <w:r w:rsidRPr="003C3F16">
              <w:rPr>
                <w:sz w:val="20"/>
                <w:szCs w:val="20"/>
              </w:rPr>
              <w:tab/>
            </w:r>
            <w:r w:rsidRPr="003C3F16">
              <w:rPr>
                <w:sz w:val="20"/>
                <w:szCs w:val="20"/>
              </w:rPr>
              <w:tab/>
            </w:r>
            <w:r w:rsidRPr="003C3F16">
              <w:rPr>
                <w:sz w:val="20"/>
                <w:szCs w:val="20"/>
              </w:rPr>
              <w:tab/>
              <w:t>LED &lt;= (0 =&gt; '1', others =&gt; '0');</w:t>
            </w:r>
          </w:p>
          <w:p w14:paraId="17AE2C73" w14:textId="77777777" w:rsidR="00BD2F09" w:rsidRDefault="00BD2F09">
            <w:pPr>
              <w:widowControl w:val="0"/>
              <w:spacing w:line="240" w:lineRule="auto"/>
              <w:rPr>
                <w:sz w:val="20"/>
                <w:szCs w:val="20"/>
              </w:rPr>
            </w:pPr>
          </w:p>
          <w:p w14:paraId="23C6528F" w14:textId="100E826C" w:rsidR="00BD2F09" w:rsidRDefault="00BD2F09">
            <w:pPr>
              <w:widowControl w:val="0"/>
              <w:spacing w:line="240" w:lineRule="auto"/>
              <w:rPr>
                <w:sz w:val="20"/>
                <w:szCs w:val="20"/>
              </w:rPr>
            </w:pPr>
            <w:r>
              <w:rPr>
                <w:sz w:val="20"/>
                <w:szCs w:val="20"/>
              </w:rPr>
              <w:t>Silent and a tone state:</w:t>
            </w:r>
          </w:p>
          <w:p w14:paraId="65AFC3A3" w14:textId="5305E84B" w:rsidR="00BD2F09" w:rsidRPr="00BD2F09" w:rsidRDefault="00BD2F09" w:rsidP="00BD2F09">
            <w:pPr>
              <w:widowControl w:val="0"/>
              <w:spacing w:line="240" w:lineRule="auto"/>
              <w:rPr>
                <w:sz w:val="20"/>
                <w:szCs w:val="20"/>
              </w:rPr>
            </w:pPr>
            <w:r>
              <w:rPr>
                <w:sz w:val="20"/>
                <w:szCs w:val="20"/>
              </w:rPr>
              <w:t xml:space="preserve">                                      </w:t>
            </w:r>
            <w:r w:rsidRPr="00BD2F09">
              <w:rPr>
                <w:sz w:val="20"/>
                <w:szCs w:val="20"/>
              </w:rPr>
              <w:t>when Silent=&gt;</w:t>
            </w:r>
          </w:p>
          <w:p w14:paraId="22F133EF"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y_next_var := sa;</w:t>
            </w:r>
          </w:p>
          <w:p w14:paraId="1A622AFF"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n_count := 1;</w:t>
            </w:r>
          </w:p>
          <w:p w14:paraId="431843F1" w14:textId="3EC192D6" w:rsidR="00BD2F09" w:rsidRPr="00BD2F09" w:rsidRDefault="00BD2F09" w:rsidP="00BD2F09">
            <w:pPr>
              <w:widowControl w:val="0"/>
              <w:spacing w:line="240" w:lineRule="auto"/>
              <w:rPr>
                <w:sz w:val="20"/>
                <w:szCs w:val="20"/>
              </w:rPr>
            </w:pPr>
            <w:r w:rsidRPr="00BD2F09">
              <w:rPr>
                <w:sz w:val="20"/>
                <w:szCs w:val="20"/>
              </w:rPr>
              <w:tab/>
              <w:t>--assign the signal for switch which will be the input of toneGenerator component</w:t>
            </w:r>
          </w:p>
          <w:p w14:paraId="4016BE14" w14:textId="77777777" w:rsid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p>
          <w:p w14:paraId="14F33D16" w14:textId="6075536E" w:rsidR="00BD2F09" w:rsidRPr="00BD2F09" w:rsidRDefault="00BD2F09" w:rsidP="00BD2F09">
            <w:pPr>
              <w:widowControl w:val="0"/>
              <w:spacing w:line="240" w:lineRule="auto"/>
              <w:rPr>
                <w:sz w:val="20"/>
                <w:szCs w:val="20"/>
              </w:rPr>
            </w:pPr>
            <w:r>
              <w:rPr>
                <w:sz w:val="20"/>
                <w:szCs w:val="20"/>
              </w:rPr>
              <w:t xml:space="preserve">                                       </w:t>
            </w:r>
            <w:r w:rsidRPr="00BD2F09">
              <w:rPr>
                <w:sz w:val="20"/>
                <w:szCs w:val="20"/>
              </w:rPr>
              <w:t>switch &lt;= "11000010";</w:t>
            </w:r>
          </w:p>
          <w:p w14:paraId="527B21E0" w14:textId="77777777" w:rsidR="00BD2F09" w:rsidRPr="00BD2F09" w:rsidRDefault="00BD2F09" w:rsidP="00BD2F09">
            <w:pPr>
              <w:widowControl w:val="0"/>
              <w:spacing w:line="240" w:lineRule="auto"/>
              <w:rPr>
                <w:sz w:val="20"/>
                <w:szCs w:val="20"/>
              </w:rPr>
            </w:pPr>
          </w:p>
          <w:p w14:paraId="58CF60A5"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WHEN sa =&gt;</w:t>
            </w:r>
            <w:r w:rsidRPr="00BD2F09">
              <w:rPr>
                <w:sz w:val="20"/>
                <w:szCs w:val="20"/>
              </w:rPr>
              <w:tab/>
              <w:t>--if the machine in Sa state</w:t>
            </w:r>
          </w:p>
          <w:p w14:paraId="26BB84B7"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if((count = 1) or (count = 5) or (count = 9)) then</w:t>
            </w:r>
          </w:p>
          <w:p w14:paraId="02DF341B"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r>
            <w:r w:rsidRPr="00BD2F09">
              <w:rPr>
                <w:sz w:val="20"/>
                <w:szCs w:val="20"/>
              </w:rPr>
              <w:tab/>
              <w:t>y_next_var := sa;</w:t>
            </w:r>
          </w:p>
          <w:p w14:paraId="47DE9832"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r>
          </w:p>
          <w:p w14:paraId="41818C56"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 xml:space="preserve">elsif((count = 2) or (count = 6) or (count = 10)) then </w:t>
            </w:r>
          </w:p>
          <w:p w14:paraId="21F18561"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r>
            <w:r w:rsidRPr="00BD2F09">
              <w:rPr>
                <w:sz w:val="20"/>
                <w:szCs w:val="20"/>
              </w:rPr>
              <w:tab/>
              <w:t>y_next_var := ga;</w:t>
            </w:r>
          </w:p>
          <w:p w14:paraId="49968E50"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r>
          </w:p>
          <w:p w14:paraId="2FDE761E"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elsif((count = 16) or (count = 31)) then</w:t>
            </w:r>
          </w:p>
          <w:p w14:paraId="04663BB0"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r>
            <w:r w:rsidRPr="00BD2F09">
              <w:rPr>
                <w:sz w:val="20"/>
                <w:szCs w:val="20"/>
              </w:rPr>
              <w:tab/>
              <w:t>y_next_var := ni;</w:t>
            </w:r>
          </w:p>
          <w:p w14:paraId="610C79CB"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end if;</w:t>
            </w:r>
          </w:p>
          <w:p w14:paraId="36A95D0E"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n_count := count + 1;</w:t>
            </w:r>
          </w:p>
          <w:p w14:paraId="1A63A2AD" w14:textId="77777777" w:rsidR="00BD2F09" w:rsidRPr="00BD2F09" w:rsidRDefault="00BD2F09" w:rsidP="00BD2F09">
            <w:pPr>
              <w:widowControl w:val="0"/>
              <w:spacing w:line="240" w:lineRule="auto"/>
              <w:rPr>
                <w:sz w:val="20"/>
                <w:szCs w:val="20"/>
              </w:rPr>
            </w:pPr>
          </w:p>
          <w:p w14:paraId="7B649059"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--assign the signal for switch which will be the input of toneGenerator</w:t>
            </w:r>
          </w:p>
          <w:p w14:paraId="2ABB2854" w14:textId="77777777" w:rsid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switch &lt;= "00000001";</w:t>
            </w:r>
          </w:p>
          <w:p w14:paraId="474AFC95" w14:textId="77777777" w:rsidR="00BD2F09" w:rsidRDefault="00BD2F09" w:rsidP="00BD2F09">
            <w:pPr>
              <w:widowControl w:val="0"/>
              <w:spacing w:line="240" w:lineRule="auto"/>
              <w:rPr>
                <w:sz w:val="20"/>
                <w:szCs w:val="20"/>
              </w:rPr>
            </w:pPr>
          </w:p>
          <w:p w14:paraId="47BD4946" w14:textId="77777777" w:rsidR="00BD2F09" w:rsidRDefault="00BD2F09" w:rsidP="00BD2F09">
            <w:pPr>
              <w:widowControl w:val="0"/>
              <w:spacing w:line="240" w:lineRule="auto"/>
              <w:rPr>
                <w:sz w:val="20"/>
                <w:szCs w:val="20"/>
              </w:rPr>
            </w:pPr>
            <w:r>
              <w:rPr>
                <w:sz w:val="20"/>
                <w:szCs w:val="20"/>
              </w:rPr>
              <w:t>State Transition:</w:t>
            </w:r>
          </w:p>
          <w:p w14:paraId="599B50C6"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t>if (clock_music = '1' and clock_music' event) then</w:t>
            </w:r>
          </w:p>
          <w:p w14:paraId="3676A714"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if (resetn = '1') then</w:t>
            </w:r>
          </w:p>
          <w:p w14:paraId="00F47A5E"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y_present &lt;= Silent;</w:t>
            </w:r>
          </w:p>
          <w:p w14:paraId="3E07224B"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count &lt;= 1;</w:t>
            </w:r>
          </w:p>
          <w:p w14:paraId="32BB6F4A"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p>
          <w:p w14:paraId="5BA9393B"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 xml:space="preserve">else </w:t>
            </w:r>
          </w:p>
          <w:p w14:paraId="060573FD"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y_present &lt;= y_next_var;</w:t>
            </w:r>
          </w:p>
          <w:p w14:paraId="1A3F6570"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r w:rsidRPr="00BD2F09">
              <w:rPr>
                <w:sz w:val="20"/>
                <w:szCs w:val="20"/>
              </w:rPr>
              <w:tab/>
              <w:t>count &lt;= n_count;</w:t>
            </w:r>
          </w:p>
          <w:p w14:paraId="0D2339D4"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r>
          </w:p>
          <w:p w14:paraId="1B6E4013" w14:textId="77777777" w:rsidR="00BD2F09" w:rsidRPr="00BD2F09" w:rsidRDefault="00BD2F09" w:rsidP="00BD2F09">
            <w:pPr>
              <w:widowControl w:val="0"/>
              <w:spacing w:line="240" w:lineRule="auto"/>
              <w:rPr>
                <w:sz w:val="20"/>
                <w:szCs w:val="20"/>
              </w:rPr>
            </w:pPr>
            <w:r w:rsidRPr="00BD2F09">
              <w:rPr>
                <w:sz w:val="20"/>
                <w:szCs w:val="20"/>
              </w:rPr>
              <w:tab/>
            </w:r>
            <w:r w:rsidRPr="00BD2F09">
              <w:rPr>
                <w:sz w:val="20"/>
                <w:szCs w:val="20"/>
              </w:rPr>
              <w:tab/>
            </w:r>
            <w:r w:rsidRPr="00BD2F09">
              <w:rPr>
                <w:sz w:val="20"/>
                <w:szCs w:val="20"/>
              </w:rPr>
              <w:tab/>
              <w:t>end if;</w:t>
            </w:r>
          </w:p>
          <w:p w14:paraId="697B9276" w14:textId="0428A807" w:rsidR="00BD2F09" w:rsidRDefault="00BD2F09" w:rsidP="00BD2F09">
            <w:pPr>
              <w:widowControl w:val="0"/>
              <w:spacing w:line="240" w:lineRule="auto"/>
              <w:rPr>
                <w:sz w:val="20"/>
                <w:szCs w:val="20"/>
              </w:rPr>
            </w:pPr>
            <w:r w:rsidRPr="00BD2F09">
              <w:rPr>
                <w:sz w:val="20"/>
                <w:szCs w:val="20"/>
              </w:rPr>
              <w:tab/>
            </w:r>
            <w:r w:rsidRPr="00BD2F09">
              <w:rPr>
                <w:sz w:val="20"/>
                <w:szCs w:val="20"/>
              </w:rPr>
              <w:tab/>
              <w:t>end if;</w:t>
            </w:r>
          </w:p>
        </w:tc>
      </w:tr>
    </w:tbl>
    <w:p w14:paraId="792D90B0" w14:textId="068FC7AB" w:rsidR="007A6B29" w:rsidRDefault="00820F6F">
      <w:pPr>
        <w:pStyle w:val="Heading2"/>
        <w:rPr>
          <w:sz w:val="30"/>
          <w:szCs w:val="30"/>
        </w:rPr>
      </w:pPr>
      <w:bookmarkStart w:id="4" w:name="_xnlm785qecen" w:colFirst="0" w:colLast="0"/>
      <w:bookmarkEnd w:id="4"/>
      <w:r>
        <w:rPr>
          <w:sz w:val="30"/>
          <w:szCs w:val="30"/>
        </w:rPr>
        <w:lastRenderedPageBreak/>
        <w:t>State</w:t>
      </w:r>
      <w:r w:rsidR="005B66AE">
        <w:rPr>
          <w:sz w:val="30"/>
          <w:szCs w:val="30"/>
        </w:rPr>
        <w:t xml:space="preserve"> View:</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092081F8" w14:textId="77777777">
        <w:tc>
          <w:tcPr>
            <w:tcW w:w="9360" w:type="dxa"/>
            <w:shd w:val="clear" w:color="auto" w:fill="auto"/>
            <w:tcMar>
              <w:top w:w="100" w:type="dxa"/>
              <w:left w:w="100" w:type="dxa"/>
              <w:bottom w:w="100" w:type="dxa"/>
              <w:right w:w="100" w:type="dxa"/>
            </w:tcMar>
          </w:tcPr>
          <w:p w14:paraId="6414B2E9" w14:textId="37EF8C85" w:rsidR="007A6B29" w:rsidRDefault="00820F6F">
            <w:pPr>
              <w:widowControl w:val="0"/>
              <w:spacing w:line="240" w:lineRule="auto"/>
              <w:rPr>
                <w:sz w:val="20"/>
                <w:szCs w:val="20"/>
              </w:rPr>
            </w:pPr>
            <w:r w:rsidRPr="00820F6F">
              <w:rPr>
                <w:noProof/>
                <w:sz w:val="20"/>
                <w:szCs w:val="20"/>
              </w:rPr>
              <w:drawing>
                <wp:inline distT="0" distB="0" distL="0" distR="0" wp14:anchorId="7BEE8AAD" wp14:editId="094B102D">
                  <wp:extent cx="5816600" cy="2608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6600" cy="2608580"/>
                          </a:xfrm>
                          <a:prstGeom prst="rect">
                            <a:avLst/>
                          </a:prstGeom>
                        </pic:spPr>
                      </pic:pic>
                    </a:graphicData>
                  </a:graphic>
                </wp:inline>
              </w:drawing>
            </w:r>
          </w:p>
        </w:tc>
      </w:tr>
    </w:tbl>
    <w:p w14:paraId="091D21E0" w14:textId="77777777" w:rsidR="007A6B29" w:rsidRDefault="005B66AE">
      <w:pPr>
        <w:pStyle w:val="Heading2"/>
        <w:rPr>
          <w:sz w:val="30"/>
          <w:szCs w:val="30"/>
        </w:rPr>
      </w:pPr>
      <w:bookmarkStart w:id="5" w:name="_q1wljw6jxip1" w:colFirst="0" w:colLast="0"/>
      <w:bookmarkStart w:id="6" w:name="_ybofrkakutry" w:colFirst="0" w:colLast="0"/>
      <w:bookmarkEnd w:id="5"/>
      <w:bookmarkEnd w:id="6"/>
      <w:r>
        <w:rPr>
          <w:sz w:val="30"/>
          <w:szCs w:val="30"/>
        </w:rPr>
        <w:t>RTL Simulation: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2141BA84" w14:textId="77777777">
        <w:tc>
          <w:tcPr>
            <w:tcW w:w="9360" w:type="dxa"/>
            <w:shd w:val="clear" w:color="auto" w:fill="auto"/>
            <w:tcMar>
              <w:top w:w="100" w:type="dxa"/>
              <w:left w:w="100" w:type="dxa"/>
              <w:bottom w:w="100" w:type="dxa"/>
              <w:right w:w="100" w:type="dxa"/>
            </w:tcMar>
          </w:tcPr>
          <w:p w14:paraId="3DA9417A" w14:textId="77923AC7" w:rsidR="007A6B29" w:rsidRDefault="00144C88">
            <w:pPr>
              <w:widowControl w:val="0"/>
              <w:spacing w:line="240" w:lineRule="auto"/>
              <w:rPr>
                <w:sz w:val="20"/>
                <w:szCs w:val="20"/>
              </w:rPr>
            </w:pPr>
            <w:r w:rsidRPr="00144C88">
              <w:rPr>
                <w:noProof/>
              </w:rPr>
              <w:drawing>
                <wp:inline distT="0" distB="0" distL="0" distR="0" wp14:anchorId="3FE5D429" wp14:editId="6F090A13">
                  <wp:extent cx="5816600" cy="25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6600" cy="2572385"/>
                          </a:xfrm>
                          <a:prstGeom prst="rect">
                            <a:avLst/>
                          </a:prstGeom>
                        </pic:spPr>
                      </pic:pic>
                    </a:graphicData>
                  </a:graphic>
                </wp:inline>
              </w:drawing>
            </w:r>
          </w:p>
        </w:tc>
      </w:tr>
    </w:tbl>
    <w:p w14:paraId="71999529" w14:textId="77777777" w:rsidR="007A6B29" w:rsidRDefault="005B66AE">
      <w:pPr>
        <w:pStyle w:val="Heading2"/>
        <w:rPr>
          <w:sz w:val="30"/>
          <w:szCs w:val="30"/>
        </w:rPr>
      </w:pPr>
      <w:bookmarkStart w:id="7" w:name="_8u4ivgp165yc" w:colFirst="0" w:colLast="0"/>
      <w:bookmarkStart w:id="8" w:name="_y2tal2ta4hv2" w:colFirst="0" w:colLast="0"/>
      <w:bookmarkEnd w:id="7"/>
      <w:bookmarkEnd w:id="8"/>
      <w:r>
        <w:rPr>
          <w:sz w:val="30"/>
          <w:szCs w:val="30"/>
        </w:rPr>
        <w:lastRenderedPageBreak/>
        <w:t>Krypton board</w:t>
      </w:r>
      <w:r>
        <w:rPr>
          <w:sz w:val="26"/>
          <w:szCs w:val="26"/>
        </w:rPr>
        <w:t>*</w:t>
      </w:r>
      <w:r>
        <w:rPr>
          <w:sz w:val="30"/>
          <w:szCs w:val="30"/>
        </w:rPr>
        <w: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0722C9F4" w14:textId="77777777">
        <w:tc>
          <w:tcPr>
            <w:tcW w:w="9360" w:type="dxa"/>
            <w:shd w:val="clear" w:color="auto" w:fill="auto"/>
            <w:tcMar>
              <w:top w:w="100" w:type="dxa"/>
              <w:left w:w="100" w:type="dxa"/>
              <w:bottom w:w="100" w:type="dxa"/>
              <w:right w:w="100" w:type="dxa"/>
            </w:tcMar>
          </w:tcPr>
          <w:p w14:paraId="2BFC3FA8" w14:textId="5951F4E5" w:rsidR="007A6B29" w:rsidRDefault="003C3F16">
            <w:pPr>
              <w:rPr>
                <w:sz w:val="20"/>
                <w:szCs w:val="20"/>
              </w:rPr>
            </w:pPr>
            <w:r>
              <w:rPr>
                <w:noProof/>
              </w:rPr>
              <w:drawing>
                <wp:inline distT="0" distB="0" distL="0" distR="0" wp14:anchorId="382CE98E" wp14:editId="2E08C9CC">
                  <wp:extent cx="5816600" cy="3753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00" cy="3753485"/>
                          </a:xfrm>
                          <a:prstGeom prst="rect">
                            <a:avLst/>
                          </a:prstGeom>
                        </pic:spPr>
                      </pic:pic>
                    </a:graphicData>
                  </a:graphic>
                </wp:inline>
              </w:drawing>
            </w:r>
          </w:p>
        </w:tc>
      </w:tr>
    </w:tbl>
    <w:p w14:paraId="5CAA58C6" w14:textId="77777777" w:rsidR="007A6B29" w:rsidRDefault="005B66AE">
      <w:pPr>
        <w:pStyle w:val="Heading2"/>
        <w:rPr>
          <w:sz w:val="30"/>
          <w:szCs w:val="30"/>
        </w:rPr>
      </w:pPr>
      <w:bookmarkStart w:id="9" w:name="_87byqcrx0v0k" w:colFirst="0" w:colLast="0"/>
      <w:bookmarkEnd w:id="9"/>
      <w:r>
        <w:rPr>
          <w:sz w:val="30"/>
          <w:szCs w:val="30"/>
        </w:rPr>
        <w:t>Observations</w:t>
      </w:r>
      <w:r>
        <w:rPr>
          <w:sz w:val="26"/>
          <w:szCs w:val="26"/>
        </w:rPr>
        <w:t>*</w:t>
      </w:r>
      <w:r>
        <w:rPr>
          <w:sz w:val="30"/>
          <w:szCs w:val="30"/>
        </w:rPr>
        <w: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7A618E93" w14:textId="77777777">
        <w:tc>
          <w:tcPr>
            <w:tcW w:w="9360" w:type="dxa"/>
            <w:shd w:val="clear" w:color="auto" w:fill="auto"/>
            <w:tcMar>
              <w:top w:w="100" w:type="dxa"/>
              <w:left w:w="100" w:type="dxa"/>
              <w:bottom w:w="100" w:type="dxa"/>
              <w:right w:w="100" w:type="dxa"/>
            </w:tcMar>
          </w:tcPr>
          <w:p w14:paraId="0E1C9A8B" w14:textId="57F24842" w:rsidR="007A6B29" w:rsidRDefault="00820F6F">
            <w:pPr>
              <w:rPr>
                <w:sz w:val="20"/>
                <w:szCs w:val="20"/>
              </w:rPr>
            </w:pPr>
            <w:r>
              <w:rPr>
                <w:sz w:val="20"/>
                <w:szCs w:val="20"/>
              </w:rPr>
              <w:t>When switch mapped to reset is kept open, the sing plays out and the LED corresponding to each note lights up. When switch is closed, the song stops playing, and the leds stop glowing. On opening the switch again, the song starts from the first tone.</w:t>
            </w:r>
          </w:p>
        </w:tc>
      </w:tr>
    </w:tbl>
    <w:p w14:paraId="0BA79391" w14:textId="77777777" w:rsidR="007A6B29" w:rsidRDefault="005B66AE">
      <w:pPr>
        <w:pStyle w:val="Heading2"/>
        <w:rPr>
          <w:sz w:val="30"/>
          <w:szCs w:val="30"/>
        </w:rPr>
      </w:pPr>
      <w:bookmarkStart w:id="10" w:name="_lmvcq8kb8409" w:colFirst="0" w:colLast="0"/>
      <w:bookmarkEnd w:id="10"/>
      <w:r>
        <w:rPr>
          <w:sz w:val="30"/>
          <w:szCs w:val="30"/>
        </w:rPr>
        <w:t>References: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A6B29" w14:paraId="20972D19" w14:textId="77777777">
        <w:tc>
          <w:tcPr>
            <w:tcW w:w="9360" w:type="dxa"/>
            <w:shd w:val="clear" w:color="auto" w:fill="auto"/>
            <w:tcMar>
              <w:top w:w="100" w:type="dxa"/>
              <w:left w:w="100" w:type="dxa"/>
              <w:bottom w:w="100" w:type="dxa"/>
              <w:right w:w="100" w:type="dxa"/>
            </w:tcMar>
          </w:tcPr>
          <w:p w14:paraId="36D4E663" w14:textId="6C28B4A0" w:rsidR="007A6B29" w:rsidRDefault="00820F6F">
            <w:pPr>
              <w:rPr>
                <w:sz w:val="20"/>
                <w:szCs w:val="20"/>
              </w:rPr>
            </w:pPr>
            <w:r>
              <w:rPr>
                <w:sz w:val="20"/>
                <w:szCs w:val="20"/>
              </w:rPr>
              <w:t>Nil</w:t>
            </w:r>
          </w:p>
        </w:tc>
      </w:tr>
    </w:tbl>
    <w:p w14:paraId="62A9D658" w14:textId="77777777" w:rsidR="007A6B29" w:rsidRDefault="007A6B29">
      <w:pPr>
        <w:rPr>
          <w:sz w:val="20"/>
          <w:szCs w:val="20"/>
        </w:rPr>
      </w:pPr>
    </w:p>
    <w:p w14:paraId="2890EC00" w14:textId="77777777" w:rsidR="007A6B29" w:rsidRDefault="007A6B29">
      <w:pPr>
        <w:rPr>
          <w:sz w:val="20"/>
          <w:szCs w:val="20"/>
        </w:rPr>
      </w:pPr>
    </w:p>
    <w:p w14:paraId="5ABA8368" w14:textId="77777777" w:rsidR="007A6B29" w:rsidRDefault="007A6B29">
      <w:pPr>
        <w:rPr>
          <w:sz w:val="20"/>
          <w:szCs w:val="20"/>
        </w:rPr>
      </w:pPr>
    </w:p>
    <w:p w14:paraId="40500A97" w14:textId="77777777" w:rsidR="007A6B29" w:rsidRDefault="005B66AE">
      <w:pPr>
        <w:rPr>
          <w:sz w:val="20"/>
          <w:szCs w:val="20"/>
        </w:rPr>
      </w:pPr>
      <w:r>
        <w:rPr>
          <w:sz w:val="20"/>
          <w:szCs w:val="20"/>
        </w:rPr>
        <w:t>* To be submitted after the tutorial on ”Using Krypton.</w:t>
      </w:r>
    </w:p>
    <w:sectPr w:rsidR="007A6B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7">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B29"/>
    <w:rsid w:val="00144C88"/>
    <w:rsid w:val="003C3F16"/>
    <w:rsid w:val="005B66AE"/>
    <w:rsid w:val="007A6B29"/>
    <w:rsid w:val="00820F6F"/>
    <w:rsid w:val="00832810"/>
    <w:rsid w:val="00BD2F09"/>
    <w:rsid w:val="00E8567A"/>
    <w:rsid w:val="00F93379"/>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20EEB"/>
  <w15:docId w15:val="{18EE237B-5EF7-4511-8AF2-FE32CA95B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fontstyle01">
    <w:name w:val="fontstyle01"/>
    <w:basedOn w:val="DefaultParagraphFont"/>
    <w:rsid w:val="00F93379"/>
    <w:rPr>
      <w:rFonts w:ascii="CMR17" w:hAnsi="CMR17" w:hint="default"/>
      <w:b w:val="0"/>
      <w:bCs w:val="0"/>
      <w:i w:val="0"/>
      <w:iCs w:val="0"/>
      <w:color w:val="00000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Prakhar Mittal</cp:lastModifiedBy>
  <cp:revision>8</cp:revision>
  <dcterms:created xsi:type="dcterms:W3CDTF">2021-01-29T13:25:00Z</dcterms:created>
  <dcterms:modified xsi:type="dcterms:W3CDTF">2021-04-09T17:34:00Z</dcterms:modified>
</cp:coreProperties>
</file>