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D98B5" w14:textId="57114877" w:rsidR="00957C6D" w:rsidRPr="00F31C7E" w:rsidRDefault="00957C6D" w:rsidP="00F31C7E">
      <w:pPr>
        <w:tabs>
          <w:tab w:val="left" w:pos="2562"/>
        </w:tabs>
        <w:jc w:val="both"/>
        <w:rPr>
          <w:rFonts w:ascii="Times New Roman" w:hAnsi="Times New Roman" w:cs="Times New Roman"/>
          <w:b/>
          <w:sz w:val="28"/>
          <w:szCs w:val="28"/>
        </w:rPr>
      </w:pPr>
      <w:r w:rsidRPr="00F31C7E">
        <w:rPr>
          <w:rStyle w:val="Strong"/>
          <w:rFonts w:ascii="Times New Roman" w:hAnsi="Times New Roman" w:cs="Times New Roman"/>
          <w:sz w:val="32"/>
          <w:szCs w:val="32"/>
        </w:rPr>
        <w:t>FTK Imager: A Comprehe</w:t>
      </w:r>
      <w:r w:rsidR="005E6726" w:rsidRPr="00F31C7E">
        <w:rPr>
          <w:rStyle w:val="Strong"/>
          <w:rFonts w:ascii="Times New Roman" w:hAnsi="Times New Roman" w:cs="Times New Roman"/>
          <w:sz w:val="32"/>
          <w:szCs w:val="32"/>
        </w:rPr>
        <w:t xml:space="preserve">nsive Guide to Digital Forensic </w:t>
      </w:r>
      <w:r w:rsidRPr="00F31C7E">
        <w:rPr>
          <w:rStyle w:val="Strong"/>
          <w:rFonts w:ascii="Times New Roman" w:hAnsi="Times New Roman" w:cs="Times New Roman"/>
          <w:sz w:val="32"/>
          <w:szCs w:val="32"/>
        </w:rPr>
        <w:t>Imaging</w:t>
      </w:r>
    </w:p>
    <w:p w14:paraId="5AC848AB" w14:textId="77777777" w:rsidR="00957C6D" w:rsidRPr="00F31C7E" w:rsidRDefault="00957C6D" w:rsidP="00F31C7E">
      <w:pPr>
        <w:pStyle w:val="Heading2"/>
        <w:jc w:val="both"/>
        <w:rPr>
          <w:rFonts w:ascii="Times New Roman" w:hAnsi="Times New Roman" w:cs="Times New Roman"/>
          <w:color w:val="auto"/>
          <w:sz w:val="28"/>
          <w:szCs w:val="28"/>
        </w:rPr>
      </w:pPr>
      <w:r w:rsidRPr="00F31C7E">
        <w:rPr>
          <w:rStyle w:val="Strong"/>
          <w:rFonts w:ascii="Times New Roman" w:hAnsi="Times New Roman" w:cs="Times New Roman"/>
          <w:b/>
          <w:bCs/>
          <w:color w:val="auto"/>
          <w:sz w:val="28"/>
          <w:szCs w:val="28"/>
        </w:rPr>
        <w:t>Introduction</w:t>
      </w:r>
    </w:p>
    <w:p w14:paraId="5098BE22" w14:textId="37D2F0EE" w:rsidR="00957C6D" w:rsidRPr="00F31C7E" w:rsidRDefault="00957C6D" w:rsidP="00F31C7E">
      <w:pPr>
        <w:pStyle w:val="NormalWeb"/>
        <w:jc w:val="both"/>
      </w:pPr>
      <w:r w:rsidRPr="00F31C7E">
        <w:t>FTK Imager, developed by Access</w:t>
      </w:r>
      <w:r w:rsidR="00F31C7E">
        <w:t xml:space="preserve"> </w:t>
      </w:r>
      <w:r w:rsidRPr="00F31C7E">
        <w:t>Data, is a lightweight yet powerful forensic tool used for acquiring, analyzing, and verifying digital evidence. It enables forensic investigators to create exact copies of storage devices while preserving the integrity of the original data. FTK Imager is widely used in digital forensics, cybersecurity, and law enforcement investigations.</w:t>
      </w:r>
    </w:p>
    <w:p w14:paraId="0EC2FB6A" w14:textId="77777777" w:rsidR="00957C6D" w:rsidRPr="00F31C7E" w:rsidRDefault="00957C6D" w:rsidP="00F31C7E">
      <w:pPr>
        <w:pStyle w:val="Heading2"/>
        <w:jc w:val="both"/>
        <w:rPr>
          <w:rFonts w:ascii="Times New Roman" w:hAnsi="Times New Roman" w:cs="Times New Roman"/>
          <w:color w:val="auto"/>
          <w:sz w:val="28"/>
          <w:szCs w:val="28"/>
        </w:rPr>
      </w:pPr>
      <w:r w:rsidRPr="00F31C7E">
        <w:rPr>
          <w:rStyle w:val="Strong"/>
          <w:rFonts w:ascii="Times New Roman" w:hAnsi="Times New Roman" w:cs="Times New Roman"/>
          <w:b/>
          <w:bCs/>
          <w:color w:val="auto"/>
          <w:sz w:val="28"/>
          <w:szCs w:val="28"/>
        </w:rPr>
        <w:t>Features of FTK Imager</w:t>
      </w:r>
    </w:p>
    <w:p w14:paraId="6933DBE9" w14:textId="77777777" w:rsidR="00957C6D" w:rsidRPr="00F31C7E" w:rsidRDefault="00957C6D" w:rsidP="00F31C7E">
      <w:pPr>
        <w:pStyle w:val="Heading3"/>
        <w:jc w:val="both"/>
        <w:rPr>
          <w:sz w:val="24"/>
          <w:szCs w:val="24"/>
        </w:rPr>
      </w:pPr>
      <w:r w:rsidRPr="00F31C7E">
        <w:rPr>
          <w:rStyle w:val="Strong"/>
          <w:b/>
          <w:bCs/>
          <w:sz w:val="24"/>
          <w:szCs w:val="24"/>
        </w:rPr>
        <w:t>1. Forensic Image Acquisition</w:t>
      </w:r>
    </w:p>
    <w:p w14:paraId="058861A6" w14:textId="77777777" w:rsidR="00957C6D" w:rsidRPr="00F31C7E" w:rsidRDefault="00957C6D" w:rsidP="00F31C7E">
      <w:pPr>
        <w:numPr>
          <w:ilvl w:val="0"/>
          <w:numId w:val="3"/>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Creates bit-by-bit copies (forensic images) of hard drives, USB drives, CDs/DVDs, and other digital storage media.</w:t>
      </w:r>
    </w:p>
    <w:p w14:paraId="5C16D546" w14:textId="77777777" w:rsidR="00957C6D" w:rsidRPr="00F31C7E" w:rsidRDefault="00957C6D" w:rsidP="00F31C7E">
      <w:pPr>
        <w:numPr>
          <w:ilvl w:val="0"/>
          <w:numId w:val="3"/>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Supports multiple output formats, including </w:t>
      </w:r>
      <w:r w:rsidRPr="00F31C7E">
        <w:rPr>
          <w:rStyle w:val="Strong"/>
          <w:rFonts w:ascii="Times New Roman" w:hAnsi="Times New Roman" w:cs="Times New Roman"/>
          <w:sz w:val="24"/>
          <w:szCs w:val="24"/>
        </w:rPr>
        <w:t>E01 (EnCase Image), AFF (Advanced Forensic Format), and RAW (DD Image)</w:t>
      </w:r>
      <w:r w:rsidRPr="00F31C7E">
        <w:rPr>
          <w:rFonts w:ascii="Times New Roman" w:hAnsi="Times New Roman" w:cs="Times New Roman"/>
          <w:sz w:val="24"/>
          <w:szCs w:val="24"/>
        </w:rPr>
        <w:t>.</w:t>
      </w:r>
    </w:p>
    <w:p w14:paraId="7300D291" w14:textId="77777777" w:rsidR="00957C6D" w:rsidRPr="00F31C7E" w:rsidRDefault="00957C6D" w:rsidP="00F31C7E">
      <w:pPr>
        <w:pStyle w:val="Heading3"/>
        <w:jc w:val="both"/>
        <w:rPr>
          <w:sz w:val="24"/>
          <w:szCs w:val="24"/>
        </w:rPr>
      </w:pPr>
      <w:r w:rsidRPr="00F31C7E">
        <w:rPr>
          <w:rStyle w:val="Strong"/>
          <w:b/>
          <w:bCs/>
          <w:sz w:val="24"/>
          <w:szCs w:val="24"/>
        </w:rPr>
        <w:t>2. Data Preview &amp; Analysis</w:t>
      </w:r>
    </w:p>
    <w:p w14:paraId="019AF359" w14:textId="77777777" w:rsidR="00957C6D" w:rsidRPr="00F31C7E" w:rsidRDefault="00957C6D" w:rsidP="00F31C7E">
      <w:pPr>
        <w:numPr>
          <w:ilvl w:val="0"/>
          <w:numId w:val="4"/>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Allows users to preview files, folders, and even system partitions without modifying the original data.</w:t>
      </w:r>
    </w:p>
    <w:p w14:paraId="30765BC0" w14:textId="77777777" w:rsidR="00957C6D" w:rsidRPr="00F31C7E" w:rsidRDefault="00957C6D" w:rsidP="00F31C7E">
      <w:pPr>
        <w:numPr>
          <w:ilvl w:val="0"/>
          <w:numId w:val="4"/>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Displays metadata, timestamps, and file system structures.</w:t>
      </w:r>
    </w:p>
    <w:p w14:paraId="47AA93FE" w14:textId="77777777" w:rsidR="00957C6D" w:rsidRPr="00F31C7E" w:rsidRDefault="00957C6D" w:rsidP="00F31C7E">
      <w:pPr>
        <w:pStyle w:val="Heading3"/>
        <w:jc w:val="both"/>
        <w:rPr>
          <w:sz w:val="24"/>
          <w:szCs w:val="24"/>
        </w:rPr>
      </w:pPr>
      <w:r w:rsidRPr="00F31C7E">
        <w:rPr>
          <w:rStyle w:val="Strong"/>
          <w:b/>
          <w:bCs/>
          <w:sz w:val="24"/>
          <w:szCs w:val="24"/>
        </w:rPr>
        <w:t>3. Hash Verification for Data Integrity</w:t>
      </w:r>
    </w:p>
    <w:p w14:paraId="75FC41F0" w14:textId="77777777" w:rsidR="00957C6D" w:rsidRPr="00F31C7E" w:rsidRDefault="00957C6D" w:rsidP="00F31C7E">
      <w:pPr>
        <w:numPr>
          <w:ilvl w:val="0"/>
          <w:numId w:val="5"/>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Generates </w:t>
      </w:r>
      <w:r w:rsidRPr="00F31C7E">
        <w:rPr>
          <w:rStyle w:val="Strong"/>
          <w:rFonts w:ascii="Times New Roman" w:hAnsi="Times New Roman" w:cs="Times New Roman"/>
          <w:sz w:val="24"/>
          <w:szCs w:val="24"/>
        </w:rPr>
        <w:t>MD5, SHA-1, and SHA-256 hashes</w:t>
      </w:r>
      <w:r w:rsidRPr="00F31C7E">
        <w:rPr>
          <w:rFonts w:ascii="Times New Roman" w:hAnsi="Times New Roman" w:cs="Times New Roman"/>
          <w:sz w:val="24"/>
          <w:szCs w:val="24"/>
        </w:rPr>
        <w:t xml:space="preserve"> to verify that the forensic image is an exact copy of the original device.</w:t>
      </w:r>
    </w:p>
    <w:p w14:paraId="697A816E" w14:textId="77777777" w:rsidR="00957C6D" w:rsidRPr="00F31C7E" w:rsidRDefault="00957C6D" w:rsidP="00F31C7E">
      <w:pPr>
        <w:numPr>
          <w:ilvl w:val="0"/>
          <w:numId w:val="5"/>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Ensures the integrity of evidence in legal proceedings.</w:t>
      </w:r>
    </w:p>
    <w:p w14:paraId="1BC452DF" w14:textId="77777777" w:rsidR="00957C6D" w:rsidRPr="00F31C7E" w:rsidRDefault="00957C6D" w:rsidP="00F31C7E">
      <w:pPr>
        <w:pStyle w:val="Heading3"/>
        <w:jc w:val="both"/>
        <w:rPr>
          <w:sz w:val="24"/>
          <w:szCs w:val="24"/>
        </w:rPr>
      </w:pPr>
      <w:r w:rsidRPr="00F31C7E">
        <w:rPr>
          <w:rStyle w:val="Strong"/>
          <w:b/>
          <w:bCs/>
          <w:sz w:val="24"/>
          <w:szCs w:val="24"/>
        </w:rPr>
        <w:t>4. Recovery of Deleted Data</w:t>
      </w:r>
    </w:p>
    <w:p w14:paraId="55ABFCCB" w14:textId="77777777" w:rsidR="00957C6D" w:rsidRPr="00F31C7E" w:rsidRDefault="00957C6D" w:rsidP="00F31C7E">
      <w:pPr>
        <w:numPr>
          <w:ilvl w:val="0"/>
          <w:numId w:val="6"/>
        </w:numPr>
        <w:spacing w:before="100" w:beforeAutospacing="1" w:after="100" w:afterAutospacing="1" w:line="240" w:lineRule="auto"/>
        <w:jc w:val="both"/>
        <w:rPr>
          <w:rFonts w:ascii="Times New Roman" w:hAnsi="Times New Roman" w:cs="Times New Roman"/>
        </w:rPr>
      </w:pPr>
      <w:r w:rsidRPr="00F31C7E">
        <w:rPr>
          <w:rFonts w:ascii="Times New Roman" w:hAnsi="Times New Roman" w:cs="Times New Roman"/>
        </w:rPr>
        <w:t xml:space="preserve">Recovers </w:t>
      </w:r>
      <w:r w:rsidRPr="00F31C7E">
        <w:rPr>
          <w:rStyle w:val="Strong"/>
          <w:rFonts w:ascii="Times New Roman" w:hAnsi="Times New Roman" w:cs="Times New Roman"/>
        </w:rPr>
        <w:t>deleted files and partitions</w:t>
      </w:r>
      <w:r w:rsidRPr="00F31C7E">
        <w:rPr>
          <w:rFonts w:ascii="Times New Roman" w:hAnsi="Times New Roman" w:cs="Times New Roman"/>
        </w:rPr>
        <w:t xml:space="preserve"> from storage devices.</w:t>
      </w:r>
    </w:p>
    <w:p w14:paraId="420DD209" w14:textId="77777777" w:rsidR="00957C6D" w:rsidRPr="00F31C7E" w:rsidRDefault="00957C6D" w:rsidP="00F31C7E">
      <w:pPr>
        <w:numPr>
          <w:ilvl w:val="0"/>
          <w:numId w:val="6"/>
        </w:numPr>
        <w:spacing w:before="100" w:beforeAutospacing="1" w:after="100" w:afterAutospacing="1" w:line="240" w:lineRule="auto"/>
        <w:jc w:val="both"/>
        <w:rPr>
          <w:rFonts w:ascii="Times New Roman" w:hAnsi="Times New Roman" w:cs="Times New Roman"/>
        </w:rPr>
      </w:pPr>
      <w:r w:rsidRPr="00F31C7E">
        <w:rPr>
          <w:rFonts w:ascii="Times New Roman" w:hAnsi="Times New Roman" w:cs="Times New Roman"/>
        </w:rPr>
        <w:t>Extracts specific file types and uncovers hidden or fragmented files.</w:t>
      </w:r>
    </w:p>
    <w:p w14:paraId="273F7864" w14:textId="77777777" w:rsidR="00957C6D" w:rsidRPr="00F31C7E" w:rsidRDefault="00957C6D" w:rsidP="00F31C7E">
      <w:pPr>
        <w:pStyle w:val="Heading3"/>
        <w:jc w:val="both"/>
        <w:rPr>
          <w:sz w:val="24"/>
          <w:szCs w:val="24"/>
        </w:rPr>
      </w:pPr>
      <w:r w:rsidRPr="00F31C7E">
        <w:rPr>
          <w:rStyle w:val="Strong"/>
          <w:b/>
          <w:bCs/>
          <w:sz w:val="24"/>
          <w:szCs w:val="24"/>
        </w:rPr>
        <w:t>5. Live RAM (Memory) Dumping</w:t>
      </w:r>
    </w:p>
    <w:p w14:paraId="48FA54FE" w14:textId="77777777" w:rsidR="00957C6D" w:rsidRPr="00F31C7E" w:rsidRDefault="00957C6D" w:rsidP="00F31C7E">
      <w:pPr>
        <w:numPr>
          <w:ilvl w:val="0"/>
          <w:numId w:val="7"/>
        </w:numPr>
        <w:spacing w:before="100" w:beforeAutospacing="1" w:after="100" w:afterAutospacing="1" w:line="240" w:lineRule="auto"/>
        <w:jc w:val="both"/>
        <w:rPr>
          <w:rFonts w:ascii="Times New Roman" w:hAnsi="Times New Roman" w:cs="Times New Roman"/>
        </w:rPr>
      </w:pPr>
      <w:r w:rsidRPr="00F31C7E">
        <w:rPr>
          <w:rFonts w:ascii="Times New Roman" w:hAnsi="Times New Roman" w:cs="Times New Roman"/>
        </w:rPr>
        <w:t>Captures volatile memory (RAM) from a live system for forensic analysis.</w:t>
      </w:r>
    </w:p>
    <w:p w14:paraId="666AB64F" w14:textId="176338CC" w:rsidR="005E6726" w:rsidRPr="00F31C7E" w:rsidRDefault="00957C6D" w:rsidP="003B6439">
      <w:pPr>
        <w:numPr>
          <w:ilvl w:val="0"/>
          <w:numId w:val="7"/>
        </w:numPr>
        <w:spacing w:before="100" w:beforeAutospacing="1" w:after="100" w:afterAutospacing="1" w:line="240" w:lineRule="auto"/>
        <w:jc w:val="both"/>
        <w:rPr>
          <w:rFonts w:ascii="Times New Roman" w:hAnsi="Times New Roman" w:cs="Times New Roman"/>
        </w:rPr>
      </w:pPr>
      <w:r w:rsidRPr="00F31C7E">
        <w:rPr>
          <w:rFonts w:ascii="Times New Roman" w:hAnsi="Times New Roman" w:cs="Times New Roman"/>
        </w:rPr>
        <w:t>Useful for identifying running processes, passwords, and malware artifacts.</w:t>
      </w:r>
    </w:p>
    <w:p w14:paraId="26E0E0D3" w14:textId="77777777" w:rsidR="00957C6D" w:rsidRPr="00F31C7E" w:rsidRDefault="00957C6D" w:rsidP="00F31C7E">
      <w:pPr>
        <w:pStyle w:val="Heading3"/>
        <w:jc w:val="both"/>
        <w:rPr>
          <w:sz w:val="24"/>
          <w:szCs w:val="24"/>
        </w:rPr>
      </w:pPr>
      <w:r w:rsidRPr="00F31C7E">
        <w:rPr>
          <w:rStyle w:val="Strong"/>
          <w:b/>
          <w:bCs/>
          <w:sz w:val="24"/>
          <w:szCs w:val="24"/>
        </w:rPr>
        <w:t>6. Export &amp; Reporting Capabilities</w:t>
      </w:r>
    </w:p>
    <w:p w14:paraId="1C1DB640" w14:textId="77777777" w:rsidR="00957C6D" w:rsidRPr="00F31C7E" w:rsidRDefault="00957C6D" w:rsidP="00F31C7E">
      <w:pPr>
        <w:numPr>
          <w:ilvl w:val="0"/>
          <w:numId w:val="8"/>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Extracts specific files or entire directories from forensic images.</w:t>
      </w:r>
    </w:p>
    <w:p w14:paraId="3AE5868C" w14:textId="77777777" w:rsidR="00957C6D" w:rsidRPr="00F31C7E" w:rsidRDefault="00957C6D" w:rsidP="00F31C7E">
      <w:pPr>
        <w:numPr>
          <w:ilvl w:val="0"/>
          <w:numId w:val="8"/>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Saves forensic images in different formats for further analysis in tools like Autopsy, EnCase, and X-Ways.</w:t>
      </w:r>
    </w:p>
    <w:p w14:paraId="126785C6" w14:textId="77777777" w:rsidR="00957C6D" w:rsidRDefault="00957C6D" w:rsidP="00F31C7E">
      <w:pPr>
        <w:pStyle w:val="Heading2"/>
        <w:jc w:val="both"/>
        <w:rPr>
          <w:rStyle w:val="Strong"/>
          <w:rFonts w:ascii="Times New Roman" w:hAnsi="Times New Roman" w:cs="Times New Roman"/>
          <w:b/>
          <w:bCs/>
          <w:color w:val="auto"/>
          <w:sz w:val="32"/>
          <w:szCs w:val="32"/>
        </w:rPr>
      </w:pPr>
      <w:r w:rsidRPr="00F31C7E">
        <w:rPr>
          <w:rStyle w:val="Strong"/>
          <w:rFonts w:ascii="Times New Roman" w:hAnsi="Times New Roman" w:cs="Times New Roman"/>
          <w:b/>
          <w:bCs/>
          <w:color w:val="auto"/>
          <w:sz w:val="32"/>
          <w:szCs w:val="32"/>
        </w:rPr>
        <w:lastRenderedPageBreak/>
        <w:t>How to Use FTK Imager for Forensic Imaging</w:t>
      </w:r>
    </w:p>
    <w:p w14:paraId="30DD0EEE" w14:textId="77777777" w:rsidR="00F31C7E" w:rsidRPr="00F31C7E" w:rsidRDefault="00F31C7E" w:rsidP="00F31C7E"/>
    <w:p w14:paraId="2883B966" w14:textId="77777777" w:rsidR="00957C6D" w:rsidRPr="00F31C7E" w:rsidRDefault="00957C6D" w:rsidP="00F31C7E">
      <w:pPr>
        <w:pStyle w:val="Heading3"/>
        <w:jc w:val="both"/>
        <w:rPr>
          <w:sz w:val="28"/>
          <w:szCs w:val="28"/>
        </w:rPr>
      </w:pPr>
      <w:r w:rsidRPr="00F31C7E">
        <w:rPr>
          <w:rStyle w:val="Strong"/>
          <w:b/>
          <w:bCs/>
          <w:sz w:val="28"/>
          <w:szCs w:val="28"/>
        </w:rPr>
        <w:t>Step 1: Download and Install FTK Imager</w:t>
      </w:r>
    </w:p>
    <w:p w14:paraId="606C47EF" w14:textId="77777777" w:rsidR="00957C6D" w:rsidRPr="00F31C7E" w:rsidRDefault="00957C6D" w:rsidP="00F31C7E">
      <w:pPr>
        <w:numPr>
          <w:ilvl w:val="0"/>
          <w:numId w:val="9"/>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Download the latest version from </w:t>
      </w:r>
      <w:proofErr w:type="spellStart"/>
      <w:r w:rsidRPr="00F31C7E">
        <w:rPr>
          <w:rStyle w:val="Strong"/>
          <w:rFonts w:ascii="Times New Roman" w:hAnsi="Times New Roman" w:cs="Times New Roman"/>
          <w:sz w:val="24"/>
          <w:szCs w:val="24"/>
        </w:rPr>
        <w:t>AccessData’s</w:t>
      </w:r>
      <w:proofErr w:type="spellEnd"/>
      <w:r w:rsidRPr="00F31C7E">
        <w:rPr>
          <w:rStyle w:val="Strong"/>
          <w:rFonts w:ascii="Times New Roman" w:hAnsi="Times New Roman" w:cs="Times New Roman"/>
          <w:sz w:val="24"/>
          <w:szCs w:val="24"/>
        </w:rPr>
        <w:t xml:space="preserve"> official website</w:t>
      </w:r>
      <w:r w:rsidRPr="00F31C7E">
        <w:rPr>
          <w:rFonts w:ascii="Times New Roman" w:hAnsi="Times New Roman" w:cs="Times New Roman"/>
          <w:sz w:val="24"/>
          <w:szCs w:val="24"/>
        </w:rPr>
        <w:t>.</w:t>
      </w:r>
    </w:p>
    <w:p w14:paraId="35107969" w14:textId="77777777" w:rsidR="00957C6D" w:rsidRDefault="00957C6D" w:rsidP="00F31C7E">
      <w:pPr>
        <w:numPr>
          <w:ilvl w:val="0"/>
          <w:numId w:val="9"/>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Install the tool on a forensic workstation or portable USB drive.</w:t>
      </w:r>
    </w:p>
    <w:p w14:paraId="2E9017AD" w14:textId="77777777" w:rsidR="00F31C7E" w:rsidRPr="00F31C7E" w:rsidRDefault="00F31C7E" w:rsidP="00F31C7E">
      <w:pPr>
        <w:spacing w:before="100" w:beforeAutospacing="1" w:after="100" w:afterAutospacing="1" w:line="240" w:lineRule="auto"/>
        <w:jc w:val="both"/>
        <w:rPr>
          <w:rFonts w:ascii="Times New Roman" w:hAnsi="Times New Roman" w:cs="Times New Roman"/>
          <w:sz w:val="24"/>
          <w:szCs w:val="24"/>
        </w:rPr>
      </w:pPr>
    </w:p>
    <w:p w14:paraId="540E85F6" w14:textId="77777777" w:rsidR="00957C6D" w:rsidRPr="00F31C7E" w:rsidRDefault="00957C6D" w:rsidP="00F31C7E">
      <w:pPr>
        <w:pStyle w:val="Heading3"/>
        <w:jc w:val="both"/>
        <w:rPr>
          <w:sz w:val="28"/>
          <w:szCs w:val="28"/>
        </w:rPr>
      </w:pPr>
      <w:r w:rsidRPr="00F31C7E">
        <w:rPr>
          <w:rStyle w:val="Strong"/>
          <w:b/>
          <w:bCs/>
          <w:sz w:val="28"/>
          <w:szCs w:val="28"/>
        </w:rPr>
        <w:t>Step 2: Create a Forensic Image</w:t>
      </w:r>
    </w:p>
    <w:p w14:paraId="4C361FE2" w14:textId="77777777" w:rsidR="00957C6D" w:rsidRPr="00F31C7E" w:rsidRDefault="00957C6D" w:rsidP="00F31C7E">
      <w:pPr>
        <w:numPr>
          <w:ilvl w:val="0"/>
          <w:numId w:val="10"/>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Open FTK Imager.</w:t>
      </w:r>
    </w:p>
    <w:p w14:paraId="5372020F" w14:textId="77777777" w:rsidR="00957C6D" w:rsidRPr="00F31C7E" w:rsidRDefault="00957C6D" w:rsidP="00F31C7E">
      <w:pPr>
        <w:numPr>
          <w:ilvl w:val="0"/>
          <w:numId w:val="10"/>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Click </w:t>
      </w:r>
      <w:r w:rsidRPr="00F31C7E">
        <w:rPr>
          <w:rStyle w:val="Strong"/>
          <w:rFonts w:ascii="Times New Roman" w:hAnsi="Times New Roman" w:cs="Times New Roman"/>
          <w:sz w:val="24"/>
          <w:szCs w:val="24"/>
        </w:rPr>
        <w:t>"File" → "Create Disk Image"</w:t>
      </w:r>
      <w:r w:rsidRPr="00F31C7E">
        <w:rPr>
          <w:rFonts w:ascii="Times New Roman" w:hAnsi="Times New Roman" w:cs="Times New Roman"/>
          <w:sz w:val="24"/>
          <w:szCs w:val="24"/>
        </w:rPr>
        <w:t>.</w:t>
      </w:r>
    </w:p>
    <w:p w14:paraId="57C5D4EF" w14:textId="77777777" w:rsidR="00957C6D" w:rsidRPr="00F31C7E" w:rsidRDefault="00957C6D" w:rsidP="00F31C7E">
      <w:pPr>
        <w:numPr>
          <w:ilvl w:val="0"/>
          <w:numId w:val="10"/>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Select the source (physical drive, logical drive, folder, or file).</w:t>
      </w:r>
    </w:p>
    <w:p w14:paraId="5B86CCB5" w14:textId="77777777" w:rsidR="00957C6D" w:rsidRPr="00F31C7E" w:rsidRDefault="00957C6D" w:rsidP="00F31C7E">
      <w:pPr>
        <w:numPr>
          <w:ilvl w:val="0"/>
          <w:numId w:val="10"/>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Choose the image format (E01, AFF, or RAW).</w:t>
      </w:r>
    </w:p>
    <w:p w14:paraId="5D682D92" w14:textId="77777777" w:rsidR="00957C6D" w:rsidRPr="00F31C7E" w:rsidRDefault="00957C6D" w:rsidP="00F31C7E">
      <w:pPr>
        <w:numPr>
          <w:ilvl w:val="0"/>
          <w:numId w:val="10"/>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Set the destination path and enable </w:t>
      </w:r>
      <w:r w:rsidRPr="00F31C7E">
        <w:rPr>
          <w:rStyle w:val="Strong"/>
          <w:rFonts w:ascii="Times New Roman" w:hAnsi="Times New Roman" w:cs="Times New Roman"/>
          <w:sz w:val="24"/>
          <w:szCs w:val="24"/>
        </w:rPr>
        <w:t>hash verification</w:t>
      </w:r>
      <w:r w:rsidRPr="00F31C7E">
        <w:rPr>
          <w:rFonts w:ascii="Times New Roman" w:hAnsi="Times New Roman" w:cs="Times New Roman"/>
          <w:sz w:val="24"/>
          <w:szCs w:val="24"/>
        </w:rPr>
        <w:t>.</w:t>
      </w:r>
    </w:p>
    <w:p w14:paraId="00A91083" w14:textId="77777777" w:rsidR="00957C6D" w:rsidRDefault="00957C6D" w:rsidP="00F31C7E">
      <w:pPr>
        <w:numPr>
          <w:ilvl w:val="0"/>
          <w:numId w:val="10"/>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Click </w:t>
      </w:r>
      <w:r w:rsidRPr="00F31C7E">
        <w:rPr>
          <w:rStyle w:val="Strong"/>
          <w:rFonts w:ascii="Times New Roman" w:hAnsi="Times New Roman" w:cs="Times New Roman"/>
          <w:sz w:val="24"/>
          <w:szCs w:val="24"/>
        </w:rPr>
        <w:t>"Finish"</w:t>
      </w:r>
      <w:r w:rsidRPr="00F31C7E">
        <w:rPr>
          <w:rFonts w:ascii="Times New Roman" w:hAnsi="Times New Roman" w:cs="Times New Roman"/>
          <w:sz w:val="24"/>
          <w:szCs w:val="24"/>
        </w:rPr>
        <w:t xml:space="preserve"> to start the imaging process.</w:t>
      </w:r>
    </w:p>
    <w:p w14:paraId="522B9534" w14:textId="77777777" w:rsidR="00F31C7E" w:rsidRPr="00F31C7E" w:rsidRDefault="00F31C7E" w:rsidP="00F31C7E">
      <w:pPr>
        <w:spacing w:before="100" w:beforeAutospacing="1" w:after="100" w:afterAutospacing="1" w:line="240" w:lineRule="auto"/>
        <w:jc w:val="both"/>
        <w:rPr>
          <w:rFonts w:ascii="Times New Roman" w:hAnsi="Times New Roman" w:cs="Times New Roman"/>
          <w:sz w:val="24"/>
          <w:szCs w:val="24"/>
        </w:rPr>
      </w:pPr>
    </w:p>
    <w:p w14:paraId="70EB163A" w14:textId="77777777" w:rsidR="00957C6D" w:rsidRPr="00F31C7E" w:rsidRDefault="00957C6D" w:rsidP="00F31C7E">
      <w:pPr>
        <w:pStyle w:val="Heading3"/>
        <w:jc w:val="both"/>
        <w:rPr>
          <w:sz w:val="28"/>
          <w:szCs w:val="28"/>
        </w:rPr>
      </w:pPr>
      <w:r w:rsidRPr="00F31C7E">
        <w:rPr>
          <w:rStyle w:val="Strong"/>
          <w:b/>
          <w:bCs/>
          <w:sz w:val="28"/>
          <w:szCs w:val="28"/>
        </w:rPr>
        <w:t>Step 3: Verify the Image Integrity</w:t>
      </w:r>
    </w:p>
    <w:p w14:paraId="05C0A876" w14:textId="77777777" w:rsidR="00957C6D" w:rsidRPr="00F31C7E" w:rsidRDefault="00957C6D" w:rsidP="00F31C7E">
      <w:pPr>
        <w:numPr>
          <w:ilvl w:val="0"/>
          <w:numId w:val="11"/>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 xml:space="preserve">After imaging, FTK Imager generates </w:t>
      </w:r>
      <w:r w:rsidRPr="00F31C7E">
        <w:rPr>
          <w:rStyle w:val="Strong"/>
          <w:rFonts w:ascii="Times New Roman" w:hAnsi="Times New Roman" w:cs="Times New Roman"/>
          <w:sz w:val="24"/>
          <w:szCs w:val="24"/>
        </w:rPr>
        <w:t>MD5/SHA hash values</w:t>
      </w:r>
      <w:r w:rsidRPr="00F31C7E">
        <w:rPr>
          <w:rFonts w:ascii="Times New Roman" w:hAnsi="Times New Roman" w:cs="Times New Roman"/>
          <w:sz w:val="24"/>
          <w:szCs w:val="24"/>
        </w:rPr>
        <w:t xml:space="preserve"> to confirm the data remains unchanged.</w:t>
      </w:r>
    </w:p>
    <w:p w14:paraId="4B0B5969" w14:textId="77777777" w:rsidR="00957C6D" w:rsidRPr="00F31C7E" w:rsidRDefault="00957C6D" w:rsidP="00F31C7E">
      <w:pPr>
        <w:numPr>
          <w:ilvl w:val="0"/>
          <w:numId w:val="11"/>
        </w:numPr>
        <w:spacing w:before="100" w:beforeAutospacing="1" w:after="100" w:afterAutospacing="1" w:line="240" w:lineRule="auto"/>
        <w:jc w:val="both"/>
        <w:rPr>
          <w:rFonts w:ascii="Times New Roman" w:hAnsi="Times New Roman" w:cs="Times New Roman"/>
          <w:sz w:val="24"/>
          <w:szCs w:val="24"/>
        </w:rPr>
      </w:pPr>
      <w:r w:rsidRPr="00F31C7E">
        <w:rPr>
          <w:rFonts w:ascii="Times New Roman" w:hAnsi="Times New Roman" w:cs="Times New Roman"/>
          <w:sz w:val="24"/>
          <w:szCs w:val="24"/>
        </w:rPr>
        <w:t>Compare the hash values of the original and imaged files to ensure authenticity.</w:t>
      </w:r>
    </w:p>
    <w:p w14:paraId="0D71E0DF" w14:textId="77777777" w:rsidR="00957C6D" w:rsidRPr="00F31C7E" w:rsidRDefault="00957C6D" w:rsidP="00F31C7E">
      <w:pPr>
        <w:spacing w:after="0"/>
        <w:jc w:val="both"/>
        <w:rPr>
          <w:rFonts w:ascii="Times New Roman" w:hAnsi="Times New Roman" w:cs="Times New Roman"/>
        </w:rPr>
      </w:pPr>
    </w:p>
    <w:p w14:paraId="64CC88AD" w14:textId="77777777" w:rsidR="00957C6D" w:rsidRPr="00F31C7E" w:rsidRDefault="00957C6D" w:rsidP="00F31C7E">
      <w:pPr>
        <w:pStyle w:val="Heading2"/>
        <w:jc w:val="both"/>
        <w:rPr>
          <w:rFonts w:ascii="Times New Roman" w:hAnsi="Times New Roman" w:cs="Times New Roman"/>
          <w:color w:val="auto"/>
        </w:rPr>
      </w:pPr>
      <w:r w:rsidRPr="00F31C7E">
        <w:rPr>
          <w:rStyle w:val="Strong"/>
          <w:rFonts w:ascii="Times New Roman" w:hAnsi="Times New Roman" w:cs="Times New Roman"/>
          <w:b/>
          <w:bCs/>
          <w:color w:val="auto"/>
        </w:rPr>
        <w:t>Common Use Cases</w:t>
      </w:r>
    </w:p>
    <w:p w14:paraId="15A4417F" w14:textId="77777777" w:rsidR="00867001" w:rsidRPr="00F31C7E" w:rsidRDefault="00957C6D" w:rsidP="00F31C7E">
      <w:pPr>
        <w:pStyle w:val="NormalWeb"/>
        <w:numPr>
          <w:ilvl w:val="0"/>
          <w:numId w:val="23"/>
        </w:numPr>
        <w:jc w:val="both"/>
      </w:pPr>
      <w:r w:rsidRPr="00F31C7E">
        <w:rPr>
          <w:rStyle w:val="Strong"/>
        </w:rPr>
        <w:t xml:space="preserve">Cybercrime </w:t>
      </w:r>
      <w:proofErr w:type="gramStart"/>
      <w:r w:rsidRPr="00F31C7E">
        <w:rPr>
          <w:rStyle w:val="Strong"/>
        </w:rPr>
        <w:t xml:space="preserve">Investigations </w:t>
      </w:r>
      <w:r w:rsidRPr="00F31C7E">
        <w:t xml:space="preserve"> –</w:t>
      </w:r>
      <w:proofErr w:type="gramEnd"/>
      <w:r w:rsidRPr="00F31C7E">
        <w:t xml:space="preserve"> Extracting and analyzing digital evidence for law enforcement</w:t>
      </w:r>
    </w:p>
    <w:p w14:paraId="59716726" w14:textId="77777777" w:rsidR="00867001" w:rsidRPr="00F31C7E" w:rsidRDefault="00957C6D" w:rsidP="00F31C7E">
      <w:pPr>
        <w:pStyle w:val="NormalWeb"/>
        <w:numPr>
          <w:ilvl w:val="0"/>
          <w:numId w:val="23"/>
        </w:numPr>
        <w:jc w:val="both"/>
      </w:pPr>
      <w:r w:rsidRPr="00F31C7E">
        <w:rPr>
          <w:rStyle w:val="Strong"/>
        </w:rPr>
        <w:t>Incident Response</w:t>
      </w:r>
      <w:r w:rsidRPr="00F31C7E">
        <w:t xml:space="preserve"> – Acquiring memory dumps and hard disk images from compromised systems.</w:t>
      </w:r>
    </w:p>
    <w:p w14:paraId="6E8EF79E" w14:textId="77777777" w:rsidR="00867001" w:rsidRPr="00F31C7E" w:rsidRDefault="00957C6D" w:rsidP="00F31C7E">
      <w:pPr>
        <w:pStyle w:val="NormalWeb"/>
        <w:numPr>
          <w:ilvl w:val="0"/>
          <w:numId w:val="23"/>
        </w:numPr>
        <w:jc w:val="both"/>
      </w:pPr>
      <w:r w:rsidRPr="00F31C7E">
        <w:rPr>
          <w:rStyle w:val="Strong"/>
        </w:rPr>
        <w:t>Data Recovery</w:t>
      </w:r>
      <w:r w:rsidRPr="00F31C7E">
        <w:t xml:space="preserve"> – Recovering lost or deleted files from storage devices.</w:t>
      </w:r>
    </w:p>
    <w:p w14:paraId="7DBE47EE" w14:textId="77777777" w:rsidR="00957C6D" w:rsidRPr="00F31C7E" w:rsidRDefault="00957C6D" w:rsidP="00F31C7E">
      <w:pPr>
        <w:pStyle w:val="NormalWeb"/>
        <w:numPr>
          <w:ilvl w:val="0"/>
          <w:numId w:val="23"/>
        </w:numPr>
        <w:jc w:val="both"/>
      </w:pPr>
      <w:r w:rsidRPr="00F31C7E">
        <w:rPr>
          <w:rStyle w:val="Strong"/>
        </w:rPr>
        <w:t>Legal Evidence Collection</w:t>
      </w:r>
      <w:r w:rsidRPr="00F31C7E">
        <w:t xml:space="preserve"> </w:t>
      </w:r>
      <w:proofErr w:type="gramStart"/>
      <w:r w:rsidRPr="00F31C7E">
        <w:t>–  Preserving</w:t>
      </w:r>
      <w:proofErr w:type="gramEnd"/>
      <w:r w:rsidRPr="00F31C7E">
        <w:t xml:space="preserve"> digital evidence in a forensically sound manner.</w:t>
      </w:r>
    </w:p>
    <w:p w14:paraId="07DA6615" w14:textId="77777777" w:rsidR="00957C6D" w:rsidRPr="00F31C7E" w:rsidRDefault="00957C6D" w:rsidP="00F31C7E">
      <w:pPr>
        <w:pStyle w:val="NormalWeb"/>
        <w:jc w:val="both"/>
      </w:pPr>
    </w:p>
    <w:p w14:paraId="608AE767" w14:textId="77777777" w:rsidR="00957C6D" w:rsidRDefault="00957C6D" w:rsidP="00F31C7E">
      <w:pPr>
        <w:pStyle w:val="NormalWeb"/>
        <w:jc w:val="both"/>
      </w:pPr>
    </w:p>
    <w:p w14:paraId="60E869B2" w14:textId="77777777" w:rsidR="00F31C7E" w:rsidRPr="00F31C7E" w:rsidRDefault="00F31C7E" w:rsidP="00F31C7E">
      <w:pPr>
        <w:pStyle w:val="NormalWeb"/>
        <w:jc w:val="both"/>
        <w:rPr>
          <w:b/>
        </w:rPr>
      </w:pPr>
    </w:p>
    <w:p w14:paraId="4BDC47F6" w14:textId="0A508F38" w:rsidR="007E667E" w:rsidRPr="00F31C7E" w:rsidRDefault="007E667E" w:rsidP="00F31C7E">
      <w:pPr>
        <w:jc w:val="both"/>
        <w:rPr>
          <w:rFonts w:ascii="Times New Roman" w:eastAsia="Times New Roman" w:hAnsi="Times New Roman" w:cs="Times New Roman"/>
          <w:b/>
          <w:sz w:val="32"/>
          <w:szCs w:val="32"/>
        </w:rPr>
      </w:pPr>
      <w:r w:rsidRPr="00F31C7E">
        <w:rPr>
          <w:rFonts w:ascii="Times New Roman" w:eastAsia="Times New Roman" w:hAnsi="Times New Roman" w:cs="Times New Roman"/>
          <w:b/>
          <w:sz w:val="32"/>
          <w:szCs w:val="32"/>
        </w:rPr>
        <w:lastRenderedPageBreak/>
        <w:t xml:space="preserve">Data </w:t>
      </w:r>
      <w:r w:rsidR="00F31C7E" w:rsidRPr="00F31C7E">
        <w:rPr>
          <w:rFonts w:ascii="Times New Roman" w:eastAsia="Times New Roman" w:hAnsi="Times New Roman" w:cs="Times New Roman"/>
          <w:b/>
          <w:sz w:val="32"/>
          <w:szCs w:val="32"/>
        </w:rPr>
        <w:t>Acquisition</w:t>
      </w:r>
      <w:r w:rsidRPr="00F31C7E">
        <w:rPr>
          <w:rFonts w:ascii="Times New Roman" w:eastAsia="Times New Roman" w:hAnsi="Times New Roman" w:cs="Times New Roman"/>
          <w:b/>
          <w:sz w:val="32"/>
          <w:szCs w:val="32"/>
        </w:rPr>
        <w:t>:</w:t>
      </w:r>
    </w:p>
    <w:p w14:paraId="6D228E14" w14:textId="67A42C24" w:rsidR="00064049" w:rsidRPr="00F31C7E" w:rsidRDefault="00064049"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6C11421F" wp14:editId="54A100BD">
            <wp:extent cx="5943600" cy="3343275"/>
            <wp:effectExtent l="0" t="0" r="0" b="0"/>
            <wp:docPr id="91999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91D312" w14:textId="77777777" w:rsidR="00ED04DC" w:rsidRPr="00F31C7E" w:rsidRDefault="007E667E" w:rsidP="00F31C7E">
      <w:pPr>
        <w:ind w:left="3600" w:firstLine="720"/>
        <w:jc w:val="both"/>
        <w:rPr>
          <w:rFonts w:ascii="Times New Roman" w:hAnsi="Times New Roman" w:cs="Times New Roman"/>
          <w:b/>
          <w:sz w:val="32"/>
          <w:szCs w:val="32"/>
        </w:rPr>
      </w:pPr>
      <w:r w:rsidRPr="00F31C7E">
        <w:rPr>
          <w:rFonts w:ascii="Times New Roman" w:hAnsi="Times New Roman" w:cs="Times New Roman"/>
          <w:b/>
          <w:sz w:val="32"/>
          <w:szCs w:val="32"/>
        </w:rPr>
        <w:t>Step 1</w:t>
      </w:r>
    </w:p>
    <w:p w14:paraId="3C631096" w14:textId="0C02916E" w:rsidR="00B86889" w:rsidRPr="00F31C7E" w:rsidRDefault="0001618A" w:rsidP="00F31C7E">
      <w:pPr>
        <w:jc w:val="both"/>
        <w:rPr>
          <w:rFonts w:ascii="Times New Roman" w:hAnsi="Times New Roman" w:cs="Times New Roman"/>
          <w:b/>
          <w:sz w:val="32"/>
          <w:szCs w:val="32"/>
        </w:rPr>
      </w:pPr>
      <w:r w:rsidRPr="00F31C7E">
        <w:rPr>
          <w:rFonts w:ascii="Times New Roman" w:hAnsi="Times New Roman" w:cs="Times New Roman"/>
          <w:b/>
          <w:noProof/>
          <w:sz w:val="32"/>
          <w:szCs w:val="32"/>
          <w:lang w:val="en-IN"/>
        </w:rPr>
        <w:drawing>
          <wp:inline distT="0" distB="0" distL="0" distR="0" wp14:anchorId="7B9B1C4F" wp14:editId="7FFFF8E3">
            <wp:extent cx="5943600" cy="3343275"/>
            <wp:effectExtent l="0" t="0" r="0" b="0"/>
            <wp:docPr id="175707801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78014" name="Picture 6"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E667E" w:rsidRPr="00F31C7E">
        <w:rPr>
          <w:rFonts w:ascii="Times New Roman" w:hAnsi="Times New Roman" w:cs="Times New Roman"/>
          <w:b/>
          <w:sz w:val="32"/>
          <w:szCs w:val="32"/>
        </w:rPr>
        <w:t xml:space="preserve">    </w:t>
      </w:r>
      <w:r w:rsidRPr="00F31C7E">
        <w:rPr>
          <w:rFonts w:ascii="Times New Roman" w:hAnsi="Times New Roman" w:cs="Times New Roman"/>
          <w:b/>
          <w:sz w:val="32"/>
          <w:szCs w:val="32"/>
        </w:rPr>
        <w:t xml:space="preserve">        </w:t>
      </w:r>
      <w:r w:rsidR="00C35552" w:rsidRPr="00F31C7E">
        <w:rPr>
          <w:rFonts w:ascii="Times New Roman" w:hAnsi="Times New Roman" w:cs="Times New Roman"/>
          <w:b/>
          <w:sz w:val="32"/>
          <w:szCs w:val="32"/>
        </w:rPr>
        <w:t xml:space="preserve">    </w:t>
      </w:r>
    </w:p>
    <w:p w14:paraId="509EC8A0" w14:textId="0FD4A431" w:rsidR="007E667E" w:rsidRPr="00F31C7E" w:rsidRDefault="00ED04DC" w:rsidP="00F31C7E">
      <w:pPr>
        <w:jc w:val="both"/>
        <w:rPr>
          <w:rFonts w:ascii="Times New Roman" w:hAnsi="Times New Roman" w:cs="Times New Roman"/>
          <w:b/>
          <w:sz w:val="32"/>
          <w:szCs w:val="32"/>
        </w:rPr>
      </w:pPr>
      <w:r w:rsidRPr="00F31C7E">
        <w:rPr>
          <w:rFonts w:ascii="Times New Roman" w:hAnsi="Times New Roman" w:cs="Times New Roman"/>
          <w:b/>
          <w:sz w:val="32"/>
          <w:szCs w:val="32"/>
        </w:rPr>
        <w:tab/>
      </w:r>
      <w:r w:rsidRPr="00F31C7E">
        <w:rPr>
          <w:rFonts w:ascii="Times New Roman" w:hAnsi="Times New Roman" w:cs="Times New Roman"/>
          <w:b/>
          <w:sz w:val="32"/>
          <w:szCs w:val="32"/>
        </w:rPr>
        <w:tab/>
      </w:r>
      <w:r w:rsidRPr="00F31C7E">
        <w:rPr>
          <w:rFonts w:ascii="Times New Roman" w:hAnsi="Times New Roman" w:cs="Times New Roman"/>
          <w:b/>
          <w:sz w:val="32"/>
          <w:szCs w:val="32"/>
        </w:rPr>
        <w:tab/>
      </w:r>
      <w:r w:rsidRPr="00F31C7E">
        <w:rPr>
          <w:rFonts w:ascii="Times New Roman" w:hAnsi="Times New Roman" w:cs="Times New Roman"/>
          <w:b/>
          <w:sz w:val="32"/>
          <w:szCs w:val="32"/>
        </w:rPr>
        <w:tab/>
      </w:r>
      <w:r w:rsidRPr="00F31C7E">
        <w:rPr>
          <w:rFonts w:ascii="Times New Roman" w:hAnsi="Times New Roman" w:cs="Times New Roman"/>
          <w:b/>
          <w:sz w:val="32"/>
          <w:szCs w:val="32"/>
        </w:rPr>
        <w:tab/>
      </w:r>
      <w:r w:rsidRPr="00F31C7E">
        <w:rPr>
          <w:rFonts w:ascii="Times New Roman" w:hAnsi="Times New Roman" w:cs="Times New Roman"/>
          <w:b/>
          <w:sz w:val="32"/>
          <w:szCs w:val="32"/>
        </w:rPr>
        <w:tab/>
        <w:t>Step 2</w:t>
      </w:r>
    </w:p>
    <w:p w14:paraId="62CA6CC5" w14:textId="3B0906B4" w:rsidR="00C57E63" w:rsidRPr="00F31C7E" w:rsidRDefault="00C57E63"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lastRenderedPageBreak/>
        <w:drawing>
          <wp:inline distT="0" distB="0" distL="0" distR="0" wp14:anchorId="61DFD3BA" wp14:editId="7C14BC17">
            <wp:extent cx="5943600" cy="3343275"/>
            <wp:effectExtent l="0" t="0" r="0" b="0"/>
            <wp:docPr id="1385464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838A7F" w14:textId="34FE474D" w:rsidR="007E667E" w:rsidRPr="00F31C7E" w:rsidRDefault="007E667E" w:rsidP="00F31C7E">
      <w:pPr>
        <w:jc w:val="both"/>
        <w:rPr>
          <w:rFonts w:ascii="Times New Roman" w:hAnsi="Times New Roman" w:cs="Times New Roman"/>
          <w:b/>
          <w:sz w:val="32"/>
          <w:szCs w:val="32"/>
        </w:rPr>
      </w:pPr>
    </w:p>
    <w:p w14:paraId="2F652B50"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3</w:t>
      </w:r>
    </w:p>
    <w:p w14:paraId="07249F84" w14:textId="77777777" w:rsidR="002824B5" w:rsidRPr="00F31C7E" w:rsidRDefault="002824B5" w:rsidP="00F31C7E">
      <w:pPr>
        <w:jc w:val="both"/>
        <w:rPr>
          <w:rFonts w:ascii="Times New Roman" w:hAnsi="Times New Roman" w:cs="Times New Roman"/>
          <w:b/>
          <w:sz w:val="32"/>
          <w:szCs w:val="32"/>
        </w:rPr>
      </w:pPr>
      <w:r w:rsidRPr="00F31C7E">
        <w:rPr>
          <w:rFonts w:ascii="Times New Roman" w:hAnsi="Times New Roman" w:cs="Times New Roman"/>
          <w:b/>
          <w:noProof/>
          <w:sz w:val="32"/>
          <w:szCs w:val="32"/>
          <w:lang w:val="en-IN"/>
        </w:rPr>
        <w:drawing>
          <wp:inline distT="0" distB="0" distL="0" distR="0" wp14:anchorId="3F73DECC" wp14:editId="10D3B6AB">
            <wp:extent cx="5943600" cy="3343275"/>
            <wp:effectExtent l="0" t="0" r="0" b="0"/>
            <wp:docPr id="1830862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E667E" w:rsidRPr="00F31C7E">
        <w:rPr>
          <w:rFonts w:ascii="Times New Roman" w:hAnsi="Times New Roman" w:cs="Times New Roman"/>
          <w:b/>
          <w:sz w:val="32"/>
          <w:szCs w:val="32"/>
        </w:rPr>
        <w:t xml:space="preserve"> </w:t>
      </w:r>
    </w:p>
    <w:p w14:paraId="1BD41B85" w14:textId="36201078" w:rsidR="002824B5" w:rsidRPr="00F31C7E" w:rsidRDefault="007E667E" w:rsidP="00F31C7E">
      <w:pPr>
        <w:ind w:left="3600" w:firstLine="720"/>
        <w:jc w:val="both"/>
        <w:rPr>
          <w:rFonts w:ascii="Times New Roman" w:hAnsi="Times New Roman" w:cs="Times New Roman"/>
          <w:b/>
          <w:sz w:val="32"/>
          <w:szCs w:val="32"/>
        </w:rPr>
      </w:pPr>
      <w:r w:rsidRPr="00F31C7E">
        <w:rPr>
          <w:rFonts w:ascii="Times New Roman" w:hAnsi="Times New Roman" w:cs="Times New Roman"/>
          <w:b/>
          <w:sz w:val="32"/>
          <w:szCs w:val="32"/>
        </w:rPr>
        <w:t>Step 4</w:t>
      </w:r>
    </w:p>
    <w:p w14:paraId="70D019EF" w14:textId="77777777" w:rsidR="007E667E" w:rsidRPr="00F31C7E" w:rsidRDefault="007E667E" w:rsidP="00F31C7E">
      <w:pPr>
        <w:jc w:val="both"/>
        <w:rPr>
          <w:rFonts w:ascii="Times New Roman" w:hAnsi="Times New Roman" w:cs="Times New Roman"/>
          <w:b/>
          <w:sz w:val="32"/>
          <w:szCs w:val="32"/>
        </w:rPr>
      </w:pPr>
    </w:p>
    <w:p w14:paraId="7A7FD085" w14:textId="63E130ED" w:rsidR="007E667E" w:rsidRPr="00F31C7E" w:rsidRDefault="00EE2321"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764C26CE" wp14:editId="3FC2C7A6">
            <wp:extent cx="5943600" cy="3343275"/>
            <wp:effectExtent l="0" t="0" r="0" b="0"/>
            <wp:docPr id="109922570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5702" name="Picture 1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6F7156"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5  </w:t>
      </w:r>
    </w:p>
    <w:p w14:paraId="125B9CD4" w14:textId="4A39177E" w:rsidR="007E667E" w:rsidRPr="00F31C7E" w:rsidRDefault="00EE2321"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5C32D7ED" wp14:editId="0B470CCD">
            <wp:extent cx="5943600" cy="3343275"/>
            <wp:effectExtent l="0" t="0" r="0" b="0"/>
            <wp:docPr id="21369066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06604" name="Picture 1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9C2769"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6</w:t>
      </w:r>
    </w:p>
    <w:p w14:paraId="04A0E268" w14:textId="77777777" w:rsidR="007E667E" w:rsidRPr="00F31C7E" w:rsidRDefault="007E667E" w:rsidP="00F31C7E">
      <w:pPr>
        <w:jc w:val="both"/>
        <w:rPr>
          <w:rFonts w:ascii="Times New Roman" w:hAnsi="Times New Roman" w:cs="Times New Roman"/>
          <w:b/>
          <w:sz w:val="32"/>
          <w:szCs w:val="32"/>
        </w:rPr>
      </w:pPr>
    </w:p>
    <w:p w14:paraId="2B1A5B8A" w14:textId="48AA03BB" w:rsidR="007E667E" w:rsidRPr="00F31C7E" w:rsidRDefault="00C271D2"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5BD9C4DC" wp14:editId="0F97639C">
            <wp:extent cx="5943600" cy="3343275"/>
            <wp:effectExtent l="0" t="0" r="0" b="0"/>
            <wp:docPr id="94282869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8692" name="Picture 1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BD9AF5" w14:textId="62F5ED24"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7</w:t>
      </w:r>
    </w:p>
    <w:p w14:paraId="5EEE7701" w14:textId="41B99B9A" w:rsidR="007E667E" w:rsidRPr="00F31C7E" w:rsidRDefault="00587942"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1BE18009" wp14:editId="08933D50">
            <wp:extent cx="5943600" cy="3343275"/>
            <wp:effectExtent l="0" t="0" r="0" b="0"/>
            <wp:docPr id="20140683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583E92"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8</w:t>
      </w:r>
    </w:p>
    <w:p w14:paraId="3D6565BE" w14:textId="238FA394" w:rsidR="007E667E" w:rsidRPr="00F31C7E" w:rsidRDefault="004E7114"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lastRenderedPageBreak/>
        <w:drawing>
          <wp:inline distT="0" distB="0" distL="0" distR="0" wp14:anchorId="363DC5CB" wp14:editId="3B7ECF14">
            <wp:extent cx="5943600" cy="3343275"/>
            <wp:effectExtent l="0" t="0" r="0" b="0"/>
            <wp:docPr id="5708349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FD09DB"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9</w:t>
      </w:r>
    </w:p>
    <w:p w14:paraId="076FFC9D" w14:textId="77777777" w:rsidR="007E667E" w:rsidRPr="00F31C7E" w:rsidRDefault="007E667E" w:rsidP="00F31C7E">
      <w:pPr>
        <w:jc w:val="both"/>
        <w:rPr>
          <w:rFonts w:ascii="Times New Roman" w:hAnsi="Times New Roman" w:cs="Times New Roman"/>
          <w:b/>
          <w:sz w:val="32"/>
          <w:szCs w:val="32"/>
        </w:rPr>
      </w:pPr>
    </w:p>
    <w:p w14:paraId="6E3AD5CB" w14:textId="638E9F10" w:rsidR="007E667E" w:rsidRPr="00F31C7E" w:rsidRDefault="00732476"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2BC4C9F2" wp14:editId="717903B3">
            <wp:extent cx="5943600" cy="3343275"/>
            <wp:effectExtent l="0" t="0" r="0" b="0"/>
            <wp:docPr id="19812946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28C6E1"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10</w:t>
      </w:r>
    </w:p>
    <w:p w14:paraId="51628293" w14:textId="0A3177E5" w:rsidR="007E667E" w:rsidRPr="00F31C7E" w:rsidRDefault="00D42F6F"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lastRenderedPageBreak/>
        <w:drawing>
          <wp:inline distT="0" distB="0" distL="0" distR="0" wp14:anchorId="62EFC920" wp14:editId="26D14716">
            <wp:extent cx="5943600" cy="3343275"/>
            <wp:effectExtent l="0" t="0" r="0" b="0"/>
            <wp:docPr id="1831888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381D44" w14:textId="77777777" w:rsidR="007E667E" w:rsidRPr="00F31C7E" w:rsidRDefault="007E667E"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w:t>
      </w:r>
      <w:r w:rsidR="00F34DE2" w:rsidRPr="00F31C7E">
        <w:rPr>
          <w:rFonts w:ascii="Times New Roman" w:hAnsi="Times New Roman" w:cs="Times New Roman"/>
          <w:b/>
          <w:sz w:val="32"/>
          <w:szCs w:val="32"/>
        </w:rPr>
        <w:t>Step 11</w:t>
      </w:r>
    </w:p>
    <w:p w14:paraId="42C787B4" w14:textId="4ED37995" w:rsidR="00F34DE2" w:rsidRPr="00F31C7E" w:rsidRDefault="00DA4977" w:rsidP="00F31C7E">
      <w:pPr>
        <w:jc w:val="both"/>
        <w:rPr>
          <w:rFonts w:ascii="Times New Roman" w:hAnsi="Times New Roman" w:cs="Times New Roman"/>
          <w:b/>
          <w:sz w:val="32"/>
          <w:szCs w:val="32"/>
          <w:lang w:val="en-IN"/>
        </w:rPr>
      </w:pPr>
      <w:r w:rsidRPr="00F31C7E">
        <w:rPr>
          <w:rFonts w:ascii="Times New Roman" w:hAnsi="Times New Roman" w:cs="Times New Roman"/>
          <w:b/>
          <w:noProof/>
          <w:sz w:val="32"/>
          <w:szCs w:val="32"/>
          <w:lang w:val="en-IN"/>
        </w:rPr>
        <w:drawing>
          <wp:inline distT="0" distB="0" distL="0" distR="0" wp14:anchorId="7E226B94" wp14:editId="2361580F">
            <wp:extent cx="5943600" cy="3343275"/>
            <wp:effectExtent l="0" t="0" r="0" b="0"/>
            <wp:docPr id="48183456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4560" name="Picture 2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ADE199" w14:textId="77777777" w:rsidR="00F34DE2" w:rsidRPr="00F31C7E" w:rsidRDefault="00F34DE2" w:rsidP="00F31C7E">
      <w:pPr>
        <w:jc w:val="both"/>
        <w:rPr>
          <w:rFonts w:ascii="Times New Roman" w:hAnsi="Times New Roman" w:cs="Times New Roman"/>
          <w:b/>
          <w:sz w:val="32"/>
          <w:szCs w:val="32"/>
        </w:rPr>
      </w:pPr>
      <w:r w:rsidRPr="00F31C7E">
        <w:rPr>
          <w:rFonts w:ascii="Times New Roman" w:hAnsi="Times New Roman" w:cs="Times New Roman"/>
          <w:b/>
          <w:sz w:val="32"/>
          <w:szCs w:val="32"/>
        </w:rPr>
        <w:t xml:space="preserve">                                                            Step 12</w:t>
      </w:r>
    </w:p>
    <w:p w14:paraId="14D17497" w14:textId="77777777" w:rsidR="007E667E" w:rsidRPr="00F31C7E" w:rsidRDefault="007E667E" w:rsidP="00F31C7E">
      <w:pPr>
        <w:jc w:val="both"/>
        <w:rPr>
          <w:rFonts w:ascii="Times New Roman" w:hAnsi="Times New Roman" w:cs="Times New Roman"/>
          <w:b/>
          <w:sz w:val="32"/>
          <w:szCs w:val="32"/>
        </w:rPr>
      </w:pPr>
    </w:p>
    <w:sectPr w:rsidR="007E667E" w:rsidRPr="00F31C7E" w:rsidSect="00F31C7E">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F6759"/>
    <w:multiLevelType w:val="multilevel"/>
    <w:tmpl w:val="2ED6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A2D41"/>
    <w:multiLevelType w:val="multilevel"/>
    <w:tmpl w:val="9BDC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A10DC"/>
    <w:multiLevelType w:val="multilevel"/>
    <w:tmpl w:val="E796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62CE0"/>
    <w:multiLevelType w:val="multilevel"/>
    <w:tmpl w:val="305813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84259"/>
    <w:multiLevelType w:val="multilevel"/>
    <w:tmpl w:val="0AD4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C7DB8"/>
    <w:multiLevelType w:val="hybridMultilevel"/>
    <w:tmpl w:val="A874F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85F6D"/>
    <w:multiLevelType w:val="multilevel"/>
    <w:tmpl w:val="4130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82F95"/>
    <w:multiLevelType w:val="multilevel"/>
    <w:tmpl w:val="3270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83BC1"/>
    <w:multiLevelType w:val="multilevel"/>
    <w:tmpl w:val="2A44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12D5F"/>
    <w:multiLevelType w:val="multilevel"/>
    <w:tmpl w:val="A7FA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5571B5"/>
    <w:multiLevelType w:val="multilevel"/>
    <w:tmpl w:val="EA06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F82B0E"/>
    <w:multiLevelType w:val="multilevel"/>
    <w:tmpl w:val="DC96E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723A91"/>
    <w:multiLevelType w:val="multilevel"/>
    <w:tmpl w:val="1D2E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924DC"/>
    <w:multiLevelType w:val="multilevel"/>
    <w:tmpl w:val="A2C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B761F"/>
    <w:multiLevelType w:val="multilevel"/>
    <w:tmpl w:val="C0B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F06F5F"/>
    <w:multiLevelType w:val="multilevel"/>
    <w:tmpl w:val="BA7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473A05"/>
    <w:multiLevelType w:val="multilevel"/>
    <w:tmpl w:val="305813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51D1F"/>
    <w:multiLevelType w:val="hybridMultilevel"/>
    <w:tmpl w:val="E9A02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70207"/>
    <w:multiLevelType w:val="multilevel"/>
    <w:tmpl w:val="F06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AA0FCA"/>
    <w:multiLevelType w:val="multilevel"/>
    <w:tmpl w:val="C46E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057F43"/>
    <w:multiLevelType w:val="multilevel"/>
    <w:tmpl w:val="175C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7228D"/>
    <w:multiLevelType w:val="multilevel"/>
    <w:tmpl w:val="73E6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D0A88"/>
    <w:multiLevelType w:val="multilevel"/>
    <w:tmpl w:val="6CB8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74620"/>
    <w:multiLevelType w:val="hybridMultilevel"/>
    <w:tmpl w:val="F1E44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1F59E9"/>
    <w:multiLevelType w:val="multilevel"/>
    <w:tmpl w:val="0908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647542">
    <w:abstractNumId w:val="4"/>
  </w:num>
  <w:num w:numId="2" w16cid:durableId="1921519619">
    <w:abstractNumId w:val="9"/>
  </w:num>
  <w:num w:numId="3" w16cid:durableId="1549798703">
    <w:abstractNumId w:val="21"/>
  </w:num>
  <w:num w:numId="4" w16cid:durableId="1787386028">
    <w:abstractNumId w:val="1"/>
  </w:num>
  <w:num w:numId="5" w16cid:durableId="1365784269">
    <w:abstractNumId w:val="2"/>
  </w:num>
  <w:num w:numId="6" w16cid:durableId="1004868094">
    <w:abstractNumId w:val="0"/>
  </w:num>
  <w:num w:numId="7" w16cid:durableId="917402756">
    <w:abstractNumId w:val="12"/>
  </w:num>
  <w:num w:numId="8" w16cid:durableId="2129229487">
    <w:abstractNumId w:val="18"/>
  </w:num>
  <w:num w:numId="9" w16cid:durableId="59253277">
    <w:abstractNumId w:val="16"/>
  </w:num>
  <w:num w:numId="10" w16cid:durableId="156383264">
    <w:abstractNumId w:val="11"/>
  </w:num>
  <w:num w:numId="11" w16cid:durableId="417797604">
    <w:abstractNumId w:val="3"/>
  </w:num>
  <w:num w:numId="12" w16cid:durableId="73281191">
    <w:abstractNumId w:val="20"/>
  </w:num>
  <w:num w:numId="13" w16cid:durableId="283313862">
    <w:abstractNumId w:val="7"/>
  </w:num>
  <w:num w:numId="14" w16cid:durableId="847477529">
    <w:abstractNumId w:val="19"/>
  </w:num>
  <w:num w:numId="15" w16cid:durableId="179468712">
    <w:abstractNumId w:val="13"/>
  </w:num>
  <w:num w:numId="16" w16cid:durableId="1248541678">
    <w:abstractNumId w:val="10"/>
  </w:num>
  <w:num w:numId="17" w16cid:durableId="1036852024">
    <w:abstractNumId w:val="8"/>
  </w:num>
  <w:num w:numId="18" w16cid:durableId="1219627722">
    <w:abstractNumId w:val="24"/>
  </w:num>
  <w:num w:numId="19" w16cid:durableId="1387879444">
    <w:abstractNumId w:val="15"/>
  </w:num>
  <w:num w:numId="20" w16cid:durableId="897545570">
    <w:abstractNumId w:val="14"/>
  </w:num>
  <w:num w:numId="21" w16cid:durableId="533268489">
    <w:abstractNumId w:val="6"/>
  </w:num>
  <w:num w:numId="22" w16cid:durableId="526408190">
    <w:abstractNumId w:val="22"/>
  </w:num>
  <w:num w:numId="23" w16cid:durableId="995962146">
    <w:abstractNumId w:val="5"/>
  </w:num>
  <w:num w:numId="24" w16cid:durableId="1355887881">
    <w:abstractNumId w:val="17"/>
  </w:num>
  <w:num w:numId="25" w16cid:durableId="16909893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7C6D"/>
    <w:rsid w:val="0001618A"/>
    <w:rsid w:val="00064049"/>
    <w:rsid w:val="002824B5"/>
    <w:rsid w:val="002B51C6"/>
    <w:rsid w:val="00341D07"/>
    <w:rsid w:val="00382D2C"/>
    <w:rsid w:val="004E7114"/>
    <w:rsid w:val="00587942"/>
    <w:rsid w:val="005A0E32"/>
    <w:rsid w:val="005E6726"/>
    <w:rsid w:val="006353CB"/>
    <w:rsid w:val="00642970"/>
    <w:rsid w:val="00732476"/>
    <w:rsid w:val="007E667E"/>
    <w:rsid w:val="00867001"/>
    <w:rsid w:val="008A4E22"/>
    <w:rsid w:val="009509A2"/>
    <w:rsid w:val="00957C6D"/>
    <w:rsid w:val="00A05115"/>
    <w:rsid w:val="00B86889"/>
    <w:rsid w:val="00C271D2"/>
    <w:rsid w:val="00C35552"/>
    <w:rsid w:val="00C57E63"/>
    <w:rsid w:val="00CD5298"/>
    <w:rsid w:val="00D04536"/>
    <w:rsid w:val="00D42F6F"/>
    <w:rsid w:val="00D43963"/>
    <w:rsid w:val="00DA4977"/>
    <w:rsid w:val="00DE02AE"/>
    <w:rsid w:val="00ED04DC"/>
    <w:rsid w:val="00ED79CA"/>
    <w:rsid w:val="00EE2321"/>
    <w:rsid w:val="00F31C7E"/>
    <w:rsid w:val="00F34DE2"/>
    <w:rsid w:val="00F828B7"/>
    <w:rsid w:val="00FA0ED1"/>
    <w:rsid w:val="00FD6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6A0E"/>
  <w15:docId w15:val="{989E5C85-D658-4132-94DD-E63137D9F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970"/>
  </w:style>
  <w:style w:type="paragraph" w:styleId="Heading1">
    <w:name w:val="heading 1"/>
    <w:basedOn w:val="Normal"/>
    <w:next w:val="Normal"/>
    <w:link w:val="Heading1Char"/>
    <w:uiPriority w:val="9"/>
    <w:qFormat/>
    <w:rsid w:val="00957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57C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57C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7C6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7C6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7C6D"/>
    <w:rPr>
      <w:rFonts w:ascii="Times New Roman" w:eastAsia="Times New Roman" w:hAnsi="Times New Roman" w:cs="Times New Roman"/>
      <w:b/>
      <w:bCs/>
      <w:sz w:val="24"/>
      <w:szCs w:val="24"/>
    </w:rPr>
  </w:style>
  <w:style w:type="character" w:styleId="Strong">
    <w:name w:val="Strong"/>
    <w:basedOn w:val="DefaultParagraphFont"/>
    <w:uiPriority w:val="22"/>
    <w:qFormat/>
    <w:rsid w:val="00957C6D"/>
    <w:rPr>
      <w:b/>
      <w:bCs/>
    </w:rPr>
  </w:style>
  <w:style w:type="paragraph" w:styleId="NormalWeb">
    <w:name w:val="Normal (Web)"/>
    <w:basedOn w:val="Normal"/>
    <w:uiPriority w:val="99"/>
    <w:unhideWhenUsed/>
    <w:rsid w:val="00957C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57C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57C6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67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001"/>
    <w:rPr>
      <w:rFonts w:ascii="Tahoma" w:hAnsi="Tahoma" w:cs="Tahoma"/>
      <w:sz w:val="16"/>
      <w:szCs w:val="16"/>
    </w:rPr>
  </w:style>
  <w:style w:type="character" w:customStyle="1" w:styleId="fontstyle01">
    <w:name w:val="fontstyle01"/>
    <w:basedOn w:val="DefaultParagraphFont"/>
    <w:rsid w:val="005E6726"/>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615">
      <w:bodyDiv w:val="1"/>
      <w:marLeft w:val="0"/>
      <w:marRight w:val="0"/>
      <w:marTop w:val="0"/>
      <w:marBottom w:val="0"/>
      <w:divBdr>
        <w:top w:val="none" w:sz="0" w:space="0" w:color="auto"/>
        <w:left w:val="none" w:sz="0" w:space="0" w:color="auto"/>
        <w:bottom w:val="none" w:sz="0" w:space="0" w:color="auto"/>
        <w:right w:val="none" w:sz="0" w:space="0" w:color="auto"/>
      </w:divBdr>
    </w:div>
    <w:div w:id="324286124">
      <w:bodyDiv w:val="1"/>
      <w:marLeft w:val="0"/>
      <w:marRight w:val="0"/>
      <w:marTop w:val="0"/>
      <w:marBottom w:val="0"/>
      <w:divBdr>
        <w:top w:val="none" w:sz="0" w:space="0" w:color="auto"/>
        <w:left w:val="none" w:sz="0" w:space="0" w:color="auto"/>
        <w:bottom w:val="none" w:sz="0" w:space="0" w:color="auto"/>
        <w:right w:val="none" w:sz="0" w:space="0" w:color="auto"/>
      </w:divBdr>
    </w:div>
    <w:div w:id="385102589">
      <w:bodyDiv w:val="1"/>
      <w:marLeft w:val="0"/>
      <w:marRight w:val="0"/>
      <w:marTop w:val="0"/>
      <w:marBottom w:val="0"/>
      <w:divBdr>
        <w:top w:val="none" w:sz="0" w:space="0" w:color="auto"/>
        <w:left w:val="none" w:sz="0" w:space="0" w:color="auto"/>
        <w:bottom w:val="none" w:sz="0" w:space="0" w:color="auto"/>
        <w:right w:val="none" w:sz="0" w:space="0" w:color="auto"/>
      </w:divBdr>
    </w:div>
    <w:div w:id="512843767">
      <w:bodyDiv w:val="1"/>
      <w:marLeft w:val="0"/>
      <w:marRight w:val="0"/>
      <w:marTop w:val="0"/>
      <w:marBottom w:val="0"/>
      <w:divBdr>
        <w:top w:val="none" w:sz="0" w:space="0" w:color="auto"/>
        <w:left w:val="none" w:sz="0" w:space="0" w:color="auto"/>
        <w:bottom w:val="none" w:sz="0" w:space="0" w:color="auto"/>
        <w:right w:val="none" w:sz="0" w:space="0" w:color="auto"/>
      </w:divBdr>
    </w:div>
    <w:div w:id="566109158">
      <w:bodyDiv w:val="1"/>
      <w:marLeft w:val="0"/>
      <w:marRight w:val="0"/>
      <w:marTop w:val="0"/>
      <w:marBottom w:val="0"/>
      <w:divBdr>
        <w:top w:val="none" w:sz="0" w:space="0" w:color="auto"/>
        <w:left w:val="none" w:sz="0" w:space="0" w:color="auto"/>
        <w:bottom w:val="none" w:sz="0" w:space="0" w:color="auto"/>
        <w:right w:val="none" w:sz="0" w:space="0" w:color="auto"/>
      </w:divBdr>
    </w:div>
    <w:div w:id="635765915">
      <w:bodyDiv w:val="1"/>
      <w:marLeft w:val="0"/>
      <w:marRight w:val="0"/>
      <w:marTop w:val="0"/>
      <w:marBottom w:val="0"/>
      <w:divBdr>
        <w:top w:val="none" w:sz="0" w:space="0" w:color="auto"/>
        <w:left w:val="none" w:sz="0" w:space="0" w:color="auto"/>
        <w:bottom w:val="none" w:sz="0" w:space="0" w:color="auto"/>
        <w:right w:val="none" w:sz="0" w:space="0" w:color="auto"/>
      </w:divBdr>
    </w:div>
    <w:div w:id="646781631">
      <w:bodyDiv w:val="1"/>
      <w:marLeft w:val="0"/>
      <w:marRight w:val="0"/>
      <w:marTop w:val="0"/>
      <w:marBottom w:val="0"/>
      <w:divBdr>
        <w:top w:val="none" w:sz="0" w:space="0" w:color="auto"/>
        <w:left w:val="none" w:sz="0" w:space="0" w:color="auto"/>
        <w:bottom w:val="none" w:sz="0" w:space="0" w:color="auto"/>
        <w:right w:val="none" w:sz="0" w:space="0" w:color="auto"/>
      </w:divBdr>
    </w:div>
    <w:div w:id="772091999">
      <w:bodyDiv w:val="1"/>
      <w:marLeft w:val="0"/>
      <w:marRight w:val="0"/>
      <w:marTop w:val="0"/>
      <w:marBottom w:val="0"/>
      <w:divBdr>
        <w:top w:val="none" w:sz="0" w:space="0" w:color="auto"/>
        <w:left w:val="none" w:sz="0" w:space="0" w:color="auto"/>
        <w:bottom w:val="none" w:sz="0" w:space="0" w:color="auto"/>
        <w:right w:val="none" w:sz="0" w:space="0" w:color="auto"/>
      </w:divBdr>
    </w:div>
    <w:div w:id="788815308">
      <w:bodyDiv w:val="1"/>
      <w:marLeft w:val="0"/>
      <w:marRight w:val="0"/>
      <w:marTop w:val="0"/>
      <w:marBottom w:val="0"/>
      <w:divBdr>
        <w:top w:val="none" w:sz="0" w:space="0" w:color="auto"/>
        <w:left w:val="none" w:sz="0" w:space="0" w:color="auto"/>
        <w:bottom w:val="none" w:sz="0" w:space="0" w:color="auto"/>
        <w:right w:val="none" w:sz="0" w:space="0" w:color="auto"/>
      </w:divBdr>
    </w:div>
    <w:div w:id="832181685">
      <w:bodyDiv w:val="1"/>
      <w:marLeft w:val="0"/>
      <w:marRight w:val="0"/>
      <w:marTop w:val="0"/>
      <w:marBottom w:val="0"/>
      <w:divBdr>
        <w:top w:val="none" w:sz="0" w:space="0" w:color="auto"/>
        <w:left w:val="none" w:sz="0" w:space="0" w:color="auto"/>
        <w:bottom w:val="none" w:sz="0" w:space="0" w:color="auto"/>
        <w:right w:val="none" w:sz="0" w:space="0" w:color="auto"/>
      </w:divBdr>
    </w:div>
    <w:div w:id="919102817">
      <w:bodyDiv w:val="1"/>
      <w:marLeft w:val="0"/>
      <w:marRight w:val="0"/>
      <w:marTop w:val="0"/>
      <w:marBottom w:val="0"/>
      <w:divBdr>
        <w:top w:val="none" w:sz="0" w:space="0" w:color="auto"/>
        <w:left w:val="none" w:sz="0" w:space="0" w:color="auto"/>
        <w:bottom w:val="none" w:sz="0" w:space="0" w:color="auto"/>
        <w:right w:val="none" w:sz="0" w:space="0" w:color="auto"/>
      </w:divBdr>
    </w:div>
    <w:div w:id="990519270">
      <w:bodyDiv w:val="1"/>
      <w:marLeft w:val="0"/>
      <w:marRight w:val="0"/>
      <w:marTop w:val="0"/>
      <w:marBottom w:val="0"/>
      <w:divBdr>
        <w:top w:val="none" w:sz="0" w:space="0" w:color="auto"/>
        <w:left w:val="none" w:sz="0" w:space="0" w:color="auto"/>
        <w:bottom w:val="none" w:sz="0" w:space="0" w:color="auto"/>
        <w:right w:val="none" w:sz="0" w:space="0" w:color="auto"/>
      </w:divBdr>
    </w:div>
    <w:div w:id="995651015">
      <w:bodyDiv w:val="1"/>
      <w:marLeft w:val="0"/>
      <w:marRight w:val="0"/>
      <w:marTop w:val="0"/>
      <w:marBottom w:val="0"/>
      <w:divBdr>
        <w:top w:val="none" w:sz="0" w:space="0" w:color="auto"/>
        <w:left w:val="none" w:sz="0" w:space="0" w:color="auto"/>
        <w:bottom w:val="none" w:sz="0" w:space="0" w:color="auto"/>
        <w:right w:val="none" w:sz="0" w:space="0" w:color="auto"/>
      </w:divBdr>
    </w:div>
    <w:div w:id="1050880332">
      <w:bodyDiv w:val="1"/>
      <w:marLeft w:val="0"/>
      <w:marRight w:val="0"/>
      <w:marTop w:val="0"/>
      <w:marBottom w:val="0"/>
      <w:divBdr>
        <w:top w:val="none" w:sz="0" w:space="0" w:color="auto"/>
        <w:left w:val="none" w:sz="0" w:space="0" w:color="auto"/>
        <w:bottom w:val="none" w:sz="0" w:space="0" w:color="auto"/>
        <w:right w:val="none" w:sz="0" w:space="0" w:color="auto"/>
      </w:divBdr>
    </w:div>
    <w:div w:id="1060445651">
      <w:bodyDiv w:val="1"/>
      <w:marLeft w:val="0"/>
      <w:marRight w:val="0"/>
      <w:marTop w:val="0"/>
      <w:marBottom w:val="0"/>
      <w:divBdr>
        <w:top w:val="none" w:sz="0" w:space="0" w:color="auto"/>
        <w:left w:val="none" w:sz="0" w:space="0" w:color="auto"/>
        <w:bottom w:val="none" w:sz="0" w:space="0" w:color="auto"/>
        <w:right w:val="none" w:sz="0" w:space="0" w:color="auto"/>
      </w:divBdr>
    </w:div>
    <w:div w:id="1153914548">
      <w:bodyDiv w:val="1"/>
      <w:marLeft w:val="0"/>
      <w:marRight w:val="0"/>
      <w:marTop w:val="0"/>
      <w:marBottom w:val="0"/>
      <w:divBdr>
        <w:top w:val="none" w:sz="0" w:space="0" w:color="auto"/>
        <w:left w:val="none" w:sz="0" w:space="0" w:color="auto"/>
        <w:bottom w:val="none" w:sz="0" w:space="0" w:color="auto"/>
        <w:right w:val="none" w:sz="0" w:space="0" w:color="auto"/>
      </w:divBdr>
    </w:div>
    <w:div w:id="1343775653">
      <w:bodyDiv w:val="1"/>
      <w:marLeft w:val="0"/>
      <w:marRight w:val="0"/>
      <w:marTop w:val="0"/>
      <w:marBottom w:val="0"/>
      <w:divBdr>
        <w:top w:val="none" w:sz="0" w:space="0" w:color="auto"/>
        <w:left w:val="none" w:sz="0" w:space="0" w:color="auto"/>
        <w:bottom w:val="none" w:sz="0" w:space="0" w:color="auto"/>
        <w:right w:val="none" w:sz="0" w:space="0" w:color="auto"/>
      </w:divBdr>
    </w:div>
    <w:div w:id="1384866394">
      <w:bodyDiv w:val="1"/>
      <w:marLeft w:val="0"/>
      <w:marRight w:val="0"/>
      <w:marTop w:val="0"/>
      <w:marBottom w:val="0"/>
      <w:divBdr>
        <w:top w:val="none" w:sz="0" w:space="0" w:color="auto"/>
        <w:left w:val="none" w:sz="0" w:space="0" w:color="auto"/>
        <w:bottom w:val="none" w:sz="0" w:space="0" w:color="auto"/>
        <w:right w:val="none" w:sz="0" w:space="0" w:color="auto"/>
      </w:divBdr>
    </w:div>
    <w:div w:id="1423331633">
      <w:bodyDiv w:val="1"/>
      <w:marLeft w:val="0"/>
      <w:marRight w:val="0"/>
      <w:marTop w:val="0"/>
      <w:marBottom w:val="0"/>
      <w:divBdr>
        <w:top w:val="none" w:sz="0" w:space="0" w:color="auto"/>
        <w:left w:val="none" w:sz="0" w:space="0" w:color="auto"/>
        <w:bottom w:val="none" w:sz="0" w:space="0" w:color="auto"/>
        <w:right w:val="none" w:sz="0" w:space="0" w:color="auto"/>
      </w:divBdr>
    </w:div>
    <w:div w:id="1529101343">
      <w:bodyDiv w:val="1"/>
      <w:marLeft w:val="0"/>
      <w:marRight w:val="0"/>
      <w:marTop w:val="0"/>
      <w:marBottom w:val="0"/>
      <w:divBdr>
        <w:top w:val="none" w:sz="0" w:space="0" w:color="auto"/>
        <w:left w:val="none" w:sz="0" w:space="0" w:color="auto"/>
        <w:bottom w:val="none" w:sz="0" w:space="0" w:color="auto"/>
        <w:right w:val="none" w:sz="0" w:space="0" w:color="auto"/>
      </w:divBdr>
    </w:div>
    <w:div w:id="1547715090">
      <w:bodyDiv w:val="1"/>
      <w:marLeft w:val="0"/>
      <w:marRight w:val="0"/>
      <w:marTop w:val="0"/>
      <w:marBottom w:val="0"/>
      <w:divBdr>
        <w:top w:val="none" w:sz="0" w:space="0" w:color="auto"/>
        <w:left w:val="none" w:sz="0" w:space="0" w:color="auto"/>
        <w:bottom w:val="none" w:sz="0" w:space="0" w:color="auto"/>
        <w:right w:val="none" w:sz="0" w:space="0" w:color="auto"/>
      </w:divBdr>
    </w:div>
    <w:div w:id="1553421830">
      <w:bodyDiv w:val="1"/>
      <w:marLeft w:val="0"/>
      <w:marRight w:val="0"/>
      <w:marTop w:val="0"/>
      <w:marBottom w:val="0"/>
      <w:divBdr>
        <w:top w:val="none" w:sz="0" w:space="0" w:color="auto"/>
        <w:left w:val="none" w:sz="0" w:space="0" w:color="auto"/>
        <w:bottom w:val="none" w:sz="0" w:space="0" w:color="auto"/>
        <w:right w:val="none" w:sz="0" w:space="0" w:color="auto"/>
      </w:divBdr>
    </w:div>
    <w:div w:id="1616910134">
      <w:bodyDiv w:val="1"/>
      <w:marLeft w:val="0"/>
      <w:marRight w:val="0"/>
      <w:marTop w:val="0"/>
      <w:marBottom w:val="0"/>
      <w:divBdr>
        <w:top w:val="none" w:sz="0" w:space="0" w:color="auto"/>
        <w:left w:val="none" w:sz="0" w:space="0" w:color="auto"/>
        <w:bottom w:val="none" w:sz="0" w:space="0" w:color="auto"/>
        <w:right w:val="none" w:sz="0" w:space="0" w:color="auto"/>
      </w:divBdr>
    </w:div>
    <w:div w:id="1637105599">
      <w:bodyDiv w:val="1"/>
      <w:marLeft w:val="0"/>
      <w:marRight w:val="0"/>
      <w:marTop w:val="0"/>
      <w:marBottom w:val="0"/>
      <w:divBdr>
        <w:top w:val="none" w:sz="0" w:space="0" w:color="auto"/>
        <w:left w:val="none" w:sz="0" w:space="0" w:color="auto"/>
        <w:bottom w:val="none" w:sz="0" w:space="0" w:color="auto"/>
        <w:right w:val="none" w:sz="0" w:space="0" w:color="auto"/>
      </w:divBdr>
    </w:div>
    <w:div w:id="1647783622">
      <w:bodyDiv w:val="1"/>
      <w:marLeft w:val="0"/>
      <w:marRight w:val="0"/>
      <w:marTop w:val="0"/>
      <w:marBottom w:val="0"/>
      <w:divBdr>
        <w:top w:val="none" w:sz="0" w:space="0" w:color="auto"/>
        <w:left w:val="none" w:sz="0" w:space="0" w:color="auto"/>
        <w:bottom w:val="none" w:sz="0" w:space="0" w:color="auto"/>
        <w:right w:val="none" w:sz="0" w:space="0" w:color="auto"/>
      </w:divBdr>
    </w:div>
    <w:div w:id="1747990601">
      <w:bodyDiv w:val="1"/>
      <w:marLeft w:val="0"/>
      <w:marRight w:val="0"/>
      <w:marTop w:val="0"/>
      <w:marBottom w:val="0"/>
      <w:divBdr>
        <w:top w:val="none" w:sz="0" w:space="0" w:color="auto"/>
        <w:left w:val="none" w:sz="0" w:space="0" w:color="auto"/>
        <w:bottom w:val="none" w:sz="0" w:space="0" w:color="auto"/>
        <w:right w:val="none" w:sz="0" w:space="0" w:color="auto"/>
      </w:divBdr>
    </w:div>
    <w:div w:id="1939831050">
      <w:bodyDiv w:val="1"/>
      <w:marLeft w:val="0"/>
      <w:marRight w:val="0"/>
      <w:marTop w:val="0"/>
      <w:marBottom w:val="0"/>
      <w:divBdr>
        <w:top w:val="none" w:sz="0" w:space="0" w:color="auto"/>
        <w:left w:val="none" w:sz="0" w:space="0" w:color="auto"/>
        <w:bottom w:val="none" w:sz="0" w:space="0" w:color="auto"/>
        <w:right w:val="none" w:sz="0" w:space="0" w:color="auto"/>
      </w:divBdr>
    </w:div>
    <w:div w:id="1986813230">
      <w:bodyDiv w:val="1"/>
      <w:marLeft w:val="0"/>
      <w:marRight w:val="0"/>
      <w:marTop w:val="0"/>
      <w:marBottom w:val="0"/>
      <w:divBdr>
        <w:top w:val="none" w:sz="0" w:space="0" w:color="auto"/>
        <w:left w:val="none" w:sz="0" w:space="0" w:color="auto"/>
        <w:bottom w:val="none" w:sz="0" w:space="0" w:color="auto"/>
        <w:right w:val="none" w:sz="0" w:space="0" w:color="auto"/>
      </w:divBdr>
    </w:div>
    <w:div w:id="2066951467">
      <w:bodyDiv w:val="1"/>
      <w:marLeft w:val="0"/>
      <w:marRight w:val="0"/>
      <w:marTop w:val="0"/>
      <w:marBottom w:val="0"/>
      <w:divBdr>
        <w:top w:val="none" w:sz="0" w:space="0" w:color="auto"/>
        <w:left w:val="none" w:sz="0" w:space="0" w:color="auto"/>
        <w:bottom w:val="none" w:sz="0" w:space="0" w:color="auto"/>
        <w:right w:val="none" w:sz="0" w:space="0" w:color="auto"/>
      </w:divBdr>
    </w:div>
    <w:div w:id="208243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1588D-6220-4ABB-B15A-44A98853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Seshan Nagarajan</cp:lastModifiedBy>
  <cp:revision>25</cp:revision>
  <cp:lastPrinted>2025-04-01T15:12:00Z</cp:lastPrinted>
  <dcterms:created xsi:type="dcterms:W3CDTF">2025-03-19T16:54:00Z</dcterms:created>
  <dcterms:modified xsi:type="dcterms:W3CDTF">2025-04-01T15:12:00Z</dcterms:modified>
</cp:coreProperties>
</file>