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outlineLvl w:val="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25 August 2026: eight figures added, each with an explanation of how to read it and what to say about it.</w:t>
      </w:r>
    </w:p>
    <w:p>
      <w:pPr>
        <w:spacing w:before="40" w:after="200"/>
        <w:pBdr>
          <w:bottom w:val="single" w:sz="6" w:space="1" w:color="D8E0DF"/>
        </w:pBdr>
      </w:pPr>
    </w:p>
    <w:p>
      <w:pPr>
        <w:keepNext/>
        <w:spacing w:before="320" w:after="120"/>
        <w:outlineLvl w:val="1"/>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The figures are part of the teaching, not decoration.</w:t>
      </w:r>
      <w:r>
        <w:rPr>
          <w:rFonts w:ascii="Georgia" w:hAnsi="Georgia"/>
          <w:b w:val="0"/>
          <w:i w:val="0"/>
          <w:color w:val="3A4A4C"/>
          <w:sz w:val="21"/>
        </w:rPr>
        <w:t xml:space="preserve"> Eight of them are spread through Parts 2, 4, 5 and 6, and each is followed by a section explaining what to look at, in what order, and what a supervisor is likely to ask about it. Figure 2 (the architecture, §4.1) and Figure 7 (the two curves, §6.3) are the two you should be able to talk through from memory.</w:t>
      </w: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 — The idea</w:t>
      </w:r>
    </w:p>
    <w:p>
      <w:pPr>
        <w:keepNext/>
        <w:spacing w:before="320" w:after="120"/>
        <w:outlineLvl w:val="1"/>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outlineLvl w:val="1"/>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outlineLvl w:val="1"/>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outlineLvl w:val="1"/>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outlineLvl w:val="1"/>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outlineLvl w:val="1"/>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outlineLvl w:val="1"/>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outlineLvl w:val="2"/>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outlineLvl w:val="1"/>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outlineLvl w:val="1"/>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outlineLvl w:val="1"/>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spacing w:before="200" w:after="80"/>
        <w:jc w:val="center"/>
      </w:pPr>
      <w:r>
        <w:drawing>
          <wp:inline xmlns:a="http://schemas.openxmlformats.org/drawingml/2006/main" xmlns:pic="http://schemas.openxmlformats.org/drawingml/2006/picture">
            <wp:extent cx="5916295" cy="2014970"/>
            <wp:docPr id="1" name="Picture 1"/>
            <wp:cNvGraphicFramePr>
              <a:graphicFrameLocks noChangeAspect="1"/>
            </wp:cNvGraphicFramePr>
            <a:graphic>
              <a:graphicData uri="http://schemas.openxmlformats.org/drawingml/2006/picture">
                <pic:pic>
                  <pic:nvPicPr>
                    <pic:cNvPr id="0" name="fig_detection_example.png"/>
                    <pic:cNvPicPr/>
                  </pic:nvPicPr>
                  <pic:blipFill>
                    <a:blip r:embed="rId9"/>
                    <a:stretch>
                      <a:fillRect/>
                    </a:stretch>
                  </pic:blipFill>
                  <pic:spPr>
                    <a:xfrm>
                      <a:off x="0" y="0"/>
                      <a:ext cx="5916295" cy="2014970"/>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One clip scored from beginning to end. The faint jagged line is the raw per-frame score; the solid line is the same scores after smoothing. The shaded band marks where the real event is.</w:t>
      </w:r>
    </w:p>
    <w:p>
      <w:pPr>
        <w:keepNext/>
        <w:spacing w:before="240" w:after="120"/>
        <w:outlineLvl w:val="2"/>
      </w:pPr>
      <w:r>
        <w:rPr>
          <w:rFonts w:ascii="Segoe UI" w:hAnsi="Segoe UI"/>
          <w:b/>
          <w:color w:val="141C1E"/>
          <w:sz w:val="25"/>
        </w:rPr>
        <w:t>What this picture is showing you</w:t>
      </w:r>
    </w:p>
    <w:p>
      <w:r>
        <w:rPr>
          <w:rFonts w:ascii="Georgia" w:hAnsi="Georgia"/>
          <w:b/>
          <w:i w:val="0"/>
          <w:color w:val="141C1E"/>
          <w:sz w:val="21"/>
        </w:rPr>
        <w:t>Look at the faint jagged line first.</w:t>
      </w:r>
      <w:r>
        <w:rPr>
          <w:rFonts w:ascii="Georgia" w:hAnsi="Georgia"/>
          <w:b w:val="0"/>
          <w:i w:val="0"/>
          <w:color w:val="3A4A4C"/>
          <w:sz w:val="21"/>
        </w:rPr>
        <w:t xml:space="preserve"> That is the raw score for each frame in order. Notice that it spikes </w:t>
      </w:r>
      <w:r>
        <w:rPr>
          <w:rFonts w:ascii="Georgia" w:hAnsi="Georgia"/>
          <w:b w:val="0"/>
          <w:i/>
          <w:color w:val="3A4A4C"/>
          <w:sz w:val="21"/>
        </w:rPr>
        <w:t>outside</w:t>
      </w:r>
      <w:r>
        <w:rPr>
          <w:rFonts w:ascii="Georgia" w:hAnsi="Georgia"/>
          <w:b w:val="0"/>
          <w:i w:val="0"/>
          <w:color w:val="3A4A4C"/>
          <w:sz w:val="21"/>
        </w:rPr>
        <w:t xml:space="preserve"> the shaded band, where nothing is happening — sometimes reaching as high as it does inside the band. If you had to choose a threshold on that line, you would raise a great many false alarms.</w:t>
      </w:r>
    </w:p>
    <w:p>
      <w:r>
        <w:rPr>
          <w:rFonts w:ascii="Georgia" w:hAnsi="Georgia"/>
          <w:b/>
          <w:i w:val="0"/>
          <w:color w:val="141C1E"/>
          <w:sz w:val="21"/>
        </w:rPr>
        <w:t>Now the solid line.</w:t>
      </w:r>
      <w:r>
        <w:rPr>
          <w:rFonts w:ascii="Georgia" w:hAnsi="Georgia"/>
          <w:b w:val="0"/>
          <w:i w:val="0"/>
          <w:color w:val="3A4A4C"/>
          <w:sz w:val="21"/>
        </w:rPr>
        <w:t xml:space="preserve"> The same numbers, averaged with their neighbours. The isolated spikes have flattened, because one odd frame surrounded by thirty ordinary ones barely moves an average. The event survived, because it lasts long enough that most of its neighbours belong to the event too.</w:t>
      </w:r>
    </w:p>
    <w:p>
      <w:r>
        <w:rPr>
          <w:rFonts w:ascii="Georgia" w:hAnsi="Georgia"/>
          <w:b/>
          <w:i w:val="0"/>
          <w:color w:val="141C1E"/>
          <w:sz w:val="21"/>
        </w:rPr>
        <w:t>That asymmetry is the whole justification for M2.</w:t>
      </w:r>
      <w:r>
        <w:rPr>
          <w:rFonts w:ascii="Georgia" w:hAnsi="Georgia"/>
          <w:b w:val="0"/>
          <w:i w:val="0"/>
          <w:color w:val="3A4A4C"/>
          <w:sz w:val="21"/>
        </w:rPr>
        <w:t xml:space="preserve"> Noise is short and averages away; events are long and do not. Worth saying aloud: this costs nothing at all. No parameter is fitted here — only a choice of how wide to average.</w:t>
      </w:r>
    </w:p>
    <w:p>
      <w:pPr>
        <w:keepNext/>
        <w:spacing w:before="320" w:after="120"/>
        <w:outlineLvl w:val="1"/>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outlineLvl w:val="2"/>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outlineLvl w:val="2"/>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outlineLvl w:val="2"/>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3 — The research question</w:t>
      </w:r>
    </w:p>
    <w:p>
      <w:pPr>
        <w:keepNext/>
        <w:spacing w:before="320" w:after="120"/>
        <w:outlineLvl w:val="1"/>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outlineLvl w:val="1"/>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outlineLvl w:val="1"/>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outlineLvl w:val="1"/>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4 — What we built</w:t>
      </w:r>
    </w:p>
    <w:p>
      <w:pPr>
        <w:keepNext/>
        <w:spacing w:before="320" w:after="120"/>
        <w:outlineLvl w:val="1"/>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A sentence about the camera's place gets mixed into the "normal" prompts, so "normal" means normal </w:t>
      </w:r>
      <w:r>
        <w:rPr>
          <w:rFonts w:ascii="Georgia" w:hAnsi="Georgia"/>
          <w:b w:val="0"/>
          <w:i/>
          <w:color w:val="3A4A4C"/>
          <w:sz w:val="21"/>
        </w:rPr>
        <w:t>here</w:t>
      </w:r>
      <w:r>
        <w:rPr>
          <w:rFonts w:ascii="Georgia" w:hAnsi="Georgia"/>
          <w:b w:val="0"/>
          <w:i w:val="0"/>
          <w:color w:val="3A4A4C"/>
          <w:sz w:val="21"/>
        </w:rPr>
        <w:t xml:space="preserve">. </w:t>
      </w:r>
      <w:r>
        <w:rPr>
          <w:rFonts w:ascii="Georgia" w:hAnsi="Georgia"/>
          <w:b/>
          <w:i w:val="0"/>
          <w:color w:val="141C1E"/>
          <w:sz w:val="21"/>
        </w:rPr>
        <w:t>One sentence per camera.</w:t>
      </w:r>
    </w:p>
    <w:p>
      <w:r>
        <w:rPr>
          <w:rFonts w:ascii="Georgia" w:hAnsi="Georgia"/>
          <w:b/>
          <w:i w:val="0"/>
          <w:color w:val="141C1E"/>
          <w:sz w:val="21"/>
        </w:rPr>
        <w:t>M4 — the writer.</w:t>
      </w:r>
      <w:r>
        <w:rPr>
          <w:rFonts w:ascii="Georgia" w:hAnsi="Georgia"/>
          <w:b w:val="0"/>
          <w:i w:val="0"/>
          <w:color w:val="3A4A4C"/>
          <w:sz w:val="21"/>
        </w:rPr>
        <w:t xml:space="preserve"> A second frozen model (LLaVA) that looks at a picture and writes about it. It has </w:t>
      </w:r>
      <w:r>
        <w:rPr>
          <w:rFonts w:ascii="Georgia" w:hAnsi="Georgia"/>
          <w:b/>
          <w:i w:val="0"/>
          <w:color w:val="141C1E"/>
          <w:sz w:val="21"/>
        </w:rPr>
        <w:t>two jobs</w:t>
      </w:r>
      <w:r>
        <w:rPr>
          <w:rFonts w:ascii="Georgia" w:hAnsi="Georgia"/>
          <w:b w:val="0"/>
          <w:i w:val="0"/>
          <w:color w:val="3A4A4C"/>
          <w:sz w:val="21"/>
        </w:rPr>
        <w:t>:</w:t>
      </w:r>
    </w:p>
    <w:p>
      <w:pPr>
        <w:pStyle w:val="ListNumber"/>
        <w:spacing w:after="60"/>
      </w:pPr>
      <w:r>
        <w:rPr>
          <w:rFonts w:ascii="Georgia" w:hAnsi="Georgia"/>
          <w:b/>
          <w:i w:val="0"/>
          <w:color w:val="141C1E"/>
          <w:sz w:val="21"/>
        </w:rPr>
        <w:t>At setup</w:t>
      </w:r>
      <w:r>
        <w:rPr>
          <w:rFonts w:ascii="Georgia" w:hAnsi="Georgia"/>
          <w:b w:val="0"/>
          <w:i w:val="0"/>
          <w:color w:val="3A4A4C"/>
          <w:sz w:val="21"/>
        </w:rPr>
        <w:t xml:space="preserve"> — it looks at a new camera's first 3 frames and writes that</w:t>
      </w:r>
    </w:p>
    <w:p>
      <w:r>
        <w:rPr>
          <w:rFonts w:ascii="Georgia" w:hAnsi="Georgia"/>
          <w:b w:val="0"/>
          <w:i w:val="0"/>
          <w:color w:val="3A4A4C"/>
          <w:sz w:val="21"/>
        </w:rPr>
        <w:t xml:space="preserve">camera's sentence. </w:t>
      </w:r>
      <w:r>
        <w:rPr>
          <w:rFonts w:ascii="Georgia" w:hAnsi="Georgia"/>
          <w:b w:val="0"/>
          <w:i/>
          <w:color w:val="3A4A4C"/>
          <w:sz w:val="21"/>
        </w:rPr>
        <w:t>This works now.</w:t>
      </w:r>
    </w:p>
    <w:p>
      <w:pPr>
        <w:pStyle w:val="ListNumber"/>
        <w:spacing w:after="60"/>
      </w:pPr>
      <w:r>
        <w:rPr>
          <w:rFonts w:ascii="Georgia" w:hAnsi="Georgia"/>
          <w:b/>
          <w:i w:val="0"/>
          <w:color w:val="141C1E"/>
          <w:sz w:val="21"/>
        </w:rPr>
        <w:t>During operation</w:t>
      </w:r>
      <w:r>
        <w:rPr>
          <w:rFonts w:ascii="Georgia" w:hAnsi="Georgia"/>
          <w:b w:val="0"/>
          <w:i w:val="0"/>
          <w:color w:val="3A4A4C"/>
          <w:sz w:val="21"/>
        </w:rPr>
        <w:t xml:space="preserve"> — it explains a flagged frame. </w:t>
      </w:r>
      <w:r>
        <w:rPr>
          <w:rFonts w:ascii="Georgia" w:hAnsi="Georgia"/>
          <w:b w:val="0"/>
          <w:i/>
          <w:color w:val="3A4A4C"/>
          <w:sz w:val="21"/>
        </w:rPr>
        <w:t>Not run on video yet.</w:t>
      </w:r>
    </w:p>
    <w:p>
      <w:pPr>
        <w:spacing w:before="120" w:after="120"/>
        <w:ind w:left="317"/>
        <w:pBdr>
          <w:left w:val="single" w:sz="18" w:space="10" w:color="0D6B67"/>
        </w:pBdr>
      </w:pPr>
      <w:r>
        <w:rPr>
          <w:rFonts w:ascii="Georgia" w:hAnsi="Georgia"/>
          <w:b/>
          <w:i w:val="0"/>
          <w:color w:val="141C1E"/>
          <w:sz w:val="21"/>
        </w:rPr>
        <w:t>Remember it as:</w:t>
      </w:r>
      <w:r>
        <w:rPr>
          <w:rFonts w:ascii="Georgia" w:hAnsi="Georgia"/>
          <w:b w:val="0"/>
          <w:i w:val="0"/>
          <w:color w:val="141C1E"/>
          <w:sz w:val="21"/>
        </w:rPr>
        <w:t xml:space="preserve"> </w:t>
      </w:r>
      <w:r>
        <w:rPr>
          <w:rFonts w:ascii="Georgia" w:hAnsi="Georgia"/>
          <w:b w:val="0"/>
          <w:i/>
          <w:color w:val="141C1E"/>
          <w:sz w:val="21"/>
        </w:rPr>
        <w:t>"M1 looks, M2 smooths, M3 says where we are, M4 writes."</w:t>
      </w:r>
    </w:p>
    <w:p>
      <w:pPr>
        <w:spacing w:before="200" w:after="80"/>
        <w:jc w:val="center"/>
      </w:pPr>
      <w:r>
        <w:drawing>
          <wp:inline xmlns:a="http://schemas.openxmlformats.org/drawingml/2006/main" xmlns:pic="http://schemas.openxmlformats.org/drawingml/2006/picture">
            <wp:extent cx="5916295" cy="3486388"/>
            <wp:docPr id="2" name="Picture 2"/>
            <wp:cNvGraphicFramePr>
              <a:graphicFrameLocks noChangeAspect="1"/>
            </wp:cNvGraphicFramePr>
            <a:graphic>
              <a:graphicData uri="http://schemas.openxmlformats.org/drawingml/2006/picture">
                <pic:pic>
                  <pic:nvPicPr>
                    <pic:cNvPr id="0" name="dazvad_architecture.png"/>
                    <pic:cNvPicPr/>
                  </pic:nvPicPr>
                  <pic:blipFill>
                    <a:blip r:embed="rId10"/>
                    <a:stretch>
                      <a:fillRect/>
                    </a:stretch>
                  </pic:blipFill>
                  <pic:spPr>
                    <a:xfrm>
                      <a:off x="0" y="0"/>
                      <a:ext cx="5916295" cy="3486388"/>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The DA-ZVAD framework. Read it left to right: the video, and the setup step that writes each camera's sentence, enter as two separate inputs, meet in the middle, and produce one score per frame.</w:t>
      </w:r>
    </w:p>
    <w:p>
      <w:pPr>
        <w:keepNext/>
        <w:spacing w:before="240" w:after="120"/>
        <w:outlineLvl w:val="2"/>
      </w:pPr>
      <w:r>
        <w:rPr>
          <w:rFonts w:ascii="Segoe UI" w:hAnsi="Segoe UI"/>
          <w:b/>
          <w:color w:val="141C1E"/>
          <w:sz w:val="25"/>
        </w:rPr>
        <w:t>How to read the diagram</w:t>
      </w:r>
    </w:p>
    <w:p>
      <w:r>
        <w:rPr>
          <w:rFonts w:ascii="Georgia" w:hAnsi="Georgia"/>
          <w:b w:val="0"/>
          <w:i w:val="0"/>
          <w:color w:val="3A4A4C"/>
          <w:sz w:val="21"/>
        </w:rPr>
        <w:t>Spend a minute on this one, because you will be asked to walk through it.</w:t>
      </w:r>
    </w:p>
    <w:p>
      <w:pPr>
        <w:spacing w:before="120" w:after="120"/>
        <w:ind w:left="317"/>
        <w:pBdr>
          <w:left w:val="single" w:sz="18" w:space="10" w:color="0D6B67"/>
        </w:pBdr>
      </w:pPr>
      <w:r>
        <w:rPr>
          <w:rFonts w:ascii="Georgia" w:hAnsi="Georgia"/>
          <w:b/>
          <w:i w:val="0"/>
          <w:color w:val="141C1E"/>
          <w:sz w:val="21"/>
        </w:rPr>
        <w:t>The one line to say first:</w:t>
      </w:r>
      <w:r>
        <w:rPr>
          <w:rFonts w:ascii="Georgia" w:hAnsi="Georgia"/>
          <w:b w:val="0"/>
          <w:i w:val="0"/>
          <w:color w:val="141C1E"/>
          <w:sz w:val="21"/>
        </w:rPr>
        <w:t xml:space="preserve"> </w:t>
      </w:r>
      <w:r>
        <w:rPr>
          <w:rFonts w:ascii="Georgia" w:hAnsi="Georgia"/>
          <w:b w:val="0"/>
          <w:i/>
          <w:color w:val="141C1E"/>
          <w:sz w:val="21"/>
        </w:rPr>
        <w:t>"Video comes in on top. A sentence about the place comes in on the bottom — and the system writes that sentence itself. They meet in the middle. Nothing is trained."</w:t>
      </w:r>
    </w:p>
    <w:p>
      <w:r>
        <w:rPr>
          <w:rFonts w:ascii="Georgia" w:hAnsi="Georgia"/>
          <w:b/>
          <w:i w:val="0"/>
          <w:color w:val="141C1E"/>
          <w:sz w:val="21"/>
        </w:rPr>
        <w:t>There are two inputs, not one.</w:t>
      </w:r>
      <w:r>
        <w:rPr>
          <w:rFonts w:ascii="Georgia" w:hAnsi="Georgia"/>
          <w:b w:val="0"/>
          <w:i w:val="0"/>
          <w:color w:val="3A4A4C"/>
          <w:sz w:val="21"/>
        </w:rPr>
        <w:t xml:space="preserve"> On the left, the video is one input. The second is the </w:t>
      </w:r>
      <w:r>
        <w:rPr>
          <w:rFonts w:ascii="Georgia" w:hAnsi="Georgia"/>
          <w:b/>
          <w:i w:val="0"/>
          <w:color w:val="141C1E"/>
          <w:sz w:val="21"/>
        </w:rPr>
        <w:t>SETUP</w:t>
      </w:r>
      <w:r>
        <w:rPr>
          <w:rFonts w:ascii="Georgia" w:hAnsi="Georgia"/>
          <w:b w:val="0"/>
          <w:i w:val="0"/>
          <w:color w:val="3A4A4C"/>
          <w:sz w:val="21"/>
        </w:rPr>
        <w:t xml:space="preserve"> box: when a camera is installed, LLaVA looks at its first three frames and writes one sentence about the place, like </w:t>
      </w:r>
      <w:r>
        <w:rPr>
          <w:rFonts w:ascii="Georgia" w:hAnsi="Georgia"/>
          <w:b w:val="0"/>
          <w:i/>
          <w:color w:val="3A4A4C"/>
          <w:sz w:val="21"/>
        </w:rPr>
        <w:t>"a park with a sidewalk and a bench."</w:t>
      </w:r>
      <w:r>
        <w:rPr>
          <w:rFonts w:ascii="Georgia" w:hAnsi="Georgia"/>
          <w:b w:val="0"/>
          <w:i w:val="0"/>
          <w:color w:val="3A4A4C"/>
          <w:sz w:val="21"/>
        </w:rPr>
        <w:t xml:space="preserve"> Almost every other system in this area has only the video.</w:t>
      </w:r>
    </w:p>
    <w:p>
      <w:r>
        <w:rPr>
          <w:rFonts w:ascii="Georgia" w:hAnsi="Georgia"/>
          <w:b/>
          <w:i w:val="0"/>
          <w:color w:val="141C1E"/>
          <w:sz w:val="21"/>
        </w:rPr>
        <w:t>What changed since Phase 2 — say this if asked.</w:t>
      </w:r>
      <w:r>
        <w:rPr>
          <w:rFonts w:ascii="Georgia" w:hAnsi="Georgia"/>
          <w:b w:val="0"/>
          <w:i w:val="0"/>
          <w:color w:val="3A4A4C"/>
          <w:sz w:val="21"/>
        </w:rPr>
        <w:t xml:space="preserve"> In Phase 2 a </w:t>
      </w:r>
      <w:r>
        <w:rPr>
          <w:rFonts w:ascii="Georgia" w:hAnsi="Georgia"/>
          <w:b w:val="0"/>
          <w:i/>
          <w:color w:val="3A4A4C"/>
          <w:sz w:val="21"/>
        </w:rPr>
        <w:t>person</w:t>
      </w:r>
      <w:r>
        <w:rPr>
          <w:rFonts w:ascii="Georgia" w:hAnsi="Georgia"/>
          <w:b w:val="0"/>
          <w:i w:val="0"/>
          <w:color w:val="3A4A4C"/>
          <w:sz w:val="21"/>
        </w:rPr>
        <w:t xml:space="preserve"> typed the sentence. Now the </w:t>
      </w:r>
      <w:r>
        <w:rPr>
          <w:rFonts w:ascii="Georgia" w:hAnsi="Georgia"/>
          <w:b w:val="0"/>
          <w:i/>
          <w:color w:val="3A4A4C"/>
          <w:sz w:val="21"/>
        </w:rPr>
        <w:t>system</w:t>
      </w:r>
      <w:r>
        <w:rPr>
          <w:rFonts w:ascii="Georgia" w:hAnsi="Georgia"/>
          <w:b w:val="0"/>
          <w:i w:val="0"/>
          <w:color w:val="3A4A4C"/>
          <w:sz w:val="21"/>
        </w:rPr>
        <w:t xml:space="preserve"> writes it. Same result (0.749 by hand, 0.751 by LLaVA), but no human needed. The small grey line </w:t>
      </w:r>
      <w:r>
        <w:rPr>
          <w:rFonts w:ascii="Georgia" w:hAnsi="Georgia"/>
          <w:b w:val="0"/>
          <w:i/>
          <w:color w:val="3A4A4C"/>
          <w:sz w:val="21"/>
        </w:rPr>
        <w:t>(or an operator writes c_k)</w:t>
      </w:r>
      <w:r>
        <w:rPr>
          <w:rFonts w:ascii="Georgia" w:hAnsi="Georgia"/>
          <w:b w:val="0"/>
          <w:i w:val="0"/>
          <w:color w:val="3A4A4C"/>
          <w:sz w:val="21"/>
        </w:rPr>
        <w:t xml:space="preserve"> shows the manual route still works.</w:t>
      </w:r>
    </w:p>
    <w:p>
      <w:pPr>
        <w:spacing w:before="120" w:after="120"/>
        <w:ind w:left="317"/>
        <w:pBdr>
          <w:left w:val="single" w:sz="18" w:space="10" w:color="0D6B67"/>
        </w:pBdr>
      </w:pPr>
      <w:r>
        <w:rPr>
          <w:rFonts w:ascii="Georgia" w:hAnsi="Georgia"/>
          <w:b/>
          <w:i w:val="0"/>
          <w:color w:val="141C1E"/>
          <w:sz w:val="21"/>
        </w:rPr>
        <w:t>Easy way to remember:</w:t>
      </w:r>
      <w:r>
        <w:rPr>
          <w:rFonts w:ascii="Georgia" w:hAnsi="Georgia"/>
          <w:b w:val="0"/>
          <w:i w:val="0"/>
          <w:color w:val="141C1E"/>
          <w:sz w:val="21"/>
        </w:rPr>
        <w:t xml:space="preserve"> </w:t>
      </w:r>
      <w:r>
        <w:rPr>
          <w:rFonts w:ascii="Georgia" w:hAnsi="Georgia"/>
          <w:b w:val="0"/>
          <w:i/>
          <w:color w:val="141C1E"/>
          <w:sz w:val="21"/>
        </w:rPr>
        <w:t>"Installing a camera = it looks at itself for one second and describes where it is."</w:t>
      </w:r>
    </w:p>
    <w:p>
      <w:r>
        <w:rPr>
          <w:rFonts w:ascii="Georgia" w:hAnsi="Georgia"/>
          <w:b/>
          <w:i w:val="0"/>
          <w:color w:val="141C1E"/>
          <w:sz w:val="21"/>
        </w:rPr>
        <w:t>The two branches stay separate until they meet.</w:t>
      </w:r>
      <w:r>
        <w:rPr>
          <w:rFonts w:ascii="Georgia" w:hAnsi="Georgia"/>
          <w:b w:val="0"/>
          <w:i w:val="0"/>
          <w:color w:val="3A4A4C"/>
          <w:sz w:val="21"/>
        </w:rPr>
        <w:t xml:space="preserve"> The top branch (M1) turns each frame into a list of numbers. The bottom branch (M3) turns the prompts, with your sentence mixed in, into two lists of numbers: one standing for "normal" and one for "abnormal". Neither branch knows anything about the other until they meet at the scoring step. That is </w:t>
      </w:r>
      <w:r>
        <w:rPr>
          <w:rFonts w:ascii="Georgia" w:hAnsi="Georgia"/>
          <w:b w:val="0"/>
          <w:i/>
          <w:color w:val="3A4A4C"/>
          <w:sz w:val="21"/>
        </w:rPr>
        <w:t>why</w:t>
      </w:r>
      <w:r>
        <w:rPr>
          <w:rFonts w:ascii="Georgia" w:hAnsi="Georgia"/>
          <w:b w:val="0"/>
          <w:i w:val="0"/>
          <w:color w:val="3A4A4C"/>
          <w:sz w:val="21"/>
        </w:rPr>
        <w:t xml:space="preserve"> the sentence can only influence the result through those two prototype vectors, and through nothing else.</w:t>
      </w:r>
    </w:p>
    <w:p>
      <w:r>
        <w:rPr>
          <w:rFonts w:ascii="Georgia" w:hAnsi="Georgia"/>
          <w:b/>
          <w:i w:val="0"/>
          <w:color w:val="141C1E"/>
          <w:sz w:val="21"/>
        </w:rPr>
        <w:t>Every model box carries a snowflake.</w:t>
      </w:r>
      <w:r>
        <w:rPr>
          <w:rFonts w:ascii="Georgia" w:hAnsi="Georgia"/>
          <w:b w:val="0"/>
          <w:i w:val="0"/>
          <w:color w:val="3A4A4C"/>
          <w:sz w:val="21"/>
        </w:rPr>
        <w:t xml:space="preserve"> That mark means the weights are frozen — nothing is trained, nothing is updated, not even slightly. Point at these if someone asks what makes the experiment trustworthy. Because nothing else is allowed to change, anything that </w:t>
      </w:r>
      <w:r>
        <w:rPr>
          <w:rFonts w:ascii="Georgia" w:hAnsi="Georgia"/>
          <w:b w:val="0"/>
          <w:i/>
          <w:color w:val="3A4A4C"/>
          <w:sz w:val="21"/>
        </w:rPr>
        <w:t>does</w:t>
      </w:r>
      <w:r>
        <w:rPr>
          <w:rFonts w:ascii="Georgia" w:hAnsi="Georgia"/>
          <w:b w:val="0"/>
          <w:i w:val="0"/>
          <w:color w:val="3A4A4C"/>
          <w:sz w:val="21"/>
        </w:rPr>
        <w:t xml:space="preserve"> change must have been caused by the sentence. §4.4 is the long form of that argument.</w:t>
      </w:r>
    </w:p>
    <w:p>
      <w:r>
        <w:rPr>
          <w:rFonts w:ascii="Georgia" w:hAnsi="Georgia"/>
          <w:b/>
          <w:i w:val="0"/>
          <w:color w:val="141C1E"/>
          <w:sz w:val="21"/>
        </w:rPr>
        <w:t>The right-hand side turns a score into a decision.</w:t>
      </w:r>
      <w:r>
        <w:rPr>
          <w:rFonts w:ascii="Georgia" w:hAnsi="Georgia"/>
          <w:b w:val="0"/>
          <w:i w:val="0"/>
          <w:color w:val="3A4A4C"/>
          <w:sz w:val="21"/>
        </w:rPr>
        <w:t xml:space="preserve"> Scores per frame, then M2 smooths them over time, then a threshold turns the smoothed curve into flagged events, then M4 explains one frame per event. LLaVA appears twice in the picture — in SETUP and on the right — and the label </w:t>
      </w:r>
      <w:r>
        <w:rPr>
          <w:rFonts w:ascii="Georgia" w:hAnsi="Georgia"/>
          <w:b w:val="0"/>
          <w:i/>
          <w:color w:val="3A4A4C"/>
          <w:sz w:val="21"/>
        </w:rPr>
        <w:t>"M4 · same model"</w:t>
      </w:r>
      <w:r>
        <w:rPr>
          <w:rFonts w:ascii="Georgia" w:hAnsi="Georgia"/>
          <w:b w:val="0"/>
          <w:i w:val="0"/>
          <w:color w:val="3A4A4C"/>
          <w:sz w:val="21"/>
        </w:rPr>
        <w:t xml:space="preserve"> says it's </w:t>
      </w:r>
      <w:r>
        <w:rPr>
          <w:rFonts w:ascii="Georgia" w:hAnsi="Georgia"/>
          <w:b/>
          <w:i w:val="0"/>
          <w:color w:val="141C1E"/>
          <w:sz w:val="21"/>
        </w:rPr>
        <w:t>one</w:t>
      </w:r>
      <w:r>
        <w:rPr>
          <w:rFonts w:ascii="Georgia" w:hAnsi="Georgia"/>
          <w:b w:val="0"/>
          <w:i w:val="0"/>
          <w:color w:val="3A4A4C"/>
          <w:sz w:val="21"/>
        </w:rPr>
        <w:t xml:space="preserve"> frozen model doing two jobs, not two models. Its explaining job hasn't been run on video yet; say so if the diagram is questioned.</w:t>
      </w:r>
    </w:p>
    <w:p>
      <w:r>
        <w:rPr>
          <w:rFonts w:ascii="Georgia" w:hAnsi="Georgia"/>
          <w:b/>
          <w:i w:val="0"/>
          <w:color w:val="141C1E"/>
          <w:sz w:val="21"/>
        </w:rPr>
        <w:t>The footer is the whole deployment story:</w:t>
      </w:r>
      <w:r>
        <w:rPr>
          <w:rFonts w:ascii="Georgia" w:hAnsi="Georgia"/>
          <w:b w:val="0"/>
          <w:i w:val="0"/>
          <w:color w:val="3A4A4C"/>
          <w:sz w:val="21"/>
        </w:rPr>
        <w:t xml:space="preserve"> </w:t>
      </w:r>
      <w:r>
        <w:rPr>
          <w:rFonts w:ascii="Georgia" w:hAnsi="Georgia"/>
          <w:b w:val="0"/>
          <w:i/>
          <w:color w:val="3A4A4C"/>
          <w:sz w:val="21"/>
        </w:rPr>
        <w:t>"New camera = caption its first frames · no labels · no gradients · every model frozen."</w:t>
      </w:r>
      <w:r>
        <w:rPr>
          <w:rFonts w:ascii="Georgia" w:hAnsi="Georgia"/>
          <w:b w:val="0"/>
          <w:i w:val="0"/>
          <w:color w:val="3A4A4C"/>
          <w:sz w:val="21"/>
        </w:rPr>
        <w:t xml:space="preserve"> Read it out.</w:t>
      </w:r>
    </w:p>
    <w:p>
      <w:r>
        <w:rPr>
          <w:rFonts w:ascii="Georgia" w:hAnsi="Georgia"/>
          <w:b/>
          <w:i w:val="0"/>
          <w:color w:val="141C1E"/>
          <w:sz w:val="21"/>
        </w:rPr>
        <w:t>A question to expect:</w:t>
      </w:r>
      <w:r>
        <w:rPr>
          <w:rFonts w:ascii="Georgia" w:hAnsi="Georgia"/>
          <w:b w:val="0"/>
          <w:i w:val="0"/>
          <w:color w:val="3A4A4C"/>
          <w:sz w:val="21"/>
        </w:rPr>
        <w:t xml:space="preserve"> </w:t>
      </w:r>
      <w:r>
        <w:rPr>
          <w:rFonts w:ascii="Georgia" w:hAnsi="Georgia"/>
          <w:b w:val="0"/>
          <w:i/>
          <w:color w:val="3A4A4C"/>
          <w:sz w:val="21"/>
        </w:rPr>
        <w:t>"where does the training happen?"</w:t>
      </w:r>
      <w:r>
        <w:rPr>
          <w:rFonts w:ascii="Georgia" w:hAnsi="Georgia"/>
          <w:b w:val="0"/>
          <w:i w:val="0"/>
          <w:color w:val="3A4A4C"/>
          <w:sz w:val="21"/>
        </w:rPr>
        <w:t xml:space="preserve"> It doesn't, anywhere. CLIP and LLaVA were trained by other people on general web data; we use them exactly as they are. That is deliberate, not a shortcut, and §4.4 says why.</w:t>
      </w:r>
    </w:p>
    <w:p>
      <w:pPr>
        <w:keepNext/>
        <w:spacing w:before="320" w:after="120"/>
        <w:outlineLvl w:val="1"/>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spacing w:before="120" w:after="120"/>
        <w:ind w:left="317"/>
        <w:pBdr>
          <w:left w:val="single" w:sz="18" w:space="10" w:color="0D6B67"/>
        </w:pBdr>
      </w:pPr>
      <w:r>
        <w:rPr>
          <w:rFonts w:ascii="Georgia" w:hAnsi="Georgia"/>
          <w:b/>
          <w:i w:val="0"/>
          <w:color w:val="141C1E"/>
          <w:sz w:val="21"/>
        </w:rPr>
        <w:t>Remember it as:</w:t>
      </w:r>
      <w:r>
        <w:rPr>
          <w:rFonts w:ascii="Georgia" w:hAnsi="Georgia"/>
          <w:b w:val="0"/>
          <w:i w:val="0"/>
          <w:color w:val="141C1E"/>
          <w:sz w:val="21"/>
        </w:rPr>
        <w:t xml:space="preserve"> </w:t>
      </w:r>
      <w:r>
        <w:rPr>
          <w:rFonts w:ascii="Georgia" w:hAnsi="Georgia"/>
          <w:b w:val="0"/>
          <w:i/>
          <w:color w:val="141C1E"/>
          <w:sz w:val="21"/>
        </w:rPr>
        <w:t>"The sentence moves the 'normal' arrow to point at this place. Anything far from that arrow looks abnormal."</w:t>
      </w:r>
    </w:p>
    <w:p>
      <w:r>
        <w:rPr>
          <w:rFonts w:ascii="Georgia" w:hAnsi="Georgia"/>
          <w:b w:val="0"/>
          <w:i w:val="0"/>
          <w:color w:val="3A4A4C"/>
          <w:sz w:val="21"/>
        </w:rPr>
        <w:t xml:space="preserve">Since Phase 3 each camera gets its </w:t>
      </w:r>
      <w:r>
        <w:rPr>
          <w:rFonts w:ascii="Georgia" w:hAnsi="Georgia"/>
          <w:b/>
          <w:i w:val="0"/>
          <w:color w:val="141C1E"/>
          <w:sz w:val="21"/>
        </w:rPr>
        <w:t>own</w:t>
      </w:r>
      <w:r>
        <w:rPr>
          <w:rFonts w:ascii="Georgia" w:hAnsi="Georgia"/>
          <w:b w:val="0"/>
          <w:i w:val="0"/>
          <w:color w:val="3A4A4C"/>
          <w:sz w:val="21"/>
        </w:rPr>
        <w:t xml:space="preserve"> sentence, so each camera gets its own "normal" arrow. The example above (</w:t>
      </w:r>
      <w:r>
        <w:rPr>
          <w:rFonts w:ascii="Georgia" w:hAnsi="Georgia"/>
          <w:b w:val="0"/>
          <w:i/>
          <w:color w:val="3A4A4C"/>
          <w:sz w:val="21"/>
        </w:rPr>
        <w:t>campus walkway</w:t>
      </w:r>
      <w:r>
        <w:rPr>
          <w:rFonts w:ascii="Georgia" w:hAnsi="Georgia"/>
          <w:b w:val="0"/>
          <w:i w:val="0"/>
          <w:color w:val="3A4A4C"/>
          <w:sz w:val="21"/>
        </w:rPr>
        <w:t>) is the Phase 2 version, one sentence shared by all twelve cameras.</w:t>
      </w:r>
    </w:p>
    <w:p>
      <w:pPr>
        <w:keepNext/>
        <w:spacing w:before="320" w:after="120"/>
        <w:outlineLvl w:val="1"/>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outlineLvl w:val="1"/>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outlineLvl w:val="1"/>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outlineLvl w:val="1"/>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12 camera views in the test split,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"12 cameras versus 1" difference turns out to matter enormously (§6.7).</w:t>
      </w:r>
    </w:p>
    <w:p>
      <w:pPr>
        <w:spacing w:before="200" w:after="80"/>
        <w:jc w:val="center"/>
      </w:pPr>
      <w:r>
        <w:drawing>
          <wp:inline xmlns:a="http://schemas.openxmlformats.org/drawingml/2006/main" xmlns:pic="http://schemas.openxmlformats.org/drawingml/2006/picture">
            <wp:extent cx="5916295" cy="2529430"/>
            <wp:docPr id="3" name="Picture 3"/>
            <wp:cNvGraphicFramePr>
              <a:graphicFrameLocks noChangeAspect="1"/>
            </wp:cNvGraphicFramePr>
            <a:graphic>
              <a:graphicData uri="http://schemas.openxmlformats.org/drawingml/2006/picture">
                <pic:pic>
                  <pic:nvPicPr>
                    <pic:cNvPr id="0" name="fig_dataset_samples.png"/>
                    <pic:cNvPicPr/>
                  </pic:nvPicPr>
                  <pic:blipFill>
                    <a:blip r:embed="rId11"/>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Normal and anomalous frames from both benchmarks. Each column is a single fixed camera, so going down a column only the event changes.</w:t>
      </w:r>
    </w:p>
    <w:p>
      <w:pPr>
        <w:keepNext/>
        <w:spacing w:before="240" w:after="120"/>
        <w:outlineLvl w:val="2"/>
      </w:pPr>
      <w:r>
        <w:rPr>
          <w:rFonts w:ascii="Segoe UI" w:hAnsi="Segoe UI"/>
          <w:b/>
          <w:color w:val="141C1E"/>
          <w:sz w:val="25"/>
        </w:rPr>
        <w:t>Why this picture is worth showing</w:t>
      </w:r>
    </w:p>
    <w:p>
      <w:r>
        <w:rPr>
          <w:rFonts w:ascii="Georgia" w:hAnsi="Georgia"/>
          <w:b/>
          <w:i w:val="0"/>
          <w:color w:val="141C1E"/>
          <w:sz w:val="21"/>
        </w:rPr>
        <w:t>Compare down a column, not across.</w:t>
      </w:r>
      <w:r>
        <w:rPr>
          <w:rFonts w:ascii="Georgia" w:hAnsi="Georgia"/>
          <w:b w:val="0"/>
          <w:i w:val="0"/>
          <w:color w:val="3A4A4C"/>
          <w:sz w:val="21"/>
        </w:rPr>
        <w:t xml:space="preserve"> Within a column the camera never moves, the lighting is the same, and the scene is the same walkway or building. The only difference between the upper and lower image is </w:t>
      </w:r>
      <w:r>
        <w:rPr>
          <w:rFonts w:ascii="Georgia" w:hAnsi="Georgia"/>
          <w:b w:val="0"/>
          <w:i/>
          <w:color w:val="3A4A4C"/>
          <w:sz w:val="21"/>
        </w:rPr>
        <w:t>what is happening</w:t>
      </w:r>
      <w:r>
        <w:rPr>
          <w:rFonts w:ascii="Georgia" w:hAnsi="Georgia"/>
          <w:b w:val="0"/>
          <w:i w:val="0"/>
          <w:color w:val="3A4A4C"/>
          <w:sz w:val="21"/>
        </w:rPr>
        <w:t>.</w:t>
      </w:r>
    </w:p>
    <w:p>
      <w:r>
        <w:rPr>
          <w:rFonts w:ascii="Georgia" w:hAnsi="Georgia"/>
          <w:b/>
          <w:i w:val="0"/>
          <w:color w:val="141C1E"/>
          <w:sz w:val="21"/>
        </w:rPr>
        <w:t>That is the concept-shift argument as a photograph.</w:t>
      </w:r>
      <w:r>
        <w:rPr>
          <w:rFonts w:ascii="Georgia" w:hAnsi="Georgia"/>
          <w:b w:val="0"/>
          <w:i w:val="0"/>
          <w:color w:val="3A4A4C"/>
          <w:sz w:val="21"/>
        </w:rPr>
        <w:t xml:space="preserve"> An empty walkway and the same walkway with a cyclist on it look nearly identical to a computer — the pixels barely differ. Yet one is labelled normal and the other anomalous. So the label cannot be a property of how the scene </w:t>
      </w:r>
      <w:r>
        <w:rPr>
          <w:rFonts w:ascii="Georgia" w:hAnsi="Georgia"/>
          <w:b w:val="0"/>
          <w:i/>
          <w:color w:val="3A4A4C"/>
          <w:sz w:val="21"/>
        </w:rPr>
        <w:t>looks</w:t>
      </w:r>
      <w:r>
        <w:rPr>
          <w:rFonts w:ascii="Georgia" w:hAnsi="Georgia"/>
          <w:b w:val="0"/>
          <w:i w:val="0"/>
          <w:color w:val="3A4A4C"/>
          <w:sz w:val="21"/>
        </w:rPr>
        <w:t>. It must be a property of the situation. That is exactly the claim in §3.2, and it is why ordinary domain adaptation, which works by making two sets of pixels look alike, is the wrong instrument here.</w:t>
      </w:r>
    </w:p>
    <w:p>
      <w:r>
        <w:rPr>
          <w:rFonts w:ascii="Georgia" w:hAnsi="Georgia"/>
          <w:b/>
          <w:i w:val="0"/>
          <w:color w:val="141C1E"/>
          <w:sz w:val="21"/>
        </w:rPr>
        <w:t>If you get to show one image to explain the project, show this one.</w:t>
      </w:r>
      <w:r>
        <w:rPr>
          <w:rFonts w:ascii="Georgia" w:hAnsi="Georgia"/>
          <w:b w:val="0"/>
          <w:i w:val="0"/>
          <w:color w:val="3A4A4C"/>
          <w:sz w:val="21"/>
        </w:rPr>
        <w:t xml:space="preserve"> It makes the point before you have said anything technical.</w:t>
      </w:r>
    </w:p>
    <w:p>
      <w:pPr>
        <w:keepNext/>
        <w:spacing w:before="320" w:after="120"/>
        <w:outlineLvl w:val="1"/>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outlineLvl w:val="1"/>
      </w:pPr>
      <w:r>
        <w:rPr>
          <w:rFonts w:ascii="Segoe UI" w:hAnsi="Segoe UI"/>
          <w:b/>
          <w:color w:val="0D6B67"/>
          <w:sz w:val="30"/>
        </w:rPr>
        <w:t>5.3 Problem one — we were measuring it wrong</w:t>
      </w:r>
    </w:p>
    <w:p>
      <w:pPr>
        <w:keepNext/>
        <w:spacing w:before="240" w:after="120"/>
        <w:outlineLvl w:val="2"/>
      </w:pPr>
      <w:r>
        <w:rPr>
          <w:rFonts w:ascii="Segoe UI" w:hAnsi="Segoe UI"/>
          <w:b/>
          <w:color w:val="141C1E"/>
          <w:sz w:val="25"/>
        </w:rPr>
        <w:t>What went wrong</w:t>
      </w:r>
    </w:p>
    <w:p>
      <w:r>
        <w:rPr>
          <w:rFonts w:ascii="Georgia" w:hAnsi="Georgia"/>
          <w:b w:val="0"/>
          <w:i w:val="0"/>
          <w:color w:val="3A4A4C"/>
          <w:sz w:val="21"/>
        </w:rPr>
        <w:t>The ShanghaiTech test split spans 12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12 cameras and ranking them in one big list.</w:t>
      </w:r>
    </w:p>
    <w:p>
      <w:pPr>
        <w:keepNext/>
        <w:spacing w:before="240" w:after="120"/>
        <w:outlineLvl w:val="2"/>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outlineLvl w:val="2"/>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outlineLvl w:val="2"/>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spacing w:before="200" w:after="80"/>
        <w:jc w:val="center"/>
      </w:pPr>
      <w:r>
        <w:drawing>
          <wp:inline xmlns:a="http://schemas.openxmlformats.org/drawingml/2006/main" xmlns:pic="http://schemas.openxmlformats.org/drawingml/2006/picture">
            <wp:extent cx="5916295" cy="2443687"/>
            <wp:docPr id="4" name="Picture 4"/>
            <wp:cNvGraphicFramePr>
              <a:graphicFrameLocks noChangeAspect="1"/>
            </wp:cNvGraphicFramePr>
            <a:graphic>
              <a:graphicData uri="http://schemas.openxmlformats.org/drawingml/2006/picture">
                <pic:pic>
                  <pic:nvPicPr>
                    <pic:cNvPr id="0" name="fig_camera_baselines.png"/>
                    <pic:cNvPicPr/>
                  </pic:nvPicPr>
                  <pic:blipFill>
                    <a:blip r:embed="rId12"/>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Evidence that the twelve cameras really do sit at different baselines. Left: every frame drawn as a dot, coloured by which camera it came from. Right: how similar each camera's frames are to the average frame.</w:t>
      </w:r>
    </w:p>
    <w:p>
      <w:pPr>
        <w:keepNext/>
        <w:spacing w:before="240" w:after="120"/>
        <w:outlineLvl w:val="2"/>
      </w:pPr>
      <w:r>
        <w:rPr>
          <w:rFonts w:ascii="Segoe UI" w:hAnsi="Segoe UI"/>
          <w:b/>
          <w:color w:val="141C1E"/>
          <w:sz w:val="25"/>
        </w:rPr>
        <w:t>How to read this, and why it settles the argument</w:t>
      </w:r>
    </w:p>
    <w:p>
      <w:r>
        <w:rPr>
          <w:rFonts w:ascii="Georgia" w:hAnsi="Georgia"/>
          <w:b/>
          <w:i w:val="0"/>
          <w:color w:val="141C1E"/>
          <w:sz w:val="21"/>
        </w:rPr>
        <w:t>Left panel.</w:t>
      </w:r>
      <w:r>
        <w:rPr>
          <w:rFonts w:ascii="Georgia" w:hAnsi="Georgia"/>
          <w:b w:val="0"/>
          <w:i w:val="0"/>
          <w:color w:val="3A4A4C"/>
          <w:sz w:val="21"/>
        </w:rPr>
        <w:t xml:space="preserve"> Every frame has been squashed from a long list of numbers down to a single dot on a flat page, arranged so that similar frames land near each other. Each dot is then coloured by which camera produced it. The colours fall into separate clumps. Nobody told the method which camera was which — it worked that out from the images alone. </w:t>
      </w:r>
      <w:r>
        <w:rPr>
          <w:rFonts w:ascii="Georgia" w:hAnsi="Georgia"/>
          <w:b/>
          <w:i w:val="0"/>
          <w:color w:val="141C1E"/>
          <w:sz w:val="21"/>
        </w:rPr>
        <w:t>As far as the model is concerned, the twelve views are genuinely different places.</w:t>
      </w:r>
    </w:p>
    <w:p>
      <w:r>
        <w:rPr>
          <w:rFonts w:ascii="Georgia" w:hAnsi="Georgia"/>
          <w:b/>
          <w:i w:val="0"/>
          <w:color w:val="141C1E"/>
          <w:sz w:val="21"/>
        </w:rPr>
        <w:t>Right panel.</w:t>
      </w:r>
      <w:r>
        <w:rPr>
          <w:rFonts w:ascii="Georgia" w:hAnsi="Georgia"/>
          <w:b w:val="0"/>
          <w:i w:val="0"/>
          <w:color w:val="3A4A4C"/>
          <w:sz w:val="21"/>
        </w:rPr>
        <w:t xml:space="preserve"> For each camera, how similar its frames are on average to the overall average frame. The typical value runs from about 0.77 on one view to about 0.91 on another. That is a wide spread, and it means a similarity of, say, 0.85 is unremarkable under one camera and distinctly high under another.</w:t>
      </w:r>
    </w:p>
    <w:p>
      <w:r>
        <w:rPr>
          <w:rFonts w:ascii="Georgia" w:hAnsi="Georgia"/>
          <w:b/>
          <w:i w:val="0"/>
          <w:color w:val="141C1E"/>
          <w:sz w:val="21"/>
        </w:rPr>
        <w:t>Put the panels together and the §5.3 bug explains itself.</w:t>
      </w:r>
      <w:r>
        <w:rPr>
          <w:rFonts w:ascii="Georgia" w:hAnsi="Georgia"/>
          <w:b w:val="0"/>
          <w:i w:val="0"/>
          <w:color w:val="3A4A4C"/>
          <w:sz w:val="21"/>
        </w:rPr>
        <w:t xml:space="preserve"> Pooling raw scores from all twelve cameras into a single ranking means ranking numbers that were never on the same scale. The ordering that genuinely exists inside each camera gets buried underneath the differences between cameras.</w:t>
      </w:r>
    </w:p>
    <w:p>
      <w:r>
        <w:rPr>
          <w:rFonts w:ascii="Georgia" w:hAnsi="Georgia"/>
          <w:b/>
          <w:i w:val="0"/>
          <w:color w:val="141C1E"/>
          <w:sz w:val="21"/>
        </w:rPr>
        <w:t>The sentence that wins this argument:</w:t>
      </w:r>
      <w:r>
        <w:rPr>
          <w:rFonts w:ascii="Georgia" w:hAnsi="Georgia"/>
          <w:b w:val="0"/>
          <w:i w:val="0"/>
          <w:color w:val="3A4A4C"/>
          <w:sz w:val="21"/>
        </w:rPr>
        <w:t xml:space="preserve"> </w:t>
      </w:r>
      <w:r>
        <w:rPr>
          <w:rFonts w:ascii="Georgia" w:hAnsi="Georgia"/>
          <w:b w:val="0"/>
          <w:i/>
          <w:color w:val="3A4A4C"/>
          <w:sz w:val="21"/>
        </w:rPr>
        <w:t>neither panel uses the labels.</w:t>
      </w:r>
      <w:r>
        <w:rPr>
          <w:rFonts w:ascii="Georgia" w:hAnsi="Georgia"/>
          <w:b w:val="0"/>
          <w:i w:val="0"/>
          <w:color w:val="3A4A4C"/>
          <w:sz w:val="21"/>
        </w:rPr>
        <w:t xml:space="preserve"> We did not see a bad result and then go looking for an excuse. The camera differences are visible in the raw data, before anyone checks whether a frame is normal or anomalous.</w:t>
      </w:r>
    </w:p>
    <w:p>
      <w:pPr>
        <w:keepNext/>
        <w:spacing w:before="240" w:after="120"/>
        <w:outlineLvl w:val="2"/>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outlineLvl w:val="1"/>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outlineLvl w:val="2"/>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outlineLvl w:val="2"/>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outlineLvl w:val="2"/>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outlineLvl w:val="2"/>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outlineLvl w:val="2"/>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240" w:after="120"/>
        <w:outlineLvl w:val="2"/>
      </w:pPr>
      <w:r>
        <w:rPr>
          <w:rFonts w:ascii="Segoe UI" w:hAnsi="Segoe UI"/>
          <w:b/>
          <w:color w:val="141C1E"/>
          <w:sz w:val="25"/>
        </w:rPr>
        <w:t>Update, Phase 3 — the missing half, now measured</w:t>
      </w:r>
    </w:p>
    <w:p>
      <w:r>
        <w:rPr>
          <w:rFonts w:ascii="Georgia" w:hAnsi="Georgia"/>
          <w:b w:val="0"/>
          <w:i w:val="0"/>
          <w:color w:val="3A4A4C"/>
          <w:sz w:val="21"/>
        </w:rPr>
        <w:t>We measured the direction. For each condition we asked: on average, how similar are the video frames to the two arrows? Higher means the arrows have moved toward where the video sits.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Description added to both sets</w:t>
            </w:r>
          </w:p>
        </w:tc>
        <w:tc>
          <w:tcPr>
            <w:tcW w:type="dxa" w:w="3106"/>
            <w:shd w:val="clear" w:fill="141C1E"/>
          </w:tcPr>
          <w:p>
            <w:pPr>
              <w:spacing w:before="60" w:after="60"/>
            </w:pPr>
            <w:r/>
            <w:r>
              <w:rPr>
                <w:rFonts w:ascii="Segoe UI" w:hAnsi="Segoe UI"/>
                <w:b/>
                <w:i w:val="0"/>
                <w:color w:val="FFFFFF"/>
                <w:sz w:val="17"/>
              </w:rPr>
              <w:t>Arrows' similarity to the video</w:t>
            </w:r>
          </w:p>
        </w:tc>
        <w:tc>
          <w:tcPr>
            <w:tcW w:type="dxa" w:w="3106"/>
            <w:shd w:val="clear" w:fill="141C1E"/>
          </w:tcPr>
          <w:p>
            <w:pPr>
              <w:spacing w:before="60" w:after="60"/>
            </w:pPr>
            <w:r/>
            <w:r>
              <w:rPr>
                <w:rFonts w:ascii="Segoe UI" w:hAnsi="Segoe UI"/>
                <w:b/>
                <w:i w:val="0"/>
                <w:color w:val="FFFFFF"/>
                <w:sz w:val="17"/>
              </w:rPr>
              <w:t>Change</w:t>
            </w:r>
          </w:p>
        </w:tc>
      </w:tr>
      <w:tr>
        <w:tc>
          <w:tcPr>
            <w:tcW w:type="dxa" w:w="3106"/>
            <w:shd w:val="clear" w:fill="F5F7F7"/>
          </w:tcPr>
          <w:p>
            <w:pPr>
              <w:spacing w:before="60" w:after="60"/>
            </w:pPr>
            <w:r/>
            <w:r>
              <w:rPr>
                <w:rFonts w:ascii="Segoe UI" w:hAnsi="Segoe UI"/>
                <w:b w:val="0"/>
                <w:i w:val="0"/>
                <w:color w:val="3A4A4C"/>
                <w:sz w:val="18"/>
              </w:rPr>
              <w:t>none</w:t>
            </w:r>
          </w:p>
        </w:tc>
        <w:tc>
          <w:tcPr>
            <w:tcW w:type="dxa" w:w="3106"/>
            <w:shd w:val="clear" w:fill="F5F7F7"/>
          </w:tcPr>
          <w:p>
            <w:pPr>
              <w:spacing w:before="60" w:after="60"/>
            </w:pPr>
            <w:r/>
            <w:r>
              <w:rPr>
                <w:rFonts w:ascii="Segoe UI" w:hAnsi="Segoe UI"/>
                <w:b w:val="0"/>
                <w:i w:val="0"/>
                <w:color w:val="3A4A4C"/>
                <w:sz w:val="18"/>
              </w:rPr>
              <w:t>0.216</w:t>
            </w:r>
          </w:p>
        </w:tc>
        <w:tc>
          <w:tcPr>
            <w:tcW w:type="dxa" w:w="3106"/>
            <w:shd w:val="clear" w:fill="F5F7F7"/>
          </w:tcPr>
          <w:p>
            <w:pPr>
              <w:spacing w:before="60" w:after="60"/>
            </w:pPr>
            <w:r/>
            <w:r>
              <w:rPr>
                <w:rFonts w:ascii="Segoe UI" w:hAnsi="Segoe UI"/>
                <w:b w:val="0"/>
                <w:i w:val="0"/>
                <w:color w:val="3A4A4C"/>
                <w:sz w:val="18"/>
              </w:rPr>
              <w:t>—</w:t>
            </w:r>
          </w:p>
        </w:tc>
      </w:tr>
      <w:tr>
        <w:tc>
          <w:tcPr>
            <w:tcW w:type="dxa" w:w="3106"/>
            <w:shd w:val="clear" w:fill="FFFFFF"/>
          </w:tcPr>
          <w:p>
            <w:pPr>
              <w:spacing w:before="60" w:after="60"/>
            </w:pPr>
            <w:r/>
            <w:r>
              <w:rPr>
                <w:rFonts w:ascii="Segoe UI" w:hAnsi="Segoe UI"/>
                <w:b w:val="0"/>
                <w:i w:val="0"/>
                <w:color w:val="3A4A4C"/>
                <w:sz w:val="18"/>
              </w:rPr>
              <w:t>generic</w:t>
            </w:r>
          </w:p>
        </w:tc>
        <w:tc>
          <w:tcPr>
            <w:tcW w:type="dxa" w:w="3106"/>
            <w:shd w:val="clear" w:fill="FFFFFF"/>
          </w:tcPr>
          <w:p>
            <w:pPr>
              <w:spacing w:before="60" w:after="60"/>
            </w:pPr>
            <w:r/>
            <w:r>
              <w:rPr>
                <w:rFonts w:ascii="Segoe UI" w:hAnsi="Segoe UI"/>
                <w:b w:val="0"/>
                <w:i w:val="0"/>
                <w:color w:val="3A4A4C"/>
                <w:sz w:val="18"/>
              </w:rPr>
              <w:t>0.230</w:t>
            </w:r>
          </w:p>
        </w:tc>
        <w:tc>
          <w:tcPr>
            <w:tcW w:type="dxa" w:w="3106"/>
            <w:shd w:val="clear" w:fill="FFFFFF"/>
          </w:tcPr>
          <w:p>
            <w:pPr>
              <w:spacing w:before="60" w:after="60"/>
            </w:pPr>
            <w:r/>
            <w:r>
              <w:rPr>
                <w:rFonts w:ascii="Segoe UI" w:hAnsi="Segoe UI"/>
                <w:b w:val="0"/>
                <w:i w:val="0"/>
                <w:color w:val="3A4A4C"/>
                <w:sz w:val="18"/>
              </w:rPr>
              <w:t>+0.014</w:t>
            </w:r>
          </w:p>
        </w:tc>
      </w:tr>
      <w:tr>
        <w:tc>
          <w:tcPr>
            <w:tcW w:type="dxa" w:w="3106"/>
            <w:shd w:val="clear" w:fill="DDEDEB"/>
          </w:tcPr>
          <w:p>
            <w:pPr>
              <w:spacing w:before="60" w:after="60"/>
            </w:pPr>
            <w:r/>
            <w:r>
              <w:rPr>
                <w:rFonts w:ascii="Segoe UI" w:hAnsi="Segoe UI"/>
                <w:b/>
                <w:i w:val="0"/>
                <w:color w:val="141C1E"/>
                <w:sz w:val="18"/>
              </w:rPr>
              <w:t>accurate (matched)</w:t>
            </w:r>
          </w:p>
        </w:tc>
        <w:tc>
          <w:tcPr>
            <w:tcW w:type="dxa" w:w="3106"/>
            <w:shd w:val="clear" w:fill="DDEDEB"/>
          </w:tcPr>
          <w:p>
            <w:pPr>
              <w:spacing w:before="60" w:after="60"/>
            </w:pPr>
            <w:r/>
            <w:r>
              <w:rPr>
                <w:rFonts w:ascii="Segoe UI" w:hAnsi="Segoe UI"/>
                <w:b/>
                <w:i w:val="0"/>
                <w:color w:val="141C1E"/>
                <w:sz w:val="18"/>
              </w:rPr>
              <w:t>0.282</w:t>
            </w:r>
          </w:p>
        </w:tc>
        <w:tc>
          <w:tcPr>
            <w:tcW w:type="dxa" w:w="3106"/>
            <w:shd w:val="clear" w:fill="DDEDEB"/>
          </w:tcPr>
          <w:p>
            <w:pPr>
              <w:spacing w:before="60" w:after="60"/>
            </w:pPr>
            <w:r/>
            <w:r>
              <w:rPr>
                <w:rFonts w:ascii="Segoe UI" w:hAnsi="Segoe UI"/>
                <w:b/>
                <w:i w:val="0"/>
                <w:color w:val="141C1E"/>
                <w:sz w:val="18"/>
              </w:rPr>
              <w:t>+0.067</w:t>
            </w:r>
          </w:p>
        </w:tc>
      </w:tr>
      <w:tr>
        <w:tc>
          <w:tcPr>
            <w:tcW w:type="dxa" w:w="3106"/>
            <w:shd w:val="clear" w:fill="FFFFFF"/>
          </w:tcPr>
          <w:p>
            <w:pPr>
              <w:spacing w:before="60" w:after="60"/>
            </w:pPr>
            <w:r/>
            <w:r>
              <w:rPr>
                <w:rFonts w:ascii="Segoe UI" w:hAnsi="Segoe UI"/>
                <w:b w:val="0"/>
                <w:i w:val="0"/>
                <w:color w:val="3A4A4C"/>
                <w:sz w:val="18"/>
              </w:rPr>
              <w:t>wrong (mismatched)</w:t>
            </w:r>
          </w:p>
        </w:tc>
        <w:tc>
          <w:tcPr>
            <w:tcW w:type="dxa" w:w="3106"/>
            <w:shd w:val="clear" w:fill="FFFFFF"/>
          </w:tcPr>
          <w:p>
            <w:pPr>
              <w:spacing w:before="60" w:after="60"/>
            </w:pPr>
            <w:r/>
            <w:r>
              <w:rPr>
                <w:rFonts w:ascii="Segoe UI" w:hAnsi="Segoe UI"/>
                <w:b w:val="0"/>
                <w:i w:val="0"/>
                <w:color w:val="3A4A4C"/>
                <w:sz w:val="18"/>
              </w:rPr>
              <w:t>0.199</w:t>
            </w:r>
          </w:p>
        </w:tc>
        <w:tc>
          <w:tcPr>
            <w:tcW w:type="dxa" w:w="3106"/>
            <w:shd w:val="clear" w:fill="FFFFFF"/>
          </w:tcPr>
          <w:p>
            <w:pPr>
              <w:spacing w:before="60" w:after="60"/>
            </w:pPr>
            <w:r/>
            <w:r>
              <w:rPr>
                <w:rFonts w:ascii="Segoe UI" w:hAnsi="Segoe UI"/>
                <w:b w:val="0"/>
                <w:i w:val="0"/>
                <w:color w:val="3A4A4C"/>
                <w:sz w:val="18"/>
              </w:rPr>
              <w:t>−0.017</w:t>
            </w:r>
          </w:p>
        </w:tc>
      </w:tr>
    </w:tbl>
    <w:p>
      <w:pPr>
        <w:spacing w:after="80"/>
      </w:pP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All three descriptions squeeze the two arrows together by about the same amount. But the accurate one also </w:t>
      </w:r>
      <w:r>
        <w:rPr>
          <w:rFonts w:ascii="Georgia" w:hAnsi="Georgia"/>
          <w:b w:val="0"/>
          <w:i/>
          <w:color w:val="141C1E"/>
          <w:sz w:val="21"/>
        </w:rPr>
        <w:t>drags both arrows onto the video</w:t>
      </w:r>
      <w:r>
        <w:rPr>
          <w:rFonts w:ascii="Georgia" w:hAnsi="Georgia"/>
          <w:b w:val="0"/>
          <w:i w:val="0"/>
          <w:color w:val="141C1E"/>
          <w:sz w:val="21"/>
        </w:rPr>
        <w:t xml:space="preserve"> — almost five times further than the placeholder does. Once both arrows sit right where the frames are, every frame looks equally close to "normal" and to "abnormal", and the system can't tell them apart. The wrong description moves the arrows </w:t>
      </w:r>
      <w:r>
        <w:rPr>
          <w:rFonts w:ascii="Georgia" w:hAnsi="Georgia"/>
          <w:b w:val="0"/>
          <w:i/>
          <w:color w:val="141C1E"/>
          <w:sz w:val="21"/>
        </w:rPr>
        <w:t>away</w:t>
      </w:r>
      <w:r>
        <w:rPr>
          <w:rFonts w:ascii="Georgia" w:hAnsi="Georgia"/>
          <w:b w:val="0"/>
          <w:i w:val="0"/>
          <w:color w:val="141C1E"/>
          <w:sz w:val="21"/>
        </w:rPr>
        <w:t xml:space="preserve"> from the video, so the original prompts underneath still do their job. That is exactly why accurate was worst and wrong was nearly harmless.</w:t>
      </w:r>
    </w:p>
    <w:p>
      <w:r>
        <w:rPr>
          <w:rFonts w:ascii="Georgia" w:hAnsi="Georgia"/>
          <w:b/>
          <w:i w:val="0"/>
          <w:color w:val="141C1E"/>
          <w:sz w:val="21"/>
        </w:rPr>
        <w:t>How we know the measurement is trustworthy:</w:t>
      </w:r>
      <w:r>
        <w:rPr>
          <w:rFonts w:ascii="Georgia" w:hAnsi="Georgia"/>
          <w:b w:val="0"/>
          <w:i w:val="0"/>
          <w:color w:val="3A4A4C"/>
          <w:sz w:val="21"/>
        </w:rPr>
        <w:t xml:space="preserve"> the script first rebuilds the prompts and reproduces all eight angles in the paper's table exactly, and the frame sample reproduces the same ranking of conditions. Only then does it report.</w:t>
      </w:r>
    </w:p>
    <w:p>
      <w:r>
        <w:rPr>
          <w:rFonts w:ascii="Georgia" w:hAnsi="Georgia"/>
          <w:b/>
          <w:i w:val="0"/>
          <w:color w:val="141C1E"/>
          <w:sz w:val="21"/>
        </w:rPr>
        <w:t>One thing that did *not* explain it</w:t>
      </w:r>
      <w:r>
        <w:rPr>
          <w:rFonts w:ascii="Georgia" w:hAnsi="Georgia"/>
          <w:b w:val="0"/>
          <w:i w:val="0"/>
          <w:color w:val="3A4A4C"/>
          <w:sz w:val="21"/>
        </w:rPr>
        <w:t>, so you can say so if asked: how much the score varies from frame to frame. It doesn't follow the ranking. Direction does.</w:t>
      </w:r>
    </w:p>
    <w:p>
      <w:pPr>
        <w:keepNext/>
        <w:spacing w:before="320" w:after="120"/>
        <w:outlineLvl w:val="1"/>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outlineLvl w:val="1"/>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outlineLvl w:val="2"/>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outlineLvl w:val="2"/>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outlineLvl w:val="2"/>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6 — The results, explained</w:t>
      </w:r>
    </w:p>
    <w:p>
      <w:pPr>
        <w:keepNext/>
        <w:spacing w:before="320" w:after="120"/>
        <w:outlineLvl w:val="1"/>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outlineLvl w:val="2"/>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outlineLvl w:val="2"/>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outlineLvl w:val="1"/>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spacing w:before="200" w:after="80"/>
        <w:jc w:val="center"/>
      </w:pPr>
      <w:r>
        <w:drawing>
          <wp:inline xmlns:a="http://schemas.openxmlformats.org/drawingml/2006/main" xmlns:pic="http://schemas.openxmlformats.org/drawingml/2006/picture">
            <wp:extent cx="5916295" cy="2357944"/>
            <wp:docPr id="5" name="Picture 5"/>
            <wp:cNvGraphicFramePr>
              <a:graphicFrameLocks noChangeAspect="1"/>
            </wp:cNvGraphicFramePr>
            <a:graphic>
              <a:graphicData uri="http://schemas.openxmlformats.org/drawingml/2006/picture">
                <pic:pic>
                  <pic:nvPicPr>
                    <pic:cNvPr id="0" name="fig_chart_ablation.png"/>
                    <pic:cNvPicPr/>
                  </pic:nvPicPr>
                  <pic:blipFill>
                    <a:blip r:embed="rId13"/>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Left: the table above, drawn, with the matched-description curve added. Right: the component table from §6.1, drawn, with the spread across the five held-out splits shown as error bars.</w:t>
      </w:r>
    </w:p>
    <w:p>
      <w:pPr>
        <w:keepNext/>
        <w:spacing w:before="240" w:after="120"/>
        <w:outlineLvl w:val="2"/>
      </w:pPr>
      <w:r>
        <w:rPr>
          <w:rFonts w:ascii="Segoe UI" w:hAnsi="Segoe UI"/>
          <w:b/>
          <w:color w:val="141C1E"/>
          <w:sz w:val="25"/>
        </w:rPr>
        <w:t>Left panel — the window</w:t>
      </w:r>
    </w:p>
    <w:p>
      <w:r>
        <w:rPr>
          <w:rFonts w:ascii="Georgia" w:hAnsi="Georgia"/>
          <w:b/>
          <w:i w:val="0"/>
          <w:color w:val="141C1E"/>
          <w:sz w:val="21"/>
        </w:rPr>
        <w:t>Follow any curve from left to right.</w:t>
      </w:r>
      <w:r>
        <w:rPr>
          <w:rFonts w:ascii="Georgia" w:hAnsi="Georgia"/>
          <w:b w:val="0"/>
          <w:i w:val="0"/>
          <w:color w:val="3A4A4C"/>
          <w:sz w:val="21"/>
        </w:rPr>
        <w:t xml:space="preserve"> It rises, peaks at 31, and comes back down at 61. That downturn is the important part. If the curves rose forever, a sceptic could fairly say the measure simply rewards blurring the scores until everything looks smooth. They do not rise forever, so 31 is a real optimum: enough smoothing to kill single-frame noise, not so much that short events get averaged into the background.</w:t>
      </w:r>
    </w:p>
    <w:p>
      <w:r>
        <w:rPr>
          <w:rFonts w:ascii="Georgia" w:hAnsi="Georgia"/>
          <w:b/>
          <w:i w:val="0"/>
          <w:color w:val="141C1E"/>
          <w:sz w:val="21"/>
        </w:rPr>
        <w:t>The grey dashed curve is the broken pooling.</w:t>
      </w:r>
      <w:r>
        <w:rPr>
          <w:rFonts w:ascii="Georgia" w:hAnsi="Georgia"/>
          <w:b w:val="0"/>
          <w:i w:val="0"/>
          <w:color w:val="3A4A4C"/>
          <w:sz w:val="21"/>
        </w:rPr>
        <w:t xml:space="preserve"> It lies along the bottom near 0.5 at every window. No amount of smoothing rescues it, because smoothing cannot fix a scale problem. Same scores, same everything — only the pooling differs between it and the curves above.</w:t>
      </w:r>
    </w:p>
    <w:p>
      <w:pPr>
        <w:keepNext/>
        <w:spacing w:before="240" w:after="120"/>
        <w:outlineLvl w:val="2"/>
      </w:pPr>
      <w:r>
        <w:rPr>
          <w:rFonts w:ascii="Segoe UI" w:hAnsi="Segoe UI"/>
          <w:b/>
          <w:color w:val="141C1E"/>
          <w:sz w:val="25"/>
        </w:rPr>
        <w:t>Right panel — the components, and an honest reading</w:t>
      </w:r>
    </w:p>
    <w:p>
      <w:r>
        <w:rPr>
          <w:rFonts w:ascii="Georgia" w:hAnsi="Georgia"/>
          <w:b/>
          <w:i w:val="0"/>
          <w:color w:val="141C1E"/>
          <w:sz w:val="21"/>
        </w:rPr>
        <w:t>The bars are the same five numbers as §6.1.</w:t>
      </w:r>
      <w:r>
        <w:rPr>
          <w:rFonts w:ascii="Georgia" w:hAnsi="Georgia"/>
          <w:b w:val="0"/>
          <w:i w:val="0"/>
          <w:color w:val="3A4A4C"/>
          <w:sz w:val="21"/>
        </w:rPr>
        <w:t xml:space="preserve"> What the table cannot show you, and this can, is the </w:t>
      </w:r>
      <w:r>
        <w:rPr>
          <w:rFonts w:ascii="Georgia" w:hAnsi="Georgia"/>
          <w:b w:val="0"/>
          <w:i/>
          <w:color w:val="3A4A4C"/>
          <w:sz w:val="21"/>
        </w:rPr>
        <w:t>error bars</w:t>
      </w:r>
      <w:r>
        <w:rPr>
          <w:rFonts w:ascii="Georgia" w:hAnsi="Georgia"/>
          <w:b w:val="0"/>
          <w:i w:val="0"/>
          <w:color w:val="3A4A4C"/>
          <w:sz w:val="21"/>
        </w:rPr>
        <w:t>: how much each figure moved across the five different ways of splitting the clips.</w:t>
      </w:r>
    </w:p>
    <w:p>
      <w:r>
        <w:rPr>
          <w:rFonts w:ascii="Georgia" w:hAnsi="Georgia"/>
          <w:b/>
          <w:i w:val="0"/>
          <w:color w:val="141C1E"/>
          <w:sz w:val="21"/>
        </w:rPr>
        <w:t>Now look at how much they overlap.</w:t>
      </w:r>
      <w:r>
        <w:rPr>
          <w:rFonts w:ascii="Georgia" w:hAnsi="Georgia"/>
          <w:b w:val="0"/>
          <w:i w:val="0"/>
          <w:color w:val="3A4A4C"/>
          <w:sz w:val="21"/>
        </w:rPr>
        <w:t xml:space="preserve"> The top three configurations — language only, language plus motion, and motion only — have intervals that substantially overlap. </w:t>
      </w:r>
      <w:r>
        <w:rPr>
          <w:rFonts w:ascii="Georgia" w:hAnsi="Georgia"/>
          <w:b/>
          <w:i w:val="0"/>
          <w:color w:val="141C1E"/>
          <w:sz w:val="21"/>
        </w:rPr>
        <w:t>This matters, and you should raise it before anyone asks.</w:t>
      </w:r>
      <w:r>
        <w:rPr>
          <w:rFonts w:ascii="Georgia" w:hAnsi="Georgia"/>
          <w:b w:val="0"/>
          <w:i w:val="0"/>
          <w:color w:val="3A4A4C"/>
          <w:sz w:val="21"/>
        </w:rPr>
        <w:t xml:space="preserve"> It means the defensible claim is </w:t>
      </w:r>
      <w:r>
        <w:rPr>
          <w:rFonts w:ascii="Georgia" w:hAnsi="Georgia"/>
          <w:b w:val="0"/>
          <w:i/>
          <w:color w:val="3A4A4C"/>
          <w:sz w:val="21"/>
        </w:rPr>
        <w:t>"nothing we added improved on language alone"</w:t>
      </w:r>
      <w:r>
        <w:rPr>
          <w:rFonts w:ascii="Georgia" w:hAnsi="Georgia"/>
          <w:b w:val="0"/>
          <w:i w:val="0"/>
          <w:color w:val="3A4A4C"/>
          <w:sz w:val="21"/>
        </w:rPr>
        <w:t xml:space="preserve">, which is a negative result about our own additions. The claim is </w:t>
      </w:r>
      <w:r>
        <w:rPr>
          <w:rFonts w:ascii="Georgia" w:hAnsi="Georgia"/>
          <w:b/>
          <w:i w:val="0"/>
          <w:color w:val="141C1E"/>
          <w:sz w:val="21"/>
        </w:rPr>
        <w:t>not</w:t>
      </w:r>
      <w:r>
        <w:rPr>
          <w:rFonts w:ascii="Georgia" w:hAnsi="Georgia"/>
          <w:b w:val="0"/>
          <w:i w:val="0"/>
          <w:color w:val="3A4A4C"/>
          <w:sz w:val="21"/>
        </w:rPr>
        <w:t xml:space="preserve"> </w:t>
      </w:r>
      <w:r>
        <w:rPr>
          <w:rFonts w:ascii="Georgia" w:hAnsi="Georgia"/>
          <w:b w:val="0"/>
          <w:i/>
          <w:color w:val="3A4A4C"/>
          <w:sz w:val="21"/>
        </w:rPr>
        <w:t>"language alone is significantly better"</w:t>
      </w:r>
      <w:r>
        <w:rPr>
          <w:rFonts w:ascii="Georgia" w:hAnsi="Georgia"/>
          <w:b w:val="0"/>
          <w:i w:val="0"/>
          <w:color w:val="3A4A4C"/>
          <w:sz w:val="21"/>
        </w:rPr>
        <w:t xml:space="preserve"> — the data will not carry that, on a difference of 0.007 against a spread of 0.036.</w:t>
      </w:r>
    </w:p>
    <w:p>
      <w:r>
        <w:rPr>
          <w:rFonts w:ascii="Georgia" w:hAnsi="Georgia"/>
          <w:b w:val="0"/>
          <w:i w:val="0"/>
          <w:color w:val="3A4A4C"/>
          <w:sz w:val="21"/>
        </w:rPr>
        <w:t>Volunteering that your own error bars overlap is the cheapest way there is to look like you understand your own results. Someone who has to be told it, and then agrees, looks very different from someone who said it first.</w:t>
      </w:r>
    </w:p>
    <w:p>
      <w:pPr>
        <w:keepNext/>
        <w:spacing w:before="320" w:after="120"/>
        <w:outlineLvl w:val="1"/>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outlineLvl w:val="2"/>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spacing w:before="200" w:after="80"/>
        <w:jc w:val="center"/>
      </w:pPr>
      <w:r>
        <w:drawing>
          <wp:inline xmlns:a="http://schemas.openxmlformats.org/drawingml/2006/main" xmlns:pic="http://schemas.openxmlformats.org/drawingml/2006/picture">
            <wp:extent cx="5916295" cy="2315072"/>
            <wp:docPr id="6" name="Picture 6"/>
            <wp:cNvGraphicFramePr>
              <a:graphicFrameLocks noChangeAspect="1"/>
            </wp:cNvGraphicFramePr>
            <a:graphic>
              <a:graphicData uri="http://schemas.openxmlformats.org/drawingml/2006/picture">
                <pic:pic>
                  <pic:nvPicPr>
                    <pic:cNvPr id="0" name="fig_chart_sweep.png"/>
                    <pic:cNvPicPr/>
                  </pic:nvPicPr>
                  <pic:blipFill>
                    <a:blip r:embed="rId14"/>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The table above, drawn. Grey bars put the description in both prompt sets; orange bars put it in the normal set only. The arrows are the gap — the distance between matched and mismatched.</w:t>
      </w:r>
    </w:p>
    <w:p>
      <w:pPr>
        <w:keepNext/>
        <w:spacing w:before="240" w:after="120"/>
        <w:outlineLvl w:val="2"/>
      </w:pPr>
      <w:r>
        <w:rPr>
          <w:rFonts w:ascii="Segoe UI" w:hAnsi="Segoe UI"/>
          <w:b/>
          <w:color w:val="141C1E"/>
          <w:sz w:val="25"/>
        </w:rPr>
        <w:t>How to read the chart</w:t>
      </w:r>
    </w:p>
    <w:p>
      <w:r>
        <w:rPr>
          <w:rFonts w:ascii="Georgia" w:hAnsi="Georgia"/>
          <w:b/>
          <w:i w:val="0"/>
          <w:color w:val="141C1E"/>
          <w:sz w:val="21"/>
        </w:rPr>
        <w:t>Ignore the bar heights at first and look only at the two arrows.</w:t>
      </w:r>
      <w:r>
        <w:rPr>
          <w:rFonts w:ascii="Georgia" w:hAnsi="Georgia"/>
          <w:b w:val="0"/>
          <w:i w:val="0"/>
          <w:color w:val="3A4A4C"/>
          <w:sz w:val="21"/>
        </w:rPr>
        <w:t xml:space="preserve"> The arrow is the answer to the experiment: the distance between the matched bar and the mismatched bar. Everything else on the chart is scaffolding around it.</w:t>
      </w:r>
    </w:p>
    <w:p>
      <w:r>
        <w:rPr>
          <w:rFonts w:ascii="Georgia" w:hAnsi="Georgia"/>
          <w:b/>
          <w:i w:val="0"/>
          <w:color w:val="141C1E"/>
          <w:sz w:val="21"/>
        </w:rPr>
        <w:t>The grey arrow points the wrong way</w:t>
      </w:r>
      <w:r>
        <w:rPr>
          <w:rFonts w:ascii="Georgia" w:hAnsi="Georgia"/>
          <w:b w:val="0"/>
          <w:i w:val="0"/>
          <w:color w:val="3A4A4C"/>
          <w:sz w:val="21"/>
        </w:rPr>
        <w:t xml:space="preserve"> (−0.029). Under that fusion rule, telling the system the truth does worse than lying to it. </w:t>
      </w:r>
      <w:r>
        <w:rPr>
          <w:rFonts w:ascii="Georgia" w:hAnsi="Georgia"/>
          <w:b/>
          <w:i w:val="0"/>
          <w:color w:val="141C1E"/>
          <w:sz w:val="21"/>
        </w:rPr>
        <w:t>The orange arrow points the right way</w:t>
      </w:r>
      <w:r>
        <w:rPr>
          <w:rFonts w:ascii="Georgia" w:hAnsi="Georgia"/>
          <w:b w:val="0"/>
          <w:i w:val="0"/>
          <w:color w:val="3A4A4C"/>
          <w:sz w:val="21"/>
        </w:rPr>
        <w:t xml:space="preserve"> (+0.105).</w:t>
      </w:r>
    </w:p>
    <w:p>
      <w:r>
        <w:rPr>
          <w:rFonts w:ascii="Georgia" w:hAnsi="Georgia"/>
          <w:b/>
          <w:i w:val="0"/>
          <w:color w:val="141C1E"/>
          <w:sz w:val="21"/>
        </w:rPr>
        <w:t>Then say what separates the two.</w:t>
      </w:r>
      <w:r>
        <w:rPr>
          <w:rFonts w:ascii="Georgia" w:hAnsi="Georgia"/>
          <w:b w:val="0"/>
          <w:i w:val="0"/>
          <w:color w:val="3A4A4C"/>
          <w:sz w:val="21"/>
        </w:rPr>
        <w:t xml:space="preserve"> Not the wording of the sentence. Not the models, the frames, the smoothing, or the threshold. Only </w:t>
      </w:r>
      <w:r>
        <w:rPr>
          <w:rFonts w:ascii="Georgia" w:hAnsi="Georgia"/>
          <w:b w:val="0"/>
          <w:i/>
          <w:color w:val="3A4A4C"/>
          <w:sz w:val="21"/>
        </w:rPr>
        <w:t>which prompt set the sentence was attached to</w:t>
      </w:r>
      <w:r>
        <w:rPr>
          <w:rFonts w:ascii="Georgia" w:hAnsi="Georgia"/>
          <w:b w:val="0"/>
          <w:i w:val="0"/>
          <w:color w:val="3A4A4C"/>
          <w:sz w:val="21"/>
        </w:rPr>
        <w:t>. One implementation decision, and it reversed the conclusion of the experiment.</w:t>
      </w:r>
    </w:p>
    <w:p>
      <w:r>
        <w:rPr>
          <w:rFonts w:ascii="Georgia" w:hAnsi="Georgia"/>
          <w:b/>
          <w:i w:val="0"/>
          <w:color w:val="141C1E"/>
          <w:sz w:val="21"/>
        </w:rPr>
        <w:t>Check the leftmost pair.</w:t>
      </w:r>
      <w:r>
        <w:rPr>
          <w:rFonts w:ascii="Georgia" w:hAnsi="Georgia"/>
          <w:b w:val="0"/>
          <w:i w:val="0"/>
          <w:color w:val="3A4A4C"/>
          <w:sz w:val="21"/>
        </w:rPr>
        <w:t xml:space="preserve"> Both bars are the same height, because with no description there is nothing to attach anywhere. That is the control, made visible — the same point the "none" column makes in the table.</w:t>
      </w:r>
    </w:p>
    <w:p>
      <w:pPr>
        <w:spacing w:before="200" w:after="80"/>
        <w:jc w:val="center"/>
      </w:pPr>
      <w:r>
        <w:drawing>
          <wp:inline xmlns:a="http://schemas.openxmlformats.org/drawingml/2006/main" xmlns:pic="http://schemas.openxmlformats.org/drawingml/2006/picture">
            <wp:extent cx="5916295" cy="2143585"/>
            <wp:docPr id="7" name="Picture 7"/>
            <wp:cNvGraphicFramePr>
              <a:graphicFrameLocks noChangeAspect="1"/>
            </wp:cNvGraphicFramePr>
            <a:graphic>
              <a:graphicData uri="http://schemas.openxmlformats.org/drawingml/2006/picture">
                <pic:pic>
                  <pic:nvPicPr>
                    <pic:cNvPr id="0" name="fig_context_effect.png"/>
                    <pic:cNvPicPr/>
                  </pic:nvPicPr>
                  <pic:blipFill>
                    <a:blip r:embed="rId15"/>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same effect on a single clip rather than averaged over 107. Two runs of identical frozen models over identical frames; the only difference is the sentence.</w:t>
      </w:r>
    </w:p>
    <w:p>
      <w:pPr>
        <w:keepNext/>
        <w:spacing w:before="240" w:after="120"/>
        <w:outlineLvl w:val="2"/>
      </w:pPr>
      <w:r>
        <w:rPr>
          <w:rFonts w:ascii="Segoe UI" w:hAnsi="Segoe UI"/>
          <w:b/>
          <w:color w:val="141C1E"/>
          <w:sz w:val="25"/>
        </w:rPr>
        <w:t>The most convincing picture in the project</w:t>
      </w:r>
    </w:p>
    <w:p>
      <w:r>
        <w:rPr>
          <w:rFonts w:ascii="Georgia" w:hAnsi="Georgia"/>
          <w:b w:val="0"/>
          <w:i w:val="0"/>
          <w:color w:val="3A4A4C"/>
          <w:sz w:val="21"/>
        </w:rPr>
        <w:t>The chart above is a summary over 107 clips, and a sceptic can always ask what the averaging concealed. This one has nowhere to hide.</w:t>
      </w:r>
    </w:p>
    <w:p>
      <w:r>
        <w:rPr>
          <w:rFonts w:ascii="Georgia" w:hAnsi="Georgia"/>
          <w:b/>
          <w:i w:val="0"/>
          <w:color w:val="141C1E"/>
          <w:sz w:val="21"/>
        </w:rPr>
        <w:t>Two curves, one clip.</w:t>
      </w:r>
      <w:r>
        <w:rPr>
          <w:rFonts w:ascii="Georgia" w:hAnsi="Georgia"/>
          <w:b w:val="0"/>
          <w:i w:val="0"/>
          <w:color w:val="3A4A4C"/>
          <w:sz w:val="21"/>
        </w:rPr>
        <w:t xml:space="preserve"> Same frozen models, same frames, same smoothing, same threshold. One run was told the scene is a campus walkway. The other was told it is an industrial site.</w:t>
      </w:r>
    </w:p>
    <w:p>
      <w:r>
        <w:rPr>
          <w:rFonts w:ascii="Georgia" w:hAnsi="Georgia"/>
          <w:b/>
          <w:i w:val="0"/>
          <w:color w:val="141C1E"/>
          <w:sz w:val="21"/>
        </w:rPr>
        <w:t>Outside the event, the curves sit on top of one another.</w:t>
      </w:r>
      <w:r>
        <w:rPr>
          <w:rFonts w:ascii="Georgia" w:hAnsi="Georgia"/>
          <w:b w:val="0"/>
          <w:i w:val="0"/>
          <w:color w:val="3A4A4C"/>
          <w:sz w:val="21"/>
        </w:rPr>
        <w:t xml:space="preserve"> Do not skip past that as a coincidence — it </w:t>
      </w:r>
      <w:r>
        <w:rPr>
          <w:rFonts w:ascii="Georgia" w:hAnsi="Georgia"/>
          <w:b w:val="0"/>
          <w:i/>
          <w:color w:val="3A4A4C"/>
          <w:sz w:val="21"/>
        </w:rPr>
        <w:t>is</w:t>
      </w:r>
      <w:r>
        <w:rPr>
          <w:rFonts w:ascii="Georgia" w:hAnsi="Georgia"/>
          <w:b w:val="0"/>
          <w:i w:val="0"/>
          <w:color w:val="3A4A4C"/>
          <w:sz w:val="21"/>
        </w:rPr>
        <w:t xml:space="preserve"> the control. It shows the two runs really are identical except for the sentence, because wherever nothing is happening they behave identically.</w:t>
      </w:r>
    </w:p>
    <w:p>
      <w:r>
        <w:rPr>
          <w:rFonts w:ascii="Georgia" w:hAnsi="Georgia"/>
          <w:b/>
          <w:i w:val="0"/>
          <w:color w:val="141C1E"/>
          <w:sz w:val="21"/>
        </w:rPr>
        <w:t>Inside the event, they separate.</w:t>
      </w:r>
      <w:r>
        <w:rPr>
          <w:rFonts w:ascii="Georgia" w:hAnsi="Georgia"/>
          <w:b w:val="0"/>
          <w:i w:val="0"/>
          <w:color w:val="3A4A4C"/>
          <w:sz w:val="21"/>
        </w:rPr>
        <w:t xml:space="preserve"> The run given the correct sentence pushes the score up; the run given the wrong one does not.</w:t>
      </w:r>
    </w:p>
    <w:p>
      <w:r>
        <w:rPr>
          <w:rFonts w:ascii="Georgia" w:hAnsi="Georgia"/>
          <w:b/>
          <w:i w:val="0"/>
          <w:color w:val="141C1E"/>
          <w:sz w:val="21"/>
        </w:rPr>
        <w:t>Then the line to deliver:</w:t>
      </w:r>
      <w:r>
        <w:rPr>
          <w:rFonts w:ascii="Georgia" w:hAnsi="Georgia"/>
          <w:b w:val="0"/>
          <w:i w:val="0"/>
          <w:color w:val="3A4A4C"/>
          <w:sz w:val="21"/>
        </w:rPr>
        <w:t xml:space="preserve"> nothing in this system was free to change except those words. No weights updated, no threshold retuned, no data reselected. So the separation between those curves was caused by the text. That is what §4.4 means by </w:t>
      </w:r>
      <w:r>
        <w:rPr>
          <w:rFonts w:ascii="Georgia" w:hAnsi="Georgia"/>
          <w:b w:val="0"/>
          <w:i/>
          <w:color w:val="3A4A4C"/>
          <w:sz w:val="21"/>
        </w:rPr>
        <w:t>identifiability</w:t>
      </w:r>
      <w:r>
        <w:rPr>
          <w:rFonts w:ascii="Georgia" w:hAnsi="Georgia"/>
          <w:b w:val="0"/>
          <w:i w:val="0"/>
          <w:color w:val="3A4A4C"/>
          <w:sz w:val="21"/>
        </w:rPr>
        <w:t xml:space="preserve"> — shown, rather than argued.</w:t>
      </w:r>
    </w:p>
    <w:p>
      <w:pPr>
        <w:keepNext/>
        <w:spacing w:before="240" w:after="120"/>
        <w:outlineLvl w:val="2"/>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outlineLvl w:val="1"/>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outlineLvl w:val="1"/>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outlineLvl w:val="1"/>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outlineLvl w:val="2"/>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outlineLvl w:val="1"/>
      </w:pPr>
      <w:r>
        <w:rPr>
          <w:rFonts w:ascii="Segoe UI" w:hAnsi="Segoe UI"/>
          <w:b/>
          <w:color w:val="0D6B67"/>
          <w:sz w:val="30"/>
        </w:rPr>
        <w:t>6.7 …and then we worked out why</w:t>
      </w:r>
    </w:p>
    <w:p>
      <w:r>
        <w:rPr>
          <w:rFonts w:ascii="Georgia" w:hAnsi="Georgia"/>
          <w:b w:val="0"/>
          <w:i w:val="0"/>
          <w:color w:val="3A4A4C"/>
          <w:sz w:val="21"/>
        </w:rPr>
        <w:t xml:space="preserve">ShanghaiTech's test split has </w:t>
      </w:r>
      <w:r>
        <w:rPr>
          <w:rFonts w:ascii="Georgia" w:hAnsi="Georgia"/>
          <w:b/>
          <w:i w:val="0"/>
          <w:color w:val="141C1E"/>
          <w:sz w:val="21"/>
        </w:rPr>
        <w:t>12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outlineLvl w:val="2"/>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12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12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+0.033</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(0.033). One camera scores 0.415 — below chance — under every condition, and we have no explanation for that.</w:t>
      </w:r>
    </w:p>
    <w:p>
      <w:pPr>
        <w:spacing w:before="200" w:after="80"/>
        <w:jc w:val="center"/>
      </w:pPr>
      <w:r>
        <w:drawing>
          <wp:inline xmlns:a="http://schemas.openxmlformats.org/drawingml/2006/main" xmlns:pic="http://schemas.openxmlformats.org/drawingml/2006/picture">
            <wp:extent cx="5916295" cy="2229329"/>
            <wp:docPr id="8" name="Picture 8"/>
            <wp:cNvGraphicFramePr>
              <a:graphicFrameLocks noChangeAspect="1"/>
            </wp:cNvGraphicFramePr>
            <a:graphic>
              <a:graphicData uri="http://schemas.openxmlformats.org/drawingml/2006/picture">
                <pic:pic>
                  <pic:nvPicPr>
                    <pic:cNvPr id="0" name="fig_chart_within_view.png"/>
                    <pic:cNvPicPr/>
                  </pic:nvPicPr>
                  <pic:blipFill>
                    <a:blip r:embed="rId16"/>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8.  </w:t>
      </w:r>
      <w:r>
        <w:rPr>
          <w:rFonts w:ascii="Segoe UI" w:hAnsi="Segoe UI"/>
          <w:b w:val="0"/>
          <w:i w:val="0"/>
          <w:color w:val="617274"/>
          <w:sz w:val="18"/>
        </w:rPr>
        <w:t>The same experiment run inside each camera view on its own. The orange line is the pooled result across all views; each bar is one camera. The number of clips behind each bar is printed underneath it.</w:t>
      </w:r>
    </w:p>
    <w:p>
      <w:pPr>
        <w:keepNext/>
        <w:spacing w:before="240" w:after="120"/>
        <w:outlineLvl w:val="2"/>
      </w:pPr>
      <w:r>
        <w:rPr>
          <w:rFonts w:ascii="Segoe UI" w:hAnsi="Segoe UI"/>
          <w:b/>
          <w:color w:val="141C1E"/>
          <w:sz w:val="25"/>
        </w:rPr>
        <w:t>Read this one carefully — it is where honesty gets tested</w:t>
      </w:r>
    </w:p>
    <w:p>
      <w:r>
        <w:rPr>
          <w:rFonts w:ascii="Georgia" w:hAnsi="Georgia"/>
          <w:b/>
          <w:i w:val="0"/>
          <w:color w:val="141C1E"/>
          <w:sz w:val="21"/>
        </w:rPr>
        <w:t>The orange line across the top is the pooled result, +0.105.</w:t>
      </w:r>
      <w:r>
        <w:rPr>
          <w:rFonts w:ascii="Georgia" w:hAnsi="Georgia"/>
          <w:b w:val="0"/>
          <w:i w:val="0"/>
          <w:color w:val="3A4A4C"/>
          <w:sz w:val="21"/>
        </w:rPr>
        <w:t xml:space="preserve"> Every bar is one camera evaluated on its own. Most fall well short of that line, and the dashed blue line — the average of the bars — sits at about a third of it. That is the finding: </w:t>
      </w:r>
      <w:r>
        <w:rPr>
          <w:rFonts w:ascii="Georgia" w:hAnsi="Georgia"/>
          <w:b/>
          <w:i w:val="0"/>
          <w:color w:val="141C1E"/>
          <w:sz w:val="21"/>
        </w:rPr>
        <w:t>confine the experiment to a single place and the effect largely goes away.</w:t>
      </w:r>
    </w:p>
    <w:p>
      <w:r>
        <w:rPr>
          <w:rFonts w:ascii="Georgia" w:hAnsi="Georgia"/>
          <w:b/>
          <w:i w:val="0"/>
          <w:color w:val="141C1E"/>
          <w:sz w:val="21"/>
        </w:rPr>
        <w:t>Now look at what the chart will not let you hide.</w:t>
      </w:r>
      <w:r>
        <w:rPr>
          <w:rFonts w:ascii="Georgia" w:hAnsi="Georgia"/>
          <w:b w:val="0"/>
          <w:i w:val="0"/>
          <w:color w:val="3A4A4C"/>
          <w:sz w:val="21"/>
        </w:rPr>
        <w:t xml:space="preserve"> Three bars point downwards: on cameras 04, 08 and 10 the correct description did </w:t>
      </w:r>
      <w:r>
        <w:rPr>
          <w:rFonts w:ascii="Georgia" w:hAnsi="Georgia"/>
          <w:b w:val="0"/>
          <w:i/>
          <w:color w:val="3A4A4C"/>
          <w:sz w:val="21"/>
        </w:rPr>
        <w:t>worse</w:t>
      </w:r>
      <w:r>
        <w:rPr>
          <w:rFonts w:ascii="Georgia" w:hAnsi="Georgia"/>
          <w:b w:val="0"/>
          <w:i w:val="0"/>
          <w:color w:val="3A4A4C"/>
          <w:sz w:val="21"/>
        </w:rPr>
        <w:t xml:space="preserve"> than the wrong one. And two bars, cameras 03 and 07, come close to the pooled line — so this is not a clean collapse everywhere. It is a shift in the average with considerable scatter around it.</w:t>
      </w:r>
    </w:p>
    <w:p>
      <w:r>
        <w:rPr>
          <w:rFonts w:ascii="Georgia" w:hAnsi="Georgia"/>
          <w:b/>
          <w:i w:val="0"/>
          <w:color w:val="141C1E"/>
          <w:sz w:val="21"/>
        </w:rPr>
        <w:t>Look at the clip counts along the bottom.</w:t>
      </w:r>
      <w:r>
        <w:rPr>
          <w:rFonts w:ascii="Georgia" w:hAnsi="Georgia"/>
          <w:b w:val="0"/>
          <w:i w:val="0"/>
          <w:color w:val="3A4A4C"/>
          <w:sz w:val="21"/>
        </w:rPr>
        <w:t xml:space="preserve"> One camera has 34 clips behind it; another has 5. A bar resting on 5 clips is not worth much by itself. That is precisely why the claim is about the average across cameras, and not about any individual one.</w:t>
      </w:r>
    </w:p>
    <w:p>
      <w:r>
        <w:rPr>
          <w:rFonts w:ascii="Georgia" w:hAnsi="Georgia"/>
          <w:b/>
          <w:i w:val="0"/>
          <w:color w:val="141C1E"/>
          <w:sz w:val="21"/>
        </w:rPr>
        <w:t>Why show a chart that complicates your own result?</w:t>
      </w:r>
      <w:r>
        <w:rPr>
          <w:rFonts w:ascii="Georgia" w:hAnsi="Georgia"/>
          <w:b w:val="0"/>
          <w:i w:val="0"/>
          <w:color w:val="3A4A4C"/>
          <w:sz w:val="21"/>
        </w:rPr>
        <w:t xml:space="preserve"> Because the alternative is worse. The table above reports one tidy number, +0.033, and a supervisor is entitled to ask what that average conceals. With the chart on screen and "three of the nine are negative" already said aloud, the question is answered before it is asked. Show only the table, and let the scatter emerge under questioning, and it looks like something you were hoping would not come up.</w:t>
      </w:r>
    </w:p>
    <w:p>
      <w:r>
        <w:rPr>
          <w:rFonts w:ascii="Georgia" w:hAnsi="Georgia"/>
          <w:b/>
          <w:i w:val="0"/>
          <w:color w:val="141C1E"/>
          <w:sz w:val="21"/>
        </w:rPr>
        <w:t>The one-sentence version:</w:t>
      </w:r>
      <w:r>
        <w:rPr>
          <w:rFonts w:ascii="Georgia" w:hAnsi="Georgia"/>
          <w:b w:val="0"/>
          <w:i w:val="0"/>
          <w:color w:val="3A4A4C"/>
          <w:sz w:val="21"/>
        </w:rPr>
        <w:t xml:space="preserve"> the direction of the finding is solid, its size is noisy, and saying more would need more clips per camera.</w:t>
      </w:r>
    </w:p>
    <w:p>
      <w:pPr>
        <w:keepNext/>
        <w:spacing w:before="240" w:after="120"/>
        <w:outlineLvl w:val="2"/>
      </w:pPr>
      <w:r>
        <w:rPr>
          <w:rFonts w:ascii="Segoe UI" w:hAnsi="Segoe UI"/>
          <w:b/>
          <w:color w:val="141C1E"/>
          <w:sz w:val="25"/>
        </w:rPr>
        <w:t>Update, Phase 3 — putting an error bar on it</w:t>
      </w:r>
    </w:p>
    <w:p>
      <w:r>
        <w:rPr>
          <w:rFonts w:ascii="Georgia" w:hAnsi="Georgia"/>
          <w:b w:val="0"/>
          <w:i w:val="0"/>
          <w:color w:val="3A4A4C"/>
          <w:sz w:val="21"/>
        </w:rPr>
        <w:t xml:space="preserve">We resampled the nine cameras 50,000 times to see how much the +0.033 could wobble. The 95% range is </w:t>
      </w:r>
      <w:r>
        <w:rPr>
          <w:rFonts w:ascii="Georgia" w:hAnsi="Georgia"/>
          <w:b/>
          <w:i w:val="0"/>
          <w:color w:val="141C1E"/>
          <w:sz w:val="21"/>
        </w:rPr>
        <w:t>−0.005 to +0.070</w:t>
      </w:r>
      <w:r>
        <w:rPr>
          <w:rFonts w:ascii="Georgia" w:hAnsi="Georgia"/>
          <w:b w:val="0"/>
          <w:i w:val="0"/>
          <w:color w:val="3A4A4C"/>
          <w:sz w:val="21"/>
        </w:rPr>
        <w:t>.</w:t>
      </w:r>
    </w:p>
    <w:p>
      <w:r>
        <w:rPr>
          <w:rFonts w:ascii="Georgia" w:hAnsi="Georgia"/>
          <w:b w:val="0"/>
          <w:i w:val="0"/>
          <w:color w:val="3A4A4C"/>
          <w:sz w:val="21"/>
        </w:rPr>
        <w:t>That separates two claims, and you should keep them apart:</w:t>
      </w:r>
    </w:p>
    <w:p>
      <w:pPr>
        <w:pStyle w:val="ListBullet"/>
        <w:spacing w:after="60"/>
      </w:pPr>
      <w:r>
        <w:rPr>
          <w:rFonts w:ascii="Georgia" w:hAnsi="Georgia"/>
          <w:b/>
          <w:i w:val="0"/>
          <w:color w:val="141C1E"/>
          <w:sz w:val="21"/>
        </w:rPr>
        <w:t>"The gap shrinks inside one camera"</w:t>
      </w:r>
      <w:r>
        <w:rPr>
          <w:rFonts w:ascii="Georgia" w:hAnsi="Georgia"/>
          <w:b w:val="0"/>
          <w:i w:val="0"/>
          <w:color w:val="3A4A4C"/>
          <w:sz w:val="21"/>
        </w:rPr>
        <w:t xml:space="preserve"> — </w:t>
      </w:r>
      <w:r>
        <w:rPr>
          <w:rFonts w:ascii="Georgia" w:hAnsi="Georgia"/>
          <w:b/>
          <w:i w:val="0"/>
          <w:color w:val="141C1E"/>
          <w:sz w:val="21"/>
        </w:rPr>
        <w:t>established.</w:t>
      </w:r>
      <w:r>
        <w:rPr>
          <w:rFonts w:ascii="Georgia" w:hAnsi="Georgia"/>
          <w:b w:val="0"/>
          <w:i w:val="0"/>
          <w:color w:val="3A4A4C"/>
          <w:sz w:val="21"/>
        </w:rPr>
        <w:t xml:space="preserve"> The whole range sits</w:t>
      </w:r>
    </w:p>
    <w:p>
      <w:r>
        <w:rPr>
          <w:rFonts w:ascii="Georgia" w:hAnsi="Georgia"/>
          <w:b w:val="0"/>
          <w:i w:val="0"/>
          <w:color w:val="3A4A4C"/>
          <w:sz w:val="21"/>
        </w:rPr>
        <w:t>below the pooled +0.105; not one resample reached it. This is the claim the paper makes.</w:t>
      </w:r>
    </w:p>
    <w:p>
      <w:pPr>
        <w:pStyle w:val="ListBullet"/>
        <w:spacing w:after="60"/>
      </w:pPr>
      <w:r>
        <w:rPr>
          <w:rFonts w:ascii="Georgia" w:hAnsi="Georgia"/>
          <w:b/>
          <w:i w:val="0"/>
          <w:color w:val="141C1E"/>
          <w:sz w:val="21"/>
        </w:rPr>
        <w:t>"The gap is still positive inside one camera"</w:t>
      </w:r>
      <w:r>
        <w:rPr>
          <w:rFonts w:ascii="Georgia" w:hAnsi="Georgia"/>
          <w:b w:val="0"/>
          <w:i w:val="0"/>
          <w:color w:val="3A4A4C"/>
          <w:sz w:val="21"/>
        </w:rPr>
        <w:t xml:space="preserve"> — </w:t>
      </w:r>
      <w:r>
        <w:rPr>
          <w:rFonts w:ascii="Georgia" w:hAnsi="Georgia"/>
          <w:b/>
          <w:i w:val="0"/>
          <w:color w:val="141C1E"/>
          <w:sz w:val="21"/>
        </w:rPr>
        <w:t>not established.</w:t>
      </w:r>
      <w:r>
        <w:rPr>
          <w:rFonts w:ascii="Georgia" w:hAnsi="Georgia"/>
          <w:b w:val="0"/>
          <w:i w:val="0"/>
          <w:color w:val="3A4A4C"/>
          <w:sz w:val="21"/>
        </w:rPr>
        <w:t xml:space="preserve"> The</w:t>
      </w:r>
    </w:p>
    <w:p>
      <w:r>
        <w:rPr>
          <w:rFonts w:ascii="Georgia" w:hAnsi="Georgia"/>
          <w:b w:val="0"/>
          <w:i w:val="0"/>
          <w:color w:val="3A4A4C"/>
          <w:sz w:val="21"/>
        </w:rPr>
        <w:t>range includes zero. The paper never claims this.</w:t>
      </w:r>
    </w:p>
    <w:p>
      <w:r>
        <w:rPr>
          <w:rFonts w:ascii="Georgia" w:hAnsi="Georgia"/>
          <w:b w:val="0"/>
          <w:i w:val="0"/>
          <w:color w:val="3A4A4C"/>
          <w:sz w:val="21"/>
        </w:rPr>
        <w:t>Two more things you can now say:</w:t>
      </w:r>
    </w:p>
    <w:p>
      <w:pPr>
        <w:pStyle w:val="ListBullet"/>
        <w:spacing w:after="60"/>
      </w:pPr>
      <w:r>
        <w:rPr>
          <w:rFonts w:ascii="Georgia" w:hAnsi="Georgia"/>
          <w:b/>
          <w:i w:val="0"/>
          <w:color w:val="141C1E"/>
          <w:sz w:val="21"/>
        </w:rPr>
        <w:t>"Aren't the negative cameras just the small ones?"</w:t>
      </w:r>
      <w:r>
        <w:rPr>
          <w:rFonts w:ascii="Georgia" w:hAnsi="Georgia"/>
          <w:b w:val="0"/>
          <w:i w:val="0"/>
          <w:color w:val="3A4A4C"/>
          <w:sz w:val="21"/>
        </w:rPr>
        <w:t xml:space="preserve"> No. Gap and clip count</w:t>
      </w:r>
    </w:p>
    <w:p>
      <w:r>
        <w:rPr>
          <w:rFonts w:ascii="Georgia" w:hAnsi="Georgia"/>
          <w:b w:val="0"/>
          <w:i w:val="0"/>
          <w:color w:val="3A4A4C"/>
          <w:sz w:val="21"/>
        </w:rPr>
        <w:t>barely correlate (+0.19).</w:t>
      </w:r>
    </w:p>
    <w:p>
      <w:pPr>
        <w:pStyle w:val="ListBullet"/>
        <w:spacing w:after="60"/>
      </w:pPr>
      <w:r>
        <w:rPr>
          <w:rFonts w:ascii="Georgia" w:hAnsi="Georgia"/>
          <w:b/>
          <w:i w:val="0"/>
          <w:color w:val="141C1E"/>
          <w:sz w:val="21"/>
        </w:rPr>
        <w:t>Avenue's +0.020 falls inside that range.</w:t>
      </w:r>
      <w:r>
        <w:rPr>
          <w:rFonts w:ascii="Georgia" w:hAnsi="Georgia"/>
          <w:b w:val="0"/>
          <w:i w:val="0"/>
          <w:color w:val="3A4A4C"/>
          <w:sz w:val="21"/>
        </w:rPr>
        <w:t xml:space="preserve"> So Avenue isn't just </w:t>
      </w:r>
      <w:r>
        <w:rPr>
          <w:rFonts w:ascii="Georgia" w:hAnsi="Georgia"/>
          <w:b w:val="0"/>
          <w:i/>
          <w:color w:val="3A4A4C"/>
          <w:sz w:val="21"/>
        </w:rPr>
        <w:t>close to</w:t>
      </w:r>
      <w:r>
        <w:rPr>
          <w:rFonts w:ascii="Georgia" w:hAnsi="Georgia"/>
          <w:b w:val="0"/>
          <w:i w:val="0"/>
          <w:color w:val="3A4A4C"/>
          <w:sz w:val="21"/>
        </w:rPr>
        <w:t xml:space="preserve"> a</w:t>
      </w:r>
    </w:p>
    <w:p>
      <w:r>
        <w:rPr>
          <w:rFonts w:ascii="Georgia" w:hAnsi="Georgia"/>
          <w:b w:val="0"/>
          <w:i w:val="0"/>
          <w:color w:val="3A4A4C"/>
          <w:sz w:val="21"/>
        </w:rPr>
        <w:t>single ShanghaiTech camera — statistically it's indistinguishable from one.</w:t>
      </w:r>
    </w:p>
    <w:p>
      <w:r>
        <w:rPr>
          <w:rFonts w:ascii="Georgia" w:hAnsi="Georgia"/>
          <w:b/>
          <w:i w:val="0"/>
          <w:color w:val="141C1E"/>
          <w:sz w:val="21"/>
        </w:rPr>
        <w:t>If someone recomputes from the CSV:</w:t>
      </w:r>
      <w:r>
        <w:rPr>
          <w:rFonts w:ascii="Georgia" w:hAnsi="Georgia"/>
          <w:b w:val="0"/>
          <w:i w:val="0"/>
          <w:color w:val="3A4A4C"/>
          <w:sz w:val="21"/>
        </w:rPr>
        <w:t xml:space="preserve"> they'll get a standard deviation of 0.061, not the 0.058 in the table. Both are right — 0.058 treats the nine cameras as the whole population, 0.061 as a sample. Nothing depends on it; both are bigger than the mean, which is the point.</w:t>
      </w:r>
    </w:p>
    <w:p>
      <w:pPr>
        <w:keepNext/>
        <w:spacing w:before="320" w:after="120"/>
        <w:outlineLvl w:val="1"/>
      </w:pPr>
      <w:r>
        <w:rPr>
          <w:rFonts w:ascii="Segoe UI" w:hAnsi="Segoe UI"/>
          <w:b/>
          <w:color w:val="0D6B67"/>
          <w:sz w:val="30"/>
        </w:rPr>
        <w:t>6.7b Giving each camera its own sentence — and letting the system write it</w:t>
      </w:r>
    </w:p>
    <w:p>
      <w:r>
        <w:rPr>
          <w:rFonts w:ascii="Georgia" w:hAnsi="Georgia"/>
          <w:b/>
          <w:i w:val="0"/>
          <w:color w:val="141C1E"/>
          <w:sz w:val="21"/>
        </w:rPr>
        <w:t>Why try this.</w:t>
      </w:r>
      <w:r>
        <w:rPr>
          <w:rFonts w:ascii="Georgia" w:hAnsi="Georgia"/>
          <w:b w:val="0"/>
          <w:i w:val="0"/>
          <w:color w:val="3A4A4C"/>
          <w:sz w:val="21"/>
        </w:rPr>
        <w:t xml:space="preserve"> §6.7 says the sentence mostly tells the model </w:t>
      </w:r>
      <w:r>
        <w:rPr>
          <w:rFonts w:ascii="Georgia" w:hAnsi="Georgia"/>
          <w:b w:val="0"/>
          <w:i/>
          <w:color w:val="3A4A4C"/>
          <w:sz w:val="21"/>
        </w:rPr>
        <w:t>which</w:t>
      </w:r>
      <w:r>
        <w:rPr>
          <w:rFonts w:ascii="Georgia" w:hAnsi="Georgia"/>
          <w:b w:val="0"/>
          <w:i w:val="0"/>
          <w:color w:val="3A4A4C"/>
          <w:sz w:val="21"/>
        </w:rPr>
        <w:t xml:space="preserve"> scene it is looking at. But all twelve ShanghaiTech cameras were getting the </w:t>
      </w:r>
      <w:r>
        <w:rPr>
          <w:rFonts w:ascii="Georgia" w:hAnsi="Georgia"/>
          <w:b w:val="0"/>
          <w:i/>
          <w:color w:val="3A4A4C"/>
          <w:sz w:val="21"/>
        </w:rPr>
        <w:t>same</w:t>
      </w:r>
      <w:r>
        <w:rPr>
          <w:rFonts w:ascii="Georgia" w:hAnsi="Georgia"/>
          <w:b w:val="0"/>
          <w:i w:val="0"/>
          <w:color w:val="3A4A4C"/>
          <w:sz w:val="21"/>
        </w:rPr>
        <w:t xml:space="preserve"> sentence — which can't tell them apart. So: give each camera its own.</w:t>
      </w:r>
    </w:p>
    <w:p>
      <w:r>
        <w:rPr>
          <w:rFonts w:ascii="Georgia" w:hAnsi="Georgia"/>
          <w:b/>
          <w:i w:val="0"/>
          <w:color w:val="141C1E"/>
          <w:sz w:val="21"/>
        </w:rPr>
        <w:t>The control that makes it convincing.</w:t>
      </w:r>
      <w:r>
        <w:rPr>
          <w:rFonts w:ascii="Georgia" w:hAnsi="Georgia"/>
          <w:b w:val="0"/>
          <w:i w:val="0"/>
          <w:color w:val="3A4A4C"/>
          <w:sz w:val="21"/>
        </w:rPr>
        <w:t xml:space="preserve"> We also gave each camera </w:t>
      </w:r>
      <w:r>
        <w:rPr>
          <w:rFonts w:ascii="Georgia" w:hAnsi="Georgia"/>
          <w:b w:val="0"/>
          <w:i/>
          <w:color w:val="3A4A4C"/>
          <w:sz w:val="21"/>
        </w:rPr>
        <w:t>another</w:t>
      </w:r>
      <w:r>
        <w:rPr>
          <w:rFonts w:ascii="Georgia" w:hAnsi="Georgia"/>
          <w:b w:val="0"/>
          <w:i w:val="0"/>
          <w:color w:val="3A4A4C"/>
          <w:sz w:val="21"/>
        </w:rPr>
        <w:t xml:space="preserve"> camera's sentence, in all 11 possible rotations. Every one of those is a perfectly realistic campus description. So if the per-camera version wins, it can't be because the model rejects weird text — it can only be because the sentence matches </w:t>
      </w:r>
      <w:r>
        <w:rPr>
          <w:rFonts w:ascii="Georgia" w:hAnsi="Georgia"/>
          <w:b w:val="0"/>
          <w:i/>
          <w:color w:val="3A4A4C"/>
          <w:sz w:val="21"/>
        </w:rPr>
        <w:t>its own</w:t>
      </w:r>
      <w:r>
        <w:rPr>
          <w:rFonts w:ascii="Georgia" w:hAnsi="Georgia"/>
          <w:b w:val="0"/>
          <w:i w:val="0"/>
          <w:color w:val="3A4A4C"/>
          <w:sz w:val="21"/>
        </w:rPr>
        <w:t xml:space="preserve"> camera.</w:t>
      </w:r>
    </w:p>
    <w:p>
      <w:r>
        <w:rPr>
          <w:rFonts w:ascii="Georgia" w:hAnsi="Georgia"/>
          <w:b/>
          <w:i w:val="0"/>
          <w:color w:val="141C1E"/>
          <w:sz w:val="21"/>
        </w:rPr>
        <w:t>Two ways of writing the sentences.</w:t>
      </w:r>
    </w:p>
    <w:p>
      <w:pPr>
        <w:pStyle w:val="ListNumber"/>
        <w:spacing w:after="60"/>
      </w:pPr>
      <w:r>
        <w:rPr>
          <w:rFonts w:ascii="Georgia" w:hAnsi="Georgia"/>
          <w:b/>
          <w:i w:val="0"/>
          <w:color w:val="141C1E"/>
          <w:sz w:val="21"/>
        </w:rPr>
        <w:t>By hand</w:t>
      </w:r>
      <w:r>
        <w:rPr>
          <w:rFonts w:ascii="Georgia" w:hAnsi="Georgia"/>
          <w:b w:val="0"/>
          <w:i w:val="0"/>
          <w:color w:val="3A4A4C"/>
          <w:sz w:val="21"/>
        </w:rPr>
        <w:t xml:space="preserve"> — I looked at one normal frame per camera and wrote one sentence</w:t>
      </w:r>
    </w:p>
    <w:p>
      <w:r>
        <w:rPr>
          <w:rFonts w:ascii="Georgia" w:hAnsi="Georgia"/>
          <w:b w:val="0"/>
          <w:i w:val="0"/>
          <w:color w:val="3A4A4C"/>
          <w:sz w:val="21"/>
        </w:rPr>
        <w:t>each, once, no second attempt.</w:t>
      </w:r>
    </w:p>
    <w:p>
      <w:pPr>
        <w:pStyle w:val="ListNumber"/>
        <w:spacing w:after="60"/>
      </w:pPr>
      <w:r>
        <w:rPr>
          <w:rFonts w:ascii="Georgia" w:hAnsi="Georgia"/>
          <w:b/>
          <w:i w:val="0"/>
          <w:color w:val="141C1E"/>
          <w:sz w:val="21"/>
        </w:rPr>
        <w:t>Automatically</w:t>
      </w:r>
      <w:r>
        <w:rPr>
          <w:rFonts w:ascii="Georgia" w:hAnsi="Georgia"/>
          <w:b w:val="0"/>
          <w:i w:val="0"/>
          <w:color w:val="3A4A4C"/>
          <w:sz w:val="21"/>
        </w:rPr>
        <w:t xml:space="preserve"> — M4 (LLaVA, frozen) looked at the camera's *first three</w:t>
      </w:r>
    </w:p>
    <w:p>
      <w:r>
        <w:rPr>
          <w:rFonts w:ascii="Georgia" w:hAnsi="Georgia"/>
          <w:b w:val="0"/>
          <w:i w:val="0"/>
          <w:color w:val="3A4A4C"/>
          <w:sz w:val="21"/>
        </w:rPr>
        <w:t>frames* and described the place. We kept whichever of its three captions agreed best with the other two. The frames are picked by position — nobody checks whether something unusual is in them, exactly as at a real install.</w:t>
      </w:r>
    </w:p>
    <w:p>
      <w:r>
        <w:rPr>
          <w:rFonts w:ascii="Georgia" w:hAnsi="Georgia"/>
          <w:b/>
          <w:i w:val="0"/>
          <w:color w:val="141C1E"/>
          <w:sz w:val="21"/>
        </w:rPr>
        <w:t>What happened.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Sentence</w:t>
            </w:r>
          </w:p>
        </w:tc>
        <w:tc>
          <w:tcPr>
            <w:tcW w:type="dxa" w:w="4658"/>
            <w:shd w:val="clear" w:fill="141C1E"/>
          </w:tcPr>
          <w:p>
            <w:pPr>
              <w:spacing w:before="60" w:after="60"/>
            </w:pPr>
            <w:r/>
            <w:r>
              <w:rPr>
                <w:rFonts w:ascii="Segoe UI" w:hAnsi="Segoe UI"/>
                <w:b/>
                <w:i w:val="0"/>
                <w:color w:val="FFFFFF"/>
                <w:sz w:val="17"/>
              </w:rPr>
              <w:t>AUROC</w:t>
            </w:r>
          </w:p>
        </w:tc>
      </w:tr>
      <w:tr>
        <w:tc>
          <w:tcPr>
            <w:tcW w:type="dxa" w:w="4658"/>
            <w:shd w:val="clear" w:fill="F5F7F7"/>
          </w:tcPr>
          <w:p>
            <w:pPr>
              <w:spacing w:before="60" w:after="60"/>
            </w:pPr>
            <w:r/>
            <w:r>
              <w:rPr>
                <w:rFonts w:ascii="Segoe UI" w:hAnsi="Segoe UI"/>
                <w:b w:val="0"/>
                <w:i w:val="0"/>
                <w:color w:val="3A4A4C"/>
                <w:sz w:val="18"/>
              </w:rPr>
              <w:t>none</w:t>
            </w:r>
          </w:p>
        </w:tc>
        <w:tc>
          <w:tcPr>
            <w:tcW w:type="dxa" w:w="4658"/>
            <w:shd w:val="clear" w:fill="F5F7F7"/>
          </w:tcPr>
          <w:p>
            <w:pPr>
              <w:spacing w:before="60" w:after="60"/>
            </w:pPr>
            <w:r/>
            <w:r>
              <w:rPr>
                <w:rFonts w:ascii="Segoe UI" w:hAnsi="Segoe UI"/>
                <w:b w:val="0"/>
                <w:i w:val="0"/>
                <w:color w:val="3A4A4C"/>
                <w:sz w:val="18"/>
              </w:rPr>
              <w:t>0.707</w:t>
            </w:r>
          </w:p>
        </w:tc>
      </w:tr>
      <w:tr>
        <w:tc>
          <w:tcPr>
            <w:tcW w:type="dxa" w:w="4658"/>
            <w:shd w:val="clear" w:fill="FFFFFF"/>
          </w:tcPr>
          <w:p>
            <w:pPr>
              <w:spacing w:before="60" w:after="60"/>
            </w:pPr>
            <w:r/>
            <w:r>
              <w:rPr>
                <w:rFonts w:ascii="Segoe UI" w:hAnsi="Segoe UI"/>
                <w:b w:val="0"/>
                <w:i w:val="0"/>
                <w:color w:val="3A4A4C"/>
                <w:sz w:val="18"/>
              </w:rPr>
              <w:t>one shared sentence (the published result)</w:t>
            </w:r>
          </w:p>
        </w:tc>
        <w:tc>
          <w:tcPr>
            <w:tcW w:type="dxa" w:w="4658"/>
            <w:shd w:val="clear" w:fill="FFFFFF"/>
          </w:tcPr>
          <w:p>
            <w:pPr>
              <w:spacing w:before="60" w:after="60"/>
            </w:pPr>
            <w:r/>
            <w:r>
              <w:rPr>
                <w:rFonts w:ascii="Segoe UI" w:hAnsi="Segoe UI"/>
                <w:b w:val="0"/>
                <w:i w:val="0"/>
                <w:color w:val="3A4A4C"/>
                <w:sz w:val="18"/>
              </w:rPr>
              <w:t>0.734</w:t>
            </w:r>
          </w:p>
        </w:tc>
      </w:tr>
      <w:tr>
        <w:tc>
          <w:tcPr>
            <w:tcW w:type="dxa" w:w="4658"/>
            <w:shd w:val="clear" w:fill="F5F7F7"/>
          </w:tcPr>
          <w:p>
            <w:pPr>
              <w:spacing w:before="60" w:after="60"/>
            </w:pPr>
            <w:r/>
            <w:r>
              <w:rPr>
                <w:rFonts w:ascii="Segoe UI" w:hAnsi="Segoe UI"/>
                <w:b w:val="0"/>
                <w:i w:val="0"/>
                <w:color w:val="3A4A4C"/>
                <w:sz w:val="18"/>
              </w:rPr>
              <w:t>per camera, by hand</w:t>
            </w:r>
          </w:p>
        </w:tc>
        <w:tc>
          <w:tcPr>
            <w:tcW w:type="dxa" w:w="4658"/>
            <w:shd w:val="clear" w:fill="F5F7F7"/>
          </w:tcPr>
          <w:p>
            <w:pPr>
              <w:spacing w:before="60" w:after="60"/>
            </w:pPr>
            <w:r/>
            <w:r>
              <w:rPr>
                <w:rFonts w:ascii="Segoe UI" w:hAnsi="Segoe UI"/>
                <w:b w:val="0"/>
                <w:i w:val="0"/>
                <w:color w:val="3A4A4C"/>
                <w:sz w:val="18"/>
              </w:rPr>
              <w:t>0.749</w:t>
            </w:r>
          </w:p>
        </w:tc>
      </w:tr>
      <w:tr>
        <w:tc>
          <w:tcPr>
            <w:tcW w:type="dxa" w:w="4658"/>
            <w:shd w:val="clear" w:fill="DDEDEB"/>
          </w:tcPr>
          <w:p>
            <w:pPr>
              <w:spacing w:before="60" w:after="60"/>
            </w:pPr>
            <w:r/>
            <w:r>
              <w:rPr>
                <w:rFonts w:ascii="Segoe UI" w:hAnsi="Segoe UI"/>
                <w:b/>
                <w:i w:val="0"/>
                <w:color w:val="141C1E"/>
                <w:sz w:val="18"/>
              </w:rPr>
              <w:t>per camera, written by M4 — no human, no labels</w:t>
            </w:r>
          </w:p>
        </w:tc>
        <w:tc>
          <w:tcPr>
            <w:tcW w:type="dxa" w:w="4658"/>
            <w:shd w:val="clear" w:fill="DDEDEB"/>
          </w:tcPr>
          <w:p>
            <w:pPr>
              <w:spacing w:before="60" w:after="60"/>
            </w:pPr>
            <w:r/>
            <w:r>
              <w:rPr>
                <w:rFonts w:ascii="Segoe UI" w:hAnsi="Segoe UI"/>
                <w:b/>
                <w:i w:val="0"/>
                <w:color w:val="141C1E"/>
                <w:sz w:val="18"/>
              </w:rPr>
              <w:t>0.751</w:t>
            </w:r>
          </w:p>
        </w:tc>
      </w:tr>
      <w:tr>
        <w:tc>
          <w:tcPr>
            <w:tcW w:type="dxa" w:w="4658"/>
            <w:shd w:val="clear" w:fill="F5F7F7"/>
          </w:tcPr>
          <w:p>
            <w:pPr>
              <w:spacing w:before="60" w:after="60"/>
            </w:pPr>
            <w:r/>
            <w:r>
              <w:rPr>
                <w:rFonts w:ascii="Segoe UI" w:hAnsi="Segoe UI"/>
                <w:b w:val="0"/>
                <w:i w:val="0"/>
                <w:color w:val="3A4A4C"/>
                <w:sz w:val="18"/>
              </w:rPr>
              <w:t>per camera, swapped between cameras (average)</w:t>
            </w:r>
          </w:p>
        </w:tc>
        <w:tc>
          <w:tcPr>
            <w:tcW w:type="dxa" w:w="4658"/>
            <w:shd w:val="clear" w:fill="F5F7F7"/>
          </w:tcPr>
          <w:p>
            <w:pPr>
              <w:spacing w:before="60" w:after="60"/>
            </w:pPr>
            <w:r/>
            <w:r>
              <w:rPr>
                <w:rFonts w:ascii="Segoe UI" w:hAnsi="Segoe UI"/>
                <w:b w:val="0"/>
                <w:i w:val="0"/>
                <w:color w:val="3A4A4C"/>
                <w:sz w:val="18"/>
              </w:rPr>
              <w:t>0.707–0.715</w:t>
            </w:r>
          </w:p>
        </w:tc>
      </w:tr>
    </w:tbl>
    <w:p>
      <w:pPr>
        <w:spacing w:after="80"/>
      </w:pPr>
    </w:p>
    <w:p>
      <w:pPr>
        <w:spacing w:before="200" w:after="80"/>
        <w:jc w:val="center"/>
      </w:pPr>
      <w:r>
        <w:drawing>
          <wp:inline xmlns:a="http://schemas.openxmlformats.org/drawingml/2006/main" xmlns:pic="http://schemas.openxmlformats.org/drawingml/2006/picture">
            <wp:extent cx="5916295" cy="2357944"/>
            <wp:docPr id="9" name="Picture 9"/>
            <wp:cNvGraphicFramePr>
              <a:graphicFrameLocks noChangeAspect="1"/>
            </wp:cNvGraphicFramePr>
            <a:graphic>
              <a:graphicData uri="http://schemas.openxmlformats.org/drawingml/2006/picture">
                <pic:pic>
                  <pic:nvPicPr>
                    <pic:cNvPr id="0" name="fig_chart_per_camera.png"/>
                    <pic:cNvPicPr/>
                  </pic:nvPicPr>
                  <pic:blipFill>
                    <a:blip r:embed="rId17"/>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9.  </w:t>
      </w:r>
      <w:r>
        <w:rPr>
          <w:rFonts w:ascii="Segoe UI" w:hAnsi="Segoe UI"/>
          <w:b w:val="0"/>
          <w:i w:val="0"/>
          <w:color w:val="617274"/>
          <w:sz w:val="18"/>
        </w:rPr>
        <w:t>Per-camera sentences on ShanghaiTech: own sentence (hand or LLaVA) against swapped sentences. Read the whiskers: even the best swap loses.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sentence written for each camera beats every scrambled arrangement — so the benefit really does come from the sentence matching the camera. And the system can write those sentences itself from a few minutes of ordinary footage. Setting up a new camera needs no training, no labels, and no person writing anything.</w:t>
      </w:r>
    </w:p>
    <w:p>
      <w:r>
        <w:rPr>
          <w:rFonts w:ascii="Georgia" w:hAnsi="Georgia"/>
          <w:b/>
          <w:i w:val="0"/>
          <w:color w:val="141C1E"/>
          <w:sz w:val="21"/>
        </w:rPr>
        <w:t>Don't overclaim — two traps:</w:t>
      </w:r>
    </w:p>
    <w:p>
      <w:pPr>
        <w:pStyle w:val="ListBullet"/>
        <w:spacing w:after="60"/>
      </w:pPr>
      <w:r>
        <w:rPr>
          <w:rFonts w:ascii="Georgia" w:hAnsi="Georgia"/>
          <w:b/>
          <w:i w:val="0"/>
          <w:color w:val="141C1E"/>
          <w:sz w:val="21"/>
        </w:rPr>
        <w:t>"LLaVA writes better sentences than a human."</w:t>
      </w:r>
      <w:r>
        <w:rPr>
          <w:rFonts w:ascii="Georgia" w:hAnsi="Georgia"/>
          <w:b w:val="0"/>
          <w:i w:val="0"/>
          <w:color w:val="3A4A4C"/>
          <w:sz w:val="21"/>
        </w:rPr>
        <w:t xml:space="preserve"> No. 0.751 vs 0.749 is noise.</w:t>
      </w:r>
    </w:p>
    <w:p>
      <w:r>
        <w:rPr>
          <w:rFonts w:ascii="Georgia" w:hAnsi="Georgia"/>
          <w:b w:val="0"/>
          <w:i w:val="0"/>
          <w:color w:val="3A4A4C"/>
          <w:sz w:val="21"/>
        </w:rPr>
        <w:t xml:space="preserve">Say </w:t>
      </w:r>
      <w:r>
        <w:rPr>
          <w:rFonts w:ascii="Georgia" w:hAnsi="Georgia"/>
          <w:b w:val="0"/>
          <w:i/>
          <w:color w:val="3A4A4C"/>
          <w:sz w:val="21"/>
        </w:rPr>
        <w:t>"it matches."</w:t>
      </w:r>
    </w:p>
    <w:p>
      <w:pPr>
        <w:pStyle w:val="ListBullet"/>
        <w:spacing w:after="60"/>
      </w:pPr>
      <w:r>
        <w:rPr>
          <w:rFonts w:ascii="Georgia" w:hAnsi="Georgia"/>
          <w:b/>
          <w:i w:val="0"/>
          <w:color w:val="141C1E"/>
          <w:sz w:val="21"/>
        </w:rPr>
        <w:t>"Per-camera beats shared by 0.017."</w:t>
      </w:r>
      <w:r>
        <w:rPr>
          <w:rFonts w:ascii="Georgia" w:hAnsi="Georgia"/>
          <w:b w:val="0"/>
          <w:i w:val="0"/>
          <w:color w:val="3A4A4C"/>
          <w:sz w:val="21"/>
        </w:rPr>
        <w:t xml:space="preserve"> That's inside the ±0.036 wobble. Report</w:t>
      </w:r>
    </w:p>
    <w:p>
      <w:r>
        <w:rPr>
          <w:rFonts w:ascii="Georgia" w:hAnsi="Georgia"/>
          <w:b w:val="0"/>
          <w:i w:val="0"/>
          <w:color w:val="3A4A4C"/>
          <w:sz w:val="21"/>
        </w:rPr>
        <w:t xml:space="preserve">the direction, not the size. The solid comparison is against the </w:t>
      </w:r>
      <w:r>
        <w:rPr>
          <w:rFonts w:ascii="Georgia" w:hAnsi="Georgia"/>
          <w:b w:val="0"/>
          <w:i/>
          <w:color w:val="3A4A4C"/>
          <w:sz w:val="21"/>
        </w:rPr>
        <w:t>swapped</w:t>
      </w:r>
      <w:r>
        <w:rPr>
          <w:rFonts w:ascii="Georgia" w:hAnsi="Georgia"/>
          <w:b w:val="0"/>
          <w:i w:val="0"/>
          <w:color w:val="3A4A4C"/>
          <w:sz w:val="21"/>
        </w:rPr>
        <w:t xml:space="preserve"> sentences (+0.043).</w:t>
      </w:r>
    </w:p>
    <w:p>
      <w:r>
        <w:rPr>
          <w:rFonts w:ascii="Georgia" w:hAnsi="Georgia"/>
          <w:b/>
          <w:i w:val="0"/>
          <w:color w:val="141C1E"/>
          <w:sz w:val="21"/>
        </w:rPr>
        <w:t>A mistake we caught ourselves — know this one.</w:t>
      </w:r>
      <w:r>
        <w:rPr>
          <w:rFonts w:ascii="Georgia" w:hAnsi="Georgia"/>
          <w:b w:val="0"/>
          <w:i w:val="0"/>
          <w:color w:val="3A4A4C"/>
          <w:sz w:val="21"/>
        </w:rPr>
        <w:t xml:space="preserve"> The first automatic run picked "normal" frames to caption by looking at the answer key (the labels). A real installation has no answer key. We reran it picking frames by position only: 0.755 became </w:t>
      </w:r>
      <w:r>
        <w:rPr>
          <w:rFonts w:ascii="Georgia" w:hAnsi="Georgia"/>
          <w:b/>
          <w:i w:val="0"/>
          <w:color w:val="141C1E"/>
          <w:sz w:val="21"/>
        </w:rPr>
        <w:t>0.751</w:t>
      </w:r>
      <w:r>
        <w:rPr>
          <w:rFonts w:ascii="Georgia" w:hAnsi="Georgia"/>
          <w:b w:val="0"/>
          <w:i w:val="0"/>
          <w:color w:val="3A4A4C"/>
          <w:sz w:val="21"/>
        </w:rPr>
        <w:t xml:space="preserve">. The paper quotes 0.751. If asked: </w:t>
      </w:r>
      <w:r>
        <w:rPr>
          <w:rFonts w:ascii="Georgia" w:hAnsi="Georgia"/>
          <w:b w:val="0"/>
          <w:i/>
          <w:color w:val="3A4A4C"/>
          <w:sz w:val="21"/>
        </w:rPr>
        <w:t>"The first version used labels to choose frames; I removed that, and it changed the result by 0.004."</w:t>
      </w:r>
    </w:p>
    <w:p>
      <w:r>
        <w:rPr>
          <w:rFonts w:ascii="Georgia" w:hAnsi="Georgia"/>
          <w:b/>
          <w:i w:val="0"/>
          <w:color w:val="141C1E"/>
          <w:sz w:val="21"/>
        </w:rPr>
        <w:t>Know the captions are rough</w:t>
      </w:r>
      <w:r>
        <w:rPr>
          <w:rFonts w:ascii="Georgia" w:hAnsi="Georgia"/>
          <w:b w:val="0"/>
          <w:i w:val="0"/>
          <w:color w:val="3A4A4C"/>
          <w:sz w:val="21"/>
        </w:rPr>
        <w:t xml:space="preserve"> — it helps you. In that first run, six of twelve described people ("a man is walking...") even though we told it not to, and two cameras got word-for-word identical sentences. It </w:t>
      </w:r>
      <w:r>
        <w:rPr>
          <w:rFonts w:ascii="Georgia" w:hAnsi="Georgia"/>
          <w:b w:val="0"/>
          <w:i/>
          <w:color w:val="3A4A4C"/>
          <w:sz w:val="21"/>
        </w:rPr>
        <w:t>still</w:t>
      </w:r>
      <w:r>
        <w:rPr>
          <w:rFonts w:ascii="Georgia" w:hAnsi="Georgia"/>
          <w:b w:val="0"/>
          <w:i w:val="0"/>
          <w:color w:val="3A4A4C"/>
          <w:sz w:val="21"/>
        </w:rPr>
        <w:t xml:space="preserve"> worked. So the method doesn't need perfect captions.</w:t>
      </w:r>
    </w:p>
    <w:p>
      <w:r>
        <w:rPr>
          <w:rFonts w:ascii="Georgia" w:hAnsi="Georgia"/>
          <w:b/>
          <w:i w:val="0"/>
          <w:color w:val="141C1E"/>
          <w:sz w:val="21"/>
        </w:rPr>
        <w:t>This also means M4 now runs on video</w:t>
      </w:r>
      <w:r>
        <w:rPr>
          <w:rFonts w:ascii="Georgia" w:hAnsi="Georgia"/>
          <w:b w:val="0"/>
          <w:i w:val="0"/>
          <w:color w:val="3A4A4C"/>
          <w:sz w:val="21"/>
        </w:rPr>
        <w:t xml:space="preserve"> — for writing descriptions. It hasn't yet written </w:t>
      </w:r>
      <w:r>
        <w:rPr>
          <w:rFonts w:ascii="Georgia" w:hAnsi="Georgia"/>
          <w:b w:val="0"/>
          <w:i/>
          <w:color w:val="3A4A4C"/>
          <w:sz w:val="21"/>
        </w:rPr>
        <w:t>explanations</w:t>
      </w:r>
      <w:r>
        <w:rPr>
          <w:rFonts w:ascii="Georgia" w:hAnsi="Georgia"/>
          <w:b w:val="0"/>
          <w:i w:val="0"/>
          <w:color w:val="3A4A4C"/>
          <w:sz w:val="21"/>
        </w:rPr>
        <w:t xml:space="preserve"> of flagged events; that's still Result 6.</w:t>
      </w:r>
    </w:p>
    <w:p>
      <w:pPr>
        <w:keepNext/>
        <w:spacing w:before="320" w:after="120"/>
        <w:outlineLvl w:val="1"/>
      </w:pPr>
      <w:r>
        <w:rPr>
          <w:rFonts w:ascii="Segoe UI" w:hAnsi="Segoe UI"/>
          <w:b/>
          <w:color w:val="0D6B67"/>
          <w:sz w:val="30"/>
        </w:rPr>
        <w:t>6.7c UCF-Crime — a test we wrote the answer to in advance</w:t>
      </w:r>
    </w:p>
    <w:p>
      <w:r>
        <w:rPr>
          <w:rFonts w:ascii="Georgia" w:hAnsi="Georgia"/>
          <w:b/>
          <w:i w:val="0"/>
          <w:color w:val="141C1E"/>
          <w:sz w:val="21"/>
        </w:rPr>
        <w:t>Why this dataset.</w:t>
      </w:r>
      <w:r>
        <w:rPr>
          <w:rFonts w:ascii="Georgia" w:hAnsi="Georgia"/>
          <w:b w:val="0"/>
          <w:i w:val="0"/>
          <w:color w:val="3A4A4C"/>
          <w:sz w:val="21"/>
        </w:rPr>
        <w:t xml:space="preserve"> Everything so far is campus walkways. UCF-Crime is 290 real CCTV videos from ~290 different places — shops, streets, homes, highways — 140 with a crime (robbery, fighting, arson, road accidents…) and 150 normal. It is also where LAVAD, the main competing training-free system, reports its number.</w:t>
      </w:r>
    </w:p>
    <w:p>
      <w:r>
        <w:rPr>
          <w:rFonts w:ascii="Georgia" w:hAnsi="Georgia"/>
          <w:b/>
          <w:i w:val="0"/>
          <w:color w:val="141C1E"/>
          <w:sz w:val="21"/>
        </w:rPr>
        <w:t>What "pre-registered" means, and why it's your strongest card.</w:t>
      </w:r>
      <w:r>
        <w:rPr>
          <w:rFonts w:ascii="Georgia" w:hAnsi="Georgia"/>
          <w:b w:val="0"/>
          <w:i w:val="0"/>
          <w:color w:val="3A4A4C"/>
          <w:sz w:val="21"/>
        </w:rPr>
        <w:t xml:space="preserve"> Before running anything, we wrote down four predictions and what result would prove each wrong, and committed that file to git — the timestamp proves it came first. Then we ran it. You can't be accused of explaining the result after the fact.</w:t>
      </w:r>
    </w:p>
    <w:p>
      <w:r>
        <w:rPr>
          <w:rFonts w:ascii="Georgia" w:hAnsi="Georgia"/>
          <w:b/>
          <w:i w:val="0"/>
          <w:color w:val="141C1E"/>
          <w:sz w:val="21"/>
        </w:rPr>
        <w:t>What happened.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Sentence given to each video</w:t>
            </w:r>
          </w:p>
        </w:tc>
        <w:tc>
          <w:tcPr>
            <w:tcW w:type="dxa" w:w="4658"/>
            <w:shd w:val="clear" w:fill="141C1E"/>
          </w:tcPr>
          <w:p>
            <w:pPr>
              <w:spacing w:before="60" w:after="60"/>
            </w:pPr>
            <w:r/>
            <w:r>
              <w:rPr>
                <w:rFonts w:ascii="Segoe UI" w:hAnsi="Segoe UI"/>
                <w:b/>
                <w:i w:val="0"/>
                <w:color w:val="FFFFFF"/>
                <w:sz w:val="17"/>
              </w:rPr>
              <w:t>AUROC</w:t>
            </w:r>
          </w:p>
        </w:tc>
      </w:tr>
      <w:tr>
        <w:tc>
          <w:tcPr>
            <w:tcW w:type="dxa" w:w="4658"/>
            <w:shd w:val="clear" w:fill="F5F7F7"/>
          </w:tcPr>
          <w:p>
            <w:pPr>
              <w:spacing w:before="60" w:after="60"/>
            </w:pPr>
            <w:r/>
            <w:r>
              <w:rPr>
                <w:rFonts w:ascii="Segoe UI" w:hAnsi="Segoe UI"/>
                <w:b w:val="0"/>
                <w:i w:val="0"/>
                <w:color w:val="3A4A4C"/>
                <w:sz w:val="18"/>
              </w:rPr>
              <w:t>none</w:t>
            </w:r>
          </w:p>
        </w:tc>
        <w:tc>
          <w:tcPr>
            <w:tcW w:type="dxa" w:w="4658"/>
            <w:shd w:val="clear" w:fill="F5F7F7"/>
          </w:tcPr>
          <w:p>
            <w:pPr>
              <w:spacing w:before="60" w:after="60"/>
            </w:pPr>
            <w:r/>
            <w:r>
              <w:rPr>
                <w:rFonts w:ascii="Segoe UI" w:hAnsi="Segoe UI"/>
                <w:b w:val="0"/>
                <w:i w:val="0"/>
                <w:color w:val="3A4A4C"/>
                <w:sz w:val="18"/>
              </w:rPr>
              <w:t>0.756</w:t>
            </w:r>
          </w:p>
        </w:tc>
      </w:tr>
      <w:tr>
        <w:tc>
          <w:tcPr>
            <w:tcW w:type="dxa" w:w="4658"/>
            <w:shd w:val="clear" w:fill="FFFFFF"/>
          </w:tcPr>
          <w:p>
            <w:pPr>
              <w:spacing w:before="60" w:after="60"/>
            </w:pPr>
            <w:r/>
            <w:r>
              <w:rPr>
                <w:rFonts w:ascii="Segoe UI" w:hAnsi="Segoe UI"/>
                <w:b w:val="0"/>
                <w:i w:val="0"/>
                <w:color w:val="3A4A4C"/>
                <w:sz w:val="18"/>
              </w:rPr>
              <w:t>one shared sentence ("CCTV footage of streets, shops and buildings")</w:t>
            </w:r>
          </w:p>
        </w:tc>
        <w:tc>
          <w:tcPr>
            <w:tcW w:type="dxa" w:w="4658"/>
            <w:shd w:val="clear" w:fill="FFFFFF"/>
          </w:tcPr>
          <w:p>
            <w:pPr>
              <w:spacing w:before="60" w:after="60"/>
            </w:pPr>
            <w:r/>
            <w:r>
              <w:rPr>
                <w:rFonts w:ascii="Segoe UI" w:hAnsi="Segoe UI"/>
                <w:b w:val="0"/>
                <w:i w:val="0"/>
                <w:color w:val="3A4A4C"/>
                <w:sz w:val="18"/>
              </w:rPr>
              <w:t>0.813</w:t>
            </w:r>
          </w:p>
        </w:tc>
      </w:tr>
      <w:tr>
        <w:tc>
          <w:tcPr>
            <w:tcW w:type="dxa" w:w="4658"/>
            <w:shd w:val="clear" w:fill="DDEDEB"/>
          </w:tcPr>
          <w:p>
            <w:pPr>
              <w:spacing w:before="60" w:after="60"/>
            </w:pPr>
            <w:r/>
            <w:r>
              <w:rPr>
                <w:rFonts w:ascii="Segoe UI" w:hAnsi="Segoe UI"/>
                <w:b/>
                <w:i w:val="0"/>
                <w:color w:val="141C1E"/>
                <w:sz w:val="18"/>
              </w:rPr>
              <w:t>each video's own sentence, written by M4</w:t>
            </w:r>
          </w:p>
        </w:tc>
        <w:tc>
          <w:tcPr>
            <w:tcW w:type="dxa" w:w="4658"/>
            <w:shd w:val="clear" w:fill="DDEDEB"/>
          </w:tcPr>
          <w:p>
            <w:pPr>
              <w:spacing w:before="60" w:after="60"/>
            </w:pPr>
            <w:r/>
            <w:r>
              <w:rPr>
                <w:rFonts w:ascii="Segoe UI" w:hAnsi="Segoe UI"/>
                <w:b/>
                <w:i w:val="0"/>
                <w:color w:val="141C1E"/>
                <w:sz w:val="18"/>
              </w:rPr>
              <w:t>0.824</w:t>
            </w:r>
          </w:p>
        </w:tc>
      </w:tr>
      <w:tr>
        <w:tc>
          <w:tcPr>
            <w:tcW w:type="dxa" w:w="4658"/>
            <w:shd w:val="clear" w:fill="FFFFFF"/>
          </w:tcPr>
          <w:p>
            <w:pPr>
              <w:spacing w:before="60" w:after="60"/>
            </w:pPr>
            <w:r/>
            <w:r>
              <w:rPr>
                <w:rFonts w:ascii="Segoe UI" w:hAnsi="Segoe UI"/>
                <w:b w:val="0"/>
                <w:i w:val="0"/>
                <w:color w:val="3A4A4C"/>
                <w:sz w:val="18"/>
              </w:rPr>
              <w:t xml:space="preserve">each video given </w:t>
            </w:r>
            <w:r>
              <w:rPr>
                <w:rFonts w:ascii="Segoe UI" w:hAnsi="Segoe UI"/>
                <w:b w:val="0"/>
                <w:i/>
                <w:color w:val="3A4A4C"/>
                <w:sz w:val="18"/>
              </w:rPr>
              <w:t>another</w:t>
            </w:r>
            <w:r>
              <w:rPr>
                <w:rFonts w:ascii="Segoe UI" w:hAnsi="Segoe UI"/>
                <w:b w:val="0"/>
                <w:i w:val="0"/>
                <w:color w:val="3A4A4C"/>
                <w:sz w:val="18"/>
              </w:rPr>
              <w:t xml:space="preserve"> video's sentence</w:t>
            </w:r>
          </w:p>
        </w:tc>
        <w:tc>
          <w:tcPr>
            <w:tcW w:type="dxa" w:w="4658"/>
            <w:shd w:val="clear" w:fill="FFFFFF"/>
          </w:tcPr>
          <w:p>
            <w:pPr>
              <w:spacing w:before="60" w:after="60"/>
            </w:pPr>
            <w:r/>
            <w:r>
              <w:rPr>
                <w:rFonts w:ascii="Segoe UI" w:hAnsi="Segoe UI"/>
                <w:b w:val="0"/>
                <w:i w:val="0"/>
                <w:color w:val="3A4A4C"/>
                <w:sz w:val="18"/>
              </w:rPr>
              <w:t>0.713</w:t>
            </w:r>
          </w:p>
        </w:tc>
      </w:tr>
      <w:tr>
        <w:tc>
          <w:tcPr>
            <w:tcW w:type="dxa" w:w="4658"/>
            <w:shd w:val="clear" w:fill="F5F7F7"/>
          </w:tcPr>
          <w:p>
            <w:pPr>
              <w:spacing w:before="60" w:after="60"/>
            </w:pPr>
            <w:r/>
            <w:r>
              <w:rPr>
                <w:rFonts w:ascii="Segoe UI" w:hAnsi="Segoe UI"/>
                <w:b w:val="0"/>
                <w:i w:val="0"/>
                <w:color w:val="3A4A4C"/>
                <w:sz w:val="18"/>
              </w:rPr>
              <w:t>a factory description (wrong domain)</w:t>
            </w:r>
          </w:p>
        </w:tc>
        <w:tc>
          <w:tcPr>
            <w:tcW w:type="dxa" w:w="4658"/>
            <w:shd w:val="clear" w:fill="F5F7F7"/>
          </w:tcPr>
          <w:p>
            <w:pPr>
              <w:spacing w:before="60" w:after="60"/>
            </w:pPr>
            <w:r/>
            <w:r>
              <w:rPr>
                <w:rFonts w:ascii="Segoe UI" w:hAnsi="Segoe UI"/>
                <w:b w:val="0"/>
                <w:i w:val="0"/>
                <w:color w:val="3A4A4C"/>
                <w:sz w:val="18"/>
              </w:rPr>
              <w:t>0.727</w:t>
            </w:r>
          </w:p>
        </w:tc>
      </w:tr>
    </w:tbl>
    <w:p>
      <w:pPr>
        <w:spacing w:after="80"/>
      </w:pP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Prediction</w:t>
            </w:r>
          </w:p>
        </w:tc>
        <w:tc>
          <w:tcPr>
            <w:tcW w:type="dxa" w:w="4658"/>
            <w:shd w:val="clear" w:fill="141C1E"/>
          </w:tcPr>
          <w:p>
            <w:pPr>
              <w:spacing w:before="60" w:after="60"/>
            </w:pPr>
            <w:r/>
            <w:r>
              <w:rPr>
                <w:rFonts w:ascii="Segoe UI" w:hAnsi="Segoe UI"/>
                <w:b/>
                <w:i w:val="0"/>
                <w:color w:val="FFFFFF"/>
                <w:sz w:val="17"/>
              </w:rPr>
              <w:t>Result</w:t>
            </w:r>
          </w:p>
        </w:tc>
      </w:tr>
      <w:tr>
        <w:tc>
          <w:tcPr>
            <w:tcW w:type="dxa" w:w="4658"/>
            <w:shd w:val="clear" w:fill="F5F7F7"/>
          </w:tcPr>
          <w:p>
            <w:pPr>
              <w:spacing w:before="60" w:after="60"/>
            </w:pPr>
            <w:r/>
            <w:r>
              <w:rPr>
                <w:rFonts w:ascii="Segoe UI" w:hAnsi="Segoe UI"/>
                <w:b w:val="0"/>
                <w:i w:val="0"/>
                <w:color w:val="3A4A4C"/>
                <w:sz w:val="18"/>
              </w:rPr>
              <w:t xml:space="preserve">P1: the sentence matters </w:t>
            </w:r>
            <w:r>
              <w:rPr>
                <w:rFonts w:ascii="Segoe UI" w:hAnsi="Segoe UI"/>
                <w:b w:val="0"/>
                <w:i/>
                <w:color w:val="3A4A4C"/>
                <w:sz w:val="18"/>
              </w:rPr>
              <w:t>more</w:t>
            </w:r>
            <w:r>
              <w:rPr>
                <w:rFonts w:ascii="Segoe UI" w:hAnsi="Segoe UI"/>
                <w:b w:val="0"/>
                <w:i w:val="0"/>
                <w:color w:val="3A4A4C"/>
                <w:sz w:val="18"/>
              </w:rPr>
              <w:t xml:space="preserve"> here than on ShanghaiTech (gap &gt; 0.105)</w:t>
            </w:r>
          </w:p>
        </w:tc>
        <w:tc>
          <w:tcPr>
            <w:tcW w:type="dxa" w:w="4658"/>
            <w:shd w:val="clear" w:fill="DDEDEB"/>
          </w:tcPr>
          <w:p>
            <w:pPr>
              <w:spacing w:before="60" w:after="60"/>
            </w:pPr>
            <w:r/>
            <w:r>
              <w:rPr>
                <w:rFonts w:ascii="Segoe UI" w:hAnsi="Segoe UI"/>
                <w:b/>
                <w:i w:val="0"/>
                <w:color w:val="141C1E"/>
                <w:sz w:val="18"/>
              </w:rPr>
              <w:t>Wrong</w:t>
            </w:r>
            <w:r>
              <w:rPr>
                <w:rFonts w:ascii="Segoe UI" w:hAnsi="Segoe UI"/>
                <w:b w:val="0"/>
                <w:i w:val="0"/>
                <w:color w:val="3A4A4C"/>
                <w:sz w:val="18"/>
              </w:rPr>
              <w:t xml:space="preserve"> — 0.096</w:t>
            </w:r>
          </w:p>
        </w:tc>
      </w:tr>
      <w:tr>
        <w:tc>
          <w:tcPr>
            <w:tcW w:type="dxa" w:w="4658"/>
            <w:shd w:val="clear" w:fill="FFFFFF"/>
          </w:tcPr>
          <w:p>
            <w:pPr>
              <w:spacing w:before="60" w:after="60"/>
            </w:pPr>
            <w:r/>
            <w:r>
              <w:rPr>
                <w:rFonts w:ascii="Segoe UI" w:hAnsi="Segoe UI"/>
                <w:b w:val="0"/>
                <w:i w:val="0"/>
                <w:color w:val="3A4A4C"/>
                <w:sz w:val="18"/>
              </w:rPr>
              <w:t>P2: own sentence beats borrowed sentences</w:t>
            </w:r>
          </w:p>
        </w:tc>
        <w:tc>
          <w:tcPr>
            <w:tcW w:type="dxa" w:w="4658"/>
            <w:shd w:val="clear" w:fill="FFFFFF"/>
          </w:tcPr>
          <w:p>
            <w:pPr>
              <w:spacing w:before="60" w:after="60"/>
            </w:pPr>
            <w:r/>
            <w:r>
              <w:rPr>
                <w:rFonts w:ascii="Segoe UI" w:hAnsi="Segoe UI"/>
                <w:b w:val="0"/>
                <w:i w:val="0"/>
                <w:color w:val="3A4A4C"/>
                <w:sz w:val="18"/>
              </w:rPr>
              <w:t>Right — by 0.110</w:t>
            </w:r>
          </w:p>
        </w:tc>
      </w:tr>
      <w:tr>
        <w:tc>
          <w:tcPr>
            <w:tcW w:type="dxa" w:w="4658"/>
            <w:shd w:val="clear" w:fill="F5F7F7"/>
          </w:tcPr>
          <w:p>
            <w:pPr>
              <w:spacing w:before="60" w:after="60"/>
            </w:pPr>
            <w:r/>
            <w:r>
              <w:rPr>
                <w:rFonts w:ascii="Segoe UI" w:hAnsi="Segoe UI"/>
                <w:b w:val="0"/>
                <w:i w:val="0"/>
                <w:color w:val="3A4A4C"/>
                <w:sz w:val="18"/>
              </w:rPr>
              <w:t>P3: own sentence beats the shared one</w:t>
            </w:r>
          </w:p>
        </w:tc>
        <w:tc>
          <w:tcPr>
            <w:tcW w:type="dxa" w:w="4658"/>
            <w:shd w:val="clear" w:fill="F5F7F7"/>
          </w:tcPr>
          <w:p>
            <w:pPr>
              <w:spacing w:before="60" w:after="60"/>
            </w:pPr>
            <w:r/>
            <w:r>
              <w:rPr>
                <w:rFonts w:ascii="Segoe UI" w:hAnsi="Segoe UI"/>
                <w:b w:val="0"/>
                <w:i w:val="0"/>
                <w:color w:val="3A4A4C"/>
                <w:sz w:val="18"/>
              </w:rPr>
              <w:t>Right, but small (0.011)</w:t>
            </w:r>
          </w:p>
        </w:tc>
      </w:tr>
      <w:tr>
        <w:tc>
          <w:tcPr>
            <w:tcW w:type="dxa" w:w="4658"/>
            <w:shd w:val="clear" w:fill="FFFFFF"/>
          </w:tcPr>
          <w:p>
            <w:pPr>
              <w:spacing w:before="60" w:after="60"/>
            </w:pPr>
            <w:r/>
            <w:r>
              <w:rPr>
                <w:rFonts w:ascii="Segoe UI" w:hAnsi="Segoe UI"/>
                <w:b w:val="0"/>
                <w:i w:val="0"/>
                <w:color w:val="3A4A4C"/>
                <w:sz w:val="18"/>
              </w:rPr>
              <w:t>P4: correct description beats the factory one</w:t>
            </w:r>
          </w:p>
        </w:tc>
        <w:tc>
          <w:tcPr>
            <w:tcW w:type="dxa" w:w="4658"/>
            <w:shd w:val="clear" w:fill="FFFFFF"/>
          </w:tcPr>
          <w:p>
            <w:pPr>
              <w:spacing w:before="60" w:after="60"/>
            </w:pPr>
            <w:r/>
            <w:r>
              <w:rPr>
                <w:rFonts w:ascii="Segoe UI" w:hAnsi="Segoe UI"/>
                <w:b w:val="0"/>
                <w:i w:val="0"/>
                <w:color w:val="3A4A4C"/>
                <w:sz w:val="18"/>
              </w:rPr>
              <w:t>Right — 0.086</w:t>
            </w:r>
          </w:p>
        </w:tc>
      </w:tr>
    </w:tbl>
    <w:p>
      <w:pPr>
        <w:spacing w:after="80"/>
      </w:pPr>
    </w:p>
    <w:p>
      <w:pPr>
        <w:spacing w:before="200" w:after="80"/>
        <w:jc w:val="center"/>
      </w:pPr>
      <w:r>
        <w:drawing>
          <wp:inline xmlns:a="http://schemas.openxmlformats.org/drawingml/2006/main" xmlns:pic="http://schemas.openxmlformats.org/drawingml/2006/picture">
            <wp:extent cx="5916295" cy="2357944"/>
            <wp:docPr id="10" name="Picture 10"/>
            <wp:cNvGraphicFramePr>
              <a:graphicFrameLocks noChangeAspect="1"/>
            </wp:cNvGraphicFramePr>
            <a:graphic>
              <a:graphicData uri="http://schemas.openxmlformats.org/drawingml/2006/picture">
                <pic:pic>
                  <pic:nvPicPr>
                    <pic:cNvPr id="0" name="fig_chart_ucf_crime.png"/>
                    <pic:cNvPicPr/>
                  </pic:nvPicPr>
                  <pic:blipFill>
                    <a:blip r:embed="rId18"/>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10.  </w:t>
      </w:r>
      <w:r>
        <w:rPr>
          <w:rFonts w:ascii="Segoe UI" w:hAnsi="Segoe UI"/>
          <w:b w:val="0"/>
          <w:i w:val="0"/>
          <w:color w:val="617274"/>
          <w:sz w:val="18"/>
        </w:rPr>
        <w:t>UCF-Crime: look at the bottom bar first — another video's sentence scores below no sentence at all. The dashed line is LAVAD's 0.803.</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 290 completely different places, giving each video a sentence about its own scene works — and giving it a sentence about </w:t>
      </w:r>
      <w:r>
        <w:rPr>
          <w:rFonts w:ascii="Georgia" w:hAnsi="Georgia"/>
          <w:b w:val="0"/>
          <w:i/>
          <w:color w:val="141C1E"/>
          <w:sz w:val="21"/>
        </w:rPr>
        <w:t>another</w:t>
      </w:r>
      <w:r>
        <w:rPr>
          <w:rFonts w:ascii="Georgia" w:hAnsi="Georgia"/>
          <w:b w:val="0"/>
          <w:i w:val="0"/>
          <w:color w:val="141C1E"/>
          <w:sz w:val="21"/>
        </w:rPr>
        <w:t xml:space="preserve"> place is worse than giving it nothing. That's the clearest proof yet that the sentence works by telling the model where it is. But we'd also predicted the effect would keep growing with more places, and it didn't: 290 places gave about the same boost as 12. So we drop that stronger claim.</w:t>
      </w:r>
    </w:p>
    <w:p>
      <w:r>
        <w:rPr>
          <w:rFonts w:ascii="Georgia" w:hAnsi="Georgia"/>
          <w:b/>
          <w:i w:val="0"/>
          <w:color w:val="141C1E"/>
          <w:sz w:val="21"/>
        </w:rPr>
        <w:t>How to say P1 failing — practise this.</w:t>
      </w:r>
    </w:p>
    <w:p>
      <w:pPr>
        <w:spacing w:before="120" w:after="120"/>
        <w:ind w:left="317"/>
        <w:pBdr>
          <w:left w:val="single" w:sz="18" w:space="10" w:color="0D6B67"/>
        </w:pBdr>
      </w:pPr>
      <w:r>
        <w:rPr>
          <w:rFonts w:ascii="Georgia" w:hAnsi="Georgia"/>
          <w:b w:val="0"/>
          <w:i w:val="0"/>
          <w:color w:val="141C1E"/>
          <w:sz w:val="21"/>
        </w:rPr>
        <w:t>"I registered four predictions before running it. Three held. The one that failed was the most ambitious: I predicted the effect would grow with the number of scenes. It didn't — it levels off. So I've narrowed the claim from 'the benefit scales with scene diversity' to 'the benefit needs scene diversity'."</w:t>
      </w:r>
    </w:p>
    <w:p>
      <w:r>
        <w:rPr>
          <w:rFonts w:ascii="Georgia" w:hAnsi="Georgia"/>
          <w:b w:val="0"/>
          <w:i w:val="0"/>
          <w:color w:val="3A4A4C"/>
          <w:sz w:val="21"/>
        </w:rPr>
        <w:t>A panel hears that as a researcher who tests their own ideas. Don't apologise for it and don't bury it.</w:t>
      </w:r>
    </w:p>
    <w:p>
      <w:r>
        <w:rPr>
          <w:rFonts w:ascii="Georgia" w:hAnsi="Georgia"/>
          <w:b/>
          <w:i w:val="0"/>
          <w:color w:val="141C1E"/>
          <w:sz w:val="21"/>
        </w:rPr>
        <w:t>Against LAVAD — be precise.</w:t>
      </w:r>
      <w:r>
        <w:rPr>
          <w:rFonts w:ascii="Georgia" w:hAnsi="Georgia"/>
          <w:b w:val="0"/>
          <w:i w:val="0"/>
          <w:color w:val="3A4A4C"/>
          <w:sz w:val="21"/>
        </w:rPr>
        <w:t xml:space="preserve"> LAVAD reports </w:t>
      </w:r>
      <w:r>
        <w:rPr>
          <w:rFonts w:ascii="Georgia" w:hAnsi="Georgia"/>
          <w:b/>
          <w:i w:val="0"/>
          <w:color w:val="141C1E"/>
          <w:sz w:val="21"/>
        </w:rPr>
        <w:t>80.28</w:t>
      </w:r>
      <w:r>
        <w:rPr>
          <w:rFonts w:ascii="Georgia" w:hAnsi="Georgia"/>
          <w:b w:val="0"/>
          <w:i w:val="0"/>
          <w:color w:val="3A4A4C"/>
          <w:sz w:val="21"/>
        </w:rPr>
        <w:t xml:space="preserve">; you get </w:t>
      </w:r>
      <w:r>
        <w:rPr>
          <w:rFonts w:ascii="Georgia" w:hAnsi="Georgia"/>
          <w:b/>
          <w:i w:val="0"/>
          <w:color w:val="141C1E"/>
          <w:sz w:val="21"/>
        </w:rPr>
        <w:t>82.4</w:t>
      </w:r>
      <w:r>
        <w:rPr>
          <w:rFonts w:ascii="Georgia" w:hAnsi="Georgia"/>
          <w:b w:val="0"/>
          <w:i w:val="0"/>
          <w:color w:val="3A4A4C"/>
          <w:sz w:val="21"/>
        </w:rPr>
        <w:t xml:space="preserve">. Say </w:t>
      </w:r>
      <w:r>
        <w:rPr>
          <w:rFonts w:ascii="Georgia" w:hAnsi="Georgia"/>
          <w:b w:val="0"/>
          <w:i/>
          <w:color w:val="3A4A4C"/>
          <w:sz w:val="21"/>
        </w:rPr>
        <w:t>"comparable or better"</w:t>
      </w:r>
      <w:r>
        <w:rPr>
          <w:rFonts w:ascii="Georgia" w:hAnsi="Georgia"/>
          <w:b w:val="0"/>
          <w:i w:val="0"/>
          <w:color w:val="3A4A4C"/>
          <w:sz w:val="21"/>
        </w:rPr>
        <w:t xml:space="preserve">, not </w:t>
      </w:r>
      <w:r>
        <w:rPr>
          <w:rFonts w:ascii="Georgia" w:hAnsi="Georgia"/>
          <w:b w:val="0"/>
          <w:i/>
          <w:color w:val="3A4A4C"/>
          <w:sz w:val="21"/>
        </w:rPr>
        <w:t>"we beat LAVAD"</w:t>
      </w:r>
      <w:r>
        <w:rPr>
          <w:rFonts w:ascii="Georgia" w:hAnsi="Georgia"/>
          <w:b w:val="0"/>
          <w:i w:val="0"/>
          <w:color w:val="3A4A4C"/>
          <w:sz w:val="21"/>
        </w:rPr>
        <w:t>, because:</w:t>
      </w:r>
    </w:p>
    <w:p>
      <w:pPr>
        <w:pStyle w:val="ListBullet"/>
        <w:spacing w:after="60"/>
      </w:pPr>
      <w:r>
        <w:rPr>
          <w:rFonts w:ascii="Georgia" w:hAnsi="Georgia"/>
          <w:b w:val="0"/>
          <w:i w:val="0"/>
          <w:color w:val="3A4A4C"/>
          <w:sz w:val="21"/>
        </w:rPr>
        <w:t>LAVAD scores every frame; we score every 16th.</w:t>
      </w:r>
    </w:p>
    <w:p>
      <w:pPr>
        <w:pStyle w:val="ListBullet"/>
        <w:spacing w:after="60"/>
      </w:pPr>
      <w:r>
        <w:rPr>
          <w:rFonts w:ascii="Georgia" w:hAnsi="Georgia"/>
          <w:b w:val="0"/>
          <w:i w:val="0"/>
          <w:color w:val="3A4A4C"/>
          <w:sz w:val="21"/>
        </w:rPr>
        <w:t>If asked for the fairer version: *"Scoring every frame is on the future-work</w:t>
      </w:r>
    </w:p>
    <w:p>
      <w:r>
        <w:rPr>
          <w:rFonts w:ascii="Georgia" w:hAnsi="Georgia"/>
          <w:b w:val="0"/>
          <w:i w:val="0"/>
          <w:color w:val="3A4A4C"/>
          <w:sz w:val="21"/>
        </w:rPr>
        <w:t>list; I expect it to move the number slightly, not reverse it."*</w:t>
      </w:r>
    </w:p>
    <w:p>
      <w:r>
        <w:rPr>
          <w:rFonts w:ascii="Georgia" w:hAnsi="Georgia"/>
          <w:b w:val="0"/>
          <w:i w:val="0"/>
          <w:color w:val="3A4A4C"/>
          <w:sz w:val="21"/>
        </w:rPr>
        <w:t xml:space="preserve">What you </w:t>
      </w:r>
      <w:r>
        <w:rPr>
          <w:rFonts w:ascii="Georgia" w:hAnsi="Georgia"/>
          <w:b w:val="0"/>
          <w:i/>
          <w:color w:val="3A4A4C"/>
          <w:sz w:val="21"/>
        </w:rPr>
        <w:t>can</w:t>
      </w:r>
      <w:r>
        <w:rPr>
          <w:rFonts w:ascii="Georgia" w:hAnsi="Georgia"/>
          <w:b w:val="0"/>
          <w:i w:val="0"/>
          <w:color w:val="3A4A4C"/>
          <w:sz w:val="21"/>
        </w:rPr>
        <w:t xml:space="preserve"> stress: LAVAD chains three large models (captioner, LLM, refiner); you use one frozen CLIP pass per frame and one caption per video.</w:t>
      </w:r>
    </w:p>
    <w:p>
      <w:r>
        <w:rPr>
          <w:rFonts w:ascii="Georgia" w:hAnsi="Georgia"/>
          <w:b/>
          <w:i w:val="0"/>
          <w:color w:val="141C1E"/>
          <w:sz w:val="21"/>
        </w:rPr>
        <w:t>Why the primary number here is "raw", not "per-clip normalised".</w:t>
      </w:r>
      <w:r>
        <w:rPr>
          <w:rFonts w:ascii="Georgia" w:hAnsi="Georgia"/>
          <w:b w:val="0"/>
          <w:i w:val="0"/>
          <w:color w:val="3A4A4C"/>
          <w:sz w:val="21"/>
        </w:rPr>
        <w:t xml:space="preserve"> Half the UCF videos have no crime at all. Per-clip normalising stretches every video so its highest frame is 1.0 — so every normal video gets a "maximally anomalous" frame. We decided that </w:t>
      </w:r>
      <w:r>
        <w:rPr>
          <w:rFonts w:ascii="Georgia" w:hAnsi="Georgia"/>
          <w:b w:val="0"/>
          <w:i/>
          <w:color w:val="3A4A4C"/>
          <w:sz w:val="21"/>
        </w:rPr>
        <w:t>before</w:t>
      </w:r>
      <w:r>
        <w:rPr>
          <w:rFonts w:ascii="Georgia" w:hAnsi="Georgia"/>
          <w:b w:val="0"/>
          <w:i w:val="0"/>
          <w:color w:val="3A4A4C"/>
          <w:sz w:val="21"/>
        </w:rPr>
        <w:t xml:space="preserve"> running it, and the normalised numbers came out lower, as predicted. Both are in the paper.</w:t>
      </w:r>
    </w:p>
    <w:p>
      <w:r>
        <w:rPr>
          <w:rFonts w:ascii="Georgia" w:hAnsi="Georgia"/>
          <w:b/>
          <w:i w:val="0"/>
          <w:color w:val="141C1E"/>
          <w:sz w:val="21"/>
        </w:rPr>
        <w:t>Two honest caveats to have ready:</w:t>
      </w:r>
    </w:p>
    <w:p>
      <w:pPr>
        <w:pStyle w:val="ListBullet"/>
        <w:spacing w:after="60"/>
      </w:pPr>
      <w:r>
        <w:rPr>
          <w:rFonts w:ascii="Georgia" w:hAnsi="Georgia"/>
          <w:b w:val="0"/>
          <w:i w:val="0"/>
          <w:color w:val="3A4A4C"/>
          <w:sz w:val="21"/>
        </w:rPr>
        <w:t>Each video's sentence comes from its first second. In 3 of 140 crime videos</w:t>
      </w:r>
    </w:p>
    <w:p>
      <w:r>
        <w:rPr>
          <w:rFonts w:ascii="Georgia" w:hAnsi="Georgia"/>
          <w:b w:val="0"/>
          <w:i w:val="0"/>
          <w:color w:val="3A4A4C"/>
          <w:sz w:val="21"/>
        </w:rPr>
        <w:t>the crime has already started then — we kept those, because removing them would need the answer key.</w:t>
      </w:r>
    </w:p>
    <w:p>
      <w:pPr>
        <w:pStyle w:val="ListBullet"/>
        <w:spacing w:after="60"/>
      </w:pPr>
      <w:r>
        <w:rPr>
          <w:rFonts w:ascii="Georgia" w:hAnsi="Georgia"/>
          <w:b w:val="0"/>
          <w:i w:val="0"/>
          <w:color w:val="3A4A4C"/>
          <w:sz w:val="21"/>
        </w:rPr>
        <w:t>The shared sentence already gives most of the gain here (0.813). Per-video</w:t>
      </w:r>
    </w:p>
    <w:p>
      <w:r>
        <w:rPr>
          <w:rFonts w:ascii="Georgia" w:hAnsi="Georgia"/>
          <w:b w:val="0"/>
          <w:i w:val="0"/>
          <w:color w:val="3A4A4C"/>
          <w:sz w:val="21"/>
        </w:rPr>
        <w:t>adds a little on top.</w:t>
      </w:r>
    </w:p>
    <w:p>
      <w:pPr>
        <w:keepNext/>
        <w:spacing w:before="320" w:after="120"/>
        <w:outlineLvl w:val="1"/>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Per camera</w:t>
            </w:r>
          </w:p>
        </w:tc>
        <w:tc>
          <w:tcPr>
            <w:tcW w:type="dxa" w:w="4658"/>
            <w:shd w:val="clear" w:fill="DDEDEB"/>
          </w:tcPr>
          <w:p>
            <w:pPr>
              <w:spacing w:before="60" w:after="60"/>
            </w:pPr>
            <w:r/>
            <w:r>
              <w:rPr>
                <w:rFonts w:ascii="Segoe UI" w:hAnsi="Segoe UI"/>
                <w:b/>
                <w:i w:val="0"/>
                <w:color w:val="141C1E"/>
                <w:sz w:val="18"/>
              </w:rPr>
              <w:t>0.751</w:t>
            </w:r>
            <w:r>
              <w:rPr>
                <w:rFonts w:ascii="Segoe UI" w:hAnsi="Segoe UI"/>
                <w:b w:val="0"/>
                <w:i w:val="0"/>
                <w:color w:val="3A4A4C"/>
                <w:sz w:val="18"/>
              </w:rPr>
              <w:t xml:space="preserve"> with sentences written automatically by M4 — no human, no labels</w:t>
            </w:r>
          </w:p>
        </w:tc>
      </w:tr>
      <w:tr>
        <w:tc>
          <w:tcPr>
            <w:tcW w:type="dxa" w:w="4658"/>
            <w:shd w:val="clear" w:fill="F5F7F7"/>
          </w:tcPr>
          <w:p>
            <w:pPr>
              <w:spacing w:before="60" w:after="60"/>
            </w:pPr>
            <w:r/>
            <w:r>
              <w:rPr>
                <w:rFonts w:ascii="Segoe UI" w:hAnsi="Segoe UI"/>
                <w:b w:val="0"/>
                <w:i w:val="0"/>
                <w:color w:val="3A4A4C"/>
                <w:sz w:val="18"/>
              </w:rPr>
              <w:t>UCF-Crime</w:t>
            </w:r>
          </w:p>
        </w:tc>
        <w:tc>
          <w:tcPr>
            <w:tcW w:type="dxa" w:w="4658"/>
            <w:shd w:val="clear" w:fill="DDEDEB"/>
          </w:tcPr>
          <w:p>
            <w:pPr>
              <w:spacing w:before="60" w:after="60"/>
            </w:pPr>
            <w:r/>
            <w:r>
              <w:rPr>
                <w:rFonts w:ascii="Segoe UI" w:hAnsi="Segoe UI"/>
                <w:b/>
                <w:i w:val="0"/>
                <w:color w:val="141C1E"/>
                <w:sz w:val="18"/>
              </w:rPr>
              <w:t>0.824</w:t>
            </w:r>
            <w:r>
              <w:rPr>
                <w:rFonts w:ascii="Segoe UI" w:hAnsi="Segoe UI"/>
                <w:b w:val="0"/>
                <w:i w:val="0"/>
                <w:color w:val="3A4A4C"/>
                <w:sz w:val="18"/>
              </w:rPr>
              <w:t>, 290 videos, no training; LAVAD reports 80.28</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outlineLvl w:val="1"/>
      </w:pPr>
      <w:r>
        <w:rPr>
          <w:rFonts w:ascii="Segoe UI" w:hAnsi="Segoe UI"/>
          <w:b/>
          <w:color w:val="0D6B67"/>
          <w:sz w:val="30"/>
        </w:rPr>
        <w:t>6.9 The five sentences to memorise</w:t>
      </w:r>
    </w:p>
    <w:p>
      <w:r>
        <w:rPr>
          <w:rFonts w:ascii="Georgia" w:hAnsi="Georgia"/>
          <w:b w:val="0"/>
          <w:i w:val="0"/>
          <w:color w:val="3A4A4C"/>
          <w:sz w:val="21"/>
        </w:rPr>
        <w:t>If you remember nothing else, remember these. Each one answers a likely question.</w:t>
      </w:r>
    </w:p>
    <w:p>
      <w:pPr>
        <w:pStyle w:val="ListNumber"/>
        <w:spacing w:after="60"/>
      </w:pPr>
      <w:r>
        <w:rPr>
          <w:rFonts w:ascii="Georgia" w:hAnsi="Georgia"/>
          <w:b/>
          <w:i w:val="0"/>
          <w:color w:val="141C1E"/>
          <w:sz w:val="21"/>
        </w:rPr>
        <w:t>The problem.</w:t>
      </w:r>
      <w:r>
        <w:rPr>
          <w:rFonts w:ascii="Georgia" w:hAnsi="Georgia"/>
          <w:b w:val="0"/>
          <w:i w:val="0"/>
          <w:color w:val="3A4A4C"/>
          <w:sz w:val="21"/>
        </w:rPr>
        <w:t xml:space="preserve"> *"Anomaly detectors are stuck in the place they learned; I</w:t>
      </w:r>
    </w:p>
    <w:p>
      <w:r>
        <w:rPr>
          <w:rFonts w:ascii="Georgia" w:hAnsi="Georgia"/>
          <w:b w:val="0"/>
          <w:i w:val="0"/>
          <w:color w:val="3A4A4C"/>
          <w:sz w:val="21"/>
        </w:rPr>
        <w:t>move them with one sentence about the new place."*</w:t>
      </w:r>
    </w:p>
    <w:p>
      <w:pPr>
        <w:pStyle w:val="ListNumber"/>
        <w:spacing w:after="60"/>
      </w:pPr>
      <w:r>
        <w:rPr>
          <w:rFonts w:ascii="Georgia" w:hAnsi="Georgia"/>
          <w:b/>
          <w:i w:val="0"/>
          <w:color w:val="141C1E"/>
          <w:sz w:val="21"/>
        </w:rPr>
        <w:t>The gap.</w:t>
      </w:r>
      <w:r>
        <w:rPr>
          <w:rFonts w:ascii="Georgia" w:hAnsi="Georgia"/>
          <w:b w:val="0"/>
          <w:i w:val="0"/>
          <w:color w:val="3A4A4C"/>
          <w:sz w:val="21"/>
        </w:rPr>
        <w:t xml:space="preserve"> *"Domain adaptation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i w:val="0"/>
          <w:color w:val="141C1E"/>
          <w:sz w:val="21"/>
        </w:rPr>
        <w:t>The numbers.</w:t>
      </w:r>
      <w:r>
        <w:rPr>
          <w:rFonts w:ascii="Georgia" w:hAnsi="Georgia"/>
          <w:b w:val="0"/>
          <w:i w:val="0"/>
          <w:color w:val="3A4A4C"/>
          <w:sz w:val="21"/>
        </w:rPr>
        <w:t xml:space="preserve"> *"0.751 on ShanghaiTech and 0.824 on UCF-Crime with no</w:t>
      </w:r>
    </w:p>
    <w:p>
      <w:r>
        <w:rPr>
          <w:rFonts w:ascii="Georgia" w:hAnsi="Georgia"/>
          <w:b w:val="0"/>
          <w:i w:val="0"/>
          <w:color w:val="3A4A4C"/>
          <w:sz w:val="21"/>
        </w:rPr>
        <w:t>training at all — and a wrong sentence costs ten points."*</w:t>
      </w:r>
    </w:p>
    <w:p>
      <w:pPr>
        <w:pStyle w:val="ListNumber"/>
        <w:spacing w:after="60"/>
      </w:pPr>
      <w:r>
        <w:rPr>
          <w:rFonts w:ascii="Georgia" w:hAnsi="Georgia"/>
          <w:b/>
          <w:i w:val="0"/>
          <w:color w:val="141C1E"/>
          <w:sz w:val="21"/>
        </w:rPr>
        <w:t>The surprise.</w:t>
      </w:r>
      <w:r>
        <w:rPr>
          <w:rFonts w:ascii="Georgia" w:hAnsi="Georgia"/>
          <w:b w:val="0"/>
          <w:i w:val="0"/>
          <w:color w:val="3A4A4C"/>
          <w:sz w:val="21"/>
        </w:rPr>
        <w:t xml:space="preserve"> *"Where you put the sentence matters more than what it</w:t>
      </w:r>
    </w:p>
    <w:p>
      <w:r>
        <w:rPr>
          <w:rFonts w:ascii="Georgia" w:hAnsi="Georgia"/>
          <w:b w:val="0"/>
          <w:i w:val="0"/>
          <w:color w:val="3A4A4C"/>
          <w:sz w:val="21"/>
        </w:rPr>
        <w:t>says; put it in the wrong place and the result flips."*</w:t>
      </w:r>
    </w:p>
    <w:p>
      <w:pPr>
        <w:pStyle w:val="ListNumber"/>
        <w:spacing w:after="60"/>
      </w:pPr>
      <w:r>
        <w:rPr>
          <w:rFonts w:ascii="Georgia" w:hAnsi="Georgia"/>
          <w:b/>
          <w:i w:val="0"/>
          <w:color w:val="141C1E"/>
          <w:sz w:val="21"/>
        </w:rPr>
        <w:t>The honest boundary.</w:t>
      </w:r>
      <w:r>
        <w:rPr>
          <w:rFonts w:ascii="Georgia" w:hAnsi="Georgia"/>
          <w:b w:val="0"/>
          <w:i w:val="0"/>
          <w:color w:val="3A4A4C"/>
          <w:sz w:val="21"/>
        </w:rPr>
        <w:t xml:space="preserve"> *"It needs several scenes to work. I predicted it</w:t>
      </w:r>
    </w:p>
    <w:p>
      <w:r>
        <w:rPr>
          <w:rFonts w:ascii="Georgia" w:hAnsi="Georgia"/>
          <w:b w:val="0"/>
          <w:i w:val="0"/>
          <w:color w:val="3A4A4C"/>
          <w:sz w:val="21"/>
        </w:rPr>
        <w:t>would keep growing with more scenes; the test said no, so I narrowed the claim."*</w:t>
      </w:r>
    </w:p>
    <w:p>
      <w:pPr>
        <w:spacing w:before="120" w:after="120"/>
        <w:ind w:left="317"/>
        <w:pBdr>
          <w:left w:val="single" w:sz="18" w:space="10" w:color="0D6B67"/>
        </w:pBdr>
      </w:pPr>
      <w:r>
        <w:rPr>
          <w:rFonts w:ascii="Georgia" w:hAnsi="Georgia"/>
          <w:b/>
          <w:i w:val="0"/>
          <w:color w:val="141C1E"/>
          <w:sz w:val="21"/>
        </w:rPr>
        <w:t>Memory trick — P, G, N, S, B:</w:t>
      </w:r>
      <w:r>
        <w:rPr>
          <w:rFonts w:ascii="Georgia" w:hAnsi="Georgia"/>
          <w:b w:val="0"/>
          <w:i w:val="0"/>
          <w:color w:val="141C1E"/>
          <w:sz w:val="21"/>
        </w:rPr>
        <w:t xml:space="preserve"> Problem, Gap, Numbers, Surprise, Boundary.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7 — Is it any good?</w:t>
      </w:r>
    </w:p>
    <w:p>
      <w:pPr>
        <w:keepNext/>
        <w:spacing w:before="320" w:after="120"/>
        <w:outlineLvl w:val="1"/>
      </w:pPr>
      <w:r>
        <w:rPr>
          <w:rFonts w:ascii="Segoe UI" w:hAnsi="Segoe UI"/>
          <w:b/>
          <w:color w:val="0D6B67"/>
          <w:sz w:val="30"/>
        </w:rPr>
        <w:t>7.1 As a detector: better than expected, on the right comparisons</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"With zero training, it matches the trained baseline on ShanghaiTech and is comparable to the best training-free method on UCF-Crime."</w:t>
      </w:r>
    </w:p>
    <w:p>
      <w:r>
        <w:rPr>
          <w:rFonts w:ascii="Georgia" w:hAnsi="Georgia"/>
          <w:b/>
          <w:i w:val="0"/>
          <w:color w:val="141C1E"/>
          <w:sz w:val="21"/>
        </w:rPr>
        <w:t>Three comparisons, in the order to say them.</w:t>
      </w:r>
    </w:p>
    <w:p>
      <w:r>
        <w:rPr>
          <w:rFonts w:ascii="Georgia" w:hAnsi="Georgia"/>
          <w:b/>
          <w:i w:val="0"/>
          <w:color w:val="141C1E"/>
          <w:sz w:val="21"/>
        </w:rPr>
        <w:t>1. ShanghaiTech — against a trained model.</w:t>
      </w:r>
    </w:p>
    <w:p>
      <w:pPr>
        <w:spacing w:before="120" w:after="120"/>
        <w:ind w:left="317"/>
        <w:pBdr>
          <w:left w:val="single" w:sz="18" w:space="10" w:color="0D6B67"/>
        </w:pBdr>
      </w:pPr>
      <w:r>
        <w:rPr>
          <w:rFonts w:ascii="Georgia" w:hAnsi="Georgia"/>
          <w:b w:val="0"/>
          <w:i w:val="0"/>
          <w:color w:val="141C1E"/>
          <w:sz w:val="21"/>
        </w:rPr>
        <w:t xml:space="preserve">Liu et al. (2018) — who </w:t>
      </w:r>
      <w:r>
        <w:rPr>
          <w:rFonts w:ascii="Georgia" w:hAnsi="Georgia"/>
          <w:b w:val="0"/>
          <w:i/>
          <w:color w:val="141C1E"/>
          <w:sz w:val="21"/>
        </w:rPr>
        <w:t>created</w:t>
      </w:r>
      <w:r>
        <w:rPr>
          <w:rFonts w:ascii="Georgia" w:hAnsi="Georgia"/>
          <w:b w:val="0"/>
          <w:i w:val="0"/>
          <w:color w:val="141C1E"/>
          <w:sz w:val="21"/>
        </w:rPr>
        <w:t xml:space="preserve"> ShanghaiTech — reach </w:t>
      </w:r>
      <w:r>
        <w:rPr>
          <w:rFonts w:ascii="Georgia" w:hAnsi="Georgia"/>
          <w:b/>
          <w:i w:val="0"/>
          <w:color w:val="141C1E"/>
          <w:sz w:val="21"/>
        </w:rPr>
        <w:t>0.728</w:t>
      </w:r>
      <w:r>
        <w:rPr>
          <w:rFonts w:ascii="Georgia" w:hAnsi="Georgia"/>
          <w:b w:val="0"/>
          <w:i w:val="0"/>
          <w:color w:val="141C1E"/>
          <w:sz w:val="21"/>
        </w:rPr>
        <w:t xml:space="preserve"> by training on ShanghaiTech's own footage. </w:t>
      </w:r>
      <w:r>
        <w:rPr>
          <w:rFonts w:ascii="Georgia" w:hAnsi="Georgia"/>
          <w:b/>
          <w:i w:val="0"/>
          <w:color w:val="141C1E"/>
          <w:sz w:val="21"/>
        </w:rPr>
        <w:t>You reach 0.734 having never seen a frame of it</w:t>
      </w:r>
      <w:r>
        <w:rPr>
          <w:rFonts w:ascii="Georgia" w:hAnsi="Georgia"/>
          <w:b w:val="0"/>
          <w:i w:val="0"/>
          <w:color w:val="141C1E"/>
          <w:sz w:val="21"/>
        </w:rPr>
        <w:t xml:space="preserve"> (0.751 with a sentence per camera).</w:t>
      </w:r>
    </w:p>
    <w:p>
      <w:r>
        <w:rPr>
          <w:rFonts w:ascii="Georgia" w:hAnsi="Georgia"/>
          <w:b/>
          <w:i w:val="0"/>
          <w:color w:val="141C1E"/>
          <w:sz w:val="21"/>
        </w:rPr>
        <w:t>2. UCF-Crime — against the best training-free system.</w:t>
      </w:r>
    </w:p>
    <w:p>
      <w:pPr>
        <w:spacing w:before="120" w:after="120"/>
        <w:ind w:left="317"/>
        <w:pBdr>
          <w:left w:val="single" w:sz="18" w:space="10" w:color="0D6B67"/>
        </w:pBdr>
      </w:pPr>
      <w:r>
        <w:rPr>
          <w:rFonts w:ascii="Georgia" w:hAnsi="Georgia"/>
          <w:b w:val="0"/>
          <w:i w:val="0"/>
          <w:color w:val="141C1E"/>
          <w:sz w:val="21"/>
        </w:rPr>
        <w:t xml:space="preserve">LAVAD (CVPR 2024) reports </w:t>
      </w:r>
      <w:r>
        <w:rPr>
          <w:rFonts w:ascii="Georgia" w:hAnsi="Georgia"/>
          <w:b/>
          <w:i w:val="0"/>
          <w:color w:val="141C1E"/>
          <w:sz w:val="21"/>
        </w:rPr>
        <w:t>0.803</w:t>
      </w:r>
      <w:r>
        <w:rPr>
          <w:rFonts w:ascii="Georgia" w:hAnsi="Georgia"/>
          <w:b w:val="0"/>
          <w:i w:val="0"/>
          <w:color w:val="141C1E"/>
          <w:sz w:val="21"/>
        </w:rPr>
        <w:t xml:space="preserve">. You reach </w:t>
      </w:r>
      <w:r>
        <w:rPr>
          <w:rFonts w:ascii="Georgia" w:hAnsi="Georgia"/>
          <w:b/>
          <w:i w:val="0"/>
          <w:color w:val="141C1E"/>
          <w:sz w:val="21"/>
        </w:rPr>
        <w:t>0.824</w:t>
      </w:r>
      <w:r>
        <w:rPr>
          <w:rFonts w:ascii="Georgia" w:hAnsi="Georgia"/>
          <w:b w:val="0"/>
          <w:i w:val="0"/>
          <w:color w:val="141C1E"/>
          <w:sz w:val="21"/>
        </w:rPr>
        <w:t>.</w:t>
      </w:r>
    </w:p>
    <w:p>
      <w:r>
        <w:rPr>
          <w:rFonts w:ascii="Georgia" w:hAnsi="Georgia"/>
          <w:b w:val="0"/>
          <w:i w:val="0"/>
          <w:color w:val="3A4A4C"/>
          <w:sz w:val="21"/>
        </w:rPr>
        <w:t xml:space="preserve">Say </w:t>
      </w:r>
      <w:r>
        <w:rPr>
          <w:rFonts w:ascii="Georgia" w:hAnsi="Georgia"/>
          <w:b w:val="0"/>
          <w:i/>
          <w:color w:val="3A4A4C"/>
          <w:sz w:val="21"/>
        </w:rPr>
        <w:t>"comparable or better"</w:t>
      </w:r>
      <w:r>
        <w:rPr>
          <w:rFonts w:ascii="Georgia" w:hAnsi="Georgia"/>
          <w:b w:val="0"/>
          <w:i w:val="0"/>
          <w:color w:val="3A4A4C"/>
          <w:sz w:val="21"/>
        </w:rPr>
        <w:t xml:space="preserve">, never </w:t>
      </w:r>
      <w:r>
        <w:rPr>
          <w:rFonts w:ascii="Georgia" w:hAnsi="Georgia"/>
          <w:b w:val="0"/>
          <w:i/>
          <w:color w:val="3A4A4C"/>
          <w:sz w:val="21"/>
        </w:rPr>
        <w:t>"we beat LAVAD"</w:t>
      </w:r>
      <w:r>
        <w:rPr>
          <w:rFonts w:ascii="Georgia" w:hAnsi="Georgia"/>
          <w:b w:val="0"/>
          <w:i w:val="0"/>
          <w:color w:val="3A4A4C"/>
          <w:sz w:val="21"/>
        </w:rPr>
        <w:t xml:space="preserve"> — they score every frame, you score every 16th. And add the cost point: LAVAD chains </w:t>
      </w:r>
      <w:r>
        <w:rPr>
          <w:rFonts w:ascii="Georgia" w:hAnsi="Georgia"/>
          <w:b/>
          <w:i w:val="0"/>
          <w:color w:val="141C1E"/>
          <w:sz w:val="21"/>
        </w:rPr>
        <w:t>three</w:t>
      </w:r>
      <w:r>
        <w:rPr>
          <w:rFonts w:ascii="Georgia" w:hAnsi="Georgia"/>
          <w:b w:val="0"/>
          <w:i w:val="0"/>
          <w:color w:val="3A4A4C"/>
          <w:sz w:val="21"/>
        </w:rPr>
        <w:t xml:space="preserve"> big models (captioner + language model + refiner); you use </w:t>
      </w:r>
      <w:r>
        <w:rPr>
          <w:rFonts w:ascii="Georgia" w:hAnsi="Georgia"/>
          <w:b/>
          <w:i w:val="0"/>
          <w:color w:val="141C1E"/>
          <w:sz w:val="21"/>
        </w:rPr>
        <w:t>one</w:t>
      </w:r>
      <w:r>
        <w:rPr>
          <w:rFonts w:ascii="Georgia" w:hAnsi="Georgia"/>
          <w:b w:val="0"/>
          <w:i w:val="0"/>
          <w:color w:val="3A4A4C"/>
          <w:sz w:val="21"/>
        </w:rPr>
        <w:t xml:space="preserve"> frozen CLIP pass per frame and one caption per video.</w:t>
      </w:r>
    </w:p>
    <w:p>
      <w:r>
        <w:rPr>
          <w:rFonts w:ascii="Georgia" w:hAnsi="Georgia"/>
          <w:b/>
          <w:i w:val="0"/>
          <w:color w:val="141C1E"/>
          <w:sz w:val="21"/>
        </w:rPr>
        <w:t>3. The closest competitor — AnyAnomaly — is ahead (79.7 vs 73.4 on ShanghaiTech).</w:t>
      </w:r>
      <w:r>
        <w:rPr>
          <w:rFonts w:ascii="Georgia" w:hAnsi="Georgia"/>
          <w:b w:val="0"/>
          <w:i w:val="0"/>
          <w:color w:val="3A4A4C"/>
          <w:sz w:val="21"/>
        </w:rPr>
        <w:t xml:space="preserve"> Don't hide it. The reason is in §8.3: they are </w:t>
      </w:r>
      <w:r>
        <w:rPr>
          <w:rFonts w:ascii="Georgia" w:hAnsi="Georgia"/>
          <w:b w:val="0"/>
          <w:i/>
          <w:color w:val="3A4A4C"/>
          <w:sz w:val="21"/>
        </w:rPr>
        <w:t>handed the list of anomaly types</w:t>
      </w:r>
      <w:r>
        <w:rPr>
          <w:rFonts w:ascii="Georgia" w:hAnsi="Georgia"/>
          <w:b w:val="0"/>
          <w:i w:val="0"/>
          <w:color w:val="3A4A4C"/>
          <w:sz w:val="21"/>
        </w:rPr>
        <w:t>; you are told nothing about the anomalies.</w:t>
      </w:r>
    </w:p>
    <w:p>
      <w:r>
        <w:rPr>
          <w:rFonts w:ascii="Georgia" w:hAnsi="Georgia"/>
          <w:b/>
          <w:i w:val="0"/>
          <w:color w:val="141C1E"/>
          <w:sz w:val="21"/>
        </w:rPr>
        <w:t>Where it's weak — say it before they do.</w:t>
      </w:r>
      <w:r>
        <w:rPr>
          <w:rFonts w:ascii="Georgia" w:hAnsi="Georgia"/>
          <w:b w:val="0"/>
          <w:i w:val="0"/>
          <w:color w:val="3A4A4C"/>
          <w:sz w:val="21"/>
        </w:rPr>
        <w:t xml:space="preserve"> Avenue (67.7) — single camera, and its anomalies are about </w:t>
      </w:r>
      <w:r>
        <w:rPr>
          <w:rFonts w:ascii="Georgia" w:hAnsi="Georgia"/>
          <w:b w:val="0"/>
          <w:i/>
          <w:color w:val="3A4A4C"/>
          <w:sz w:val="21"/>
        </w:rPr>
        <w:t>distance and motion</w:t>
      </w:r>
      <w:r>
        <w:rPr>
          <w:rFonts w:ascii="Georgia" w:hAnsi="Georgia"/>
          <w:b w:val="0"/>
          <w:i w:val="0"/>
          <w:color w:val="3A4A4C"/>
          <w:sz w:val="21"/>
        </w:rPr>
        <w:t xml:space="preserve"> ("too close", "throwing"), which a whole-frame picture summary can't see.</w:t>
      </w:r>
    </w:p>
    <w:p>
      <w:r>
        <w:rPr>
          <w:rFonts w:ascii="Georgia" w:hAnsi="Georgia"/>
          <w:b/>
          <w:i w:val="0"/>
          <w:color w:val="141C1E"/>
          <w:sz w:val="21"/>
        </w:rPr>
        <w:t>The deployment argument.</w:t>
      </w:r>
      <w:r>
        <w:rPr>
          <w:rFonts w:ascii="Georgia" w:hAnsi="Georgia"/>
          <w:b w:val="0"/>
          <w:i w:val="0"/>
          <w:color w:val="3A4A4C"/>
          <w:sz w:val="21"/>
        </w:rPr>
        <w:t xml:space="preserve"> At a brand-new site a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Yours runs on day one, after looking at three frames.</w:t>
      </w:r>
    </w:p>
    <w:p>
      <w:r>
        <w:rPr>
          <w:rFonts w:ascii="Georgia" w:hAnsi="Georgia"/>
          <w:b/>
          <w:i w:val="0"/>
          <w:color w:val="141C1E"/>
          <w:sz w:val="21"/>
        </w:rPr>
        <w:t>Don't overstate it.</w:t>
      </w:r>
      <w:r>
        <w:rPr>
          <w:rFonts w:ascii="Georgia" w:hAnsi="Georgia"/>
          <w:b w:val="0"/>
          <w:i w:val="0"/>
          <w:color w:val="3A4A4C"/>
          <w:sz w:val="21"/>
        </w:rPr>
        <w:t xml:space="preserve"> 0.75–0.82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useful from day one, and good for cutting hours of video down to minutes worth reviewing.</w:t>
      </w:r>
    </w:p>
    <w:p>
      <w:pPr>
        <w:spacing w:before="120" w:after="120"/>
        <w:ind w:left="317"/>
        <w:pBdr>
          <w:left w:val="single" w:sz="18" w:space="10" w:color="0D6B67"/>
        </w:pBdr>
      </w:pPr>
      <w:r>
        <w:rPr>
          <w:rFonts w:ascii="Georgia" w:hAnsi="Georgia"/>
          <w:b/>
          <w:i w:val="0"/>
          <w:color w:val="141C1E"/>
          <w:sz w:val="21"/>
        </w:rPr>
        <w:t>Easy way to remember:</w:t>
      </w:r>
      <w:r>
        <w:rPr>
          <w:rFonts w:ascii="Georgia" w:hAnsi="Georgia"/>
          <w:b w:val="0"/>
          <w:i w:val="0"/>
          <w:color w:val="141C1E"/>
          <w:sz w:val="21"/>
        </w:rPr>
        <w:t xml:space="preserve"> </w:t>
      </w:r>
      <w:r>
        <w:rPr>
          <w:rFonts w:ascii="Georgia" w:hAnsi="Georgia"/>
          <w:b w:val="0"/>
          <w:i/>
          <w:color w:val="141C1E"/>
          <w:sz w:val="21"/>
        </w:rPr>
        <w:t>"Trained-baseline level on campus, LAVAD level on crime, zero training, one model pass."</w:t>
      </w:r>
    </w:p>
    <w:p>
      <w:pPr>
        <w:keepNext/>
        <w:spacing w:before="320" w:after="120"/>
        <w:outlineLvl w:val="1"/>
      </w:pPr>
      <w:r>
        <w:rPr>
          <w:rFonts w:ascii="Segoe UI" w:hAnsi="Segoe UI"/>
          <w:b/>
          <w:color w:val="0D6B67"/>
          <w:sz w:val="30"/>
        </w:rPr>
        <w:t>7.2 As research: genuinely sound</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"I wrote down what I expected before testing, and reported it when I was wrong."</w:t>
      </w:r>
    </w:p>
    <w:p>
      <w:pPr>
        <w:pStyle w:val="ListBullet"/>
        <w:spacing w:after="60"/>
      </w:pPr>
      <w:r>
        <w:rPr>
          <w:rFonts w:ascii="Georgia" w:hAnsi="Georgia"/>
          <w:b w:val="0"/>
          <w:i w:val="0"/>
          <w:color w:val="3A4A4C"/>
          <w:sz w:val="21"/>
        </w:rPr>
        <w:t>A claim that could be proven wrong — and a test designed to do it</w:t>
      </w:r>
    </w:p>
    <w:p>
      <w:pPr>
        <w:pStyle w:val="ListBullet"/>
        <w:spacing w:after="60"/>
      </w:pPr>
      <w:r>
        <w:rPr>
          <w:rFonts w:ascii="Georgia" w:hAnsi="Georgia"/>
          <w:b/>
          <w:i w:val="0"/>
          <w:color w:val="141C1E"/>
          <w:sz w:val="21"/>
        </w:rPr>
        <w:t>Predictions written down and committed to git before running UCF-Crime</w:t>
      </w:r>
      <w:r>
        <w:rPr>
          <w:rFonts w:ascii="Georgia" w:hAnsi="Georgia"/>
          <w:b w:val="0"/>
          <w:i w:val="0"/>
          <w:color w:val="3A4A4C"/>
          <w:sz w:val="21"/>
        </w:rPr>
        <w:t xml:space="preserve"> —</w:t>
      </w:r>
    </w:p>
    <w:p>
      <w:r>
        <w:rPr>
          <w:rFonts w:ascii="Georgia" w:hAnsi="Georgia"/>
          <w:b w:val="0"/>
          <w:i w:val="0"/>
          <w:color w:val="3A4A4C"/>
          <w:sz w:val="21"/>
        </w:rPr>
        <w:t>three held, one failed, and the failure is reported</w:t>
      </w:r>
    </w:p>
    <w:p>
      <w:pPr>
        <w:pStyle w:val="ListBullet"/>
        <w:spacing w:after="60"/>
      </w:pPr>
      <w:r>
        <w:rPr>
          <w:rFonts w:ascii="Georgia" w:hAnsi="Georgia"/>
          <w:b w:val="0"/>
          <w:i w:val="0"/>
          <w:color w:val="3A4A4C"/>
          <w:sz w:val="21"/>
        </w:rPr>
        <w:t>An explanation for a failure (Avenue), and a control that confirmed it</w:t>
      </w:r>
    </w:p>
    <w:p>
      <w:pPr>
        <w:pStyle w:val="ListBullet"/>
        <w:spacing w:after="60"/>
      </w:pPr>
      <w:r>
        <w:rPr>
          <w:rFonts w:ascii="Georgia" w:hAnsi="Georgia"/>
          <w:b w:val="0"/>
          <w:i w:val="0"/>
          <w:color w:val="3A4A4C"/>
          <w:sz w:val="21"/>
        </w:rPr>
        <w:t>Six failed improvements reported next to the successes</w:t>
      </w:r>
    </w:p>
    <w:p>
      <w:pPr>
        <w:pStyle w:val="ListBullet"/>
        <w:spacing w:after="60"/>
      </w:pPr>
      <w:r>
        <w:rPr>
          <w:rFonts w:ascii="Georgia" w:hAnsi="Georgia"/>
          <w:b w:val="0"/>
          <w:i w:val="0"/>
          <w:color w:val="3A4A4C"/>
          <w:sz w:val="21"/>
        </w:rPr>
        <w:t>Three errors of our own, found and corrected (pooling, a scoring script, and</w:t>
      </w:r>
    </w:p>
    <w:p>
      <w:r>
        <w:rPr>
          <w:rFonts w:ascii="Georgia" w:hAnsi="Georgia"/>
          <w:b w:val="0"/>
          <w:i w:val="0"/>
          <w:color w:val="3A4A4C"/>
          <w:sz w:val="21"/>
        </w:rPr>
        <w:t>using labels to choose caption frames)</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outlineLvl w:val="1"/>
      </w:pPr>
      <w:r>
        <w:rPr>
          <w:rFonts w:ascii="Segoe UI" w:hAnsi="Segoe UI"/>
          <w:b/>
          <w:color w:val="0D6B67"/>
          <w:sz w:val="30"/>
        </w:rPr>
        <w:t>7.3 Will the number get much better?</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"The design is limited by the same thing that makes the claim testable — and I'd rather keep that."</w:t>
      </w:r>
    </w:p>
    <w:p>
      <w:r>
        <w:rPr>
          <w:rFonts w:ascii="Georgia" w:hAnsi="Georgia"/>
          <w:b/>
          <w:i w:val="0"/>
          <w:color w:val="141C1E"/>
          <w:sz w:val="21"/>
        </w:rPr>
        <w:t>Your decision rule is very simple.</w:t>
      </w:r>
      <w:r>
        <w:rPr>
          <w:rFonts w:ascii="Georgia" w:hAnsi="Georgia"/>
          <w:b w:val="0"/>
          <w:i w:val="0"/>
          <w:color w:val="3A4A4C"/>
          <w:sz w:val="21"/>
        </w:rPr>
        <w:t xml:space="preserve"> One picture-summary compared against two text arrows ("normal here" vs "abnormal"). It can't </w:t>
      </w:r>
      <w:r>
        <w:rPr>
          <w:rFonts w:ascii="Georgia" w:hAnsi="Georgia"/>
          <w:b w:val="0"/>
          <w:i/>
          <w:color w:val="3A4A4C"/>
          <w:sz w:val="21"/>
        </w:rPr>
        <w:t>reason</w:t>
      </w:r>
      <w:r>
        <w:rPr>
          <w:rFonts w:ascii="Georgia" w:hAnsi="Georgia"/>
          <w:b w:val="0"/>
          <w:i w:val="0"/>
          <w:color w:val="3A4A4C"/>
          <w:sz w:val="21"/>
        </w:rPr>
        <w:t xml:space="preserve"> about combinations like "bicycle" + "footpath" = wrong.</w:t>
      </w:r>
    </w:p>
    <w:p>
      <w:r>
        <w:rPr>
          <w:rFonts w:ascii="Georgia" w:hAnsi="Georgia"/>
          <w:b/>
          <w:i w:val="0"/>
          <w:color w:val="141C1E"/>
          <w:sz w:val="21"/>
        </w:rPr>
        <w:t>Evidence you're near this design's ceiling on campus data:</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big idea left</w:t>
      </w:r>
      <w:r>
        <w:rPr>
          <w:rFonts w:ascii="Georgia" w:hAnsi="Georgia"/>
          <w:b w:val="0"/>
          <w:i w:val="0"/>
          <w:color w:val="3A4A4C"/>
          <w:sz w:val="21"/>
        </w:rPr>
        <w:t xml:space="preserve"> is scoring </w:t>
      </w:r>
      <w:r>
        <w:rPr>
          <w:rFonts w:ascii="Georgia" w:hAnsi="Georgia"/>
          <w:b w:val="0"/>
          <w:i/>
          <w:color w:val="3A4A4C"/>
          <w:sz w:val="21"/>
        </w:rPr>
        <w:t>parts</w:t>
      </w:r>
      <w:r>
        <w:rPr>
          <w:rFonts w:ascii="Georgia" w:hAnsi="Georgia"/>
          <w:b w:val="0"/>
          <w:i w:val="0"/>
          <w:color w:val="3A4A4C"/>
          <w:sz w:val="21"/>
        </w:rPr>
        <w:t xml:space="preserve"> of the frame (patches) rather than the whole frame — the anomaly is often 1–2% of the picture. That's next.</w:t>
      </w:r>
    </w:p>
    <w:p>
      <w:r>
        <w:rPr>
          <w:rFonts w:ascii="Georgia" w:hAnsi="Georgia"/>
          <w:b w:val="0"/>
          <w:i w:val="0"/>
          <w:color w:val="3A4A4C"/>
          <w:sz w:val="21"/>
        </w:rPr>
        <w:t xml:space="preserve">Adding a captioner and a language model for every frame might add points — but it would destroy what makes the claim measurable (§4.4): with many moving parts, you can no longer say </w:t>
      </w:r>
      <w:r>
        <w:rPr>
          <w:rFonts w:ascii="Georgia" w:hAnsi="Georgia"/>
          <w:b w:val="0"/>
          <w:i/>
          <w:color w:val="3A4A4C"/>
          <w:sz w:val="21"/>
        </w:rPr>
        <w:t>the sentence</w:t>
      </w:r>
      <w:r>
        <w:rPr>
          <w:rFonts w:ascii="Georgia" w:hAnsi="Georgia"/>
          <w:b w:val="0"/>
          <w:i w:val="0"/>
          <w:color w:val="3A4A4C"/>
          <w:sz w:val="21"/>
        </w:rPr>
        <w:t xml:space="preserve"> caused the change.</w:t>
      </w:r>
    </w:p>
    <w:p>
      <w:pPr>
        <w:keepNext/>
        <w:spacing w:before="320" w:after="120"/>
        <w:outlineLvl w:val="1"/>
      </w:pPr>
      <w:r>
        <w:rPr>
          <w:rFonts w:ascii="Segoe UI" w:hAnsi="Segoe UI"/>
          <w:b/>
          <w:color w:val="0D6B67"/>
          <w:sz w:val="30"/>
        </w:rPr>
        <w:t>7.4 Is it publishable?</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"Enough for the thesis now; for a paper, I need one more benchmark and patch-level scoring."</w:t>
      </w:r>
    </w:p>
    <w:p>
      <w:r>
        <w:rPr>
          <w:rFonts w:ascii="Georgia" w:hAnsi="Georgia"/>
          <w:b w:val="0"/>
          <w:i w:val="0"/>
          <w:color w:val="3A4A4C"/>
          <w:sz w:val="21"/>
        </w:rPr>
        <w:t xml:space="preserve">What you now have: a characterisation (concept shift), a mechanism (one frozen pipeline + one sentence per camera, written automatically), a protocol with a falsifying control, results on </w:t>
      </w:r>
      <w:r>
        <w:rPr>
          <w:rFonts w:ascii="Georgia" w:hAnsi="Georgia"/>
          <w:b/>
          <w:i w:val="0"/>
          <w:color w:val="141C1E"/>
          <w:sz w:val="21"/>
        </w:rPr>
        <w:t>three video benchmarks</w:t>
      </w:r>
      <w:r>
        <w:rPr>
          <w:rFonts w:ascii="Georgia" w:hAnsi="Georgia"/>
          <w:b w:val="0"/>
          <w:i w:val="0"/>
          <w:color w:val="3A4A4C"/>
          <w:sz w:val="21"/>
        </w:rPr>
        <w:t>, a pre-registered test, and a competitive UCF-Crime number.</w:t>
      </w:r>
    </w:p>
    <w:p>
      <w:r>
        <w:rPr>
          <w:rFonts w:ascii="Georgia" w:hAnsi="Georgia"/>
          <w:b/>
          <w:i w:val="0"/>
          <w:color w:val="141C1E"/>
          <w:sz w:val="21"/>
        </w:rPr>
        <w:t>Still missing for a strong venue:</w:t>
      </w:r>
      <w:r>
        <w:rPr>
          <w:rFonts w:ascii="Georgia" w:hAnsi="Georgia"/>
          <w:b w:val="0"/>
          <w:i w:val="0"/>
          <w:color w:val="3A4A4C"/>
          <w:sz w:val="21"/>
        </w:rPr>
        <w:t xml:space="preserve"> XD-Violence (LAVAD's second benchmark) and patch-level scoring for a higher number. Realistic targets: a CVPR/WACV workshop, or journals like Pattern Recognition Letters.</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outlineLvl w:val="1"/>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AnyAnomaly (WACV 2026) does that, on </w:t>
      </w:r>
      <w:r>
        <w:rPr>
          <w:rFonts w:ascii="Georgia" w:hAnsi="Georgia"/>
          <w:b w:val="0"/>
          <w:i/>
          <w:color w:val="3A4A4C"/>
          <w:sz w:val="21"/>
        </w:rPr>
        <w:t>your two benchmarks</w:t>
      </w:r>
      <w:r>
        <w:rPr>
          <w:rFonts w:ascii="Georgia" w:hAnsi="Georgia"/>
          <w:b w:val="0"/>
          <w:i w:val="0"/>
          <w:color w:val="3A4A4C"/>
          <w:sz w:val="21"/>
        </w:rPr>
        <w:t xml:space="preserve">, and beats you on both. </w:t>
      </w:r>
      <w:r>
        <w:rPr>
          <w:rFonts w:ascii="Georgia" w:hAnsi="Georgia"/>
          <w:b/>
          <w:i w:val="0"/>
          <w:color w:val="141C1E"/>
          <w:sz w:val="21"/>
        </w:rPr>
        <w:t>Name it yourself before they do</w:t>
      </w:r>
      <w:r>
        <w:rPr>
          <w:rFonts w:ascii="Georgia" w:hAnsi="Georgia"/>
          <w:b w:val="0"/>
          <w:i w:val="0"/>
          <w:color w:val="3A4A4C"/>
          <w:sz w:val="21"/>
        </w:rPr>
        <w:t xml:space="preserve"> — see the full answer in §8.3. The short version: their text names what is </w:t>
      </w:r>
      <w:r>
        <w:rPr>
          <w:rFonts w:ascii="Georgia" w:hAnsi="Georgia"/>
          <w:b w:val="0"/>
          <w:i/>
          <w:color w:val="3A4A4C"/>
          <w:sz w:val="21"/>
        </w:rPr>
        <w:t>abnormal</w:t>
      </w:r>
      <w:r>
        <w:rPr>
          <w:rFonts w:ascii="Georgia" w:hAnsi="Georgia"/>
          <w:b w:val="0"/>
          <w:i w:val="0"/>
          <w:color w:val="3A4A4C"/>
          <w:sz w:val="21"/>
        </w:rPr>
        <w:t xml:space="preserve"> and they are handed the benchmark's anomaly classes; mine describes what is </w:t>
      </w:r>
      <w:r>
        <w:rPr>
          <w:rFonts w:ascii="Georgia" w:hAnsi="Georgia"/>
          <w:b w:val="0"/>
          <w:i/>
          <w:color w:val="3A4A4C"/>
          <w:sz w:val="21"/>
        </w:rPr>
        <w:t>normal</w:t>
      </w:r>
      <w:r>
        <w:rPr>
          <w:rFonts w:ascii="Georgia" w:hAnsi="Georgia"/>
          <w:b w:val="0"/>
          <w:i w:val="0"/>
          <w:color w:val="3A4A4C"/>
          <w:sz w:val="21"/>
        </w:rPr>
        <w:t xml:space="preserve"> and is told nothing about the anomalies. And they never corrupt their text, so they cannot show it is causally responsible.</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outlineLvl w:val="1"/>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outlineLvl w:val="1"/>
      </w:pPr>
      <w:r>
        <w:rPr>
          <w:rFonts w:ascii="Segoe UI" w:hAnsi="Segoe UI"/>
          <w:b/>
          <w:color w:val="0D6B67"/>
          <w:sz w:val="30"/>
        </w:rPr>
        <w:t>8.3 On method</w:t>
      </w:r>
    </w:p>
    <w:p>
      <w:r>
        <w:rPr>
          <w:rFonts w:ascii="Georgia" w:hAnsi="Georgia"/>
          <w:b/>
          <w:i w:val="0"/>
          <w:color w:val="141C1E"/>
          <w:sz w:val="21"/>
        </w:rPr>
        <w:t>"Which domain adaptation technique did you use?"</w:t>
      </w:r>
    </w:p>
    <w:p>
      <w:r>
        <w:rPr>
          <w:rFonts w:ascii="Georgia" w:hAnsi="Georgia"/>
          <w:b w:val="0"/>
          <w:i/>
          <w:color w:val="3A4A4C"/>
          <w:sz w:val="21"/>
        </w:rPr>
        <w:t>Asked in the Phase-2 slide review, with a list on screen: fine-tuning, discrepancy/MMD, adversarial, self-training/pseudo-labelling. The honest answer is "none of them", and it only sounds like a dodge if you stop there. Say all three parts.</w:t>
      </w:r>
    </w:p>
    <w:p>
      <w:pPr>
        <w:spacing w:before="120" w:after="120"/>
        <w:ind w:left="317"/>
        <w:pBdr>
          <w:left w:val="single" w:sz="18" w:space="10" w:color="0D6B67"/>
        </w:pBdr>
      </w:pPr>
      <w:r>
        <w:rPr>
          <w:rFonts w:ascii="Georgia" w:hAnsi="Georgia"/>
          <w:b/>
          <w:i w:val="0"/>
          <w:color w:val="141C1E"/>
          <w:sz w:val="21"/>
        </w:rPr>
        <w:t>One.</w:t>
      </w:r>
      <w:r>
        <w:rPr>
          <w:rFonts w:ascii="Georgia" w:hAnsi="Georgia"/>
          <w:b w:val="0"/>
          <w:i w:val="0"/>
          <w:color w:val="141C1E"/>
          <w:sz w:val="21"/>
        </w:rPr>
        <w:t xml:space="preserve"> None of those four — by design. Every one of them adapts by changing weights using target-domain data. Fine-tuning needs labelled target data; discrepancy methods need target features to align against; adversarial methods train a domain discriminator; self-training retrains on target pseudo-labels. I have no target data and no gradient updates anywhere, so none of the four is available to me. </w:t>
      </w:r>
      <w:r>
        <w:rPr>
          <w:rFonts w:ascii="Georgia" w:hAnsi="Georgia"/>
          <w:b/>
          <w:i w:val="0"/>
          <w:color w:val="141C1E"/>
          <w:sz w:val="21"/>
        </w:rPr>
        <w:t>Two.</w:t>
      </w:r>
      <w:r>
        <w:rPr>
          <w:rFonts w:ascii="Georgia" w:hAnsi="Georgia"/>
          <w:b w:val="0"/>
          <w:i w:val="0"/>
          <w:color w:val="141C1E"/>
          <w:sz w:val="21"/>
        </w:rPr>
        <w:t xml:space="preserve"> They also all solve the wrong shift. Every technique on that list aligns $p(x)$ — it makes source and target </w:t>
      </w:r>
      <w:r>
        <w:rPr>
          <w:rFonts w:ascii="Georgia" w:hAnsi="Georgia"/>
          <w:b w:val="0"/>
          <w:i/>
          <w:color w:val="141C1E"/>
          <w:sz w:val="21"/>
        </w:rPr>
        <w:t>look</w:t>
      </w:r>
      <w:r>
        <w:rPr>
          <w:rFonts w:ascii="Georgia" w:hAnsi="Georgia"/>
          <w:b w:val="0"/>
          <w:i w:val="0"/>
          <w:color w:val="141C1E"/>
          <w:sz w:val="21"/>
        </w:rPr>
        <w:t xml:space="preserve"> alike — and that only works if $p(y \mid x)$ is stable. My problem is the opposite: a bicycle on a walkway and a bicycle on a road are the same pixels with opposite labels. $p(x)$ is already identical, so there is nothing to align. Aligning appearance cannot help when appearance was never the difference. </w:t>
      </w:r>
      <w:r>
        <w:rPr>
          <w:rFonts w:ascii="Georgia" w:hAnsi="Georgia"/>
          <w:b/>
          <w:i w:val="0"/>
          <w:color w:val="141C1E"/>
          <w:sz w:val="21"/>
        </w:rPr>
        <w:t>Three.</w:t>
      </w:r>
      <w:r>
        <w:rPr>
          <w:rFonts w:ascii="Georgia" w:hAnsi="Georgia"/>
          <w:b w:val="0"/>
          <w:i w:val="0"/>
          <w:color w:val="141C1E"/>
          <w:sz w:val="21"/>
        </w:rPr>
        <w:t xml:space="preserve"> What I use instead is the LLM-era technique: adaptation through the input context, with the model frozen. Fan et al. (2026) catalogue four adaptation strategies for foundation models — prompt engineering, RAG, domain-adaptive pretraining, fine-tuning — and I sit at the first. In the vocabulary of the vision surveys my setting is </w:t>
      </w:r>
      <w:r>
        <w:rPr>
          <w:rFonts w:ascii="Georgia" w:hAnsi="Georgia"/>
          <w:b/>
          <w:i w:val="0"/>
          <w:color w:val="141C1E"/>
          <w:sz w:val="21"/>
        </w:rPr>
        <w:t>source-free, test-time, training-free, language-mediated, concept-shift-oriented</w:t>
      </w:r>
      <w:r>
        <w:rPr>
          <w:rFonts w:ascii="Georgia" w:hAnsi="Georgia"/>
          <w:b w:val="0"/>
          <w:i w:val="0"/>
          <w:color w:val="141C1E"/>
          <w:sz w:val="21"/>
        </w:rPr>
        <w:t>. M3 is prompt-based domain adaptation transplanted from the LLM literature into a vision task, aimed at the shift type classical visual DA excluded.</w:t>
      </w:r>
    </w:p>
    <w:p>
      <w:r>
        <w:rPr>
          <w:rFonts w:ascii="Georgia" w:hAnsi="Georgia"/>
          <w:b/>
          <w:i w:val="0"/>
          <w:color w:val="141C1E"/>
          <w:sz w:val="21"/>
        </w:rPr>
        <w:t>"Why isn't your technique on that list?"</w:t>
      </w:r>
    </w:p>
    <w:p>
      <w:pPr>
        <w:spacing w:before="120" w:after="120"/>
        <w:ind w:left="317"/>
        <w:pBdr>
          <w:left w:val="single" w:sz="18" w:space="10" w:color="0D6B67"/>
        </w:pBdr>
      </w:pPr>
      <w:r>
        <w:rPr>
          <w:rFonts w:ascii="Georgia" w:hAnsi="Georgia"/>
          <w:b w:val="0"/>
          <w:i w:val="0"/>
          <w:color w:val="141C1E"/>
          <w:sz w:val="21"/>
        </w:rPr>
        <w:t>Because the list is from the vision DA literature, and those surveys run 2015–2023 — they predate foundation-model adaptation. Their taxonomies have no category for "adapt by describing the domain in language," because when they were written there was no frozen model you could steer with a sentence. That absence is not an oversight I'm exploiting; it is the gap the thesis is about.</w:t>
      </w:r>
    </w:p>
    <w:p>
      <w:r>
        <w:rPr>
          <w:rFonts w:ascii="Georgia" w:hAnsi="Georgia"/>
          <w:b/>
          <w:i w:val="0"/>
          <w:color w:val="141C1E"/>
          <w:sz w:val="21"/>
        </w:rPr>
        <w:t>"Then is this really domain adaptation at all?"</w:t>
      </w:r>
    </w:p>
    <w:p>
      <w:pPr>
        <w:spacing w:before="120" w:after="120"/>
        <w:ind w:left="317"/>
        <w:pBdr>
          <w:left w:val="single" w:sz="18" w:space="10" w:color="0D6B67"/>
        </w:pBdr>
      </w:pPr>
      <w:r>
        <w:rPr>
          <w:rFonts w:ascii="Georgia" w:hAnsi="Georgia"/>
          <w:b w:val="0"/>
          <w:i w:val="0"/>
          <w:color w:val="141C1E"/>
          <w:sz w:val="21"/>
        </w:rPr>
        <w:t>A fair challenge, and I concede the weak form of it. Fan et al. say prompt-based adaptation "often lacks depth and robustness," and I am deliberately at that known-weak end. What I add is measurement: +0.027 when the description is correct, which sits inside the noise, and −0.105 when it is wrong, which does not. I am not claiming it is strong. I am claiming it is real, and that nobody had measured it.</w:t>
      </w:r>
    </w:p>
    <w:p>
      <w:r>
        <w:rPr>
          <w:rFonts w:ascii="Georgia" w:hAnsi="Georgia"/>
          <w:b/>
          <w:i w:val="0"/>
          <w:color w:val="141C1E"/>
          <w:sz w:val="21"/>
        </w:rPr>
        <w:t>"Isn't your per-clip normalisation just classical adaptation in disguise?"</w:t>
      </w:r>
    </w:p>
    <w:p>
      <w:r>
        <w:rPr>
          <w:rFonts w:ascii="Segoe UI" w:hAnsi="Segoe UI"/>
          <w:i/>
          <w:color w:val="617274"/>
          <w:sz w:val="19"/>
        </w:rPr>
        <w:t>The sharpest version of this question. Concede the resemblance, then close it.</w:t>
      </w:r>
    </w:p>
    <w:p>
      <w:pPr>
        <w:spacing w:before="120" w:after="120"/>
        <w:ind w:left="317"/>
        <w:pBdr>
          <w:left w:val="single" w:sz="18" w:space="10" w:color="0D6B67"/>
        </w:pBdr>
      </w:pPr>
      <w:r>
        <w:rPr>
          <w:rFonts w:ascii="Georgia" w:hAnsi="Georgia"/>
          <w:b w:val="0"/>
          <w:i w:val="0"/>
          <w:color w:val="141C1E"/>
          <w:sz w:val="21"/>
        </w:rPr>
        <w:t>It does resemble the recompute-the-statistics family — recalibrating on target data without labels. But it is the benchmark's own published evaluation protocol, not a component of the method, and it is applied identically in all four context conditions. So it cannot be what produces the gap between matched and mismatched: that comparison holds the normalisation fixed and varies only the sentence.</w:t>
      </w:r>
    </w:p>
    <w:p>
      <w:r>
        <w:rPr>
          <w:rFonts w:ascii="Georgia" w:hAnsi="Georgia"/>
          <w:b/>
          <w:i w:val="0"/>
          <w:color w:val="141C1E"/>
          <w:sz w:val="21"/>
        </w:rPr>
        <w:t>"Why is your Avenue result poor when your ShanghaiTech one is respectable?"</w:t>
      </w:r>
    </w:p>
    <w:p>
      <w:r>
        <w:rPr>
          <w:rFonts w:ascii="Georgia" w:hAnsi="Georgia"/>
          <w:b w:val="0"/>
          <w:i/>
          <w:color w:val="3A4A4C"/>
          <w:sz w:val="21"/>
        </w:rPr>
        <w:t>A sharp panelist will spot this in the comparison table: second among training-free methods on ShanghaiTech, third and far behind on Avenue. There are two separate reasons and only one of them is the scene-diversity story you already tell. Give both.</w:t>
      </w:r>
    </w:p>
    <w:p>
      <w:r>
        <w:rPr>
          <w:rFonts w:ascii="Georgia" w:hAnsi="Georgia"/>
          <w:b/>
          <w:i w:val="0"/>
          <w:color w:val="141C1E"/>
          <w:sz w:val="21"/>
        </w:rPr>
        <w:t>Start by ruling out the boring explanation.</w:t>
      </w:r>
    </w:p>
    <w:p>
      <w:pPr>
        <w:spacing w:before="120" w:after="120"/>
        <w:ind w:left="317"/>
        <w:pBdr>
          <w:left w:val="single" w:sz="18" w:space="10" w:color="0D6B67"/>
        </w:pBdr>
      </w:pPr>
      <w:r>
        <w:rPr>
          <w:rFonts w:ascii="Georgia" w:hAnsi="Georgia"/>
          <w:b w:val="0"/>
          <w:i w:val="0"/>
          <w:color w:val="141C1E"/>
          <w:sz w:val="21"/>
        </w:rPr>
        <w:t>It isn't that the detector fails to transfer. With no descriptor at all the two benchmarks give 0.706 and 0.707 — identical. The frozen encoder works just as well on Avenue. Something else is going on.</w:t>
      </w:r>
    </w:p>
    <w:p>
      <w:r>
        <w:rPr>
          <w:rFonts w:ascii="Georgia" w:hAnsi="Georgia"/>
          <w:b/>
          <w:i w:val="0"/>
          <w:color w:val="141C1E"/>
          <w:sz w:val="21"/>
        </w:rPr>
        <w:t>Reason 1 — the sentence has nothing to do there.</w:t>
      </w:r>
      <w:r>
        <w:rPr>
          <w:rFonts w:ascii="Georgia" w:hAnsi="Georgia"/>
          <w:b w:val="0"/>
          <w:i w:val="0"/>
          <w:color w:val="3A4A4C"/>
          <w:sz w:val="21"/>
        </w:rPr>
        <w:t xml:space="preserve"> </w:t>
      </w:r>
      <w:r>
        <w:rPr>
          <w:rFonts w:ascii="Georgia" w:hAnsi="Georgia"/>
          <w:b w:val="0"/>
          <w:i/>
          <w:color w:val="3A4A4C"/>
          <w:sz w:val="21"/>
        </w:rPr>
        <w:t>(You already know this one.)</w:t>
      </w:r>
    </w:p>
    <w:p>
      <w:pPr>
        <w:spacing w:before="120" w:after="120"/>
        <w:ind w:left="317"/>
        <w:pBdr>
          <w:left w:val="single" w:sz="18" w:space="10" w:color="0D6B67"/>
        </w:pBdr>
      </w:pPr>
      <w:r>
        <w:rPr>
          <w:rFonts w:ascii="Georgia" w:hAnsi="Georgia"/>
          <w:b w:val="0"/>
          <w:i w:val="0"/>
          <w:color w:val="141C1E"/>
          <w:sz w:val="21"/>
        </w:rPr>
        <w:t xml:space="preserve">Avenue is one fixed camera. A scene description can't tell the model which of several environments it's in, because there's only one. So the matched condition actually scores </w:t>
      </w:r>
      <w:r>
        <w:rPr>
          <w:rFonts w:ascii="Georgia" w:hAnsi="Georgia"/>
          <w:b w:val="0"/>
          <w:i/>
          <w:color w:val="141C1E"/>
          <w:sz w:val="21"/>
        </w:rPr>
        <w:t>below</w:t>
      </w:r>
      <w:r>
        <w:rPr>
          <w:rFonts w:ascii="Georgia" w:hAnsi="Georgia"/>
          <w:b w:val="0"/>
          <w:i w:val="0"/>
          <w:color w:val="141C1E"/>
          <w:sz w:val="21"/>
        </w:rPr>
        <w:t xml:space="preserve"> having no descriptor — 0.677 against 0.706 — and the within-view control shows the same collapse inside a single ShanghaiTech view.</w:t>
      </w:r>
    </w:p>
    <w:p>
      <w:r>
        <w:rPr>
          <w:rFonts w:ascii="Georgia" w:hAnsi="Georgia"/>
          <w:b w:val="0"/>
          <w:i w:val="0"/>
          <w:color w:val="3A4A4C"/>
          <w:sz w:val="21"/>
        </w:rPr>
        <w:t xml:space="preserve">But that only explains why </w:t>
      </w:r>
      <w:r>
        <w:rPr>
          <w:rFonts w:ascii="Georgia" w:hAnsi="Georgia"/>
          <w:b w:val="0"/>
          <w:i/>
          <w:color w:val="3A4A4C"/>
          <w:sz w:val="21"/>
        </w:rPr>
        <w:t>we</w:t>
      </w:r>
      <w:r>
        <w:rPr>
          <w:rFonts w:ascii="Georgia" w:hAnsi="Georgia"/>
          <w:b w:val="0"/>
          <w:i w:val="0"/>
          <w:color w:val="3A4A4C"/>
          <w:sz w:val="21"/>
        </w:rPr>
        <w:t xml:space="preserve"> lose ground against our own ShanghaiTech number. It does not explain the distance to the other methods. For that:</w:t>
      </w:r>
    </w:p>
    <w:p>
      <w:r>
        <w:rPr>
          <w:rFonts w:ascii="Georgia" w:hAnsi="Georgia"/>
          <w:b/>
          <w:i w:val="0"/>
          <w:color w:val="141C1E"/>
          <w:sz w:val="21"/>
        </w:rPr>
        <w:t>Reason 2 — and this is the bigger one. Avenue's anomalies are the kind CLIP cannot express.</w:t>
      </w:r>
    </w:p>
    <w:p>
      <w:r>
        <w:rPr>
          <w:rFonts w:ascii="Georgia" w:hAnsi="Georgia"/>
          <w:b w:val="0"/>
          <w:i w:val="0"/>
          <w:color w:val="3A4A4C"/>
          <w:sz w:val="21"/>
        </w:rPr>
        <w:t>Look at what each benchmark actually calls anomalous: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CUHK Avenue</w:t>
            </w:r>
          </w:p>
        </w:tc>
      </w:tr>
      <w:tr>
        <w:tc>
          <w:tcPr>
            <w:tcW w:type="dxa" w:w="3106"/>
            <w:shd w:val="clear" w:fill="F5F7F7"/>
          </w:tcPr>
          <w:p>
            <w:pPr>
              <w:spacing w:before="60" w:after="60"/>
            </w:pPr>
            <w:r/>
            <w:r>
              <w:rPr>
                <w:rFonts w:ascii="Segoe UI" w:hAnsi="Segoe UI"/>
                <w:b w:val="0"/>
                <w:i w:val="0"/>
                <w:color w:val="3A4A4C"/>
                <w:sz w:val="18"/>
              </w:rPr>
              <w:t>Appearance</w:t>
            </w:r>
          </w:p>
        </w:tc>
        <w:tc>
          <w:tcPr>
            <w:tcW w:type="dxa" w:w="3106"/>
            <w:shd w:val="clear" w:fill="F5F7F7"/>
          </w:tcPr>
          <w:p>
            <w:pPr>
              <w:spacing w:before="60" w:after="60"/>
            </w:pPr>
            <w:r/>
            <w:r>
              <w:rPr>
                <w:rFonts w:ascii="Segoe UI" w:hAnsi="Segoe UI"/>
                <w:b w:val="0"/>
                <w:i w:val="0"/>
                <w:color w:val="3A4A4C"/>
                <w:sz w:val="18"/>
              </w:rPr>
              <w:t>car, bicycle, motorcycle, hand truck</w:t>
            </w:r>
          </w:p>
        </w:tc>
        <w:tc>
          <w:tcPr>
            <w:tcW w:type="dxa" w:w="3106"/>
            <w:shd w:val="clear" w:fill="DDEDEB"/>
          </w:tcPr>
          <w:p>
            <w:pPr>
              <w:spacing w:before="60" w:after="60"/>
            </w:pPr>
            <w:r/>
            <w:r>
              <w:rPr>
                <w:rFonts w:ascii="Segoe UI" w:hAnsi="Segoe UI"/>
                <w:b w:val="0"/>
                <w:i w:val="0"/>
                <w:color w:val="3A4A4C"/>
                <w:sz w:val="18"/>
              </w:rPr>
              <w:t xml:space="preserve">bicycle, </w:t>
            </w:r>
            <w:r>
              <w:rPr>
                <w:rFonts w:ascii="Segoe UI" w:hAnsi="Segoe UI"/>
                <w:b/>
                <w:i w:val="0"/>
                <w:color w:val="141C1E"/>
                <w:sz w:val="18"/>
              </w:rPr>
              <w:t>"too close"</w:t>
            </w:r>
          </w:p>
        </w:tc>
      </w:tr>
      <w:tr>
        <w:tc>
          <w:tcPr>
            <w:tcW w:type="dxa" w:w="3106"/>
            <w:shd w:val="clear" w:fill="FFFFFF"/>
          </w:tcPr>
          <w:p>
            <w:pPr>
              <w:spacing w:before="60" w:after="60"/>
            </w:pPr>
            <w:r/>
            <w:r>
              <w:rPr>
                <w:rFonts w:ascii="Segoe UI" w:hAnsi="Segoe UI"/>
                <w:b w:val="0"/>
                <w:i w:val="0"/>
                <w:color w:val="3A4A4C"/>
                <w:sz w:val="18"/>
              </w:rPr>
              <w:t>Action</w:t>
            </w:r>
          </w:p>
        </w:tc>
        <w:tc>
          <w:tcPr>
            <w:tcW w:type="dxa" w:w="3106"/>
            <w:shd w:val="clear" w:fill="FFFFFF"/>
          </w:tcPr>
          <w:p>
            <w:pPr>
              <w:spacing w:before="60" w:after="60"/>
            </w:pPr>
            <w:r/>
            <w:r>
              <w:rPr>
                <w:rFonts w:ascii="Segoe UI" w:hAnsi="Segoe UI"/>
                <w:b w:val="0"/>
                <w:i w:val="0"/>
                <w:color w:val="3A4A4C"/>
                <w:sz w:val="18"/>
              </w:rPr>
              <w:t>skateboarding, running, jumping, fighting…</w:t>
            </w:r>
          </w:p>
        </w:tc>
        <w:tc>
          <w:tcPr>
            <w:tcW w:type="dxa" w:w="3106"/>
            <w:shd w:val="clear" w:fill="FFFFFF"/>
          </w:tcPr>
          <w:p>
            <w:pPr>
              <w:spacing w:before="60" w:after="60"/>
            </w:pPr>
            <w:r/>
            <w:r>
              <w:rPr>
                <w:rFonts w:ascii="Segoe UI" w:hAnsi="Segoe UI"/>
                <w:b w:val="0"/>
                <w:i w:val="0"/>
                <w:color w:val="3A4A4C"/>
                <w:sz w:val="18"/>
              </w:rPr>
              <w:t>throwing, running, dancing</w:t>
            </w:r>
          </w:p>
        </w:tc>
      </w:tr>
    </w:tbl>
    <w:p>
      <w:pPr>
        <w:spacing w:after="80"/>
      </w:pPr>
    </w:p>
    <w:p>
      <w:pPr>
        <w:spacing w:before="120" w:after="120"/>
        <w:ind w:left="317"/>
        <w:pBdr>
          <w:left w:val="single" w:sz="18" w:space="10" w:color="0D6B67"/>
        </w:pBdr>
      </w:pPr>
      <w:r>
        <w:rPr>
          <w:rFonts w:ascii="Georgia" w:hAnsi="Georgia"/>
          <w:b w:val="0"/>
          <w:i w:val="0"/>
          <w:color w:val="141C1E"/>
          <w:sz w:val="21"/>
        </w:rPr>
        <w:t xml:space="preserve">ShanghaiTech's appearance anomalies are </w:t>
      </w:r>
      <w:r>
        <w:rPr>
          <w:rFonts w:ascii="Georgia" w:hAnsi="Georgia"/>
          <w:b/>
          <w:i w:val="0"/>
          <w:color w:val="141C1E"/>
          <w:sz w:val="21"/>
        </w:rPr>
        <w:t>object categories</w:t>
      </w:r>
      <w:r>
        <w:rPr>
          <w:rFonts w:ascii="Georgia" w:hAnsi="Georgia"/>
          <w:b w:val="0"/>
          <w:i w:val="0"/>
          <w:color w:val="141C1E"/>
          <w:sz w:val="21"/>
        </w:rPr>
        <w:t xml:space="preserve"> — is there a bicycle in this frame, is there a car. That is almost exactly what CLIP was trained to do, so a frozen encoder is strong at it. Avenue's are different. One of its two appearance classes is </w:t>
      </w:r>
      <w:r>
        <w:rPr>
          <w:rFonts w:ascii="Georgia" w:hAnsi="Georgia"/>
          <w:b/>
          <w:i w:val="0"/>
          <w:color w:val="141C1E"/>
          <w:sz w:val="21"/>
        </w:rPr>
        <w:t>"too close"</w:t>
      </w:r>
      <w:r>
        <w:rPr>
          <w:rFonts w:ascii="Georgia" w:hAnsi="Georgia"/>
          <w:b w:val="0"/>
          <w:i w:val="0"/>
          <w:color w:val="141C1E"/>
          <w:sz w:val="21"/>
        </w:rPr>
        <w:t xml:space="preserve"> — an object near the camera. Nothing in that frame is semantically out of place; the anomaly is </w:t>
      </w:r>
      <w:r>
        <w:rPr>
          <w:rFonts w:ascii="Georgia" w:hAnsi="Georgia"/>
          <w:b w:val="0"/>
          <w:i/>
          <w:color w:val="141C1E"/>
          <w:sz w:val="21"/>
        </w:rPr>
        <w:t>how near the thing is</w:t>
      </w:r>
      <w:r>
        <w:rPr>
          <w:rFonts w:ascii="Georgia" w:hAnsi="Georgia"/>
          <w:b w:val="0"/>
          <w:i w:val="0"/>
          <w:color w:val="141C1E"/>
          <w:sz w:val="21"/>
        </w:rPr>
        <w:t>, and no sentence expresses that. Its other classes — throwing, dancing — are brief, small in the frame, and defined by motion rather than by content.</w:t>
      </w:r>
    </w:p>
    <w:p>
      <w:r>
        <w:rPr>
          <w:rFonts w:ascii="Georgia" w:hAnsi="Georgia"/>
          <w:b/>
          <w:i w:val="0"/>
          <w:color w:val="141C1E"/>
          <w:sz w:val="21"/>
        </w:rPr>
        <w:t>Then land the general point:</w:t>
      </w:r>
    </w:p>
    <w:p>
      <w:pPr>
        <w:spacing w:before="120" w:after="120"/>
        <w:ind w:left="317"/>
        <w:pBdr>
          <w:left w:val="single" w:sz="18" w:space="10" w:color="0D6B67"/>
        </w:pBdr>
      </w:pPr>
      <w:r>
        <w:rPr>
          <w:rFonts w:ascii="Georgia" w:hAnsi="Georgia"/>
          <w:b w:val="0"/>
          <w:i w:val="0"/>
          <w:color w:val="141C1E"/>
          <w:sz w:val="21"/>
        </w:rPr>
        <w:t xml:space="preserve">So the method is good at anomalies that are </w:t>
      </w:r>
      <w:r>
        <w:rPr>
          <w:rFonts w:ascii="Georgia" w:hAnsi="Georgia"/>
          <w:b/>
          <w:i w:val="0"/>
          <w:color w:val="141C1E"/>
          <w:sz w:val="21"/>
        </w:rPr>
        <w:t>semantic</w:t>
      </w:r>
      <w:r>
        <w:rPr>
          <w:rFonts w:ascii="Georgia" w:hAnsi="Georgia"/>
          <w:b w:val="0"/>
          <w:i w:val="0"/>
          <w:color w:val="141C1E"/>
          <w:sz w:val="21"/>
        </w:rPr>
        <w:t xml:space="preserve"> — something present that doesn't belong — and poor at anomalies that are </w:t>
      </w:r>
      <w:r>
        <w:rPr>
          <w:rFonts w:ascii="Georgia" w:hAnsi="Georgia"/>
          <w:b/>
          <w:i w:val="0"/>
          <w:color w:val="141C1E"/>
          <w:sz w:val="21"/>
        </w:rPr>
        <w:t>geometric or kinematic</w:t>
      </w:r>
      <w:r>
        <w:rPr>
          <w:rFonts w:ascii="Georgia" w:hAnsi="Georgia"/>
          <w:b w:val="0"/>
          <w:i w:val="0"/>
          <w:color w:val="141C1E"/>
          <w:sz w:val="21"/>
        </w:rPr>
        <w:t xml:space="preserve">. That distinction predicts my results better than benchmark difficulty does. It's the same limitation I found on MVTec AD: whole-frame embeddings at 224×224 capture </w:t>
      </w:r>
      <w:r>
        <w:rPr>
          <w:rFonts w:ascii="Georgia" w:hAnsi="Georgia"/>
          <w:b w:val="0"/>
          <w:i/>
          <w:color w:val="141C1E"/>
          <w:sz w:val="21"/>
        </w:rPr>
        <w:t>what</w:t>
      </w:r>
      <w:r>
        <w:rPr>
          <w:rFonts w:ascii="Georgia" w:hAnsi="Georgia"/>
          <w:b w:val="0"/>
          <w:i w:val="0"/>
          <w:color w:val="141C1E"/>
          <w:sz w:val="21"/>
        </w:rPr>
        <w:t xml:space="preserve"> is in a scene, not how big, how fast, or how near it is.</w:t>
      </w:r>
    </w:p>
    <w:p>
      <w:r>
        <w:rPr>
          <w:rFonts w:ascii="Georgia" w:hAnsi="Georgia"/>
          <w:b/>
          <w:i w:val="0"/>
          <w:color w:val="141C1E"/>
          <w:sz w:val="21"/>
        </w:rPr>
        <w:t>And the observation that closes it neatly:</w:t>
      </w:r>
    </w:p>
    <w:p>
      <w:pPr>
        <w:spacing w:before="120" w:after="120"/>
        <w:ind w:left="317"/>
        <w:pBdr>
          <w:left w:val="single" w:sz="18" w:space="10" w:color="0D6B67"/>
        </w:pBdr>
      </w:pPr>
      <w:r>
        <w:rPr>
          <w:rFonts w:ascii="Georgia" w:hAnsi="Georgia"/>
          <w:b w:val="0"/>
          <w:i w:val="0"/>
          <w:color w:val="141C1E"/>
          <w:sz w:val="21"/>
        </w:rPr>
        <w:t xml:space="preserve">It also explains something that looks odd in the table — the one-class methods score </w:t>
      </w:r>
      <w:r>
        <w:rPr>
          <w:rFonts w:ascii="Georgia" w:hAnsi="Georgia"/>
          <w:b w:val="0"/>
          <w:i/>
          <w:color w:val="141C1E"/>
          <w:sz w:val="21"/>
        </w:rPr>
        <w:t>higher</w:t>
      </w:r>
      <w:r>
        <w:rPr>
          <w:rFonts w:ascii="Georgia" w:hAnsi="Georgia"/>
          <w:b w:val="0"/>
          <w:i w:val="0"/>
          <w:color w:val="141C1E"/>
          <w:sz w:val="21"/>
        </w:rPr>
        <w:t xml:space="preserve"> on Avenue (85–91) than on ShanghaiTech (73–81), while I score lower. A model trained on Avenue's own normal footage learns that scene's scale and motion statistics. That's exactly the information a frozen semantic encoder throws away.</w:t>
      </w:r>
    </w:p>
    <w:p>
      <w:r>
        <w:rPr>
          <w:rFonts w:ascii="Georgia" w:hAnsi="Georgia"/>
          <w:b/>
          <w:i w:val="0"/>
          <w:color w:val="141C1E"/>
          <w:sz w:val="21"/>
        </w:rPr>
        <w:t>If you get one sentence:</w:t>
      </w:r>
      <w:r>
        <w:rPr>
          <w:rFonts w:ascii="Georgia" w:hAnsi="Georgia"/>
          <w:b w:val="0"/>
          <w:i w:val="0"/>
          <w:color w:val="3A4A4C"/>
          <w:sz w:val="21"/>
        </w:rPr>
        <w:t xml:space="preserve"> </w:t>
      </w:r>
      <w:r>
        <w:rPr>
          <w:rFonts w:ascii="Georgia" w:hAnsi="Georgia"/>
          <w:b w:val="0"/>
          <w:i/>
          <w:color w:val="3A4A4C"/>
          <w:sz w:val="21"/>
        </w:rPr>
        <w:t>"ShanghaiTech's anomalies are things that shouldn't be there, which is what CLIP is good at. Avenue's are things that are too close or moving oddly, which a whole-frame semantic embedding simply cannot see."</w:t>
      </w:r>
    </w:p>
    <w:p>
      <w:r>
        <w:rPr>
          <w:rFonts w:ascii="Georgia" w:hAnsi="Georgia"/>
          <w:b/>
          <w:i w:val="0"/>
          <w:color w:val="141C1E"/>
          <w:sz w:val="21"/>
        </w:rPr>
        <w:t>A supporting detail if you want it:</w:t>
      </w:r>
      <w:r>
        <w:rPr>
          <w:rFonts w:ascii="Georgia" w:hAnsi="Georgia"/>
          <w:b w:val="0"/>
          <w:i w:val="0"/>
          <w:color w:val="3A4A4C"/>
          <w:sz w:val="21"/>
        </w:rPr>
        <w:t xml:space="preserve"> AnyAnomaly's own per-class table shows their frame-level baseline scoring 57.2 on Avenue's "too close" class — near chance — and only recovering to 91.8 once they add an explicit temporal-context image. So even a large vision-language model can't do that class from semantics alone. That's independent evidence the limitation is representational, not an artefact of my pipeline.</w:t>
      </w:r>
    </w:p>
    <w:p>
      <w:pPr>
        <w:spacing w:before="40" w:after="200"/>
        <w:pBdr>
          <w:bottom w:val="single" w:sz="6" w:space="1" w:color="D8E0DF"/>
        </w:pBdr>
      </w:pPr>
    </w:p>
    <w:p>
      <w:r>
        <w:rPr>
          <w:rFonts w:ascii="Georgia" w:hAnsi="Georgia"/>
          <w:b/>
          <w:i w:val="0"/>
          <w:color w:val="141C1E"/>
          <w:sz w:val="21"/>
        </w:rPr>
        <w:t>"What do you actually solve that the existing methods don't?"</w:t>
      </w:r>
    </w:p>
    <w:p>
      <w:r>
        <w:rPr>
          <w:rFonts w:ascii="Georgia" w:hAnsi="Georgia"/>
          <w:b w:val="0"/>
          <w:i/>
          <w:color w:val="3A4A4C"/>
          <w:sz w:val="21"/>
        </w:rPr>
        <w:t>This is the question the whole comparison exists to answer, and "we ran a control they didn't" is the wrong answer — it describes your method, not your contribution. There are three real answers. Learn them in this order.</w:t>
      </w:r>
    </w:p>
    <w:p>
      <w:pPr>
        <w:keepNext/>
        <w:spacing w:before="240" w:after="120"/>
        <w:outlineLvl w:val="2"/>
      </w:pPr>
      <w:r>
        <w:rPr>
          <w:rFonts w:ascii="Segoe UI" w:hAnsi="Segoe UI"/>
          <w:b/>
          <w:color w:val="141C1E"/>
          <w:sz w:val="25"/>
        </w:rPr>
        <w:t>Answer 1 — We answer a different question, and it's the harder one</w:t>
      </w:r>
    </w:p>
    <w:p>
      <w:r>
        <w:rPr>
          <w:rFonts w:ascii="Georgia" w:hAnsi="Georgia"/>
          <w:b w:val="0"/>
          <w:i w:val="0"/>
          <w:color w:val="3A4A4C"/>
          <w:sz w:val="21"/>
        </w:rPr>
        <w:t>This is the strongest thing you have. Lead with it.</w:t>
      </w:r>
    </w:p>
    <w:p>
      <w:pPr>
        <w:spacing w:before="120" w:after="120"/>
        <w:ind w:left="317"/>
        <w:pBdr>
          <w:left w:val="single" w:sz="18" w:space="10" w:color="0D6B67"/>
        </w:pBdr>
      </w:pPr>
      <w:r>
        <w:rPr>
          <w:rFonts w:ascii="Georgia" w:hAnsi="Georgia"/>
          <w:b w:val="0"/>
          <w:i w:val="0"/>
          <w:color w:val="141C1E"/>
          <w:sz w:val="21"/>
        </w:rPr>
        <w:t xml:space="preserve">AnyAnomaly asks: </w:t>
      </w:r>
      <w:r>
        <w:rPr>
          <w:rFonts w:ascii="Georgia" w:hAnsi="Georgia"/>
          <w:b/>
          <w:i w:val="0"/>
          <w:color w:val="141C1E"/>
          <w:sz w:val="21"/>
        </w:rPr>
        <w:t>"is the thing I named happening?"</w:t>
      </w:r>
      <w:r>
        <w:rPr>
          <w:rFonts w:ascii="Georgia" w:hAnsi="Georgia"/>
          <w:b w:val="0"/>
          <w:i w:val="0"/>
          <w:color w:val="141C1E"/>
          <w:sz w:val="21"/>
        </w:rPr>
        <w:t xml:space="preserve"> We ask: </w:t>
      </w:r>
      <w:r>
        <w:rPr>
          <w:rFonts w:ascii="Georgia" w:hAnsi="Georgia"/>
          <w:b/>
          <w:i w:val="0"/>
          <w:color w:val="141C1E"/>
          <w:sz w:val="21"/>
        </w:rPr>
        <w:t>"is anything happening that doesn't belong here?"</w:t>
      </w:r>
      <w:r>
        <w:rPr>
          <w:rFonts w:ascii="Georgia" w:hAnsi="Georgia"/>
          <w:b w:val="0"/>
          <w:i w:val="0"/>
          <w:color w:val="141C1E"/>
          <w:sz w:val="21"/>
        </w:rPr>
        <w:t xml:space="preserve"> To deploy theirs you have to list what could go wrong — "bicycle", "fighting", "someone falling". Anything you didn't think of produces no score, because nothing in the pipeline is looking for it. To deploy mine you describe what ordinarily happens. Anything that departs from it gets flagged. An operator can always describe the ordinary. Nobody can enumerate the extraordinary — and that's not my claim, it's theirs: their paper opens by saying abnormal events are "rare and diverse, making it difficult to construct large-scale datasets." Putting that list in a prompt instead of a training set doesn't make the problem go away.</w:t>
      </w:r>
    </w:p>
    <w:p>
      <w:r>
        <w:rPr>
          <w:rFonts w:ascii="Georgia" w:hAnsi="Georgia"/>
          <w:b/>
          <w:i w:val="0"/>
          <w:color w:val="141C1E"/>
          <w:sz w:val="21"/>
        </w:rPr>
        <w:t>Then land the consequence for the table:</w:t>
      </w:r>
    </w:p>
    <w:p>
      <w:pPr>
        <w:spacing w:before="120" w:after="120"/>
        <w:ind w:left="317"/>
        <w:pBdr>
          <w:left w:val="single" w:sz="18" w:space="10" w:color="0D6B67"/>
        </w:pBdr>
      </w:pPr>
      <w:r>
        <w:rPr>
          <w:rFonts w:ascii="Georgia" w:hAnsi="Georgia"/>
          <w:b w:val="0"/>
          <w:i w:val="0"/>
          <w:color w:val="141C1E"/>
          <w:sz w:val="21"/>
        </w:rPr>
        <w:t>And that's why their 79.7 needs reading carefully. To get it, they state that "each anomaly class in the dataset was treated as X" and take the maximum over them. The benchmark hands them the answer key. That's fair for the task they defined — but it measures closed-set performance with the class list supplied, not open-set performance at a site where nobody knows the list yet.</w:t>
      </w:r>
    </w:p>
    <w:p>
      <w:r>
        <w:rPr>
          <w:rFonts w:ascii="Georgia" w:hAnsi="Georgia"/>
          <w:b/>
          <w:i w:val="0"/>
          <w:color w:val="141C1E"/>
          <w:sz w:val="21"/>
        </w:rPr>
        <w:t>What you must NOT claim:</w:t>
      </w:r>
      <w:r>
        <w:rPr>
          <w:rFonts w:ascii="Georgia" w:hAnsi="Georgia"/>
          <w:b w:val="0"/>
          <w:i w:val="0"/>
          <w:color w:val="3A4A4C"/>
          <w:sz w:val="21"/>
        </w:rPr>
        <w:t xml:space="preserve"> that you'd beat them with the taxonomy withheld. You haven't run it. Say so, and name it as the experiment you'd run next — that is a stronger position than an unbacked claim.</w:t>
      </w:r>
    </w:p>
    <w:p>
      <w:pPr>
        <w:keepNext/>
        <w:spacing w:before="240" w:after="120"/>
        <w:outlineLvl w:val="2"/>
      </w:pPr>
      <w:r>
        <w:rPr>
          <w:rFonts w:ascii="Segoe UI" w:hAnsi="Segoe UI"/>
          <w:b/>
          <w:color w:val="141C1E"/>
          <w:sz w:val="25"/>
        </w:rPr>
        <w:t>Answer 2 — We found a failure mode that affects everyone building these</w:t>
      </w:r>
    </w:p>
    <w:p>
      <w:r>
        <w:rPr>
          <w:rFonts w:ascii="Georgia" w:hAnsi="Georgia"/>
          <w:b w:val="0"/>
          <w:i w:val="0"/>
          <w:color w:val="3A4A4C"/>
          <w:sz w:val="21"/>
        </w:rPr>
        <w:t xml:space="preserve">Not "we ran a control." </w:t>
      </w:r>
      <w:r>
        <w:rPr>
          <w:rFonts w:ascii="Georgia" w:hAnsi="Georgia"/>
          <w:b/>
          <w:i w:val="0"/>
          <w:color w:val="141C1E"/>
          <w:sz w:val="21"/>
        </w:rPr>
        <w:t>We found something with the control.</w:t>
      </w:r>
    </w:p>
    <w:p>
      <w:pPr>
        <w:spacing w:before="120" w:after="120"/>
        <w:ind w:left="317"/>
        <w:pBdr>
          <w:left w:val="single" w:sz="18" w:space="10" w:color="0D6B67"/>
        </w:pBdr>
      </w:pPr>
      <w:r>
        <w:rPr>
          <w:rFonts w:ascii="Georgia" w:hAnsi="Georgia"/>
          <w:b w:val="0"/>
          <w:i w:val="0"/>
          <w:color w:val="141C1E"/>
          <w:sz w:val="21"/>
        </w:rPr>
        <w:t xml:space="preserve">Where you inject the text matters more than what the text says — enough to flip the sign of the result. Put the scene description into both prompt sets and the gap is −0.029; put it into the normal set only and it's +0.105. Same sentence, same models, same frames. The cause is prototype dilution: shared words enter both averaged prompt vectors and pull them together. That's a property of ensemble-and-pool prompt construction in general, not of my code. So </w:t>
      </w:r>
      <w:r>
        <w:rPr>
          <w:rFonts w:ascii="Georgia" w:hAnsi="Georgia"/>
          <w:b/>
          <w:i w:val="0"/>
          <w:color w:val="141C1E"/>
          <w:sz w:val="21"/>
        </w:rPr>
        <w:t>any paper reporting that scene descriptions don't help, without varying the fusion rule, has reported an implementation artefact.</w:t>
      </w:r>
      <w:r>
        <w:rPr>
          <w:rFonts w:ascii="Georgia" w:hAnsi="Georgia"/>
          <w:b w:val="0"/>
          <w:i w:val="0"/>
          <w:color w:val="141C1E"/>
          <w:sz w:val="21"/>
        </w:rPr>
        <w:t xml:space="preserve"> I nearly published that artefact myself — it's in my Table 9.</w:t>
      </w:r>
    </w:p>
    <w:p>
      <w:r>
        <w:rPr>
          <w:rFonts w:ascii="Georgia" w:hAnsi="Georgia"/>
          <w:b w:val="0"/>
          <w:i w:val="0"/>
          <w:color w:val="3A4A4C"/>
          <w:sz w:val="21"/>
        </w:rPr>
        <w:t>That is a transferable result. It changes what other people should do.</w:t>
      </w:r>
    </w:p>
    <w:p>
      <w:pPr>
        <w:keepNext/>
        <w:spacing w:before="240" w:after="120"/>
        <w:outlineLvl w:val="2"/>
      </w:pPr>
      <w:r>
        <w:rPr>
          <w:rFonts w:ascii="Segoe UI" w:hAnsi="Segoe UI"/>
          <w:b/>
          <w:color w:val="141C1E"/>
          <w:sz w:val="25"/>
        </w:rPr>
        <w:t>Answer 3 — We can say where this works and where it doesn't</w:t>
      </w:r>
    </w:p>
    <w:p>
      <w:pPr>
        <w:spacing w:before="120" w:after="120"/>
        <w:ind w:left="317"/>
        <w:pBdr>
          <w:left w:val="single" w:sz="18" w:space="10" w:color="0D6B67"/>
        </w:pBdr>
      </w:pPr>
      <w:r>
        <w:rPr>
          <w:rFonts w:ascii="Georgia" w:hAnsi="Georgia"/>
          <w:b w:val="0"/>
          <w:i w:val="0"/>
          <w:color w:val="141C1E"/>
          <w:sz w:val="21"/>
        </w:rPr>
        <w:t>Verbalised context pays off in proportion to how many environments it has to tell apart. Twelve camera views: +0.105. One view: +0.033. Single-view Avenue: +0.020. So deploy this where an installation spans several scenes; don't bother on a fixed single camera. That's a prescription, and I measured it rather than arguing it from the fact that the two benchmarks differ.</w:t>
      </w:r>
    </w:p>
    <w:p>
      <w:pPr>
        <w:keepNext/>
        <w:spacing w:before="240" w:after="120"/>
        <w:outlineLvl w:val="2"/>
      </w:pPr>
      <w:r>
        <w:rPr>
          <w:rFonts w:ascii="Segoe UI" w:hAnsi="Segoe UI"/>
          <w:b/>
          <w:color w:val="141C1E"/>
          <w:sz w:val="25"/>
        </w:rPr>
        <w:t>How the three fit together</w:t>
      </w:r>
    </w:p>
    <w:p>
      <w:r>
        <w:rPr>
          <w:rFonts w:ascii="Georgia" w:hAnsi="Georgia"/>
          <w:b w:val="0"/>
          <w:i w:val="0"/>
          <w:color w:val="3A4A4C"/>
          <w:sz w:val="21"/>
        </w:rPr>
        <w:t>Say it in this shape:</w:t>
      </w:r>
    </w:p>
    <w:p>
      <w:pPr>
        <w:spacing w:before="120" w:after="120"/>
        <w:ind w:left="317"/>
        <w:pBdr>
          <w:left w:val="single" w:sz="18" w:space="10" w:color="0D6B67"/>
        </w:pBdr>
      </w:pPr>
      <w:r>
        <w:rPr>
          <w:rFonts w:ascii="Georgia" w:hAnsi="Georgia"/>
          <w:b/>
          <w:i w:val="0"/>
          <w:color w:val="141C1E"/>
          <w:sz w:val="21"/>
        </w:rPr>
        <w:t>The gap:</w:t>
      </w:r>
      <w:r>
        <w:rPr>
          <w:rFonts w:ascii="Georgia" w:hAnsi="Georgia"/>
          <w:b w:val="0"/>
          <w:i w:val="0"/>
          <w:color w:val="141C1E"/>
          <w:sz w:val="21"/>
        </w:rPr>
        <w:t xml:space="preserve"> the domain-adaptation field excludes concept shift; anomaly detection is made of it. </w:t>
      </w:r>
      <w:r>
        <w:rPr>
          <w:rFonts w:ascii="Georgia" w:hAnsi="Georgia"/>
          <w:b/>
          <w:i w:val="0"/>
          <w:color w:val="141C1E"/>
          <w:sz w:val="21"/>
        </w:rPr>
        <w:t>The mechanism:</w:t>
      </w:r>
      <w:r>
        <w:rPr>
          <w:rFonts w:ascii="Georgia" w:hAnsi="Georgia"/>
          <w:b w:val="0"/>
          <w:i w:val="0"/>
          <w:color w:val="141C1E"/>
          <w:sz w:val="21"/>
        </w:rPr>
        <w:t xml:space="preserve"> describe normality in one sentence, freeze everything, and the effect becomes attributable. </w:t>
      </w:r>
      <w:r>
        <w:rPr>
          <w:rFonts w:ascii="Georgia" w:hAnsi="Georgia"/>
          <w:b/>
          <w:i w:val="0"/>
          <w:color w:val="141C1E"/>
          <w:sz w:val="21"/>
        </w:rPr>
        <w:t>What that bought:</w:t>
      </w:r>
      <w:r>
        <w:rPr>
          <w:rFonts w:ascii="Georgia" w:hAnsi="Georgia"/>
          <w:b w:val="0"/>
          <w:i w:val="0"/>
          <w:color w:val="141C1E"/>
          <w:sz w:val="21"/>
        </w:rPr>
        <w:t xml:space="preserve"> two findings nobody had — that injection point beats wording, and that the benefit scales with scene diversity — plus a deployment model that doesn't need anyone to enumerate anomalies in advance.</w:t>
      </w:r>
    </w:p>
    <w:p>
      <w:r>
        <w:rPr>
          <w:rFonts w:ascii="Georgia" w:hAnsi="Georgia"/>
          <w:b/>
          <w:i w:val="0"/>
          <w:color w:val="141C1E"/>
          <w:sz w:val="21"/>
        </w:rPr>
        <w:t>The falsifying control is the instrument, not the contribution.</w:t>
      </w:r>
      <w:r>
        <w:rPr>
          <w:rFonts w:ascii="Georgia" w:hAnsi="Georgia"/>
          <w:b w:val="0"/>
          <w:i w:val="0"/>
          <w:color w:val="3A4A4C"/>
          <w:sz w:val="21"/>
        </w:rPr>
        <w:t xml:space="preserve"> Mention it as </w:t>
      </w:r>
      <w:r>
        <w:rPr>
          <w:rFonts w:ascii="Georgia" w:hAnsi="Georgia"/>
          <w:b w:val="0"/>
          <w:i/>
          <w:color w:val="3A4A4C"/>
          <w:sz w:val="21"/>
        </w:rPr>
        <w:t>how</w:t>
      </w:r>
      <w:r>
        <w:rPr>
          <w:rFonts w:ascii="Georgia" w:hAnsi="Georgia"/>
          <w:b w:val="0"/>
          <w:i w:val="0"/>
          <w:color w:val="3A4A4C"/>
          <w:sz w:val="21"/>
        </w:rPr>
        <w:t xml:space="preserve"> you got Answers 2 and 3, never as the answer itself. If a panelist hears "my contribution is that I ran an experiment others didn't," they will correctly ask what the experiment found. Answers 2 and 3 are what it found.</w:t>
      </w:r>
    </w:p>
    <w:p>
      <w:pPr>
        <w:keepNext/>
        <w:spacing w:before="240" w:after="120"/>
        <w:outlineLvl w:val="2"/>
      </w:pPr>
      <w:r>
        <w:rPr>
          <w:rFonts w:ascii="Segoe UI" w:hAnsi="Segoe UI"/>
          <w:b/>
          <w:color w:val="141C1E"/>
          <w:sz w:val="25"/>
        </w:rPr>
        <w:t>The one-liner, if you only get a sentence</w:t>
      </w:r>
    </w:p>
    <w:p>
      <w:pPr>
        <w:spacing w:before="120" w:after="120"/>
        <w:ind w:left="317"/>
        <w:pBdr>
          <w:left w:val="single" w:sz="18" w:space="10" w:color="0D6B67"/>
        </w:pBdr>
      </w:pPr>
      <w:r>
        <w:rPr>
          <w:rFonts w:ascii="Georgia" w:hAnsi="Georgia"/>
          <w:b w:val="0"/>
          <w:i/>
          <w:color w:val="141C1E"/>
          <w:sz w:val="21"/>
        </w:rPr>
        <w:t>"They detect the anomalies you can name. We detect the ones you can't — and along the way we found that where you put the text matters more than what it says, which would have inverted our own conclusion if we hadn't checked."</w:t>
      </w:r>
    </w:p>
    <w:p>
      <w:pPr>
        <w:spacing w:before="40" w:after="200"/>
        <w:pBdr>
          <w:bottom w:val="single" w:sz="6" w:space="1" w:color="D8E0DF"/>
        </w:pBdr>
      </w:pPr>
    </w:p>
    <w:p>
      <w:r>
        <w:rPr>
          <w:rFonts w:ascii="Georgia" w:hAnsi="Georgia"/>
          <w:b/>
          <w:i w:val="0"/>
          <w:color w:val="141C1E"/>
          <w:sz w:val="21"/>
        </w:rPr>
        <w:t>"How do you compare to the other methods on these benchmarks?"</w:t>
      </w:r>
    </w:p>
    <w:p>
      <w:r>
        <w:rPr>
          <w:rFonts w:ascii="Georgia" w:hAnsi="Georgia"/>
          <w:b w:val="0"/>
          <w:i/>
          <w:color w:val="3A4A4C"/>
          <w:sz w:val="21"/>
        </w:rPr>
        <w:t>Your supervisor asked for this comparison, so expect to be walked through it. The table is Section 7.8 of the paper. Here it is in plain words.</w:t>
      </w:r>
    </w:p>
    <w:p>
      <w:r>
        <w:rPr>
          <w:rFonts w:ascii="Georgia" w:hAnsi="Georgia"/>
          <w:b/>
          <w:i w:val="0"/>
          <w:color w:val="141C1E"/>
          <w:sz w:val="21"/>
        </w:rPr>
        <w:t>Where you actually stand — say it precisely, not flatteringly.</w:t>
      </w:r>
    </w:p>
    <w:p>
      <w:pPr>
        <w:spacing w:before="120" w:after="120"/>
        <w:ind w:left="317"/>
        <w:pBdr>
          <w:left w:val="single" w:sz="18" w:space="10" w:color="0D6B67"/>
        </w:pBdr>
      </w:pPr>
      <w:r>
        <w:rPr>
          <w:rFonts w:ascii="Georgia" w:hAnsi="Georgia"/>
          <w:b w:val="0"/>
          <w:i w:val="0"/>
          <w:color w:val="141C1E"/>
          <w:sz w:val="21"/>
        </w:rPr>
        <w:t xml:space="preserve">Among the six training-free methods, I'm </w:t>
      </w:r>
      <w:r>
        <w:rPr>
          <w:rFonts w:ascii="Georgia" w:hAnsi="Georgia"/>
          <w:b/>
          <w:i w:val="0"/>
          <w:color w:val="141C1E"/>
          <w:sz w:val="21"/>
        </w:rPr>
        <w:t>second on ShanghaiTech</w:t>
      </w:r>
      <w:r>
        <w:rPr>
          <w:rFonts w:ascii="Georgia" w:hAnsi="Georgia"/>
          <w:b w:val="0"/>
          <w:i w:val="0"/>
          <w:color w:val="141C1E"/>
          <w:sz w:val="21"/>
        </w:rPr>
        <w:t xml:space="preserve"> and </w:t>
      </w:r>
      <w:r>
        <w:rPr>
          <w:rFonts w:ascii="Georgia" w:hAnsi="Georgia"/>
          <w:b/>
          <w:i w:val="0"/>
          <w:color w:val="141C1E"/>
          <w:sz w:val="21"/>
        </w:rPr>
        <w:t>fifth on Avenue</w:t>
      </w:r>
      <w:r>
        <w:rPr>
          <w:rFonts w:ascii="Georgia" w:hAnsi="Georgia"/>
          <w:b w:val="0"/>
          <w:i w:val="0"/>
          <w:color w:val="141C1E"/>
          <w:sz w:val="21"/>
        </w:rPr>
        <w:t>. So "second best" is true only on one benchmark and only within the training-free group. Against the one-class methods — the ones that train on normal video from the scene — I'm level with the older ones and below the recent ones.</w:t>
      </w:r>
    </w:p>
    <w:p>
      <w:r>
        <w:rPr>
          <w:rFonts w:ascii="Georgia" w:hAnsi="Georgia"/>
          <w:b/>
          <w:i w:val="0"/>
          <w:color w:val="141C1E"/>
          <w:sz w:val="21"/>
        </w:rPr>
        <w:t>The three groups, and why grouping matters.</w:t>
      </w:r>
    </w:p>
    <w:p>
      <w:r>
        <w:rPr>
          <w:rFonts w:ascii="Georgia" w:hAnsi="Georgia"/>
          <w:b w:val="0"/>
          <w:i w:val="0"/>
          <w:color w:val="3A4A4C"/>
          <w:sz w:val="21"/>
        </w:rPr>
        <w:t>Think of it as three different games, not one leaderboard: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Group</w:t>
            </w:r>
          </w:p>
        </w:tc>
        <w:tc>
          <w:tcPr>
            <w:tcW w:type="dxa" w:w="3106"/>
            <w:shd w:val="clear" w:fill="141C1E"/>
          </w:tcPr>
          <w:p>
            <w:pPr>
              <w:spacing w:before="60" w:after="60"/>
            </w:pPr>
            <w:r/>
            <w:r>
              <w:rPr>
                <w:rFonts w:ascii="Segoe UI" w:hAnsi="Segoe UI"/>
                <w:b/>
                <w:i w:val="0"/>
                <w:color w:val="FFFFFF"/>
                <w:sz w:val="17"/>
              </w:rPr>
              <w:t>What it gets to use</w:t>
            </w:r>
          </w:p>
        </w:tc>
        <w:tc>
          <w:tcPr>
            <w:tcW w:type="dxa" w:w="3106"/>
            <w:shd w:val="clear" w:fill="141C1E"/>
          </w:tcPr>
          <w:p>
            <w:pPr>
              <w:spacing w:before="60" w:after="60"/>
            </w:pPr>
            <w:r/>
            <w:r>
              <w:rPr>
                <w:rFonts w:ascii="Segoe UI" w:hAnsi="Segoe UI"/>
                <w:b/>
                <w:i w:val="0"/>
                <w:color w:val="FFFFFF"/>
                <w:sz w:val="17"/>
              </w:rPr>
              <w:t>Where they land</w:t>
            </w:r>
          </w:p>
        </w:tc>
      </w:tr>
      <w:tr>
        <w:tc>
          <w:tcPr>
            <w:tcW w:type="dxa" w:w="3106"/>
            <w:shd w:val="clear" w:fill="F5F7F7"/>
          </w:tcPr>
          <w:p>
            <w:pPr>
              <w:spacing w:before="60" w:after="60"/>
            </w:pPr>
            <w:r/>
            <w:r>
              <w:rPr>
                <w:rFonts w:ascii="Segoe UI" w:hAnsi="Segoe UI"/>
                <w:b w:val="0"/>
                <w:i w:val="0"/>
                <w:color w:val="3A4A4C"/>
                <w:sz w:val="18"/>
              </w:rPr>
              <w:t>One-class</w:t>
            </w:r>
          </w:p>
        </w:tc>
        <w:tc>
          <w:tcPr>
            <w:tcW w:type="dxa" w:w="3106"/>
            <w:shd w:val="clear" w:fill="F5F7F7"/>
          </w:tcPr>
          <w:p>
            <w:pPr>
              <w:spacing w:before="60" w:after="60"/>
            </w:pPr>
            <w:r/>
            <w:r>
              <w:rPr>
                <w:rFonts w:ascii="Segoe UI" w:hAnsi="Segoe UI"/>
                <w:b w:val="0"/>
                <w:i w:val="0"/>
                <w:color w:val="3A4A4C"/>
                <w:sz w:val="18"/>
              </w:rPr>
              <w:t xml:space="preserve">Hours of normal video </w:t>
            </w:r>
            <w:r>
              <w:rPr>
                <w:rFonts w:ascii="Segoe UI" w:hAnsi="Segoe UI"/>
                <w:b w:val="0"/>
                <w:i/>
                <w:color w:val="3A4A4C"/>
                <w:sz w:val="18"/>
              </w:rPr>
              <w:t>from your scene</w:t>
            </w:r>
            <w:r>
              <w:rPr>
                <w:rFonts w:ascii="Segoe UI" w:hAnsi="Segoe UI"/>
                <w:b w:val="0"/>
                <w:i w:val="0"/>
                <w:color w:val="3A4A4C"/>
                <w:sz w:val="18"/>
              </w:rPr>
              <w:t>, plus a training run</w:t>
            </w:r>
          </w:p>
        </w:tc>
        <w:tc>
          <w:tcPr>
            <w:tcW w:type="dxa" w:w="3106"/>
            <w:shd w:val="clear" w:fill="F5F7F7"/>
          </w:tcPr>
          <w:p>
            <w:pPr>
              <w:spacing w:before="60" w:after="60"/>
            </w:pPr>
            <w:r/>
            <w:r>
              <w:rPr>
                <w:rFonts w:ascii="Segoe UI" w:hAnsi="Segoe UI"/>
                <w:b w:val="0"/>
                <w:i w:val="0"/>
                <w:color w:val="3A4A4C"/>
                <w:sz w:val="18"/>
              </w:rPr>
              <w:t>74–81 on ShT</w:t>
            </w:r>
          </w:p>
        </w:tc>
      </w:tr>
      <w:tr>
        <w:tc>
          <w:tcPr>
            <w:tcW w:type="dxa" w:w="3106"/>
            <w:shd w:val="clear" w:fill="FFFFFF"/>
          </w:tcPr>
          <w:p>
            <w:pPr>
              <w:spacing w:before="60" w:after="60"/>
            </w:pPr>
            <w:r/>
            <w:r>
              <w:rPr>
                <w:rFonts w:ascii="Segoe UI" w:hAnsi="Segoe UI"/>
                <w:b w:val="0"/>
                <w:i w:val="0"/>
                <w:color w:val="3A4A4C"/>
                <w:sz w:val="18"/>
              </w:rPr>
              <w:t>Training-free</w:t>
            </w:r>
          </w:p>
        </w:tc>
        <w:tc>
          <w:tcPr>
            <w:tcW w:type="dxa" w:w="3106"/>
            <w:shd w:val="clear" w:fill="FFFFFF"/>
          </w:tcPr>
          <w:p>
            <w:pPr>
              <w:spacing w:before="60" w:after="60"/>
            </w:pPr>
            <w:r/>
            <w:r>
              <w:rPr>
                <w:rFonts w:ascii="Segoe UI" w:hAnsi="Segoe UI"/>
                <w:b w:val="0"/>
                <w:i w:val="0"/>
                <w:color w:val="3A4A4C"/>
                <w:sz w:val="18"/>
              </w:rPr>
              <w:t>Nothing from your scene at all</w:t>
            </w:r>
          </w:p>
        </w:tc>
        <w:tc>
          <w:tcPr>
            <w:tcW w:type="dxa" w:w="3106"/>
            <w:shd w:val="clear" w:fill="FFFFFF"/>
          </w:tcPr>
          <w:p>
            <w:pPr>
              <w:spacing w:before="60" w:after="60"/>
            </w:pPr>
            <w:r/>
            <w:r>
              <w:rPr>
                <w:rFonts w:ascii="Segoe UI" w:hAnsi="Segoe UI"/>
                <w:b w:val="0"/>
                <w:i w:val="0"/>
                <w:color w:val="3A4A4C"/>
                <w:sz w:val="18"/>
              </w:rPr>
              <w:t>60–80 on ShT</w:t>
            </w:r>
          </w:p>
        </w:tc>
      </w:tr>
      <w:tr>
        <w:tc>
          <w:tcPr>
            <w:tcW w:type="dxa" w:w="3106"/>
            <w:shd w:val="clear" w:fill="F5F7F7"/>
          </w:tcPr>
          <w:p>
            <w:pPr>
              <w:spacing w:before="60" w:after="60"/>
            </w:pPr>
            <w:r/>
            <w:r>
              <w:rPr>
                <w:rFonts w:ascii="Segoe UI" w:hAnsi="Segoe UI"/>
                <w:b w:val="0"/>
                <w:i w:val="0"/>
                <w:color w:val="3A4A4C"/>
                <w:sz w:val="18"/>
              </w:rPr>
              <w:t>Us</w:t>
            </w:r>
          </w:p>
        </w:tc>
        <w:tc>
          <w:tcPr>
            <w:tcW w:type="dxa" w:w="3106"/>
            <w:shd w:val="clear" w:fill="F5F7F7"/>
          </w:tcPr>
          <w:p>
            <w:pPr>
              <w:spacing w:before="60" w:after="60"/>
            </w:pPr>
            <w:r/>
            <w:r>
              <w:rPr>
                <w:rFonts w:ascii="Segoe UI" w:hAnsi="Segoe UI"/>
                <w:b w:val="0"/>
                <w:i w:val="0"/>
                <w:color w:val="3A4A4C"/>
                <w:sz w:val="18"/>
              </w:rPr>
              <w:t>Nothing, plus one sentence</w:t>
            </w:r>
          </w:p>
        </w:tc>
        <w:tc>
          <w:tcPr>
            <w:tcW w:type="dxa" w:w="3106"/>
            <w:shd w:val="clear" w:fill="F5F7F7"/>
          </w:tcPr>
          <w:p>
            <w:pPr>
              <w:spacing w:before="60" w:after="60"/>
            </w:pPr>
            <w:r/>
            <w:r>
              <w:rPr>
                <w:rFonts w:ascii="Segoe UI" w:hAnsi="Segoe UI"/>
                <w:b w:val="0"/>
                <w:i w:val="0"/>
                <w:color w:val="3A4A4C"/>
                <w:sz w:val="18"/>
              </w:rPr>
              <w:t>73.4 on ShT</w:t>
            </w:r>
          </w:p>
        </w:tc>
      </w:tr>
    </w:tbl>
    <w:p>
      <w:pPr>
        <w:spacing w:after="80"/>
      </w:pPr>
    </w:p>
    <w:p>
      <w:r>
        <w:rPr>
          <w:rFonts w:ascii="Georgia" w:hAnsi="Georgia"/>
          <w:b w:val="0"/>
          <w:i w:val="0"/>
          <w:color w:val="3A4A4C"/>
          <w:sz w:val="21"/>
        </w:rPr>
        <w:t>A one-class method that scores 79 has been shown the actual site. You haven't. Comparing the raw numbers without saying that is the mistake the table is grouped to prevent.</w:t>
      </w:r>
    </w:p>
    <w:p>
      <w:pPr>
        <w:spacing w:before="40" w:after="200"/>
        <w:pBdr>
          <w:bottom w:val="single" w:sz="6" w:space="1" w:color="D8E0DF"/>
        </w:pBdr>
      </w:pPr>
    </w:p>
    <w:p>
      <w:r>
        <w:rPr>
          <w:rFonts w:ascii="Georgia" w:hAnsi="Georgia"/>
          <w:b/>
          <w:i w:val="0"/>
          <w:color w:val="141C1E"/>
          <w:sz w:val="21"/>
        </w:rPr>
        <w:t>"Why do the other training-free methods score lower than you?"</w:t>
      </w:r>
    </w:p>
    <w:p>
      <w:r>
        <w:rPr>
          <w:rFonts w:ascii="Georgia" w:hAnsi="Georgia"/>
          <w:b w:val="0"/>
          <w:i/>
          <w:color w:val="3A4A4C"/>
          <w:sz w:val="21"/>
        </w:rPr>
        <w:t>This is the question where it is easy to over-claim, and where over-claiming would be caught. Learn the honest version.</w:t>
      </w:r>
    </w:p>
    <w:p>
      <w:r>
        <w:rPr>
          <w:rFonts w:ascii="Georgia" w:hAnsi="Georgia"/>
          <w:b w:val="0"/>
          <w:i w:val="0"/>
          <w:color w:val="3A4A4C"/>
          <w:sz w:val="21"/>
        </w:rPr>
        <w:t xml:space="preserve">The tempting answer is "because of my sentence." </w:t>
      </w:r>
      <w:r>
        <w:rPr>
          <w:rFonts w:ascii="Georgia" w:hAnsi="Georgia"/>
          <w:b/>
          <w:i w:val="0"/>
          <w:color w:val="141C1E"/>
          <w:sz w:val="21"/>
        </w:rPr>
        <w:t>That is wrong, and your own Table 9 proves it.</w:t>
      </w:r>
    </w:p>
    <w:p>
      <w:pPr>
        <w:spacing w:before="120" w:after="120"/>
        <w:ind w:left="317"/>
        <w:pBdr>
          <w:left w:val="single" w:sz="18" w:space="10" w:color="0D6B67"/>
        </w:pBdr>
      </w:pPr>
      <w:r>
        <w:rPr>
          <w:rFonts w:ascii="Georgia" w:hAnsi="Georgia"/>
          <w:b w:val="0"/>
          <w:i w:val="0"/>
          <w:color w:val="141C1E"/>
          <w:sz w:val="21"/>
        </w:rPr>
        <w:t xml:space="preserve">Zero-shot CLIP gets 60.9 on ShanghaiTech. I get 73.4. But with </w:t>
      </w:r>
      <w:r>
        <w:rPr>
          <w:rFonts w:ascii="Georgia" w:hAnsi="Georgia"/>
          <w:b/>
          <w:i w:val="0"/>
          <w:color w:val="141C1E"/>
          <w:sz w:val="21"/>
        </w:rPr>
        <w:t>no sentence at all</w:t>
      </w:r>
      <w:r>
        <w:rPr>
          <w:rFonts w:ascii="Georgia" w:hAnsi="Georgia"/>
          <w:b w:val="0"/>
          <w:i w:val="0"/>
          <w:color w:val="141C1E"/>
          <w:sz w:val="21"/>
        </w:rPr>
        <w:t xml:space="preserve">, my pipeline already gets 70.7. So the sentence accounts for 2.7 of that 12.5-point gap. The other ~10 points come from four things that have nothing to do with domain context: - </w:t>
      </w:r>
      <w:r>
        <w:rPr>
          <w:rFonts w:ascii="Georgia" w:hAnsi="Georgia"/>
          <w:b/>
          <w:i w:val="0"/>
          <w:color w:val="141C1E"/>
          <w:sz w:val="21"/>
        </w:rPr>
        <w:t>Prompt ensembling</w:t>
      </w:r>
      <w:r>
        <w:rPr>
          <w:rFonts w:ascii="Georgia" w:hAnsi="Georgia"/>
          <w:b w:val="0"/>
          <w:i w:val="0"/>
          <w:color w:val="141C1E"/>
          <w:sz w:val="21"/>
        </w:rPr>
        <w:t xml:space="preserve"> — several phrasings averaged, instead of one prompt. - </w:t>
      </w:r>
      <w:r>
        <w:rPr>
          <w:rFonts w:ascii="Georgia" w:hAnsi="Georgia"/>
          <w:b/>
          <w:i w:val="0"/>
          <w:color w:val="141C1E"/>
          <w:sz w:val="21"/>
        </w:rPr>
        <w:t>Temporal smoothing</w:t>
      </w:r>
      <w:r>
        <w:rPr>
          <w:rFonts w:ascii="Georgia" w:hAnsi="Georgia"/>
          <w:b w:val="0"/>
          <w:i w:val="0"/>
          <w:color w:val="141C1E"/>
          <w:sz w:val="21"/>
        </w:rPr>
        <w:t xml:space="preserve"> — a 31-frame window, worth about four points. - </w:t>
      </w:r>
      <w:r>
        <w:rPr>
          <w:rFonts w:ascii="Georgia" w:hAnsi="Georgia"/>
          <w:b/>
          <w:i w:val="0"/>
          <w:color w:val="141C1E"/>
          <w:sz w:val="21"/>
        </w:rPr>
        <w:t>Per-clip normalisation</w:t>
      </w:r>
      <w:r>
        <w:rPr>
          <w:rFonts w:ascii="Georgia" w:hAnsi="Georgia"/>
          <w:b w:val="0"/>
          <w:i w:val="0"/>
          <w:color w:val="141C1E"/>
          <w:sz w:val="21"/>
        </w:rPr>
        <w:t xml:space="preserve"> — worth close to twenty points on this benchmark on its own. Plain zero-shot CLIP pools raw scores across twelve cameras, which is the exact bug that cost me my first run. - </w:t>
      </w:r>
      <w:r>
        <w:rPr>
          <w:rFonts w:ascii="Georgia" w:hAnsi="Georgia"/>
          <w:b/>
          <w:i w:val="0"/>
          <w:color w:val="141C1E"/>
          <w:sz w:val="21"/>
        </w:rPr>
        <w:t>A bigger backbone</w:t>
      </w:r>
      <w:r>
        <w:rPr>
          <w:rFonts w:ascii="Georgia" w:hAnsi="Georgia"/>
          <w:b w:val="0"/>
          <w:i w:val="0"/>
          <w:color w:val="141C1E"/>
          <w:sz w:val="21"/>
        </w:rPr>
        <w:t xml:space="preserve"> — ViT-L/14 against the smaller CLIP those baselines use.</w:t>
      </w:r>
    </w:p>
    <w:p>
      <w:r>
        <w:rPr>
          <w:rFonts w:ascii="Georgia" w:hAnsi="Georgia"/>
          <w:b/>
          <w:i w:val="0"/>
          <w:color w:val="141C1E"/>
          <w:sz w:val="21"/>
        </w:rPr>
        <w:t>So the honest sentence is:</w:t>
      </w:r>
      <w:r>
        <w:rPr>
          <w:rFonts w:ascii="Georgia" w:hAnsi="Georgia"/>
          <w:b w:val="0"/>
          <w:i w:val="0"/>
          <w:color w:val="3A4A4C"/>
          <w:sz w:val="21"/>
        </w:rPr>
        <w:t xml:space="preserve"> </w:t>
      </w:r>
      <w:r>
        <w:rPr>
          <w:rFonts w:ascii="Georgia" w:hAnsi="Georgia"/>
          <w:b w:val="0"/>
          <w:i/>
          <w:color w:val="3A4A4C"/>
          <w:sz w:val="21"/>
        </w:rPr>
        <w:t>"Most of my margin over the plain baselines is protocol and scale, not language. The evidence that language is doing work is the mismatched condition — a wrong description costs ten points — not the comparison against other papers."</w:t>
      </w:r>
    </w:p>
    <w:p>
      <w:r>
        <w:rPr>
          <w:rFonts w:ascii="Georgia" w:hAnsi="Georgia"/>
          <w:b w:val="0"/>
          <w:i w:val="0"/>
          <w:color w:val="3A4A4C"/>
          <w:sz w:val="21"/>
        </w:rPr>
        <w:t>Saying that yourself is worth far more than claiming the twelve points. If you claim the twelve and a panelist opens your own Table 9, you lose the room.</w:t>
      </w:r>
    </w:p>
    <w:p>
      <w:r>
        <w:rPr>
          <w:rFonts w:ascii="Georgia" w:hAnsi="Georgia"/>
          <w:b/>
          <w:i w:val="0"/>
          <w:color w:val="141C1E"/>
          <w:sz w:val="21"/>
        </w:rPr>
        <w:t>On LLaVA-1.5 (59.6) and Video-ChatGPT (69.1):</w:t>
      </w:r>
      <w:r>
        <w:rPr>
          <w:rFonts w:ascii="Georgia" w:hAnsi="Georgia"/>
          <w:b w:val="0"/>
          <w:i w:val="0"/>
          <w:color w:val="3A4A4C"/>
          <w:sz w:val="21"/>
        </w:rPr>
        <w:t xml:space="preserve"> these are much bigger models scoring at or below you. That's not because you beat them at understanding video. It's task fit — they're conversational models being asked to emit a number, and AUROC measures how well frames are </w:t>
      </w:r>
      <w:r>
        <w:rPr>
          <w:rFonts w:ascii="Georgia" w:hAnsi="Georgia"/>
          <w:b w:val="0"/>
          <w:i/>
          <w:color w:val="3A4A4C"/>
          <w:sz w:val="21"/>
        </w:rPr>
        <w:t>ranked</w:t>
      </w:r>
      <w:r>
        <w:rPr>
          <w:rFonts w:ascii="Georgia" w:hAnsi="Georgia"/>
          <w:b w:val="0"/>
          <w:i w:val="0"/>
          <w:color w:val="3A4A4C"/>
          <w:sz w:val="21"/>
        </w:rPr>
        <w:t>, which is not what they are built to produce.</w:t>
      </w:r>
    </w:p>
    <w:p>
      <w:pPr>
        <w:spacing w:before="40" w:after="200"/>
        <w:pBdr>
          <w:bottom w:val="single" w:sz="6" w:space="1" w:color="D8E0DF"/>
        </w:pBdr>
      </w:pPr>
    </w:p>
    <w:p>
      <w:r>
        <w:rPr>
          <w:rFonts w:ascii="Georgia" w:hAnsi="Georgia"/>
          <w:b/>
          <w:i w:val="0"/>
          <w:color w:val="141C1E"/>
          <w:sz w:val="21"/>
        </w:rPr>
        <w:t>"Then what are you actually doing that the others aren't?"</w:t>
      </w:r>
    </w:p>
    <w:p>
      <w:r>
        <w:rPr>
          <w:rFonts w:ascii="Georgia" w:hAnsi="Georgia"/>
          <w:b w:val="0"/>
          <w:i w:val="0"/>
          <w:color w:val="3A4A4C"/>
          <w:sz w:val="21"/>
        </w:rPr>
        <w:t>One thing, and it is not a score:</w:t>
      </w:r>
    </w:p>
    <w:p>
      <w:pPr>
        <w:spacing w:before="120" w:after="120"/>
        <w:ind w:left="317"/>
        <w:pBdr>
          <w:left w:val="single" w:sz="18" w:space="10" w:color="0D6B67"/>
        </w:pBdr>
      </w:pPr>
      <w:r>
        <w:rPr>
          <w:rFonts w:ascii="Georgia" w:hAnsi="Georgia"/>
          <w:b w:val="0"/>
          <w:i w:val="0"/>
          <w:color w:val="141C1E"/>
          <w:sz w:val="21"/>
        </w:rPr>
        <w:t xml:space="preserve">Every method in that table supplies text and reports that it helps. </w:t>
      </w:r>
      <w:r>
        <w:rPr>
          <w:rFonts w:ascii="Georgia" w:hAnsi="Georgia"/>
          <w:b/>
          <w:i w:val="0"/>
          <w:color w:val="141C1E"/>
          <w:sz w:val="21"/>
        </w:rPr>
        <w:t>Not one of them ever supplies text that is deliberately wrong.</w:t>
      </w:r>
      <w:r>
        <w:rPr>
          <w:rFonts w:ascii="Georgia" w:hAnsi="Georgia"/>
          <w:b w:val="0"/>
          <w:i w:val="0"/>
          <w:color w:val="141C1E"/>
          <w:sz w:val="21"/>
        </w:rPr>
        <w:t xml:space="preserve"> AnyAnomaly tunes how the prompt is phrased and ablates its visual context modules, but its query is always a correct anomaly class for the benchmark. So all of them show the text </w:t>
      </w:r>
      <w:r>
        <w:rPr>
          <w:rFonts w:ascii="Georgia" w:hAnsi="Georgia"/>
          <w:b w:val="0"/>
          <w:i/>
          <w:color w:val="141C1E"/>
          <w:sz w:val="21"/>
        </w:rPr>
        <w:t>helps</w:t>
      </w:r>
      <w:r>
        <w:rPr>
          <w:rFonts w:ascii="Georgia" w:hAnsi="Georgia"/>
          <w:b w:val="0"/>
          <w:i w:val="0"/>
          <w:color w:val="141C1E"/>
          <w:sz w:val="21"/>
        </w:rPr>
        <w:t xml:space="preserve">. None shows the text is </w:t>
      </w:r>
      <w:r>
        <w:rPr>
          <w:rFonts w:ascii="Georgia" w:hAnsi="Georgia"/>
          <w:b w:val="0"/>
          <w:i/>
          <w:color w:val="141C1E"/>
          <w:sz w:val="21"/>
        </w:rPr>
        <w:t>responsible</w:t>
      </w:r>
      <w:r>
        <w:rPr>
          <w:rFonts w:ascii="Georgia" w:hAnsi="Georgia"/>
          <w:b w:val="0"/>
          <w:i w:val="0"/>
          <w:color w:val="141C1E"/>
          <w:sz w:val="21"/>
        </w:rPr>
        <w:t>. That's the difference between a method whose text is decorative and one whose text is load-bearing, and the only way to tell them apart is to corrupt the text and hold everything else fixed. That is what my mismatched condition does, and it is why the pipeline is fully frozen — so there is nothing else the change could be attributed to.</w:t>
      </w:r>
    </w:p>
    <w:p>
      <w:r>
        <w:rPr>
          <w:rFonts w:ascii="Georgia" w:hAnsi="Georgia"/>
          <w:b/>
          <w:i w:val="0"/>
          <w:color w:val="141C1E"/>
          <w:sz w:val="21"/>
        </w:rPr>
        <w:t>One sentence if you're pressed:</w:t>
      </w:r>
      <w:r>
        <w:rPr>
          <w:rFonts w:ascii="Georgia" w:hAnsi="Georgia"/>
          <w:b w:val="0"/>
          <w:i w:val="0"/>
          <w:color w:val="3A4A4C"/>
          <w:sz w:val="21"/>
        </w:rPr>
        <w:t xml:space="preserve"> </w:t>
      </w:r>
      <w:r>
        <w:rPr>
          <w:rFonts w:ascii="Georgia" w:hAnsi="Georgia"/>
          <w:b w:val="0"/>
          <w:i/>
          <w:color w:val="3A4A4C"/>
          <w:sz w:val="21"/>
        </w:rPr>
        <w:t>"They built better detectors. I built the experiment that tells you whether the language is doing the work."</w:t>
      </w:r>
    </w:p>
    <w:p>
      <w:pPr>
        <w:spacing w:before="40" w:after="200"/>
        <w:pBdr>
          <w:bottom w:val="single" w:sz="6" w:space="1" w:color="D8E0DF"/>
        </w:pBdr>
      </w:pPr>
    </w:p>
    <w:p>
      <w:r>
        <w:rPr>
          <w:rFonts w:ascii="Georgia" w:hAnsi="Georgia"/>
          <w:b/>
          <w:i w:val="0"/>
          <w:color w:val="141C1E"/>
          <w:sz w:val="21"/>
        </w:rPr>
        <w:t>"Are these numbers reliable? Where did they come from?"</w:t>
      </w:r>
    </w:p>
    <w:p>
      <w:r>
        <w:rPr>
          <w:rFonts w:ascii="Segoe UI" w:hAnsi="Segoe UI"/>
          <w:i/>
          <w:color w:val="617274"/>
          <w:sz w:val="19"/>
        </w:rPr>
        <w:t>Answer this one straight — it shows you handle sources carefully.</w:t>
      </w:r>
    </w:p>
    <w:p>
      <w:pPr>
        <w:spacing w:before="120" w:after="120"/>
        <w:ind w:left="317"/>
        <w:pBdr>
          <w:left w:val="single" w:sz="18" w:space="10" w:color="0D6B67"/>
        </w:pBdr>
      </w:pPr>
      <w:r>
        <w:rPr>
          <w:rFonts w:ascii="Georgia" w:hAnsi="Georgia"/>
          <w:b w:val="0"/>
          <w:i w:val="0"/>
          <w:color w:val="141C1E"/>
          <w:sz w:val="21"/>
        </w:rPr>
        <w:t>Every comparison figure in my table comes from Tables 5 and 6 of the AnyAnomaly paper, WACV 2026. I took them from one source on purpose: it keeps the evaluation protocol constant across rows, and it means the whole table can be checked against a single document rather than fifteen. My own two numbers are measured on our A40 and carry run manifests.</w:t>
      </w:r>
    </w:p>
    <w:p>
      <w:r>
        <w:rPr>
          <w:rFonts w:ascii="Georgia" w:hAnsi="Georgia"/>
          <w:b/>
          <w:i w:val="0"/>
          <w:color w:val="141C1E"/>
          <w:sz w:val="21"/>
        </w:rPr>
        <w:t>Know this too, in case it comes up:</w:t>
      </w:r>
      <w:r>
        <w:rPr>
          <w:rFonts w:ascii="Georgia" w:hAnsi="Georgia"/>
          <w:b w:val="0"/>
          <w:i w:val="0"/>
          <w:color w:val="3A4A4C"/>
          <w:sz w:val="21"/>
        </w:rPr>
        <w:t xml:space="preserve"> an earlier draft compared against LAVAD on ShanghaiTech. LAVAD reports on UCF-Crime and XD-Violence and on </w:t>
      </w:r>
      <w:r>
        <w:rPr>
          <w:rFonts w:ascii="Georgia" w:hAnsi="Georgia"/>
          <w:b/>
          <w:i w:val="0"/>
          <w:color w:val="141C1E"/>
          <w:sz w:val="21"/>
        </w:rPr>
        <w:t>neither</w:t>
      </w:r>
      <w:r>
        <w:rPr>
          <w:rFonts w:ascii="Georgia" w:hAnsi="Georgia"/>
          <w:b w:val="0"/>
          <w:i w:val="0"/>
          <w:color w:val="3A4A4C"/>
          <w:sz w:val="21"/>
        </w:rPr>
        <w:t xml:space="preserve"> of our </w:t>
      </w:r>
      <w:r>
        <w:rPr>
          <w:rFonts w:ascii="Georgia" w:hAnsi="Georgia"/>
          <w:b w:val="0"/>
          <w:i/>
          <w:color w:val="3A4A4C"/>
          <w:sz w:val="21"/>
        </w:rPr>
        <w:t>campus</w:t>
      </w:r>
      <w:r>
        <w:rPr>
          <w:rFonts w:ascii="Georgia" w:hAnsi="Georgia"/>
          <w:b w:val="0"/>
          <w:i w:val="0"/>
          <w:color w:val="3A4A4C"/>
          <w:sz w:val="21"/>
        </w:rPr>
        <w:t xml:space="preserve"> benchmarks — that comparison was wrong and was removed. </w:t>
      </w:r>
      <w:r>
        <w:rPr>
          <w:rFonts w:ascii="Georgia" w:hAnsi="Georgia"/>
          <w:b/>
          <w:i w:val="0"/>
          <w:color w:val="141C1E"/>
          <w:sz w:val="21"/>
        </w:rPr>
        <w:t>Since Phase 3 you can compare properly:</w:t>
      </w:r>
      <w:r>
        <w:rPr>
          <w:rFonts w:ascii="Georgia" w:hAnsi="Georgia"/>
          <w:b w:val="0"/>
          <w:i w:val="0"/>
          <w:color w:val="3A4A4C"/>
          <w:sz w:val="21"/>
        </w:rPr>
        <w:t xml:space="preserve"> you ran UCF-Crime, one of LAVAD's own benchmarks. If asked about LAVAD now: </w:t>
      </w:r>
      <w:r>
        <w:rPr>
          <w:rFonts w:ascii="Georgia" w:hAnsi="Georgia"/>
          <w:b w:val="0"/>
          <w:i/>
          <w:color w:val="3A4A4C"/>
          <w:sz w:val="21"/>
        </w:rPr>
        <w:t>"Not on ShanghaiTech — they don't report there. On UCF-Crime they report 0.803 and I get 0.824, under a slightly different frame sampling."</w:t>
      </w:r>
      <w:r>
        <w:rPr>
          <w:rFonts w:ascii="Georgia" w:hAnsi="Georgia"/>
          <w:b w:val="0"/>
          <w:i w:val="0"/>
          <w:color w:val="3A4A4C"/>
          <w:sz w:val="21"/>
        </w:rPr>
        <w:t xml:space="preserve"> (§6.7c)</w:t>
      </w:r>
    </w:p>
    <w:p>
      <w:r>
        <w:rPr>
          <w:rFonts w:ascii="Georgia" w:hAnsi="Georgia"/>
          <w:b/>
          <w:i w:val="0"/>
          <w:color w:val="141C1E"/>
          <w:sz w:val="21"/>
        </w:rPr>
        <w:t>"How do you differ from AnyAnomaly? It is training-free, uses text at inference, and beats you on both your benchmarks."</w:t>
      </w:r>
    </w:p>
    <w:p>
      <w:r>
        <w:rPr>
          <w:rFonts w:ascii="Georgia" w:hAnsi="Georgia"/>
          <w:b w:val="0"/>
          <w:i/>
          <w:color w:val="3A4A4C"/>
          <w:sz w:val="21"/>
        </w:rPr>
        <w:t>The hardest question on the method, and now the best-evidenced answer you have. AnyAnomaly is WACV 2026, and it uses exactly your two benchmarks. Learn the four moves below in order.</w:t>
      </w:r>
    </w:p>
    <w:p>
      <w:r>
        <w:rPr>
          <w:rFonts w:ascii="Georgia" w:hAnsi="Georgia"/>
          <w:b/>
          <w:i w:val="0"/>
          <w:color w:val="141C1E"/>
          <w:sz w:val="21"/>
        </w:rPr>
        <w:t>1. Concede the number first, without hedging.</w:t>
      </w:r>
    </w:p>
    <w:p>
      <w:pPr>
        <w:spacing w:before="120" w:after="120"/>
        <w:ind w:left="317"/>
        <w:pBdr>
          <w:left w:val="single" w:sz="18" w:space="10" w:color="0D6B67"/>
        </w:pBdr>
      </w:pPr>
      <w:r>
        <w:rPr>
          <w:rFonts w:ascii="Georgia" w:hAnsi="Georgia"/>
          <w:b w:val="0"/>
          <w:i w:val="0"/>
          <w:color w:val="141C1E"/>
          <w:sz w:val="21"/>
        </w:rPr>
        <w:t>Yes. AnyAnomaly gets 87.3 on Avenue and 79.7 on ShanghaiTech. I get 70.6 and 73.4. It is ahead on both and I report that in the paper.</w:t>
      </w:r>
    </w:p>
    <w:p>
      <w:r>
        <w:rPr>
          <w:rFonts w:ascii="Georgia" w:hAnsi="Georgia"/>
          <w:b/>
          <w:i w:val="0"/>
          <w:color w:val="141C1E"/>
          <w:sz w:val="21"/>
        </w:rPr>
        <w:t>2. Then give the comparison that actually isolates my contribution.</w:t>
      </w:r>
    </w:p>
    <w:p>
      <w:pPr>
        <w:spacing w:before="120" w:after="120"/>
        <w:ind w:left="317"/>
        <w:pBdr>
          <w:left w:val="single" w:sz="18" w:space="10" w:color="0D6B67"/>
        </w:pBdr>
      </w:pPr>
      <w:r>
        <w:rPr>
          <w:rFonts w:ascii="Georgia" w:hAnsi="Georgia"/>
          <w:b w:val="0"/>
          <w:i w:val="0"/>
          <w:color w:val="141C1E"/>
          <w:sz w:val="21"/>
        </w:rPr>
        <w:t xml:space="preserve">But the baseline that tests </w:t>
      </w:r>
      <w:r>
        <w:rPr>
          <w:rFonts w:ascii="Georgia" w:hAnsi="Georgia"/>
          <w:b w:val="0"/>
          <w:i/>
          <w:color w:val="141C1E"/>
          <w:sz w:val="21"/>
        </w:rPr>
        <w:t>my</w:t>
      </w:r>
      <w:r>
        <w:rPr>
          <w:rFonts w:ascii="Georgia" w:hAnsi="Georgia"/>
          <w:b w:val="0"/>
          <w:i w:val="0"/>
          <w:color w:val="141C1E"/>
          <w:sz w:val="21"/>
        </w:rPr>
        <w:t xml:space="preserve"> claim is zero-shot CLIP, because that is my pipeline with the scene description removed. AnyAnomaly's own Table 6 reports it at 60.9 on ShanghaiTech. I get 73.4. But be careful with that gap: with </w:t>
      </w:r>
      <w:r>
        <w:rPr>
          <w:rFonts w:ascii="Georgia" w:hAnsi="Georgia"/>
          <w:b/>
          <w:i w:val="0"/>
          <w:color w:val="141C1E"/>
          <w:sz w:val="21"/>
        </w:rPr>
        <w:t>no sentence at all</w:t>
      </w:r>
      <w:r>
        <w:rPr>
          <w:rFonts w:ascii="Georgia" w:hAnsi="Georgia"/>
          <w:b w:val="0"/>
          <w:i w:val="0"/>
          <w:color w:val="141C1E"/>
          <w:sz w:val="21"/>
        </w:rPr>
        <w:t xml:space="preserve"> I already get 70.7, so the sentence is worth 2.7 of it and the rest is smoothing, per-clip normalisation, prompt ensembling and a bigger backbone. The evidence for the sentence is the mismatched condition, not this comparison.</w:t>
      </w:r>
    </w:p>
    <w:p>
      <w:r>
        <w:rPr>
          <w:rFonts w:ascii="Georgia" w:hAnsi="Georgia"/>
          <w:b w:val="0"/>
          <w:i/>
          <w:color w:val="3A4A4C"/>
          <w:sz w:val="21"/>
        </w:rPr>
        <w:t>Do not inflate this. The twelve-point gap is real but mostly protocol; the honest figure for the sentence is the 2.7 your own Table 9 reports, and the falsifying control is the evidence that matters.</w:t>
      </w:r>
    </w:p>
    <w:p>
      <w:r>
        <w:rPr>
          <w:rFonts w:ascii="Georgia" w:hAnsi="Georgia"/>
          <w:b/>
          <w:i w:val="0"/>
          <w:color w:val="141C1E"/>
          <w:sz w:val="21"/>
        </w:rPr>
        <w:t>3. Then the three things the AUROC column does not show.</w:t>
      </w:r>
    </w:p>
    <w:p>
      <w:pPr>
        <w:spacing w:before="120" w:after="120"/>
        <w:ind w:left="317"/>
        <w:pBdr>
          <w:left w:val="single" w:sz="18" w:space="10" w:color="0D6B67"/>
        </w:pBdr>
      </w:pPr>
      <w:r>
        <w:rPr>
          <w:rFonts w:ascii="Georgia" w:hAnsi="Georgia"/>
          <w:b/>
          <w:i w:val="0"/>
          <w:color w:val="141C1E"/>
          <w:sz w:val="21"/>
        </w:rPr>
        <w:t>The text points the opposite way.</w:t>
      </w:r>
      <w:r>
        <w:rPr>
          <w:rFonts w:ascii="Georgia" w:hAnsi="Georgia"/>
          <w:b w:val="0"/>
          <w:i w:val="0"/>
          <w:color w:val="141C1E"/>
          <w:sz w:val="21"/>
        </w:rPr>
        <w:t xml:space="preserve"> AnyAnomaly asks the user to name what is </w:t>
      </w:r>
      <w:r>
        <w:rPr>
          <w:rFonts w:ascii="Georgia" w:hAnsi="Georgia"/>
          <w:b w:val="0"/>
          <w:i/>
          <w:color w:val="141C1E"/>
          <w:sz w:val="21"/>
        </w:rPr>
        <w:t>abnormal</w:t>
      </w:r>
      <w:r>
        <w:rPr>
          <w:rFonts w:ascii="Georgia" w:hAnsi="Georgia"/>
          <w:b w:val="0"/>
          <w:i w:val="0"/>
          <w:color w:val="141C1E"/>
          <w:sz w:val="21"/>
        </w:rPr>
        <w:t xml:space="preserve"> — "bicycle", "fighting". I ask for a description of what is </w:t>
      </w:r>
      <w:r>
        <w:rPr>
          <w:rFonts w:ascii="Georgia" w:hAnsi="Georgia"/>
          <w:b w:val="0"/>
          <w:i/>
          <w:color w:val="141C1E"/>
          <w:sz w:val="21"/>
        </w:rPr>
        <w:t>normal</w:t>
      </w:r>
      <w:r>
        <w:rPr>
          <w:rFonts w:ascii="Georgia" w:hAnsi="Georgia"/>
          <w:b w:val="0"/>
          <w:i w:val="0"/>
          <w:color w:val="141C1E"/>
          <w:sz w:val="21"/>
        </w:rPr>
        <w:t xml:space="preserve">, and an anomaly is a departure from it. Their own introduction says abnormal events are "rare and diverse, making it difficult to construct large-scale datasets" — a method that needs the operator to enumerate them in advance inherits that problem. A description of normality does not. </w:t>
      </w:r>
      <w:r>
        <w:rPr>
          <w:rFonts w:ascii="Georgia" w:hAnsi="Georgia"/>
          <w:b/>
          <w:i w:val="0"/>
          <w:color w:val="141C1E"/>
          <w:sz w:val="21"/>
        </w:rPr>
        <w:t>They are told the answer key.</w:t>
      </w:r>
      <w:r>
        <w:rPr>
          <w:rFonts w:ascii="Georgia" w:hAnsi="Georgia"/>
          <w:b w:val="0"/>
          <w:i w:val="0"/>
          <w:color w:val="141C1E"/>
          <w:sz w:val="21"/>
        </w:rPr>
        <w:t xml:space="preserve"> To get 79.7 they state that "each anomaly class in the dataset was treated as X, and the maximum anomaly score among all computed scores was assigned." So the model is given the benchmark's anomaly taxonomy and scored on the max over it. I am given a scene description and nothing about the anomaly classes. Those two columns are not equally informed systems. </w:t>
      </w:r>
      <w:r>
        <w:rPr>
          <w:rFonts w:ascii="Georgia" w:hAnsi="Georgia"/>
          <w:b/>
          <w:i w:val="0"/>
          <w:color w:val="141C1E"/>
          <w:sz w:val="21"/>
        </w:rPr>
        <w:t>The compute differs by about an order of magnitude.</w:t>
      </w:r>
      <w:r>
        <w:rPr>
          <w:rFonts w:ascii="Georgia" w:hAnsi="Georgia"/>
          <w:b w:val="0"/>
          <w:i w:val="0"/>
          <w:color w:val="141C1E"/>
          <w:sz w:val="21"/>
        </w:rPr>
        <w:t xml:space="preserve"> Three LVLM queries per segment plus CLIP key-frame selection plus multi-scale WinCLIP windowing, against my one frozen CLIP pass per frame in 7 GB.</w:t>
      </w:r>
    </w:p>
    <w:p>
      <w:r>
        <w:rPr>
          <w:rFonts w:ascii="Georgia" w:hAnsi="Georgia"/>
          <w:b/>
          <w:i w:val="0"/>
          <w:color w:val="141C1E"/>
          <w:sz w:val="21"/>
        </w:rPr>
        <w:t>4. Then land where the contribution actually is.</w:t>
      </w:r>
    </w:p>
    <w:p>
      <w:pPr>
        <w:spacing w:before="120" w:after="120"/>
        <w:ind w:left="317"/>
        <w:pBdr>
          <w:left w:val="single" w:sz="18" w:space="10" w:color="0D6B67"/>
        </w:pBdr>
      </w:pPr>
      <w:r>
        <w:rPr>
          <w:rFonts w:ascii="Georgia" w:hAnsi="Georgia"/>
          <w:b w:val="0"/>
          <w:i w:val="0"/>
          <w:color w:val="141C1E"/>
          <w:sz w:val="21"/>
        </w:rPr>
        <w:t xml:space="preserve">None of that makes me better than them at detection. It makes the gap partly a difference in task specification and budget. My claim is elsewhere: AnyAnomaly ablates its </w:t>
      </w:r>
      <w:r>
        <w:rPr>
          <w:rFonts w:ascii="Georgia" w:hAnsi="Georgia"/>
          <w:b w:val="0"/>
          <w:i/>
          <w:color w:val="141C1E"/>
          <w:sz w:val="21"/>
        </w:rPr>
        <w:t>visual</w:t>
      </w:r>
      <w:r>
        <w:rPr>
          <w:rFonts w:ascii="Georgia" w:hAnsi="Georgia"/>
          <w:b w:val="0"/>
          <w:i w:val="0"/>
          <w:color w:val="141C1E"/>
          <w:sz w:val="21"/>
        </w:rPr>
        <w:t xml:space="preserve"> context modules and tunes prompt </w:t>
      </w:r>
      <w:r>
        <w:rPr>
          <w:rFonts w:ascii="Georgia" w:hAnsi="Georgia"/>
          <w:b w:val="0"/>
          <w:i/>
          <w:color w:val="141C1E"/>
          <w:sz w:val="21"/>
        </w:rPr>
        <w:t>style</w:t>
      </w:r>
      <w:r>
        <w:rPr>
          <w:rFonts w:ascii="Georgia" w:hAnsi="Georgia"/>
          <w:b w:val="0"/>
          <w:i w:val="0"/>
          <w:color w:val="141C1E"/>
          <w:sz w:val="21"/>
        </w:rPr>
        <w:t xml:space="preserve">, but never supplies a deliberately </w:t>
      </w:r>
      <w:r>
        <w:rPr>
          <w:rFonts w:ascii="Georgia" w:hAnsi="Georgia"/>
          <w:b/>
          <w:i w:val="0"/>
          <w:color w:val="141C1E"/>
          <w:sz w:val="21"/>
        </w:rPr>
        <w:t>wrong</w:t>
      </w:r>
      <w:r>
        <w:rPr>
          <w:rFonts w:ascii="Georgia" w:hAnsi="Georgia"/>
          <w:b w:val="0"/>
          <w:i w:val="0"/>
          <w:color w:val="141C1E"/>
          <w:sz w:val="21"/>
        </w:rPr>
        <w:t xml:space="preserve"> text. The query is always a correct anomaly class for the benchmark. So their ablations show performance varies with phrasing and with visual context — they never show the text is causally responsible for adapting to the domain, because no condition corrupts the text and holds everything else fixed. That is exactly Gap G2, and the mismatched condition is built to close it.</w:t>
      </w:r>
    </w:p>
    <w:p>
      <w:r>
        <w:rPr>
          <w:rFonts w:ascii="Georgia" w:hAnsi="Georgia"/>
          <w:b/>
          <w:i w:val="0"/>
          <w:color w:val="141C1E"/>
          <w:sz w:val="21"/>
        </w:rPr>
        <w:t>If pushed to one sentence:</w:t>
      </w:r>
      <w:r>
        <w:rPr>
          <w:rFonts w:ascii="Georgia" w:hAnsi="Georgia"/>
          <w:b w:val="0"/>
          <w:i w:val="0"/>
          <w:color w:val="3A4A4C"/>
          <w:sz w:val="21"/>
        </w:rPr>
        <w:t xml:space="preserve"> </w:t>
      </w:r>
      <w:r>
        <w:rPr>
          <w:rFonts w:ascii="Georgia" w:hAnsi="Georgia"/>
          <w:b w:val="0"/>
          <w:i/>
          <w:color w:val="3A4A4C"/>
          <w:sz w:val="21"/>
        </w:rPr>
        <w:t>"They built a better detector; I built the experiment that tells you whether the language is doing the work."</w:t>
      </w:r>
    </w:p>
    <w:p>
      <w:r>
        <w:rPr>
          <w:rFonts w:ascii="Georgia" w:hAnsi="Georgia"/>
          <w:b/>
          <w:i w:val="0"/>
          <w:color w:val="141C1E"/>
          <w:sz w:val="21"/>
        </w:rPr>
        <w:t>"Did you tune on the test set?"</w:t>
      </w:r>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12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outlineLvl w:val="1"/>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ShanghaiTech's test split has twelve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outlineLvl w:val="1"/>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outlineLvl w:val="1"/>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val="0"/>
          <w:i w:val="0"/>
          <w:color w:val="3A4A4C"/>
          <w:sz w:val="21"/>
        </w:rPr>
        <w:t xml:space="preserve">~~Which direction the prototypes collapse.~~ </w:t>
      </w:r>
      <w:r>
        <w:rPr>
          <w:rFonts w:ascii="Georgia" w:hAnsi="Georgia"/>
          <w:b/>
          <w:i w:val="0"/>
          <w:color w:val="141C1E"/>
          <w:sz w:val="21"/>
        </w:rPr>
        <w:t>Answered, Phase 3.</w:t>
      </w:r>
      <w:r>
        <w:rPr>
          <w:rFonts w:ascii="Georgia" w:hAnsi="Georgia"/>
          <w:b w:val="0"/>
          <w:i w:val="0"/>
          <w:color w:val="3A4A4C"/>
          <w:sz w:val="21"/>
        </w:rPr>
        <w:t xml:space="preserve"> The</w:t>
      </w:r>
    </w:p>
    <w:p>
      <w:r>
        <w:rPr>
          <w:rFonts w:ascii="Georgia" w:hAnsi="Georgia"/>
          <w:b w:val="0"/>
          <w:i w:val="0"/>
          <w:color w:val="3A4A4C"/>
          <w:sz w:val="21"/>
        </w:rPr>
        <w:t>accurate description drags both arrows onto the video (+0.067); the wrong one moves them away (−0.017). See §5.4, "Update, Phase 3".</w:t>
      </w:r>
    </w:p>
    <w:p>
      <w:pPr>
        <w:pStyle w:val="ListNumber"/>
        <w:spacing w:after="60"/>
      </w:pPr>
      <w:r>
        <w:rPr>
          <w:rFonts w:ascii="Georgia" w:hAnsi="Georgia"/>
          <w:b/>
          <w:i w:val="0"/>
          <w:color w:val="141C1E"/>
          <w:sz w:val="21"/>
        </w:rPr>
        <w:t>Both video datasets are outdoor pedestrian scenes.</w:t>
      </w:r>
      <w:r>
        <w:rPr>
          <w:rFonts w:ascii="Georgia" w:hAnsi="Georgia"/>
          <w:b w:val="0"/>
          <w:i w:val="0"/>
          <w:color w:val="3A4A4C"/>
          <w:sz w:val="21"/>
        </w:rPr>
        <w:t xml:space="preserve"> The sweep is scoped to</w:t>
      </w:r>
    </w:p>
    <w:p>
      <w:r>
        <w:rPr>
          <w:rFonts w:ascii="Georgia" w:hAnsi="Georgia"/>
          <w:b w:val="0"/>
          <w:i w:val="0"/>
          <w:color w:val="3A4A4C"/>
          <w:sz w:val="21"/>
        </w:rPr>
        <w:t xml:space="preserve">video; MVTec is a detection baseline only, by decision (Phase 3), not an omission. If asked "why not run the sweep on MVTec?": the thesis is </w:t>
      </w:r>
      <w:r>
        <w:rPr>
          <w:rFonts w:ascii="Georgia" w:hAnsi="Georgia"/>
          <w:b w:val="0"/>
          <w:i/>
          <w:color w:val="3A4A4C"/>
          <w:sz w:val="21"/>
        </w:rPr>
        <w:t>video</w:t>
      </w:r>
      <w:r>
        <w:rPr>
          <w:rFonts w:ascii="Georgia" w:hAnsi="Georgia"/>
          <w:b w:val="0"/>
          <w:i w:val="0"/>
          <w:color w:val="3A4A4C"/>
          <w:sz w:val="21"/>
        </w:rPr>
        <w:t xml:space="preserve"> anomaly detection, and the better domain contrast is UCF-Crime and XD-Violence — crime footage from streets, shops and highways against campus walkways — which is next.</w:t>
      </w:r>
    </w:p>
    <w:p>
      <w:pPr>
        <w:pStyle w:val="ListNumber"/>
        <w:spacing w:after="60"/>
      </w:pPr>
      <w:r>
        <w:rPr>
          <w:rFonts w:ascii="Georgia" w:hAnsi="Georgia"/>
          <w:b/>
          <w:i w:val="0"/>
          <w:color w:val="141C1E"/>
          <w:sz w:val="21"/>
        </w:rPr>
        <w:t>M4 has not explained anything yet.</w:t>
      </w:r>
      <w:r>
        <w:rPr>
          <w:rFonts w:ascii="Georgia" w:hAnsi="Georgia"/>
          <w:b w:val="0"/>
          <w:i w:val="0"/>
          <w:color w:val="3A4A4C"/>
          <w:sz w:val="21"/>
        </w:rPr>
        <w:t xml:space="preserve"> It now runs on video and writes the</w:t>
      </w:r>
    </w:p>
    <w:p>
      <w:r>
        <w:rPr>
          <w:rFonts w:ascii="Georgia" w:hAnsi="Georgia"/>
          <w:b w:val="0"/>
          <w:i w:val="0"/>
          <w:color w:val="3A4A4C"/>
          <w:sz w:val="21"/>
        </w:rPr>
        <w:t>per-camera sentences (§6.7b), but it has not yet been run on flagged events to produce explanations.</w:t>
      </w:r>
    </w:p>
    <w:p>
      <w:pPr>
        <w:pStyle w:val="ListNumber"/>
        <w:spacing w:after="60"/>
      </w:pPr>
      <w:r>
        <w:rPr>
          <w:rFonts w:ascii="Georgia" w:hAnsi="Georgia"/>
          <w:b w:val="0"/>
          <w:i w:val="0"/>
          <w:color w:val="3A4A4C"/>
          <w:sz w:val="21"/>
        </w:rPr>
        <w:t>~~Does AnyAnomaly already run a wrong-text control?~~ **Checked, September</w:t>
      </w:r>
    </w:p>
    <w:p>
      <w:r>
        <w:rPr>
          <w:rFonts w:ascii="Georgia" w:hAnsi="Georgia"/>
          <w:b w:val="0"/>
          <w:i w:val="0"/>
          <w:color w:val="3A4A4C"/>
          <w:sz w:val="21"/>
        </w:rPr>
        <w:t xml:space="preserve">2026 — it does not.** AnyAnomaly ablates prompt </w:t>
      </w:r>
      <w:r>
        <w:rPr>
          <w:rFonts w:ascii="Georgia" w:hAnsi="Georgia"/>
          <w:b w:val="0"/>
          <w:i/>
          <w:color w:val="3A4A4C"/>
          <w:sz w:val="21"/>
        </w:rPr>
        <w:t>style</w:t>
      </w:r>
      <w:r>
        <w:rPr>
          <w:rFonts w:ascii="Georgia" w:hAnsi="Georgia"/>
          <w:b w:val="0"/>
          <w:i w:val="0"/>
          <w:color w:val="3A4A4C"/>
          <w:sz w:val="21"/>
        </w:rPr>
        <w:t xml:space="preserve"> (simple, reasoning, consideration) and reports that the choice matters, but never supplies a deliberately wrong description. So it establishes that performance varies with phrasing, not that the text is causally responsible. That distinction is the whole of Gap G2, and it survives. See §8.3, "How do you differ from AnyAnomaly?"</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outlineLvl w:val="1"/>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9 — What's left, and where things are</w:t>
      </w:r>
    </w:p>
    <w:p>
      <w:pPr>
        <w:keepNext/>
        <w:spacing w:before="320" w:after="120"/>
        <w:outlineLvl w:val="1"/>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Status</w:t>
            </w:r>
          </w:p>
        </w:tc>
        <w:tc>
          <w:tcPr>
            <w:tcW w:type="dxa" w:w="2329"/>
            <w:shd w:val="clear" w:fill="F5F7F7"/>
          </w:tcPr>
          <w:p>
            <w:pPr>
              <w:spacing w:before="60" w:after="60"/>
            </w:pPr>
            <w:r/>
            <w:r>
              <w:rPr>
                <w:rFonts w:ascii="Segoe UI" w:hAnsi="Segoe UI"/>
                <w:b w:val="0"/>
                <w:i w:val="0"/>
                <w:color w:val="3A4A4C"/>
                <w:sz w:val="18"/>
              </w:rPr>
              <w:t>Work</w:t>
            </w:r>
          </w:p>
        </w:tc>
        <w:tc>
          <w:tcPr>
            <w:tcW w:type="dxa" w:w="2329"/>
            <w:shd w:val="clear" w:fill="F5F7F7"/>
          </w:tcPr>
          <w:p>
            <w:pPr>
              <w:spacing w:before="60" w:after="60"/>
            </w:pPr>
            <w:r/>
            <w:r>
              <w:rPr>
                <w:rFonts w:ascii="Segoe UI" w:hAnsi="Segoe UI"/>
                <w:b w:val="0"/>
                <w:i w:val="0"/>
                <w:color w:val="3A4A4C"/>
                <w:sz w:val="18"/>
              </w:rPr>
              <w:t>Why</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A separate description per camera</w:t>
            </w:r>
          </w:p>
        </w:tc>
        <w:tc>
          <w:tcPr>
            <w:tcW w:type="dxa" w:w="2329"/>
            <w:shd w:val="clear" w:fill="DDEDEB"/>
          </w:tcPr>
          <w:p>
            <w:pPr>
              <w:spacing w:before="60" w:after="60"/>
            </w:pPr>
            <w:r/>
            <w:r>
              <w:rPr>
                <w:rFonts w:ascii="Segoe UI" w:hAnsi="Segoe UI"/>
                <w:b w:val="0"/>
                <w:i w:val="0"/>
                <w:color w:val="3A4A4C"/>
                <w:sz w:val="18"/>
              </w:rPr>
              <w:t xml:space="preserve">0.749 by hand, </w:t>
            </w:r>
            <w:r>
              <w:rPr>
                <w:rFonts w:ascii="Segoe UI" w:hAnsi="Segoe UI"/>
                <w:b/>
                <w:i w:val="0"/>
                <w:color w:val="141C1E"/>
                <w:sz w:val="18"/>
              </w:rPr>
              <w:t>0.751 written by M4</w:t>
            </w:r>
            <w:r>
              <w:rPr>
                <w:rFonts w:ascii="Segoe UI" w:hAnsi="Segoe UI"/>
                <w:b w:val="0"/>
                <w:i w:val="0"/>
                <w:color w:val="3A4A4C"/>
                <w:sz w:val="18"/>
              </w:rPr>
              <w:t xml:space="preserve"> — §6.7b</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 done</w:t>
            </w:r>
          </w:p>
        </w:tc>
        <w:tc>
          <w:tcPr>
            <w:tcW w:type="dxa" w:w="2329"/>
            <w:shd w:val="clear" w:fill="F5F7F7"/>
          </w:tcPr>
          <w:p>
            <w:pPr>
              <w:spacing w:before="60" w:after="60"/>
            </w:pPr>
            <w:r/>
            <w:r>
              <w:rPr>
                <w:rFonts w:ascii="Segoe UI" w:hAnsi="Segoe UI"/>
                <w:b w:val="0"/>
                <w:i w:val="0"/>
                <w:color w:val="3A4A4C"/>
                <w:sz w:val="18"/>
              </w:rPr>
              <w:t>Which direction the prototypes move</w:t>
            </w:r>
          </w:p>
        </w:tc>
        <w:tc>
          <w:tcPr>
            <w:tcW w:type="dxa" w:w="2329"/>
            <w:shd w:val="clear" w:fill="F5F7F7"/>
          </w:tcPr>
          <w:p>
            <w:pPr>
              <w:spacing w:before="60" w:after="60"/>
            </w:pPr>
            <w:r/>
            <w:r>
              <w:rPr>
                <w:rFonts w:ascii="Segoe UI" w:hAnsi="Segoe UI"/>
                <w:b w:val="0"/>
                <w:i w:val="0"/>
                <w:color w:val="3A4A4C"/>
                <w:sz w:val="18"/>
              </w:rPr>
              <w:t>Completes the mechanism — §5.4 update</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Error bar on the within-view control</w:t>
            </w:r>
          </w:p>
        </w:tc>
        <w:tc>
          <w:tcPr>
            <w:tcW w:type="dxa" w:w="2329"/>
            <w:shd w:val="clear" w:fill="FFFFFF"/>
          </w:tcPr>
          <w:p>
            <w:pPr>
              <w:spacing w:before="60" w:after="60"/>
            </w:pPr>
            <w:r/>
            <w:r>
              <w:rPr>
                <w:rFonts w:ascii="Segoe UI" w:hAnsi="Segoe UI"/>
                <w:b w:val="0"/>
                <w:i w:val="0"/>
                <w:color w:val="3A4A4C"/>
                <w:sz w:val="18"/>
              </w:rPr>
              <w:t>§6.7 update</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dropped</w:t>
            </w:r>
          </w:p>
        </w:tc>
        <w:tc>
          <w:tcPr>
            <w:tcW w:type="dxa" w:w="2329"/>
            <w:shd w:val="clear" w:fill="F5F7F7"/>
          </w:tcPr>
          <w:p>
            <w:pPr>
              <w:spacing w:before="60" w:after="60"/>
            </w:pPr>
            <w:r/>
            <w:r>
              <w:rPr>
                <w:rFonts w:ascii="Segoe UI" w:hAnsi="Segoe UI"/>
                <w:b w:val="0"/>
                <w:i w:val="0"/>
                <w:color w:val="3A4A4C"/>
                <w:sz w:val="18"/>
              </w:rPr>
              <w:t>Context sweep on the industrial benchmark</w:t>
            </w:r>
          </w:p>
        </w:tc>
        <w:tc>
          <w:tcPr>
            <w:tcW w:type="dxa" w:w="2329"/>
            <w:shd w:val="clear" w:fill="F5F7F7"/>
          </w:tcPr>
          <w:p>
            <w:pPr>
              <w:spacing w:before="60" w:after="60"/>
            </w:pPr>
            <w:r/>
            <w:r>
              <w:rPr>
                <w:rFonts w:ascii="Segoe UI" w:hAnsi="Segoe UI"/>
                <w:b w:val="0"/>
                <w:i w:val="0"/>
                <w:color w:val="3A4A4C"/>
                <w:sz w:val="18"/>
              </w:rPr>
              <w:t>Thesis is video; UCF-Crime / XD-Violence give a better domain contrast</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covered</w:t>
            </w:r>
          </w:p>
        </w:tc>
        <w:tc>
          <w:tcPr>
            <w:tcW w:type="dxa" w:w="2329"/>
            <w:shd w:val="clear" w:fill="FFFFFF"/>
          </w:tcPr>
          <w:p>
            <w:pPr>
              <w:spacing w:before="60" w:after="60"/>
            </w:pPr>
            <w:r/>
            <w:r>
              <w:rPr>
                <w:rFonts w:ascii="Segoe UI" w:hAnsi="Segoe UI"/>
                <w:b w:val="0"/>
                <w:i w:val="0"/>
                <w:color w:val="3A4A4C"/>
                <w:sz w:val="18"/>
              </w:rPr>
              <w:t>Swap descriptions between the two video datasets</w:t>
            </w:r>
          </w:p>
        </w:tc>
        <w:tc>
          <w:tcPr>
            <w:tcW w:type="dxa" w:w="2329"/>
            <w:shd w:val="clear" w:fill="FFFFFF"/>
          </w:tcPr>
          <w:p>
            <w:pPr>
              <w:spacing w:before="60" w:after="60"/>
            </w:pPr>
            <w:r/>
            <w:r>
              <w:rPr>
                <w:rFonts w:ascii="Segoe UI" w:hAnsi="Segoe UI"/>
                <w:b w:val="0"/>
                <w:i w:val="0"/>
                <w:color w:val="3A4A4C"/>
                <w:sz w:val="18"/>
              </w:rPr>
              <w:t>The per-camera shuffled control already tests wrong-but-realistic text</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next</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The best remaining shot at a higher number</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UCF-Crime</w:t>
            </w:r>
          </w:p>
        </w:tc>
        <w:tc>
          <w:tcPr>
            <w:tcW w:type="dxa" w:w="2329"/>
            <w:shd w:val="clear" w:fill="FFFFFF"/>
          </w:tcPr>
          <w:p>
            <w:pPr>
              <w:spacing w:before="60" w:after="60"/>
            </w:pPr>
            <w:r/>
            <w:r>
              <w:rPr>
                <w:rFonts w:ascii="Segoe UI" w:hAnsi="Segoe UI"/>
                <w:b w:val="0"/>
                <w:i w:val="0"/>
                <w:color w:val="3A4A4C"/>
                <w:sz w:val="18"/>
              </w:rPr>
              <w:t>0.824; mechanism holds, "grows with scenes" refuted — §6.7c</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next</w:t>
            </w:r>
          </w:p>
        </w:tc>
        <w:tc>
          <w:tcPr>
            <w:tcW w:type="dxa" w:w="2329"/>
            <w:shd w:val="clear" w:fill="F5F7F7"/>
          </w:tcPr>
          <w:p>
            <w:pPr>
              <w:spacing w:before="60" w:after="60"/>
            </w:pPr>
            <w:r/>
            <w:r>
              <w:rPr>
                <w:rFonts w:ascii="Segoe UI" w:hAnsi="Segoe UI"/>
                <w:b w:val="0"/>
                <w:i w:val="0"/>
                <w:color w:val="3A4A4C"/>
                <w:sz w:val="18"/>
              </w:rPr>
              <w:t>XD-Violence</w:t>
            </w:r>
          </w:p>
        </w:tc>
        <w:tc>
          <w:tcPr>
            <w:tcW w:type="dxa" w:w="2329"/>
            <w:shd w:val="clear" w:fill="F5F7F7"/>
          </w:tcPr>
          <w:p>
            <w:pPr>
              <w:spacing w:before="60" w:after="60"/>
            </w:pPr>
            <w:r/>
            <w:r>
              <w:rPr>
                <w:rFonts w:ascii="Segoe UI" w:hAnsi="Segoe UI"/>
                <w:b w:val="0"/>
                <w:i w:val="0"/>
                <w:color w:val="3A4A4C"/>
                <w:sz w:val="18"/>
              </w:rPr>
              <w:t>Second LAVAD benchmark; metric is AP</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later</w:t>
            </w:r>
          </w:p>
        </w:tc>
        <w:tc>
          <w:tcPr>
            <w:tcW w:type="dxa" w:w="2329"/>
            <w:shd w:val="clear" w:fill="FFFFFF"/>
          </w:tcPr>
          <w:p>
            <w:pPr>
              <w:spacing w:before="60" w:after="60"/>
            </w:pPr>
            <w:r/>
            <w:r>
              <w:rPr>
                <w:rFonts w:ascii="Segoe UI" w:hAnsi="Segoe UI"/>
                <w:b w:val="0"/>
                <w:i w:val="0"/>
                <w:color w:val="3A4A4C"/>
                <w:sz w:val="18"/>
              </w:rPr>
              <w:t>M4 explanations of flagged events</w:t>
            </w:r>
          </w:p>
        </w:tc>
        <w:tc>
          <w:tcPr>
            <w:tcW w:type="dxa" w:w="2329"/>
            <w:shd w:val="clear" w:fill="FFFFFF"/>
          </w:tcPr>
          <w:p>
            <w:pPr>
              <w:spacing w:before="60" w:after="60"/>
            </w:pPr>
            <w:r/>
            <w:r>
              <w:rPr>
                <w:rFonts w:ascii="Segoe UI" w:hAnsi="Segoe UI"/>
                <w:b w:val="0"/>
                <w:i w:val="0"/>
                <w:color w:val="3A4A4C"/>
                <w:sz w:val="18"/>
              </w:rPr>
              <w:t>Result 6, still pending</w:t>
            </w:r>
          </w:p>
        </w:tc>
        <w:tc>
          <w:tcPr>
            <w:tcW w:type="dxa" w:w="2329"/>
            <w:shd w:val="clear" w:fill="FFFFFF"/>
          </w:tcPr>
          <w:p>
            <w:pPr>
              <w:spacing w:before="60" w:after="60"/>
            </w:pPr>
            <w:r/>
          </w:p>
        </w:tc>
      </w:tr>
    </w:tbl>
    <w:p>
      <w:pPr>
        <w:spacing w:after="80"/>
      </w:pPr>
    </w:p>
    <w:p>
      <w:pPr>
        <w:keepNext/>
        <w:spacing w:before="320" w:after="120"/>
        <w:outlineLvl w:val="1"/>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outlineLvl w:val="1"/>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figures, and the code that draws them</w:t>
            </w:r>
          </w:p>
        </w:tc>
        <w:tc>
          <w:tcPr>
            <w:tcW w:type="dxa" w:w="4658"/>
            <w:shd w:val="clear" w:fill="FFFFFF"/>
          </w:tcPr>
          <w:p>
            <w:pPr>
              <w:spacing w:before="60" w:after="60"/>
            </w:pPr>
            <w:r/>
            <w:r>
              <w:rPr>
                <w:rFonts w:ascii="Consolas" w:hAnsi="Consolas"/>
                <w:b w:val="0"/>
                <w:i w:val="0"/>
                <w:color w:val="3A4A4C"/>
                <w:sz w:val="17"/>
              </w:rPr>
              <w:t>docs/09_paper/figures/</w:t>
            </w:r>
            <w:r>
              <w:rPr>
                <w:rFonts w:ascii="Segoe UI" w:hAnsi="Segoe UI"/>
                <w:b w:val="0"/>
                <w:i w:val="0"/>
                <w:color w:val="3A4A4C"/>
                <w:sz w:val="18"/>
              </w:rPr>
              <w:t xml:space="preserve">, from </w:t>
            </w:r>
            <w:r>
              <w:rPr>
                <w:rFonts w:ascii="Consolas" w:hAnsi="Consolas"/>
                <w:b w:val="0"/>
                <w:i w:val="0"/>
                <w:color w:val="3A4A4C"/>
                <w:sz w:val="17"/>
              </w:rPr>
              <w:t>scripts/make_report_figures.py</w:t>
            </w:r>
            <w:r>
              <w:rPr>
                <w:rFonts w:ascii="Segoe UI" w:hAnsi="Segoe UI"/>
                <w:b w:val="0"/>
                <w:i w:val="0"/>
                <w:color w:val="3A4A4C"/>
                <w:sz w:val="18"/>
              </w:rPr>
              <w:t xml:space="preserve"> and </w:t>
            </w:r>
            <w:r>
              <w:rPr>
                <w:rFonts w:ascii="Consolas" w:hAnsi="Consolas"/>
                <w:b w:val="0"/>
                <w:i w:val="0"/>
                <w:color w:val="3A4A4C"/>
                <w:sz w:val="17"/>
              </w:rPr>
              <w:t>scripts/make_result_charts.py</w:t>
            </w:r>
          </w:p>
        </w:tc>
      </w:tr>
      <w:tr>
        <w:tc>
          <w:tcPr>
            <w:tcW w:type="dxa" w:w="4658"/>
            <w:shd w:val="clear" w:fill="F5F7F7"/>
          </w:tcPr>
          <w:p>
            <w:pPr>
              <w:spacing w:before="60" w:after="60"/>
            </w:pPr>
            <w:r/>
            <w:r>
              <w:rPr>
                <w:rFonts w:ascii="Segoe UI" w:hAnsi="Segoe UI"/>
                <w:b w:val="0"/>
                <w:i w:val="0"/>
                <w:color w:val="3A4A4C"/>
                <w:sz w:val="18"/>
              </w:rPr>
              <w:t>The slides (29, with speaker notes)</w:t>
            </w:r>
          </w:p>
        </w:tc>
        <w:tc>
          <w:tcPr>
            <w:tcW w:type="dxa" w:w="4658"/>
            <w:shd w:val="clear" w:fill="F5F7F7"/>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FFFFF"/>
          </w:tcPr>
          <w:p>
            <w:pPr>
              <w:spacing w:before="60" w:after="60"/>
            </w:pPr>
            <w:r/>
            <w:r>
              <w:rPr>
                <w:rFonts w:ascii="Consolas" w:hAnsi="Consolas"/>
                <w:b w:val="0"/>
                <w:i w:val="0"/>
                <w:color w:val="3A4A4C"/>
                <w:sz w:val="17"/>
              </w:rPr>
              <w:t>results/runs/*/MANIFEST.txt</w:t>
            </w:r>
          </w:p>
        </w:tc>
      </w:tr>
      <w:tr>
        <w:tc>
          <w:tcPr>
            <w:tcW w:type="dxa" w:w="4658"/>
            <w:shd w:val="clear" w:fill="F5F7F7"/>
          </w:tcPr>
          <w:p>
            <w:pPr>
              <w:spacing w:before="60" w:after="60"/>
            </w:pPr>
            <w:r/>
            <w:r>
              <w:rPr>
                <w:rFonts w:ascii="Segoe UI" w:hAnsi="Segoe UI"/>
                <w:b w:val="0"/>
                <w:i w:val="0"/>
                <w:color w:val="3A4A4C"/>
                <w:sz w:val="18"/>
              </w:rPr>
              <w:t>Raw result tables</w:t>
            </w:r>
          </w:p>
        </w:tc>
        <w:tc>
          <w:tcPr>
            <w:tcW w:type="dxa" w:w="4658"/>
            <w:shd w:val="clear" w:fill="F5F7F7"/>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10 — Glossary and self-quiz</w:t>
      </w:r>
    </w:p>
    <w:p>
      <w:pPr>
        <w:keepNext/>
        <w:spacing w:before="320" w:after="120"/>
        <w:outlineLvl w:val="1"/>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outlineLvl w:val="1"/>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12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What limits how high this design's number can go, and why don't you just</w:t>
      </w:r>
    </w:p>
    <w:p>
      <w:r>
        <w:rPr>
          <w:rFonts w:ascii="Georgia" w:hAnsi="Georgia"/>
          <w:b w:val="0"/>
          <w:i w:val="0"/>
          <w:color w:val="3A4A4C"/>
          <w:sz w:val="21"/>
        </w:rPr>
        <w:t xml:space="preserve">add more models?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i w:val="0"/>
          <w:color w:val="141C1E"/>
          <w:sz w:val="21"/>
        </w:rPr>
        <w:t>Phase 3 questions</w:t>
      </w:r>
    </w:p>
    <w:p>
      <w:pPr>
        <w:pStyle w:val="ListNumber"/>
        <w:spacing w:after="60"/>
      </w:pPr>
      <w:r>
        <w:rPr>
          <w:rFonts w:ascii="Georgia" w:hAnsi="Georgia"/>
          <w:b w:val="0"/>
          <w:i w:val="0"/>
          <w:color w:val="3A4A4C"/>
          <w:sz w:val="21"/>
        </w:rPr>
        <w:t>What does the SETUP box in the diagram do, and what changed since Phase 2?</w:t>
      </w:r>
    </w:p>
    <w:p>
      <w:r>
        <w:rPr>
          <w:rFonts w:ascii="Segoe UI" w:hAnsi="Segoe UI"/>
          <w:i/>
          <w:color w:val="617274"/>
          <w:sz w:val="19"/>
        </w:rPr>
        <w:t>(§4.1)</w:t>
      </w:r>
    </w:p>
    <w:p>
      <w:pPr>
        <w:pStyle w:val="ListNumber"/>
        <w:spacing w:after="60"/>
      </w:pPr>
      <w:r>
        <w:rPr>
          <w:rFonts w:ascii="Georgia" w:hAnsi="Georgia"/>
          <w:b w:val="0"/>
          <w:i w:val="0"/>
          <w:color w:val="3A4A4C"/>
          <w:sz w:val="21"/>
        </w:rPr>
        <w:t>Why give each camera its own sentence — and what's the control that proves</w:t>
      </w:r>
    </w:p>
    <w:p>
      <w:r>
        <w:rPr>
          <w:rFonts w:ascii="Georgia" w:hAnsi="Georgia"/>
          <w:b w:val="0"/>
          <w:i w:val="0"/>
          <w:color w:val="3A4A4C"/>
          <w:sz w:val="21"/>
        </w:rPr>
        <w:t xml:space="preserve">it's the </w:t>
      </w:r>
      <w:r>
        <w:rPr>
          <w:rFonts w:ascii="Georgia" w:hAnsi="Georgia"/>
          <w:b w:val="0"/>
          <w:i/>
          <w:color w:val="3A4A4C"/>
          <w:sz w:val="21"/>
        </w:rPr>
        <w:t>matching</w:t>
      </w:r>
      <w:r>
        <w:rPr>
          <w:rFonts w:ascii="Georgia" w:hAnsi="Georgia"/>
          <w:b w:val="0"/>
          <w:i w:val="0"/>
          <w:color w:val="3A4A4C"/>
          <w:sz w:val="21"/>
        </w:rPr>
        <w:t xml:space="preserve"> that helps? </w:t>
      </w:r>
      <w:r>
        <w:rPr>
          <w:rFonts w:ascii="Georgia" w:hAnsi="Georgia"/>
          <w:b w:val="0"/>
          <w:i/>
          <w:color w:val="3A4A4C"/>
          <w:sz w:val="21"/>
        </w:rPr>
        <w:t>(§6.7b)</w:t>
      </w:r>
    </w:p>
    <w:p>
      <w:pPr>
        <w:pStyle w:val="ListNumber"/>
        <w:spacing w:after="60"/>
      </w:pPr>
      <w:r>
        <w:rPr>
          <w:rFonts w:ascii="Georgia" w:hAnsi="Georgia"/>
          <w:b w:val="0"/>
          <w:i w:val="0"/>
          <w:color w:val="3A4A4C"/>
          <w:sz w:val="21"/>
        </w:rPr>
        <w:t>Your first automatic run used the labels. What did it use them for, and what</w:t>
      </w:r>
    </w:p>
    <w:p>
      <w:r>
        <w:rPr>
          <w:rFonts w:ascii="Georgia" w:hAnsi="Georgia"/>
          <w:b w:val="0"/>
          <w:i w:val="0"/>
          <w:color w:val="3A4A4C"/>
          <w:sz w:val="21"/>
        </w:rPr>
        <w:t xml:space="preserve">happened when you removed them? </w:t>
      </w:r>
      <w:r>
        <w:rPr>
          <w:rFonts w:ascii="Georgia" w:hAnsi="Georgia"/>
          <w:b w:val="0"/>
          <w:i/>
          <w:color w:val="3A4A4C"/>
          <w:sz w:val="21"/>
        </w:rPr>
        <w:t>(§6.7b)</w:t>
      </w:r>
    </w:p>
    <w:p>
      <w:pPr>
        <w:pStyle w:val="ListNumber"/>
        <w:spacing w:after="60"/>
      </w:pPr>
      <w:r>
        <w:rPr>
          <w:rFonts w:ascii="Georgia" w:hAnsi="Georgia"/>
          <w:b w:val="0"/>
          <w:i w:val="0"/>
          <w:color w:val="3A4A4C"/>
          <w:sz w:val="21"/>
        </w:rPr>
        <w:t>What does "pre-registered" mean, and why does it make UCF-Crime convincing?</w:t>
      </w:r>
    </w:p>
    <w:p>
      <w:r>
        <w:rPr>
          <w:rFonts w:ascii="Segoe UI" w:hAnsi="Segoe UI"/>
          <w:i/>
          <w:color w:val="617274"/>
          <w:sz w:val="19"/>
        </w:rPr>
        <w:t>(§6.7c)</w:t>
      </w:r>
    </w:p>
    <w:p>
      <w:pPr>
        <w:pStyle w:val="ListNumber"/>
        <w:spacing w:after="60"/>
      </w:pPr>
      <w:r>
        <w:rPr>
          <w:rFonts w:ascii="Georgia" w:hAnsi="Georgia"/>
          <w:b w:val="0"/>
          <w:i w:val="0"/>
          <w:color w:val="3A4A4C"/>
          <w:sz w:val="21"/>
        </w:rPr>
        <w:t>Which prediction failed on UCF-Crime, and how did you change your claim?</w:t>
      </w:r>
    </w:p>
    <w:p>
      <w:r>
        <w:rPr>
          <w:rFonts w:ascii="Segoe UI" w:hAnsi="Segoe UI"/>
          <w:i/>
          <w:color w:val="617274"/>
          <w:sz w:val="19"/>
        </w:rPr>
        <w:t>(§6.7c)</w:t>
      </w:r>
    </w:p>
    <w:p>
      <w:pPr>
        <w:pStyle w:val="ListNumber"/>
        <w:spacing w:after="60"/>
      </w:pPr>
      <w:r>
        <w:rPr>
          <w:rFonts w:ascii="Georgia" w:hAnsi="Georgia"/>
          <w:b w:val="0"/>
          <w:i w:val="0"/>
          <w:color w:val="3A4A4C"/>
          <w:sz w:val="21"/>
        </w:rPr>
        <w:t>How do you compare against LAVAD, and why do you say "comparable" rather</w:t>
      </w:r>
    </w:p>
    <w:p>
      <w:r>
        <w:rPr>
          <w:rFonts w:ascii="Georgia" w:hAnsi="Georgia"/>
          <w:b w:val="0"/>
          <w:i w:val="0"/>
          <w:color w:val="3A4A4C"/>
          <w:sz w:val="21"/>
        </w:rPr>
        <w:t xml:space="preserve">than "better"? </w:t>
      </w:r>
      <w:r>
        <w:rPr>
          <w:rFonts w:ascii="Georgia" w:hAnsi="Georgia"/>
          <w:b w:val="0"/>
          <w:i/>
          <w:color w:val="3A4A4C"/>
          <w:sz w:val="21"/>
        </w:rPr>
        <w:t>(§7.1)</w:t>
      </w:r>
    </w:p>
    <w:p>
      <w:pPr>
        <w:pStyle w:val="ListNumber"/>
        <w:spacing w:after="60"/>
      </w:pPr>
      <w:r>
        <w:rPr>
          <w:rFonts w:ascii="Georgia" w:hAnsi="Georgia"/>
          <w:b w:val="0"/>
          <w:i w:val="0"/>
          <w:color w:val="3A4A4C"/>
          <w:sz w:val="21"/>
        </w:rPr>
        <w:t>Why does an accurate description do the most damage in the "both" setup —</w:t>
      </w:r>
    </w:p>
    <w:p>
      <w:r>
        <w:rPr>
          <w:rFonts w:ascii="Georgia" w:hAnsi="Georgia"/>
          <w:b w:val="0"/>
          <w:i w:val="0"/>
          <w:color w:val="3A4A4C"/>
          <w:sz w:val="21"/>
        </w:rPr>
        <w:t xml:space="preserve">in terms of </w:t>
      </w:r>
      <w:r>
        <w:rPr>
          <w:rFonts w:ascii="Georgia" w:hAnsi="Georgia"/>
          <w:b w:val="0"/>
          <w:i/>
          <w:color w:val="3A4A4C"/>
          <w:sz w:val="21"/>
        </w:rPr>
        <w:t>where</w:t>
      </w:r>
      <w:r>
        <w:rPr>
          <w:rFonts w:ascii="Georgia" w:hAnsi="Georgia"/>
          <w:b w:val="0"/>
          <w:i w:val="0"/>
          <w:color w:val="3A4A4C"/>
          <w:sz w:val="21"/>
        </w:rPr>
        <w:t xml:space="preserve"> the arrows move? </w:t>
      </w:r>
      <w:r>
        <w:rPr>
          <w:rFonts w:ascii="Georgia" w:hAnsi="Georgia"/>
          <w:b w:val="0"/>
          <w:i/>
          <w:color w:val="3A4A4C"/>
          <w:sz w:val="21"/>
        </w:rPr>
        <w:t>(§5.4 update)</w:t>
      </w:r>
    </w:p>
    <w:p>
      <w:r>
        <w:rPr>
          <w:rFonts w:ascii="Georgia" w:hAnsi="Georgia"/>
          <w:b w:val="0"/>
          <w:i w:val="0"/>
          <w:color w:val="3A4A4C"/>
          <w:sz w:val="21"/>
        </w:rPr>
        <w:t>If you can do all twenty aloud, you know this project.</w:t>
      </w:r>
    </w:p>
    <w:p>
      <w:pPr>
        <w:spacing w:before="120" w:after="120"/>
        <w:ind w:left="317"/>
        <w:pBdr>
          <w:left w:val="single" w:sz="18" w:space="10" w:color="0D6B67"/>
        </w:pBdr>
      </w:pPr>
      <w:r>
        <w:rPr>
          <w:rFonts w:ascii="Georgia" w:hAnsi="Georgia"/>
          <w:b/>
          <w:i w:val="0"/>
          <w:color w:val="141C1E"/>
          <w:sz w:val="21"/>
        </w:rPr>
        <w:t>Quick-answer key for 14–20</w:t>
      </w:r>
      <w:r>
        <w:rPr>
          <w:rFonts w:ascii="Georgia" w:hAnsi="Georgia"/>
          <w:b w:val="0"/>
          <w:i w:val="0"/>
          <w:color w:val="141C1E"/>
          <w:sz w:val="21"/>
        </w:rPr>
        <w:t xml:space="preserve"> (check yourself </w:t>
      </w:r>
      <w:r>
        <w:rPr>
          <w:rFonts w:ascii="Georgia" w:hAnsi="Georgia"/>
          <w:b w:val="0"/>
          <w:i/>
          <w:color w:val="141C1E"/>
          <w:sz w:val="21"/>
        </w:rPr>
        <w:t>after</w:t>
      </w:r>
      <w:r>
        <w:rPr>
          <w:rFonts w:ascii="Georgia" w:hAnsi="Georgia"/>
          <w:b w:val="0"/>
          <w:i w:val="0"/>
          <w:color w:val="141C1E"/>
          <w:sz w:val="21"/>
        </w:rPr>
        <w:t xml:space="preserve"> answering): 14. LLaVA captions a new camera's first 3 frames → that camera's sentence. Before, a person typed it. 15. It tells the model </w:t>
      </w:r>
      <w:r>
        <w:rPr>
          <w:rFonts w:ascii="Georgia" w:hAnsi="Georgia"/>
          <w:b w:val="0"/>
          <w:i/>
          <w:color w:val="141C1E"/>
          <w:sz w:val="21"/>
        </w:rPr>
        <w:t>which</w:t>
      </w:r>
      <w:r>
        <w:rPr>
          <w:rFonts w:ascii="Georgia" w:hAnsi="Georgia"/>
          <w:b w:val="0"/>
          <w:i w:val="0"/>
          <w:color w:val="141C1E"/>
          <w:sz w:val="21"/>
        </w:rPr>
        <w:t xml:space="preserve"> camera it's looking at. Control: swap sentences between cameras — all 11 swaps score lower. 16. To pick "normal" frames to caption. Removed → 0.755 became 0.751. Basically no change. 17. Predictions written and committed to git </w:t>
      </w:r>
      <w:r>
        <w:rPr>
          <w:rFonts w:ascii="Georgia" w:hAnsi="Georgia"/>
          <w:b w:val="0"/>
          <w:i/>
          <w:color w:val="141C1E"/>
          <w:sz w:val="21"/>
        </w:rPr>
        <w:t>before</w:t>
      </w:r>
      <w:r>
        <w:rPr>
          <w:rFonts w:ascii="Georgia" w:hAnsi="Georgia"/>
          <w:b w:val="0"/>
          <w:i w:val="0"/>
          <w:color w:val="141C1E"/>
          <w:sz w:val="21"/>
        </w:rPr>
        <w:t xml:space="preserve"> running. Can't be fitted after the fact. 18. P1: "the effect grows with more scenes." It didn't (+0.096 vs +0.105). Claim narrowed: "needs" scenes, not "scales with". 19. 0.824 vs 0.803 — but they score every frame, I score every 16th. 20. It drags </w:t>
      </w:r>
      <w:r>
        <w:rPr>
          <w:rFonts w:ascii="Georgia" w:hAnsi="Georgia"/>
          <w:b w:val="0"/>
          <w:i/>
          <w:color w:val="141C1E"/>
          <w:sz w:val="21"/>
        </w:rPr>
        <w:t>both</w:t>
      </w:r>
      <w:r>
        <w:rPr>
          <w:rFonts w:ascii="Georgia" w:hAnsi="Georgia"/>
          <w:b w:val="0"/>
          <w:i w:val="0"/>
          <w:color w:val="141C1E"/>
          <w:sz w:val="21"/>
        </w:rPr>
        <w:t xml:space="preserve"> arrows onto the video itself, so every frame looks the same. A wrong description pulls them away.</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