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jc w:val="center"/>
      </w:pPr>
    </w:p>
    <w:p>
      <w:pPr>
        <w:pStyle w:val="16"/>
        <w:ind w:left="0"/>
        <w:rPr>
          <w:rFonts w:ascii="Algerian" w:hAnsi="Algerian"/>
          <w:sz w:val="52"/>
          <w:szCs w:val="52"/>
        </w:rPr>
      </w:pPr>
      <w:r>
        <w:rPr>
          <w:rFonts w:ascii="Algerian" w:hAnsi="Algerian"/>
          <w:sz w:val="52"/>
          <w:szCs w:val="52"/>
        </w:rPr>
        <w:t>PUBLIC TRANSPORTATION EFFICIENCY ANALYSIS</w:t>
      </w:r>
    </w:p>
    <w:p>
      <w:pPr>
        <w:jc w:val="center"/>
      </w:pPr>
    </w:p>
    <w:p>
      <w:pPr>
        <w:jc w:val="center"/>
        <w:rPr>
          <w:rFonts w:ascii="Algerian" w:hAnsi="Algerian"/>
          <w:sz w:val="44"/>
          <w:szCs w:val="44"/>
        </w:rPr>
      </w:pPr>
      <w:r>
        <w:rPr>
          <w:rFonts w:ascii="Algerian" w:hAnsi="Algerian"/>
          <w:sz w:val="44"/>
          <w:szCs w:val="44"/>
        </w:rPr>
        <w:t>PHASE II</w:t>
      </w:r>
    </w:p>
    <w:p/>
    <w:p/>
    <w:p/>
    <w:p/>
    <w:p/>
    <w:p/>
    <w:p/>
    <w:p/>
    <w:p/>
    <w:p/>
    <w:p/>
    <w:p/>
    <w:p/>
    <w:p>
      <w:pPr>
        <w:rPr>
          <w:sz w:val="32"/>
          <w:szCs w:val="32"/>
        </w:rPr>
      </w:pPr>
      <w:r>
        <w:rPr>
          <w:sz w:val="32"/>
          <w:szCs w:val="32"/>
        </w:rPr>
        <w:t>7145_UNITEDINSTITUTEOFTECHNOLOGY_Proj_212990_Team_1</w:t>
      </w:r>
    </w:p>
    <w:p>
      <w:pPr>
        <w:rPr>
          <w:sz w:val="32"/>
          <w:szCs w:val="32"/>
        </w:rPr>
      </w:pPr>
    </w:p>
    <w:p>
      <w:pPr>
        <w:rPr>
          <w:color w:val="0000FF"/>
          <w:sz w:val="32"/>
          <w:szCs w:val="32"/>
          <w:u w:val="single"/>
        </w:rPr>
      </w:pPr>
      <w:r>
        <w:rPr>
          <w:rFonts w:ascii="Algerian" w:hAnsi="Algerian"/>
          <w:sz w:val="36"/>
          <w:szCs w:val="36"/>
        </w:rPr>
        <w:t>Team Mentor:</w:t>
      </w:r>
      <w:r>
        <w:rPr>
          <w:sz w:val="32"/>
          <w:szCs w:val="32"/>
        </w:rPr>
        <w:t xml:space="preserve"> </w:t>
      </w:r>
      <w:r>
        <w:rPr>
          <w:rStyle w:val="15"/>
          <w:rFonts w:ascii="Agency FB" w:hAnsi="Agency FB"/>
          <w:sz w:val="40"/>
          <w:szCs w:val="40"/>
        </w:rPr>
        <w:fldChar w:fldCharType="begin"/>
      </w:r>
      <w:r>
        <w:instrText>HYPERLINK "mailto:kavitha@uit.ac.in"</w:instrText>
      </w:r>
      <w:r>
        <w:rPr>
          <w:rStyle w:val="15"/>
          <w:rFonts w:ascii="Agency FB" w:hAnsi="Agency FB"/>
          <w:sz w:val="40"/>
          <w:szCs w:val="40"/>
        </w:rPr>
        <w:fldChar w:fldCharType="separate"/>
      </w:r>
      <w:r>
        <w:rPr>
          <w:rStyle w:val="15"/>
          <w:rFonts w:ascii="Agency FB" w:hAnsi="Agency FB"/>
          <w:sz w:val="40"/>
          <w:szCs w:val="40"/>
        </w:rPr>
        <w:t>kavitha@uit.ac.in</w:t>
      </w:r>
      <w:r>
        <w:rPr>
          <w:rStyle w:val="15"/>
          <w:rFonts w:ascii="Agency FB" w:hAnsi="Agency FB"/>
          <w:sz w:val="40"/>
          <w:szCs w:val="40"/>
        </w:rPr>
        <w:fldChar w:fldCharType="end"/>
      </w:r>
    </w:p>
    <w:p>
      <w:pPr>
        <w:rPr>
          <w:rFonts w:ascii="Agency FB" w:hAnsi="Agency FB"/>
          <w:sz w:val="40"/>
          <w:szCs w:val="40"/>
        </w:rPr>
      </w:pPr>
      <w:r>
        <w:rPr>
          <w:rFonts w:ascii="Algerian" w:hAnsi="Algerian"/>
          <w:sz w:val="36"/>
          <w:szCs w:val="36"/>
        </w:rPr>
        <w:t>Member Name</w:t>
      </w:r>
      <w:r>
        <w:rPr>
          <w:sz w:val="32"/>
          <w:szCs w:val="32"/>
        </w:rPr>
        <w:t xml:space="preserve">: Prakash J </w:t>
      </w:r>
    </w:p>
    <w:p>
      <w:pPr>
        <w:rPr>
          <w:rFonts w:ascii="Agency FB" w:hAnsi="Agency FB"/>
          <w:sz w:val="40"/>
          <w:szCs w:val="40"/>
        </w:rPr>
      </w:pPr>
      <w:r>
        <w:rPr>
          <w:rFonts w:ascii="Agency FB" w:hAnsi="Agency FB"/>
          <w:sz w:val="40"/>
          <w:szCs w:val="40"/>
        </w:rPr>
        <w:t xml:space="preserve">                                  prakashjs005@gmail.com</w:t>
      </w:r>
      <w:bookmarkStart w:id="0" w:name="_GoBack"/>
      <w:bookmarkEnd w:id="0"/>
    </w:p>
    <w:p/>
    <w:p>
      <w:r>
        <w:br w:type="page"/>
      </w:r>
    </w:p>
    <w:p>
      <w:pPr>
        <w:rPr>
          <w:rFonts w:ascii="Algerian" w:hAnsi="Algerian"/>
          <w:sz w:val="40"/>
          <w:szCs w:val="40"/>
        </w:rPr>
      </w:pPr>
      <w:r>
        <w:rPr>
          <w:rFonts w:ascii="Algerian" w:hAnsi="Algerian"/>
          <w:sz w:val="40"/>
          <w:szCs w:val="40"/>
        </w:rPr>
        <w:t>Abstract</w:t>
      </w:r>
    </w:p>
    <w:p>
      <w:pPr>
        <w:rPr>
          <w:rFonts w:ascii="Agency FB" w:hAnsi="Agency FB"/>
          <w:sz w:val="32"/>
          <w:szCs w:val="32"/>
        </w:rPr>
      </w:pPr>
      <w:r>
        <w:rPr>
          <w:rFonts w:ascii="Agency FB" w:hAnsi="Agency FB"/>
          <w:sz w:val="32"/>
          <w:szCs w:val="32"/>
        </w:rPr>
        <w:t>In this phase we are going to load and preprocess the dataset.</w:t>
      </w:r>
    </w:p>
    <w:p>
      <w:pPr>
        <w:rPr>
          <w:rFonts w:ascii="Algerian" w:hAnsi="Algerian"/>
          <w:sz w:val="40"/>
          <w:szCs w:val="40"/>
        </w:rPr>
      </w:pPr>
    </w:p>
    <w:p>
      <w:pPr>
        <w:rPr>
          <w:rFonts w:ascii="Algerian" w:hAnsi="Algerian"/>
          <w:sz w:val="40"/>
          <w:szCs w:val="40"/>
        </w:rPr>
      </w:pPr>
      <w:r>
        <w:rPr>
          <w:rFonts w:ascii="Algerian" w:hAnsi="Algerian"/>
          <w:sz w:val="40"/>
          <w:szCs w:val="40"/>
        </w:rPr>
        <w:t>Loading the dataset</w:t>
      </w:r>
    </w:p>
    <w:p>
      <w:pPr>
        <w:rPr>
          <w:rFonts w:ascii="Agency FB" w:hAnsi="Agency FB"/>
          <w:sz w:val="32"/>
          <w:szCs w:val="32"/>
        </w:rPr>
      </w:pPr>
      <w:r>
        <w:rPr>
          <w:rFonts w:ascii="Agency FB" w:hAnsi="Agency FB"/>
          <w:sz w:val="32"/>
          <w:szCs w:val="32"/>
        </w:rPr>
        <w:t>Since our Datset is of CSV format, we go with pandas library to load the dataset</w:t>
      </w:r>
    </w:p>
    <w:p>
      <w:pPr>
        <w:rPr>
          <w:rFonts w:ascii="Agency FB" w:hAnsi="Agency FB"/>
          <w:sz w:val="32"/>
          <w:szCs w:val="32"/>
        </w:rPr>
      </w:pPr>
      <w:r>
        <w:rPr>
          <w:rFonts w:ascii="Agency FB" w:hAnsi="Agency FB"/>
          <w:sz w:val="32"/>
          <w:szCs w:val="32"/>
        </w:rPr>
        <w:t>The below code simply defines the loading of the dataset.</w:t>
      </w:r>
    </w:p>
    <w:p>
      <w:pPr>
        <w:rPr>
          <w:rFonts w:ascii="Agency FB" w:eastAsia="Times New Roman" w:cs="Courier New" w:hAnsi="Agency FB"/>
          <w:color w:val="A31515"/>
          <w:sz w:val="32"/>
          <w:szCs w:val="32"/>
          <w:lang w:eastAsia="en-IN"/>
        </w:rPr>
      </w:pPr>
      <w:r>
        <w:rPr>
          <w:rFonts w:ascii="Agency FB" w:hAnsi="Agency FB"/>
          <w:sz w:val="32"/>
          <w:szCs w:val="32"/>
        </w:rPr>
        <w:t>The path for the dataset is mentioned below as  “</w:t>
      </w:r>
      <w:r>
        <w:rPr>
          <w:rFonts w:ascii="Agency FB" w:eastAsia="Times New Roman" w:cs="Courier New" w:hAnsi="Agency FB"/>
          <w:color w:val="A31515"/>
          <w:sz w:val="32"/>
          <w:szCs w:val="32"/>
          <w:lang w:eastAsia="en-IN"/>
        </w:rPr>
        <w:t>/content/Dataset.csv”</w:t>
      </w:r>
    </w:p>
    <w:p>
      <w:pPr>
        <w:rPr>
          <w:rFonts w:ascii="Agency FB" w:eastAsia="Times New Roman" w:cs="Courier New" w:hAnsi="Agency FB"/>
          <w:color w:val="A31515"/>
          <w:sz w:val="32"/>
          <w:szCs w:val="32"/>
          <w:lang w:eastAsia="en-IN"/>
        </w:rPr>
      </w:pPr>
    </w:p>
    <w:p>
      <w:pPr>
        <w:rPr>
          <w:rFonts w:ascii="Agency FB" w:hAnsi="Agency FB"/>
          <w:b/>
          <w:sz w:val="32"/>
          <w:szCs w:val="32"/>
        </w:rPr>
      </w:pPr>
      <w:r>
        <w:rPr>
          <w:rFonts w:ascii="Agency FB" w:eastAsia="Times New Roman" w:cs="Courier New" w:hAnsi="Agency FB"/>
          <w:b/>
          <w:color w:val="A31515"/>
          <w:sz w:val="32"/>
          <w:szCs w:val="32"/>
          <w:lang w:eastAsia="en-IN"/>
        </w:rPr>
        <w:t>Source Code:</w:t>
      </w:r>
    </w:p>
    <w:p>
      <w:pPr>
        <w:shd w:val="clear" w:color="auto" w:fill="F7F7F7"/>
        <w:spacing w:after="0" w:line="285" w:lineRule="atLeast"/>
        <w:rPr>
          <w:rFonts w:ascii="Agency FB" w:eastAsia="Times New Roman" w:cs="Courier New" w:hAnsi="Agency FB"/>
          <w:color w:val="000000"/>
          <w:sz w:val="32"/>
          <w:szCs w:val="32"/>
          <w:lang w:eastAsia="en-IN"/>
        </w:rPr>
      </w:pPr>
      <w:r>
        <w:rPr>
          <w:rFonts w:ascii="Agency FB" w:eastAsia="Times New Roman" w:cs="Courier New" w:hAnsi="Agency FB"/>
          <w:color w:val="AF00DB"/>
          <w:sz w:val="32"/>
          <w:szCs w:val="32"/>
          <w:lang w:eastAsia="en-IN"/>
        </w:rPr>
        <w:t>import</w:t>
      </w:r>
      <w:r>
        <w:rPr>
          <w:rFonts w:ascii="Agency FB" w:eastAsia="Times New Roman" w:cs="Courier New" w:hAnsi="Agency FB"/>
          <w:color w:val="000000"/>
          <w:sz w:val="32"/>
          <w:szCs w:val="32"/>
          <w:lang w:eastAsia="en-IN"/>
        </w:rPr>
        <w:t xml:space="preserve"> numpy </w:t>
      </w:r>
      <w:r>
        <w:rPr>
          <w:rFonts w:ascii="Agency FB" w:eastAsia="Times New Roman" w:cs="Courier New" w:hAnsi="Agency FB"/>
          <w:color w:val="AF00DB"/>
          <w:sz w:val="32"/>
          <w:szCs w:val="32"/>
          <w:lang w:eastAsia="en-IN"/>
        </w:rPr>
        <w:t>as</w:t>
      </w:r>
      <w:r>
        <w:rPr>
          <w:rFonts w:ascii="Agency FB" w:eastAsia="Times New Roman" w:cs="Courier New" w:hAnsi="Agency FB"/>
          <w:color w:val="000000"/>
          <w:sz w:val="32"/>
          <w:szCs w:val="32"/>
          <w:lang w:eastAsia="en-IN"/>
        </w:rPr>
        <w:t xml:space="preserve"> np</w:t>
      </w:r>
    </w:p>
    <w:p>
      <w:pPr>
        <w:shd w:val="clear" w:color="auto" w:fill="F7F7F7"/>
        <w:spacing w:after="0" w:line="285" w:lineRule="atLeast"/>
        <w:rPr>
          <w:rFonts w:ascii="Agency FB" w:eastAsia="Times New Roman" w:cs="Courier New" w:hAnsi="Agency FB"/>
          <w:color w:val="000000"/>
          <w:sz w:val="32"/>
          <w:szCs w:val="32"/>
          <w:lang w:eastAsia="en-IN"/>
        </w:rPr>
      </w:pPr>
      <w:r>
        <w:rPr>
          <w:rFonts w:ascii="Agency FB" w:eastAsia="Times New Roman" w:cs="Courier New" w:hAnsi="Agency FB"/>
          <w:color w:val="AF00DB"/>
          <w:sz w:val="32"/>
          <w:szCs w:val="32"/>
          <w:lang w:eastAsia="en-IN"/>
        </w:rPr>
        <w:t>import</w:t>
      </w:r>
      <w:r>
        <w:rPr>
          <w:rFonts w:ascii="Agency FB" w:eastAsia="Times New Roman" w:cs="Courier New" w:hAnsi="Agency FB"/>
          <w:color w:val="000000"/>
          <w:sz w:val="32"/>
          <w:szCs w:val="32"/>
          <w:lang w:eastAsia="en-IN"/>
        </w:rPr>
        <w:t xml:space="preserve"> pandas </w:t>
      </w:r>
      <w:r>
        <w:rPr>
          <w:rFonts w:ascii="Agency FB" w:eastAsia="Times New Roman" w:cs="Courier New" w:hAnsi="Agency FB"/>
          <w:color w:val="AF00DB"/>
          <w:sz w:val="32"/>
          <w:szCs w:val="32"/>
          <w:lang w:eastAsia="en-IN"/>
        </w:rPr>
        <w:t>as</w:t>
      </w:r>
      <w:r>
        <w:rPr>
          <w:rFonts w:ascii="Agency FB" w:eastAsia="Times New Roman" w:cs="Courier New" w:hAnsi="Agency FB"/>
          <w:color w:val="000000"/>
          <w:sz w:val="32"/>
          <w:szCs w:val="32"/>
          <w:lang w:eastAsia="en-IN"/>
        </w:rPr>
        <w:t xml:space="preserve"> pd</w:t>
      </w:r>
    </w:p>
    <w:p>
      <w:pPr>
        <w:shd w:val="clear" w:color="auto" w:fill="F7F7F7"/>
        <w:spacing w:after="0" w:line="285" w:lineRule="atLeast"/>
        <w:rPr>
          <w:rFonts w:ascii="Agency FB" w:eastAsia="Times New Roman" w:cs="Courier New" w:hAnsi="Agency FB"/>
          <w:color w:val="000000"/>
          <w:sz w:val="32"/>
          <w:szCs w:val="32"/>
          <w:lang w:eastAsia="en-IN"/>
        </w:rPr>
      </w:pPr>
      <w:r>
        <w:rPr>
          <w:rFonts w:ascii="Agency FB" w:eastAsia="Times New Roman" w:cs="Courier New" w:hAnsi="Agency FB"/>
          <w:color w:val="AF00DB"/>
          <w:sz w:val="32"/>
          <w:szCs w:val="32"/>
          <w:lang w:eastAsia="en-IN"/>
        </w:rPr>
        <w:t>import</w:t>
      </w:r>
      <w:r>
        <w:rPr>
          <w:rFonts w:ascii="Agency FB" w:eastAsia="Times New Roman" w:cs="Courier New" w:hAnsi="Agency FB"/>
          <w:color w:val="000000"/>
          <w:sz w:val="32"/>
          <w:szCs w:val="32"/>
          <w:lang w:eastAsia="en-IN"/>
        </w:rPr>
        <w:t xml:space="preserve"> matplotlib.pyplot </w:t>
      </w:r>
      <w:r>
        <w:rPr>
          <w:rFonts w:ascii="Agency FB" w:eastAsia="Times New Roman" w:cs="Courier New" w:hAnsi="Agency FB"/>
          <w:color w:val="AF00DB"/>
          <w:sz w:val="32"/>
          <w:szCs w:val="32"/>
          <w:lang w:eastAsia="en-IN"/>
        </w:rPr>
        <w:t>as</w:t>
      </w:r>
      <w:r>
        <w:rPr>
          <w:rFonts w:ascii="Agency FB" w:eastAsia="Times New Roman" w:cs="Courier New" w:hAnsi="Agency FB"/>
          <w:color w:val="000000"/>
          <w:sz w:val="32"/>
          <w:szCs w:val="32"/>
          <w:lang w:eastAsia="en-IN"/>
        </w:rPr>
        <w:t xml:space="preserve"> plt</w:t>
      </w:r>
    </w:p>
    <w:p>
      <w:pPr>
        <w:shd w:val="clear" w:color="auto" w:fill="F7F7F7"/>
        <w:spacing w:after="0" w:line="285" w:lineRule="atLeast"/>
        <w:rPr>
          <w:rFonts w:ascii="Agency FB" w:eastAsia="Times New Roman" w:cs="Courier New" w:hAnsi="Agency FB"/>
          <w:color w:val="000000"/>
          <w:sz w:val="32"/>
          <w:szCs w:val="32"/>
          <w:lang w:eastAsia="en-IN"/>
        </w:rPr>
      </w:pPr>
      <w:r>
        <w:rPr>
          <w:rFonts w:ascii="Agency FB" w:eastAsia="Times New Roman" w:cs="Courier New" w:hAnsi="Agency FB"/>
          <w:color w:val="000000"/>
          <w:sz w:val="32"/>
          <w:szCs w:val="32"/>
          <w:lang w:eastAsia="en-IN"/>
        </w:rPr>
        <w:t>travel=pd.read_csv(</w:t>
      </w:r>
      <w:r>
        <w:rPr>
          <w:rFonts w:ascii="Agency FB" w:eastAsia="Times New Roman" w:cs="Courier New" w:hAnsi="Agency FB"/>
          <w:color w:val="A31515"/>
          <w:sz w:val="32"/>
          <w:szCs w:val="32"/>
          <w:lang w:eastAsia="en-IN"/>
        </w:rPr>
        <w:t>"/content/Dataset.csv"</w:t>
      </w:r>
      <w:r>
        <w:rPr>
          <w:rFonts w:ascii="Agency FB" w:eastAsia="Times New Roman" w:cs="Courier New" w:hAnsi="Agency FB"/>
          <w:color w:val="000000"/>
          <w:sz w:val="32"/>
          <w:szCs w:val="32"/>
          <w:lang w:eastAsia="en-IN"/>
        </w:rPr>
        <w:t>)</w:t>
      </w:r>
    </w:p>
    <w:p>
      <w:pPr>
        <w:shd w:val="clear" w:color="auto" w:fill="F7F7F7"/>
        <w:spacing w:after="0" w:line="285" w:lineRule="atLeast"/>
        <w:rPr>
          <w:rFonts w:ascii="Agency FB" w:eastAsia="Times New Roman" w:cs="Courier New" w:hAnsi="Agency FB"/>
          <w:color w:val="000000"/>
          <w:sz w:val="32"/>
          <w:szCs w:val="32"/>
          <w:lang w:eastAsia="en-IN"/>
        </w:rPr>
      </w:pPr>
      <w:r>
        <w:rPr>
          <w:rFonts w:ascii="Agency FB" w:eastAsia="Times New Roman" w:cs="Courier New" w:hAnsi="Agency FB"/>
          <w:color w:val="795E26"/>
          <w:sz w:val="32"/>
          <w:szCs w:val="32"/>
          <w:lang w:eastAsia="en-IN"/>
        </w:rPr>
        <w:t>print</w:t>
      </w:r>
      <w:r>
        <w:rPr>
          <w:rFonts w:ascii="Agency FB" w:eastAsia="Times New Roman" w:cs="Courier New" w:hAnsi="Agency FB"/>
          <w:color w:val="000000"/>
          <w:sz w:val="32"/>
          <w:szCs w:val="32"/>
          <w:lang w:eastAsia="en-IN"/>
        </w:rPr>
        <w:t>(travel)</w:t>
      </w:r>
    </w:p>
    <w:p>
      <w:pPr>
        <w:rPr>
          <w:rFonts w:ascii="Agency FB" w:hAnsi="Agency FB"/>
          <w:b/>
          <w:sz w:val="32"/>
          <w:szCs w:val="32"/>
        </w:rPr>
      </w:pPr>
    </w:p>
    <w:p>
      <w:pPr>
        <w:rPr>
          <w:rFonts w:ascii="Agency FB" w:hAnsi="Agency FB"/>
          <w:b/>
          <w:sz w:val="32"/>
          <w:szCs w:val="32"/>
        </w:rPr>
      </w:pPr>
      <w:r>
        <w:rPr>
          <w:rFonts w:ascii="Agency FB" w:hAnsi="Agency FB"/>
          <w:b/>
          <w:sz w:val="32"/>
          <w:szCs w:val="32"/>
        </w:rPr>
        <w:t>Output:</w:t>
      </w:r>
    </w:p>
    <w:p/>
    <w:p>
      <w:r>
        <w:drawing>
          <wp:inline distT="0" distB="0" distL="0" distR="0">
            <wp:extent cx="5730896" cy="2520884"/>
            <wp:effectExtent l="0" t="0" r="0" b="0"/>
            <wp:docPr id="4" name="图片 4"/>
            <wp:cNvGraphicFramePr>
              <a:graphicFrameLocks noChangeAspect="1"/>
            </wp:cNvGraphicFramePr>
            <a:graphic>
              <a:graphicData uri="http://schemas.openxmlformats.org/drawingml/2006/picture">
                <pic:pic>
                  <pic:nvPicPr>
                    <pic:cNvPr id="6" name="图片 6"/>
                    <pic:cNvPicPr/>
                  </pic:nvPicPr>
                  <pic:blipFill>
                    <a:blip r:embed="rId5"/>
                    <a:srcRect t="15249" b="6549"/>
                    <a:stretch>
                      <a:fillRect/>
                    </a:stretch>
                  </pic:blipFill>
                  <pic:spPr>
                    <a:xfrm rot="0">
                      <a:off x="0" y="0"/>
                      <a:ext cx="5730896" cy="2520884"/>
                    </a:xfrm>
                    <a:prstGeom prst="rect"/>
                    <a:noFill/>
                    <a:ln w="12700" cmpd="sng" cap="flat">
                      <a:noFill/>
                      <a:prstDash val="solid"/>
                      <a:round/>
                    </a:ln>
                  </pic:spPr>
                </pic:pic>
              </a:graphicData>
            </a:graphic>
          </wp:inline>
        </w:drawing>
      </w:r>
    </w:p>
    <w:p/>
    <w:p>
      <w:pPr>
        <w:rPr>
          <w:rFonts w:ascii="Agency FB" w:cs="Segoe UI" w:hAnsi="Agency FB"/>
          <w:color w:val="374151"/>
          <w:sz w:val="32"/>
          <w:szCs w:val="32"/>
          <w:shd w:val="clear" w:color="auto" w:fill="F7F7F8"/>
        </w:rPr>
      </w:pPr>
      <w:r>
        <w:rPr>
          <w:rFonts w:ascii="Agency FB" w:cs="Segoe UI" w:hAnsi="Agency FB"/>
          <w:color w:val="374151"/>
          <w:sz w:val="32"/>
          <w:szCs w:val="32"/>
          <w:shd w:val="clear" w:color="auto" w:fill="F7F7F8"/>
        </w:rPr>
        <w:t xml:space="preserve">By using </w:t>
      </w:r>
      <w:r>
        <w:rPr>
          <w:rStyle w:val="19"/>
          <w:rFonts w:ascii="Agency FB" w:eastAsia="Droid Sans" w:hAnsi="Agency FB"/>
          <w:b/>
          <w:bCs/>
          <w:sz w:val="32"/>
          <w:szCs w:val="32"/>
          <w:bdr w:val="single" w:sz="2" w:space="0" w:color="D9D9E3"/>
          <w:shd w:val="clear" w:color="auto" w:fill="F7F7F8"/>
        </w:rPr>
        <w:t>print(travel.head())</w:t>
      </w:r>
      <w:r>
        <w:rPr>
          <w:rFonts w:ascii="Agency FB" w:cs="Segoe UI" w:hAnsi="Agency FB"/>
          <w:color w:val="374151"/>
          <w:sz w:val="32"/>
          <w:szCs w:val="32"/>
          <w:shd w:val="clear" w:color="auto" w:fill="F7F7F8"/>
        </w:rPr>
        <w:t>, you'll see the first few rows of your dataset displayed in your console or Jupyter Notebook, which can help you get a sense of what your data looks like, the column names, and some example data points. This is a common step in the data exploration process to ensure that your data is loaded correctly and to have a preliminary view of its structure.</w:t>
      </w:r>
    </w:p>
    <w:p>
      <w:pPr>
        <w:rPr>
          <w:rFonts w:ascii="Agency FB" w:cs="Segoe UI" w:hAnsi="Agency FB"/>
          <w:color w:val="374151"/>
          <w:sz w:val="32"/>
          <w:szCs w:val="32"/>
          <w:shd w:val="clear" w:color="auto" w:fill="F7F7F8"/>
        </w:rPr>
      </w:pPr>
    </w:p>
    <w:p>
      <w:pPr>
        <w:rPr>
          <w:rFonts w:ascii="Agency FB" w:hAnsi="Agency FB"/>
          <w:b/>
          <w:sz w:val="32"/>
          <w:szCs w:val="32"/>
        </w:rPr>
      </w:pPr>
      <w:r>
        <w:rPr>
          <w:rFonts w:ascii="Agency FB" w:cs="Segoe UI" w:hAnsi="Agency FB"/>
          <w:b/>
          <w:color w:val="374151"/>
          <w:sz w:val="32"/>
          <w:szCs w:val="32"/>
          <w:shd w:val="clear" w:color="auto" w:fill="F7F7F8"/>
        </w:rPr>
        <w:t>Source Code:</w:t>
      </w:r>
    </w:p>
    <w:p>
      <w:pPr>
        <w:shd w:val="clear" w:color="auto" w:fill="F7F7F7"/>
        <w:spacing w:after="0" w:line="285" w:lineRule="atLeast"/>
        <w:rPr>
          <w:rFonts w:ascii="Agency FB" w:eastAsia="Times New Roman" w:cs="Courier New" w:hAnsi="Agency FB"/>
          <w:color w:val="000000"/>
          <w:sz w:val="32"/>
          <w:szCs w:val="32"/>
          <w:lang w:eastAsia="en-IN"/>
        </w:rPr>
      </w:pPr>
      <w:r>
        <w:rPr>
          <w:rFonts w:ascii="Agency FB" w:eastAsia="Times New Roman" w:cs="Courier New" w:hAnsi="Agency FB"/>
          <w:color w:val="795E26"/>
          <w:sz w:val="32"/>
          <w:szCs w:val="32"/>
          <w:lang w:eastAsia="en-IN"/>
        </w:rPr>
        <w:t>print</w:t>
      </w:r>
      <w:r>
        <w:rPr>
          <w:rFonts w:ascii="Agency FB" w:eastAsia="Times New Roman" w:cs="Courier New" w:hAnsi="Agency FB"/>
          <w:color w:val="000000"/>
          <w:sz w:val="32"/>
          <w:szCs w:val="32"/>
          <w:lang w:eastAsia="en-IN"/>
        </w:rPr>
        <w:t>(travel.head)</w:t>
      </w:r>
    </w:p>
    <w:p/>
    <w:p/>
    <w:p>
      <w:pPr>
        <w:rPr>
          <w:rFonts w:ascii="Agency FB" w:hAnsi="Agency FB"/>
          <w:b/>
          <w:sz w:val="32"/>
          <w:szCs w:val="32"/>
        </w:rPr>
      </w:pPr>
      <w:r>
        <w:rPr>
          <w:rFonts w:ascii="Agency FB" w:hAnsi="Agency FB"/>
          <w:b/>
          <w:sz w:val="32"/>
          <w:szCs w:val="32"/>
        </w:rPr>
        <w:t>Output:</w:t>
      </w:r>
    </w:p>
    <w:p/>
    <w:p>
      <w:r>
        <w:drawing>
          <wp:inline distT="0" distB="0" distL="0" distR="0">
            <wp:extent cx="5730896" cy="2552596"/>
            <wp:effectExtent l="0" t="0" r="0" b="0"/>
            <wp:docPr id="7" name="图片 7"/>
            <wp:cNvGraphicFramePr>
              <a:graphicFrameLocks noChangeAspect="1"/>
            </wp:cNvGraphicFramePr>
            <a:graphic>
              <a:graphicData uri="http://schemas.openxmlformats.org/drawingml/2006/picture">
                <pic:pic>
                  <pic:nvPicPr>
                    <pic:cNvPr id="9" name="图片 9"/>
                    <pic:cNvPicPr/>
                  </pic:nvPicPr>
                  <pic:blipFill>
                    <a:blip r:embed="rId6"/>
                    <a:srcRect t="14265" b="6549"/>
                    <a:stretch>
                      <a:fillRect/>
                    </a:stretch>
                  </pic:blipFill>
                  <pic:spPr>
                    <a:xfrm rot="0">
                      <a:off x="0" y="0"/>
                      <a:ext cx="5730896" cy="2552596"/>
                    </a:xfrm>
                    <a:prstGeom prst="rect"/>
                    <a:noFill/>
                    <a:ln w="12700" cmpd="sng" cap="flat">
                      <a:noFill/>
                      <a:prstDash val="solid"/>
                      <a:round/>
                    </a:ln>
                  </pic:spPr>
                </pic:pic>
              </a:graphicData>
            </a:graphic>
          </wp:inline>
        </w:drawing>
      </w:r>
    </w:p>
    <w:p/>
    <w:p/>
    <w:p>
      <w:pPr>
        <w:rPr>
          <w:rFonts w:ascii="Algerian" w:hAnsi="Algerian"/>
          <w:sz w:val="40"/>
          <w:szCs w:val="40"/>
        </w:rPr>
      </w:pPr>
      <w:r>
        <w:rPr>
          <w:rFonts w:ascii="Algerian" w:hAnsi="Algerian"/>
          <w:sz w:val="40"/>
          <w:szCs w:val="40"/>
        </w:rPr>
        <w:t>Remove rows with missing values:</w:t>
      </w:r>
    </w:p>
    <w:p>
      <w:pPr>
        <w:rPr>
          <w:rFonts w:ascii="Agency FB" w:hAnsi="Agency FB"/>
          <w:sz w:val="32"/>
          <w:szCs w:val="32"/>
        </w:rPr>
      </w:pPr>
      <w:r>
        <w:rPr>
          <w:rFonts w:ascii="Agency FB" w:hAnsi="Agency FB"/>
          <w:sz w:val="32"/>
          <w:szCs w:val="32"/>
        </w:rPr>
        <w:t>The code `display(travel.drop_duplicates())` is used to remove duplicate rows from the `travel` DataFrame and then display the resulting DataFrame</w:t>
      </w:r>
    </w:p>
    <w:p>
      <w:pPr>
        <w:rPr>
          <w:rFonts w:ascii="Agency FB" w:hAnsi="Agency FB"/>
          <w:sz w:val="32"/>
          <w:szCs w:val="32"/>
        </w:rPr>
      </w:pPr>
      <w:r>
        <w:rPr>
          <w:rFonts w:ascii="Agency FB" w:hAnsi="Agency FB"/>
          <w:b/>
          <w:sz w:val="32"/>
          <w:szCs w:val="32"/>
        </w:rPr>
        <w:t>drop_duplicates() Method:</w:t>
      </w:r>
      <w:r>
        <w:rPr>
          <w:rFonts w:ascii="Agency FB" w:hAnsi="Agency FB"/>
          <w:sz w:val="32"/>
          <w:szCs w:val="32"/>
        </w:rPr>
        <w:t xml:space="preserve"> `drop_duplicates()` is a built-in method in pandas that removes duplicate rows from a DataFrame. Rows are considered duplicates when all columns have the same values.</w:t>
      </w:r>
    </w:p>
    <w:p>
      <w:pPr>
        <w:rPr>
          <w:rFonts w:ascii="Agency FB" w:hAnsi="Agency FB"/>
          <w:sz w:val="32"/>
          <w:szCs w:val="32"/>
        </w:rPr>
      </w:pPr>
    </w:p>
    <w:p>
      <w:pPr>
        <w:rPr>
          <w:rFonts w:ascii="Agency FB" w:hAnsi="Agency FB"/>
          <w:sz w:val="32"/>
          <w:szCs w:val="32"/>
        </w:rPr>
      </w:pPr>
      <w:r>
        <w:rPr>
          <w:rFonts w:ascii="Agency FB" w:hAnsi="Agency FB"/>
          <w:b/>
          <w:sz w:val="32"/>
          <w:szCs w:val="32"/>
        </w:rPr>
        <w:t>display() Function</w:t>
      </w:r>
      <w:r>
        <w:rPr>
          <w:rFonts w:ascii="Agency FB" w:hAnsi="Agency FB"/>
          <w:sz w:val="32"/>
          <w:szCs w:val="32"/>
        </w:rPr>
        <w:t>: The `display()` function is often used in Jupyter Notebook environments to render the output of a particular DataFrame, plot, or other data structure in a visually appealing way. The code will first remove duplicate rows from the `travel` DataFrame and create a new DataFrame with duplicates removed. Then, it will display the resulting DataFrame, which is now free of duplicate rows.This operation is significant when you want to ensure data integrity and cleanliness by eliminating redundant or erroneous data. Removing duplicates is a common data preprocessing step to ensure that your analysis or modeling is based on reliable and non-repetitive data.</w:t>
      </w:r>
    </w:p>
    <w:p>
      <w:pPr>
        <w:rPr>
          <w:rFonts w:ascii="Agency FB" w:hAnsi="Agency FB"/>
          <w:sz w:val="32"/>
          <w:szCs w:val="32"/>
        </w:rPr>
      </w:pPr>
    </w:p>
    <w:p>
      <w:pPr>
        <w:rPr>
          <w:rFonts w:ascii="Agency FB" w:hAnsi="Agency FB"/>
          <w:b/>
          <w:sz w:val="32"/>
          <w:szCs w:val="32"/>
        </w:rPr>
      </w:pPr>
      <w:r>
        <w:rPr>
          <w:rFonts w:ascii="Agency FB" w:hAnsi="Agency FB"/>
          <w:b/>
          <w:sz w:val="32"/>
          <w:szCs w:val="32"/>
        </w:rPr>
        <w:t>Source Code:</w:t>
      </w:r>
    </w:p>
    <w:p>
      <w:pPr>
        <w:shd w:val="clear" w:color="auto" w:fill="F7F7F7"/>
        <w:spacing w:after="0" w:line="285" w:lineRule="atLeast"/>
        <w:rPr>
          <w:rFonts w:ascii="Agency FB" w:eastAsia="Times New Roman" w:cs="Courier New" w:hAnsi="Agency FB"/>
          <w:color w:val="000000"/>
          <w:sz w:val="32"/>
          <w:szCs w:val="32"/>
          <w:lang w:eastAsia="en-IN"/>
        </w:rPr>
      </w:pPr>
      <w:r>
        <w:rPr>
          <w:rFonts w:ascii="Agency FB" w:eastAsia="Times New Roman" w:cs="Courier New" w:hAnsi="Agency FB"/>
          <w:color w:val="000000"/>
          <w:sz w:val="32"/>
          <w:szCs w:val="32"/>
          <w:lang w:eastAsia="en-IN"/>
        </w:rPr>
        <w:t>display(travel.drop_duplicates())</w:t>
      </w:r>
    </w:p>
    <w:p/>
    <w:p>
      <w:pPr>
        <w:rPr>
          <w:rFonts w:ascii="Agency FB" w:hAnsi="Agency FB"/>
          <w:b/>
          <w:sz w:val="32"/>
          <w:szCs w:val="32"/>
        </w:rPr>
      </w:pPr>
      <w:r>
        <w:rPr>
          <w:rFonts w:ascii="Agency FB" w:hAnsi="Agency FB"/>
          <w:b/>
          <w:sz w:val="32"/>
          <w:szCs w:val="32"/>
        </w:rPr>
        <w:t>Output:</w:t>
      </w:r>
    </w:p>
    <w:p/>
    <w:p>
      <w:r>
        <w:drawing>
          <wp:inline distT="0" distB="0" distL="0" distR="0">
            <wp:extent cx="5730466" cy="2504802"/>
            <wp:effectExtent l="0" t="0" r="0" b="0"/>
            <wp:docPr id="10" name="图片 10"/>
            <wp:cNvGraphicFramePr>
              <a:graphicFrameLocks noChangeAspect="1"/>
            </wp:cNvGraphicFramePr>
            <a:graphic>
              <a:graphicData uri="http://schemas.openxmlformats.org/drawingml/2006/picture">
                <pic:pic>
                  <pic:nvPicPr>
                    <pic:cNvPr id="12" name="图片 12"/>
                    <pic:cNvPicPr/>
                  </pic:nvPicPr>
                  <pic:blipFill>
                    <a:blip r:embed="rId7"/>
                    <a:srcRect t="15414" b="6877"/>
                    <a:stretch>
                      <a:fillRect/>
                    </a:stretch>
                  </pic:blipFill>
                  <pic:spPr>
                    <a:xfrm rot="0">
                      <a:off x="0" y="0"/>
                      <a:ext cx="5730466" cy="2504802"/>
                    </a:xfrm>
                    <a:prstGeom prst="rect"/>
                    <a:noFill/>
                    <a:ln w="12700" cmpd="sng" cap="flat">
                      <a:noFill/>
                      <a:prstDash val="solid"/>
                      <a:round/>
                    </a:ln>
                  </pic:spPr>
                </pic:pic>
              </a:graphicData>
            </a:graphic>
          </wp:inline>
        </w:drawing>
      </w:r>
    </w:p>
    <w:p/>
    <w:p>
      <w:pPr>
        <w:rPr>
          <w:rFonts w:ascii="Agency FB" w:hAnsi="Agency FB"/>
          <w:b/>
          <w:sz w:val="32"/>
          <w:szCs w:val="32"/>
        </w:rPr>
      </w:pPr>
      <w:r>
        <w:rPr>
          <w:rFonts w:ascii="Agency FB" w:hAnsi="Agency FB"/>
          <w:b/>
          <w:sz w:val="32"/>
          <w:szCs w:val="32"/>
        </w:rPr>
        <w:t>Source Code:</w:t>
      </w:r>
    </w:p>
    <w:p>
      <w:pPr>
        <w:shd w:val="clear" w:color="auto" w:fill="F7F7F7"/>
        <w:spacing w:after="0" w:line="285" w:lineRule="atLeast"/>
        <w:rPr>
          <w:rFonts w:ascii="Agency FB" w:eastAsia="Times New Roman" w:cs="Courier New" w:hAnsi="Agency FB"/>
          <w:color w:val="000000"/>
          <w:sz w:val="32"/>
          <w:szCs w:val="32"/>
          <w:lang w:eastAsia="en-IN"/>
        </w:rPr>
      </w:pPr>
      <w:r>
        <w:rPr>
          <w:rFonts w:ascii="Agency FB" w:eastAsia="Times New Roman" w:cs="Courier New" w:hAnsi="Agency FB"/>
          <w:color w:val="795E26"/>
          <w:sz w:val="32"/>
          <w:szCs w:val="32"/>
          <w:lang w:eastAsia="en-IN"/>
        </w:rPr>
        <w:t>print</w:t>
      </w:r>
      <w:r>
        <w:rPr>
          <w:rFonts w:ascii="Agency FB" w:eastAsia="Times New Roman" w:cs="Courier New" w:hAnsi="Agency FB"/>
          <w:color w:val="000000"/>
          <w:sz w:val="32"/>
          <w:szCs w:val="32"/>
          <w:lang w:eastAsia="en-IN"/>
        </w:rPr>
        <w:t>(travel.head)</w:t>
      </w:r>
    </w:p>
    <w:p/>
    <w:p>
      <w:pPr>
        <w:rPr>
          <w:rFonts w:ascii="Agency FB" w:hAnsi="Agency FB"/>
          <w:b/>
          <w:sz w:val="32"/>
          <w:szCs w:val="32"/>
        </w:rPr>
      </w:pPr>
      <w:r>
        <w:rPr>
          <w:rFonts w:ascii="Agency FB" w:hAnsi="Agency FB"/>
          <w:b/>
          <w:sz w:val="32"/>
          <w:szCs w:val="32"/>
        </w:rPr>
        <w:t>Output:</w:t>
      </w:r>
    </w:p>
    <w:p>
      <w:r>
        <w:drawing>
          <wp:inline distT="0" distB="0" distL="0" distR="0">
            <wp:extent cx="5730857" cy="2505009"/>
            <wp:effectExtent l="0" t="0" r="0" b="0"/>
            <wp:docPr id="13" name="图片 13"/>
            <wp:cNvGraphicFramePr>
              <a:graphicFrameLocks noChangeAspect="1"/>
            </wp:cNvGraphicFramePr>
            <a:graphic>
              <a:graphicData uri="http://schemas.openxmlformats.org/drawingml/2006/picture">
                <pic:pic>
                  <pic:nvPicPr>
                    <pic:cNvPr id="15" name="图片 15"/>
                    <pic:cNvPicPr/>
                  </pic:nvPicPr>
                  <pic:blipFill>
                    <a:blip r:embed="rId8"/>
                    <a:srcRect t="15249" b="7041"/>
                    <a:stretch>
                      <a:fillRect/>
                    </a:stretch>
                  </pic:blipFill>
                  <pic:spPr>
                    <a:xfrm rot="0">
                      <a:off x="0" y="0"/>
                      <a:ext cx="5730857" cy="2505009"/>
                    </a:xfrm>
                    <a:prstGeom prst="rect"/>
                    <a:noFill/>
                    <a:ln w="12700" cmpd="sng" cap="flat">
                      <a:noFill/>
                      <a:prstDash val="solid"/>
                      <a:round/>
                    </a:ln>
                  </pic:spPr>
                </pic:pic>
              </a:graphicData>
            </a:graphic>
          </wp:inline>
        </w:drawing>
      </w:r>
    </w:p>
    <w:p/>
    <w:p>
      <w:pPr>
        <w:rPr>
          <w:rFonts w:ascii="Agency FB" w:hAnsi="Agency FB"/>
          <w:b/>
          <w:sz w:val="32"/>
          <w:szCs w:val="32"/>
        </w:rPr>
      </w:pPr>
    </w:p>
    <w:p>
      <w:pPr>
        <w:rPr>
          <w:rFonts w:ascii="Algerian" w:hAnsi="Algerian"/>
          <w:sz w:val="40"/>
          <w:szCs w:val="40"/>
        </w:rPr>
      </w:pPr>
      <w:r>
        <w:rPr>
          <w:rFonts w:ascii="Algerian" w:hAnsi="Algerian"/>
          <w:sz w:val="40"/>
          <w:szCs w:val="40"/>
        </w:rPr>
        <w:t>Missing Values:</w:t>
      </w:r>
    </w:p>
    <w:p>
      <w:pPr>
        <w:rPr>
          <w:rFonts w:ascii="Agency FB" w:hAnsi="Agency FB"/>
          <w:sz w:val="32"/>
          <w:szCs w:val="32"/>
        </w:rPr>
      </w:pPr>
      <w:r>
        <w:rPr>
          <w:rFonts w:ascii="Agency FB" w:hAnsi="Agency FB"/>
          <w:sz w:val="32"/>
          <w:szCs w:val="32"/>
        </w:rPr>
        <w:t>The code `travel.isnull().sum()` is used to determine the count of missing (null) values in each column of the `travel` DataFrame. Here's the significance of this code:</w:t>
      </w:r>
    </w:p>
    <w:p>
      <w:pPr>
        <w:rPr>
          <w:rFonts w:ascii="Agency FB" w:hAnsi="Agency FB"/>
          <w:sz w:val="32"/>
          <w:szCs w:val="32"/>
        </w:rPr>
      </w:pPr>
      <w:r>
        <w:rPr>
          <w:rFonts w:ascii="Agency FB" w:hAnsi="Agency FB"/>
          <w:sz w:val="32"/>
          <w:szCs w:val="32"/>
        </w:rPr>
        <w:t xml:space="preserve"> isnull() Method: `isnull()` is a method provided by pandas for DataFrames that checks for missing values. It returns a DataFrame of the same shape as the original, where each element is `True` if the corresponding element in the original DataFrame is `NaN` (missing), and `False` otherwise.</w:t>
      </w:r>
    </w:p>
    <w:p>
      <w:pPr>
        <w:rPr>
          <w:rFonts w:ascii="Agency FB" w:hAnsi="Agency FB"/>
          <w:sz w:val="32"/>
          <w:szCs w:val="32"/>
        </w:rPr>
      </w:pPr>
      <w:r>
        <w:rPr>
          <w:rFonts w:ascii="Agency FB" w:hAnsi="Agency FB"/>
          <w:sz w:val="32"/>
          <w:szCs w:val="32"/>
        </w:rPr>
        <w:t>sum() Method: After calling `isnull()`, you are applying the `sum()` method. This is used to calculate the sum of `True` values in each column. Since `True` is treated as 1 and `False` as 0 when summed, this effectively counts the number of missing values in each column.</w:t>
      </w:r>
    </w:p>
    <w:p>
      <w:pPr>
        <w:rPr>
          <w:rFonts w:ascii="Agency FB" w:hAnsi="Agency FB"/>
          <w:sz w:val="32"/>
          <w:szCs w:val="32"/>
        </w:rPr>
      </w:pPr>
      <w:r>
        <w:rPr>
          <w:rFonts w:ascii="Agency FB" w:hAnsi="Agency FB"/>
          <w:sz w:val="32"/>
          <w:szCs w:val="32"/>
        </w:rPr>
        <w:t>The output of `travel.isnull().sum()` will be a Series where the index corresponds to the column names of your DataFrame, and the values represent the count of missing values in each respective column.</w:t>
      </w:r>
    </w:p>
    <w:p>
      <w:pPr>
        <w:rPr>
          <w:rFonts w:ascii="Agency FB" w:hAnsi="Agency FB"/>
          <w:sz w:val="32"/>
          <w:szCs w:val="32"/>
        </w:rPr>
      </w:pPr>
      <w:r>
        <w:rPr>
          <w:rFonts w:ascii="Agency FB" w:hAnsi="Agency FB"/>
          <w:sz w:val="32"/>
          <w:szCs w:val="32"/>
        </w:rPr>
        <w:t>This is a significant step in data preprocessing and data quality assessment. It helps you identify which columns have missing data and to what extent. You can then decide how to handle these missing values, whether by removing rows with missing values, imputing values, or using other strategies based on the context of your analysis or modeling.</w:t>
      </w:r>
    </w:p>
    <w:p>
      <w:pPr>
        <w:rPr>
          <w:rFonts w:ascii="Agency FB" w:hAnsi="Agency FB"/>
          <w:sz w:val="32"/>
          <w:szCs w:val="32"/>
        </w:rPr>
      </w:pPr>
    </w:p>
    <w:p>
      <w:pPr>
        <w:rPr>
          <w:rFonts w:ascii="Agency FB" w:hAnsi="Agency FB"/>
          <w:b/>
          <w:sz w:val="32"/>
          <w:szCs w:val="32"/>
        </w:rPr>
      </w:pPr>
      <w:r>
        <w:rPr>
          <w:rFonts w:ascii="Agency FB" w:hAnsi="Agency FB"/>
          <w:b/>
          <w:sz w:val="32"/>
          <w:szCs w:val="32"/>
        </w:rPr>
        <w:t>Source Code:</w:t>
      </w:r>
    </w:p>
    <w:p>
      <w:pPr>
        <w:shd w:val="clear" w:color="auto" w:fill="F7F7F7"/>
        <w:spacing w:after="0" w:line="285" w:lineRule="atLeast"/>
        <w:rPr>
          <w:rFonts w:ascii="Courier New" w:eastAsia="Times New Roman" w:cs="Courier New" w:hAnsi="Courier New"/>
          <w:color w:val="000000"/>
          <w:sz w:val="21"/>
          <w:szCs w:val="21"/>
          <w:lang w:eastAsia="en-IN"/>
        </w:rPr>
      </w:pPr>
      <w:r>
        <w:rPr>
          <w:rFonts w:ascii="Courier New" w:eastAsia="Times New Roman" w:cs="Courier New" w:hAnsi="Courier New"/>
          <w:color w:val="000000"/>
          <w:sz w:val="21"/>
          <w:szCs w:val="21"/>
          <w:lang w:eastAsia="en-IN"/>
        </w:rPr>
        <w:t>travel.isnull().</w:t>
      </w:r>
      <w:r>
        <w:rPr>
          <w:rFonts w:ascii="Courier New" w:eastAsia="Times New Roman" w:cs="Courier New" w:hAnsi="Courier New"/>
          <w:color w:val="795E26"/>
          <w:sz w:val="21"/>
          <w:szCs w:val="21"/>
          <w:lang w:eastAsia="en-IN"/>
        </w:rPr>
        <w:t>sum</w:t>
      </w:r>
      <w:r>
        <w:rPr>
          <w:rFonts w:ascii="Courier New" w:eastAsia="Times New Roman" w:cs="Courier New" w:hAnsi="Courier New"/>
          <w:color w:val="000000"/>
          <w:sz w:val="21"/>
          <w:szCs w:val="21"/>
          <w:lang w:eastAsia="en-IN"/>
        </w:rPr>
        <w:t>()</w:t>
      </w:r>
    </w:p>
    <w:p/>
    <w:p/>
    <w:p>
      <w:pPr>
        <w:rPr>
          <w:rFonts w:ascii="Agency FB" w:hAnsi="Agency FB"/>
          <w:b/>
          <w:sz w:val="32"/>
          <w:szCs w:val="32"/>
        </w:rPr>
      </w:pPr>
      <w:r>
        <w:rPr>
          <w:rFonts w:ascii="Agency FB" w:hAnsi="Agency FB"/>
          <w:b/>
          <w:sz w:val="32"/>
          <w:szCs w:val="32"/>
        </w:rPr>
        <w:t>Output:</w:t>
      </w:r>
    </w:p>
    <w:p>
      <w:r>
        <w:drawing>
          <wp:inline distT="0" distB="0" distL="0" distR="0">
            <wp:extent cx="5730466" cy="2510089"/>
            <wp:effectExtent l="0" t="0" r="0" b="0"/>
            <wp:docPr id="16" name="图片 16"/>
            <wp:cNvGraphicFramePr>
              <a:graphicFrameLocks noChangeAspect="1"/>
            </wp:cNvGraphicFramePr>
            <a:graphic>
              <a:graphicData uri="http://schemas.openxmlformats.org/drawingml/2006/picture">
                <pic:pic>
                  <pic:nvPicPr>
                    <pic:cNvPr id="18" name="图片 18"/>
                    <pic:cNvPicPr/>
                  </pic:nvPicPr>
                  <pic:blipFill>
                    <a:blip r:embed="rId9"/>
                    <a:srcRect t="15251" b="6876"/>
                    <a:stretch>
                      <a:fillRect/>
                    </a:stretch>
                  </pic:blipFill>
                  <pic:spPr>
                    <a:xfrm rot="0">
                      <a:off x="0" y="0"/>
                      <a:ext cx="5730466" cy="2510089"/>
                    </a:xfrm>
                    <a:prstGeom prst="rect"/>
                    <a:noFill/>
                    <a:ln w="12700" cmpd="sng" cap="flat">
                      <a:noFill/>
                      <a:prstDash val="solid"/>
                      <a:round/>
                    </a:ln>
                  </pic:spPr>
                </pic:pic>
              </a:graphicData>
            </a:graphic>
          </wp:inline>
        </w:drawing>
      </w:r>
    </w:p>
    <w:p/>
    <w:p>
      <w:pPr>
        <w:rPr>
          <w:rFonts w:ascii="Algerian" w:hAnsi="Algerian"/>
          <w:sz w:val="40"/>
          <w:szCs w:val="40"/>
        </w:rPr>
      </w:pPr>
      <w:r>
        <w:rPr>
          <w:rFonts w:ascii="Algerian" w:hAnsi="Algerian"/>
          <w:sz w:val="40"/>
          <w:szCs w:val="40"/>
        </w:rPr>
        <w:t>Save the Pre-Processed dataset:</w:t>
      </w:r>
    </w:p>
    <w:p>
      <w:pPr>
        <w:rPr>
          <w:rFonts w:ascii="Agency FB" w:hAnsi="Agency FB"/>
          <w:b/>
          <w:sz w:val="32"/>
          <w:szCs w:val="32"/>
        </w:rPr>
      </w:pPr>
      <w:r>
        <w:rPr>
          <w:rFonts w:ascii="Agency FB" w:hAnsi="Agency FB"/>
          <w:b/>
          <w:sz w:val="32"/>
          <w:szCs w:val="32"/>
        </w:rPr>
        <w:t>Source Code:</w:t>
      </w:r>
    </w:p>
    <w:p>
      <w:pPr>
        <w:shd w:val="clear" w:color="auto" w:fill="F7F7F7"/>
        <w:spacing w:after="0" w:line="285" w:lineRule="atLeast"/>
        <w:rPr>
          <w:rFonts w:ascii="Agency FB" w:eastAsia="Times New Roman" w:cs="Courier New" w:hAnsi="Agency FB"/>
          <w:color w:val="000000"/>
          <w:sz w:val="32"/>
          <w:szCs w:val="32"/>
          <w:lang w:eastAsia="en-IN"/>
        </w:rPr>
      </w:pPr>
      <w:r>
        <w:rPr>
          <w:rFonts w:ascii="Agency FB" w:eastAsia="Times New Roman" w:cs="Courier New" w:hAnsi="Agency FB"/>
          <w:color w:val="000000"/>
          <w:sz w:val="32"/>
          <w:szCs w:val="32"/>
          <w:lang w:eastAsia="en-IN"/>
        </w:rPr>
        <w:t>travel.to_csv(</w:t>
      </w:r>
      <w:r>
        <w:rPr>
          <w:rFonts w:ascii="Agency FB" w:eastAsia="Times New Roman" w:cs="Courier New" w:hAnsi="Agency FB"/>
          <w:color w:val="A31515"/>
          <w:sz w:val="32"/>
          <w:szCs w:val="32"/>
          <w:lang w:eastAsia="en-IN"/>
        </w:rPr>
        <w:t>'preprocessed_dataset.csv'</w:t>
      </w:r>
      <w:r>
        <w:rPr>
          <w:rFonts w:ascii="Agency FB" w:eastAsia="Times New Roman" w:cs="Courier New" w:hAnsi="Agency FB"/>
          <w:color w:val="000000"/>
          <w:sz w:val="32"/>
          <w:szCs w:val="32"/>
          <w:lang w:eastAsia="en-IN"/>
        </w:rPr>
        <w:t>, index=</w:t>
      </w:r>
      <w:r>
        <w:rPr>
          <w:rFonts w:ascii="Agency FB" w:eastAsia="Times New Roman" w:cs="Courier New" w:hAnsi="Agency FB"/>
          <w:color w:val="0000FF"/>
          <w:sz w:val="32"/>
          <w:szCs w:val="32"/>
          <w:lang w:eastAsia="en-IN"/>
        </w:rPr>
        <w:t>False</w:t>
      </w:r>
      <w:r>
        <w:rPr>
          <w:rFonts w:ascii="Agency FB" w:eastAsia="Times New Roman" w:cs="Courier New" w:hAnsi="Agency FB"/>
          <w:color w:val="000000"/>
          <w:sz w:val="32"/>
          <w:szCs w:val="32"/>
          <w:lang w:eastAsia="en-IN"/>
        </w:rPr>
        <w:t>)</w:t>
      </w:r>
    </w:p>
    <w:p>
      <w:pPr>
        <w:shd w:val="clear" w:color="auto" w:fill="F7F7F7"/>
        <w:spacing w:after="0" w:line="285" w:lineRule="atLeast"/>
        <w:rPr>
          <w:rFonts w:ascii="Agency FB" w:eastAsia="Times New Roman" w:cs="Courier New" w:hAnsi="Agency FB"/>
          <w:color w:val="000000"/>
          <w:sz w:val="32"/>
          <w:szCs w:val="32"/>
          <w:lang w:eastAsia="en-IN"/>
        </w:rPr>
      </w:pPr>
    </w:p>
    <w:p>
      <w:pPr>
        <w:shd w:val="clear" w:color="auto" w:fill="F7F7F7"/>
        <w:spacing w:after="0" w:line="285" w:lineRule="atLeast"/>
        <w:rPr>
          <w:rFonts w:ascii="Agency FB" w:eastAsia="Times New Roman" w:cs="Courier New" w:hAnsi="Agency FB"/>
          <w:b/>
          <w:color w:val="000000"/>
          <w:sz w:val="32"/>
          <w:szCs w:val="32"/>
          <w:lang w:eastAsia="en-IN"/>
        </w:rPr>
      </w:pPr>
      <w:r>
        <w:rPr>
          <w:rFonts w:ascii="Agency FB" w:eastAsia="Times New Roman" w:cs="Courier New" w:hAnsi="Agency FB"/>
          <w:b/>
          <w:color w:val="000000"/>
          <w:sz w:val="32"/>
          <w:szCs w:val="32"/>
          <w:lang w:eastAsia="en-IN"/>
        </w:rPr>
        <w:t>Output:</w:t>
      </w:r>
    </w:p>
    <w:p>
      <w:pPr>
        <w:rPr>
          <w:rFonts w:ascii="Agency FB" w:hAnsi="Agency FB"/>
          <w:sz w:val="32"/>
          <w:szCs w:val="32"/>
        </w:rPr>
      </w:pPr>
      <w:r>
        <w:rPr>
          <w:rFonts w:ascii="Agency FB" w:hAnsi="Agency FB"/>
          <w:sz w:val="32"/>
          <w:szCs w:val="32"/>
        </w:rPr>
        <w:t>Preprocessed dataset created</w:t>
      </w:r>
    </w:p>
    <w:p>
      <w:pPr>
        <w:rPr>
          <w:rFonts w:ascii="Agency FB" w:hAnsi="Agency FB"/>
          <w:sz w:val="32"/>
          <w:szCs w:val="32"/>
        </w:rPr>
      </w:pPr>
    </w:p>
    <w:p>
      <w:pPr>
        <w:rPr>
          <w:rFonts w:ascii="Algerian" w:hAnsi="Algerian"/>
          <w:sz w:val="40"/>
          <w:szCs w:val="40"/>
        </w:rPr>
      </w:pPr>
      <w:r>
        <w:rPr>
          <w:rFonts w:ascii="Algerian" w:hAnsi="Algerian"/>
          <w:sz w:val="40"/>
          <w:szCs w:val="40"/>
        </w:rPr>
        <w:t>Visualizing:</w:t>
      </w:r>
    </w:p>
    <w:p>
      <w:pPr>
        <w:rPr>
          <w:rFonts w:ascii="Agency FB" w:hAnsi="Agency FB"/>
          <w:sz w:val="32"/>
          <w:szCs w:val="32"/>
        </w:rPr>
      </w:pPr>
      <w:r>
        <w:rPr>
          <w:lang w:eastAsia="en-IN"/>
        </w:rPr>
        <w:drawing>
          <wp:inline distT="0" distB="0" distL="0" distR="0">
            <wp:extent cx="5502303" cy="4198966"/>
            <wp:effectExtent l="0" t="0" r="0" b="0"/>
            <wp:docPr id="19" name="图片 19"/>
            <wp:cNvGraphicFramePr>
              <a:graphicFrameLocks noChangeAspect="1"/>
            </wp:cNvGraphicFramePr>
            <a:graphic>
              <a:graphicData uri="http://schemas.openxmlformats.org/drawingml/2006/picture">
                <pic:pic>
                  <pic:nvPicPr>
                    <pic:cNvPr id="21" name="图片 21"/>
                    <pic:cNvPicPr/>
                  </pic:nvPicPr>
                  <pic:blipFill>
                    <a:blip r:embed="rId10"/>
                    <a:stretch>
                      <a:fillRect/>
                    </a:stretch>
                  </pic:blipFill>
                  <pic:spPr>
                    <a:xfrm rot="0">
                      <a:off x="0" y="0"/>
                      <a:ext cx="5502303" cy="4198966"/>
                    </a:xfrm>
                    <a:prstGeom prst="rect"/>
                    <a:noFill/>
                    <a:ln w="12700" cmpd="sng" cap="flat">
                      <a:noFill/>
                      <a:prstDash val="solid"/>
                      <a:miter/>
                    </a:ln>
                  </pic:spPr>
                </pic:pic>
              </a:graphicData>
            </a:graphic>
          </wp:inline>
        </w:drawing>
      </w:r>
    </w:p>
    <w:p>
      <w:pPr>
        <w:rPr>
          <w:rFonts w:ascii="Agency FB" w:hAnsi="Agency FB"/>
          <w:sz w:val="32"/>
          <w:szCs w:val="32"/>
        </w:rPr>
      </w:pPr>
    </w:p>
    <w:p>
      <w:pPr>
        <w:rPr>
          <w:rFonts w:ascii="Agency FB" w:hAnsi="Agency FB"/>
          <w:sz w:val="32"/>
          <w:szCs w:val="32"/>
        </w:rPr>
      </w:pPr>
    </w:p>
    <w:p>
      <w:pPr>
        <w:rPr>
          <w:rFonts w:ascii="Algerian" w:hAnsi="Algerian"/>
          <w:sz w:val="40"/>
          <w:szCs w:val="40"/>
        </w:rPr>
      </w:pPr>
      <w:r>
        <w:rPr>
          <w:rFonts w:ascii="Algerian" w:hAnsi="Algerian"/>
          <w:sz w:val="40"/>
          <w:szCs w:val="40"/>
        </w:rPr>
        <w:t>Conclusion:</w:t>
      </w:r>
    </w:p>
    <w:p>
      <w:pPr>
        <w:rPr>
          <w:rFonts w:ascii="Agency FB" w:hAnsi="Agency FB"/>
          <w:sz w:val="32"/>
          <w:szCs w:val="32"/>
        </w:rPr>
      </w:pPr>
      <w:r>
        <w:rPr>
          <w:rFonts w:ascii="Agency FB" w:cs="Segoe UI" w:hAnsi="Agency FB"/>
          <w:color w:val="374151"/>
          <w:sz w:val="32"/>
          <w:szCs w:val="32"/>
          <w:shd w:val="clear" w:color="auto" w:fill="F7F7F8"/>
        </w:rPr>
        <w:t>In conclusion, data preprocessing and visualization are integral steps in the data analysis pipeline. They are essential for turning raw data into actionable insights and empowering decision-makers to make informed choices. A well-executed data preprocessing and visualization strategy can be a key driver of success in various domains, from business analytics to scientific research.</w:t>
      </w:r>
      <w:r>
        <w:rPr>
          <w:rFonts w:ascii="Segoe UI" w:cs="Segoe UI" w:hAnsi="Segoe UI"/>
          <w:color w:val="374151"/>
          <w:shd w:val="clear" w:color="auto" w:fill="F7F7F8"/>
        </w:rPr>
        <w:t xml:space="preserve"> </w:t>
      </w:r>
      <w:r>
        <w:rPr>
          <w:rFonts w:ascii="Agency FB" w:cs="Segoe UI" w:hAnsi="Agency FB"/>
          <w:color w:val="374151"/>
          <w:sz w:val="32"/>
          <w:szCs w:val="32"/>
          <w:shd w:val="clear" w:color="auto" w:fill="F7F7F8"/>
        </w:rPr>
        <w:t>Data preprocessing and visualization are fundamental steps in the data analysis process. They play a crucial role in making data more accessible, understandable, and usable for various analytical tasks. In this document, we have discussed the importance and key aspects of data preprocessing and visualization.</w:t>
      </w:r>
    </w:p>
    <w:sectPr>
      <w:headerReference w:type="default" r:id="rId2"/>
      <w:headerReference w:type="even" r:id="rId3"/>
      <w:headerReference w:type="first" r:id="rId4"/>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docGrid w:linePitch="360" w:charSpace="0"/>
    </w:sectPr>
  </w:body>
</w:document>
</file>

<file path=word/fontTable.xml><?xml version="1.0" encoding="utf-8"?>
<w:fonts xmlns:w="http://schemas.openxmlformats.org/wordprocessingml/2006/main" xmlns:r="http://schemas.openxmlformats.org/officeDocument/2006/relationships">
  <w:font w:name="Algerian">
    <w:panose1 w:val="04020705040A02060702"/>
    <w:charset w:val="00"/>
    <w:family w:val="decorative"/>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Droid Sans">
    <w:panose1 w:val="00000000000000000000"/>
    <w:charset w:val="00"/>
    <w:family w:val="auto"/>
    <w:pitch w:val="variable"/>
    <w:sig w:usb0="00000000" w:usb1="00000000" w:usb2="00000000" w:usb3="00000000" w:csb0="00000000" w:csb1="00000000"/>
  </w:font>
  <w:font w:name="宋体">
    <w:panose1 w:val="00000000000000000000"/>
    <w:charset w:val="00"/>
    <w:family w:val="auto"/>
    <w:pitch w:val="variable"/>
    <w:sig w:usb0="00000000" w:usb1="00000000" w:usb2="00000000" w:usb3="00000000" w:csb0="00000000" w:csb1="00000000"/>
  </w:font>
  <w:font w:name="Arial">
    <w:panose1 w:val="00000000000000000000"/>
    <w:charset w:val="00"/>
    <w:family w:val="auto"/>
    <w:pitch w:val="variable"/>
    <w:sig w:usb0="00000000" w:usb1="00000000" w:usb2="00000000" w:usb3="00000000" w:csb0="00000000" w:csb1="00000000"/>
  </w:font>
  <w:font w:name="Luxi Sans">
    <w:altName w:val="Droid Sans"/>
    <w:panose1 w:val="00000000000000000000"/>
    <w:charset w:val="00"/>
    <w:family w:val="auto"/>
    <w:pitch w:val="variable"/>
    <w:sig w:usb0="00000000" w:usb1="00000000" w:usb2="00000000" w:usb3="00000000" w:csb0="00000000" w:csb1="00000000"/>
  </w:font>
  <w:font w:name="Evermore Ming">
    <w:altName w:val="Droid Sans"/>
    <w:panose1 w:val="00000000000000000000"/>
    <w:charset w:val="00"/>
    <w:family w:val="auto"/>
    <w:pitch w:val="variable"/>
    <w:sig w:usb0="00000000" w:usb1="00000000" w:usb2="00000000" w:usb3="00000000" w:csb0="00000000" w:csb1="00000000"/>
  </w:font>
</w:fonts>
</file>

<file path=word/header1.xml><?xml version="1.0" encoding="utf-8"?>
<w:hdr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p>
    <w:pPr>
      <w:pStyle w:val="17"/>
      <w:tabs>
        <w:tab w:val="center" w:pos="4513"/>
        <w:tab w:val="right" w:pos="9026"/>
      </w:tabs>
    </w:pPr>
    <w:r>
      <w:pict>
        <v:shape type="#_x0000_t136" id="PowerPlusWaterMarkObject1" o:spid="_x0000_s1" fillcolor="#C0C0C0" stroked="f" strokeweight="1.0pt" strokecolor="#000000" adj="10800" o:allowincell="f" style="position:absolute;&#10;margin-left:0.0pt;&#10;margin-top:0.0pt;&#10;width:363.6pt;&#10;height:272.7pt;&#10;rotation:315.0;&#10;z-index:-11;&#10;mso-position-horizontal:center;&#10;mso-position-horizontal-relative:margin;&#10;mso-position-vertical:center;&#10;mso-position-vertical-relative:margin;&#10;mso-wrap-distance-left:8.999863pt;&#10;mso-wrap-distance-right:8.999863pt;">
          <v:fill opacity="32768f"/>
          <v:stroke color="#000000"/>
          <v:textpath style="font-family:&quot;Droid Sans&quot;;" trim="t" fitpath="t" string="7145"/>
        </v:shape>
      </w:pict>
    </w:r>
  </w:p>
</w:hdr>
</file>

<file path=word/header2.xml><?xml version="1.0" encoding="utf-8"?>
<w:hdr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p>
    <w:pPr>
      <w:pStyle w:val="17"/>
      <w:tabs>
        <w:tab w:val="center" w:pos="4513"/>
        <w:tab w:val="right" w:pos="9026"/>
      </w:tabs>
    </w:pPr>
    <w:r>
      <w:pict>
        <v:shape type="#_x0000_t136" id="PowerPlusWaterMarkObject2" o:spid="_x0000_s2" fillcolor="#C0C0C0" stroked="f" strokeweight="1.0pt" strokecolor="#000000" adj="10800" o:allowincell="f" style="position:absolute;&#10;margin-left:0.0pt;&#10;margin-top:0.0pt;&#10;width:363.6pt;&#10;height:272.7pt;&#10;rotation:315.0;&#10;z-index:-12;&#10;mso-position-horizontal:center;&#10;mso-position-horizontal-relative:margin;&#10;mso-position-vertical:center;&#10;mso-position-vertical-relative:margin;&#10;mso-wrap-distance-left:8.999863pt;&#10;mso-wrap-distance-right:8.999863pt;">
          <v:fill opacity="32768f"/>
          <v:stroke color="#000000"/>
          <v:textpath style="font-family:&quot;Droid Sans&quot;;" trim="t" fitpath="t" string="7145"/>
        </v:shape>
      </w:pict>
    </w:r>
  </w:p>
</w:hdr>
</file>

<file path=word/header3.xml><?xml version="1.0" encoding="utf-8"?>
<w:hdr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p>
    <w:pPr>
      <w:pStyle w:val="17"/>
      <w:tabs>
        <w:tab w:val="center" w:pos="4513"/>
        <w:tab w:val="right" w:pos="9026"/>
      </w:tabs>
    </w:pPr>
    <w:r>
      <w:pict>
        <v:shape type="#_x0000_t136" id="PowerPlusWaterMarkObject3" o:spid="_x0000_s3" fillcolor="#C0C0C0" stroked="f" strokeweight="1.0pt" strokecolor="#000000" adj="10800" o:allowincell="f" style="position:absolute;&#10;margin-left:0.0pt;&#10;margin-top:0.0pt;&#10;width:363.6pt;&#10;height:272.7pt;&#10;rotation:315.0;&#10;z-index:-13;&#10;mso-position-horizontal:center;&#10;mso-position-horizontal-relative:margin;&#10;mso-position-vertical:center;&#10;mso-position-vertical-relative:margin;&#10;mso-wrap-distance-left:8.999863pt;&#10;mso-wrap-distance-right:8.999863pt;">
          <v:fill opacity="32768f"/>
          <v:stroke color="#000000"/>
          <v:textpath style="font-family:&quot;Droid Sans&quot;;" trim="t" fitpath="t" string="7145"/>
        </v:shape>
      </w:pict>
    </w:r>
  </w:p>
</w:hdr>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90"/>
  <w:bordersDoNotSurroundHeader/>
  <w:bordersDoNotSurroundFooter/>
  <w:defaultTabStop w:val="720"/>
  <w:drawingGridHorizontalSpacing w:val="110"/>
  <w:drawingGridVerticalSpacing w:val="156"/>
  <w:displayHorizontalDrawingGridEvery w:val="0"/>
  <w:displayVerticalDrawingGridEvery w:val="1"/>
  <w:compat>
    <w:spaceForUL/>
    <w:growAutofit/>
    <w:compatSetting w:name="compatibilityMode" w:uri="http://schemas.microsoft.com/office/word" w:val="14"/>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spacing w:after="160" w:line="259" w:lineRule="auto"/>
    </w:pPr>
    <w:rPr>
      <w:rFonts w:ascii="Droid Sans" w:eastAsia="Droid Sans" w:cs="Arial"/>
      <w:sz w:val="22"/>
      <w:szCs w:val="22"/>
      <w:lang w:val="en-IN" w:eastAsia="en-US" w:bidi="ar-SA"/>
    </w:rPr>
  </w:style>
  <w:style w:type="paragraph" w:styleId="1">
    <w:name w:val="heading 1"/>
    <w:basedOn w:val="0"/>
    <w:next w:val="0"/>
    <w:pPr>
      <w:keepNext/>
      <w:keepLines/>
      <w:spacing w:before="340" w:after="330" w:line="578" w:lineRule="auto"/>
      <w:outlineLvl w:val="0"/>
    </w:pPr>
    <w:rPr>
      <w:b/>
      <w:bCs/>
      <w:kern w:val="44"/>
      <w:sz w:val="44"/>
    </w:rPr>
  </w:style>
  <w:style w:type="paragraph" w:styleId="2">
    <w:name w:val="heading 2"/>
    <w:basedOn w:val="0"/>
    <w:next w:val="0"/>
    <w:pPr>
      <w:keepNext/>
      <w:keepLines/>
      <w:spacing w:before="260" w:after="260" w:line="415" w:lineRule="auto"/>
      <w:outlineLvl w:val="1"/>
    </w:pPr>
    <w:rPr>
      <w:rFonts w:ascii="Luxi Sans" w:eastAsia="Evermore Ming" w:hAnsi="Luxi Sans"/>
      <w:b/>
      <w:sz w:val="32"/>
    </w:rPr>
  </w:style>
  <w:style w:type="paragraph" w:styleId="3">
    <w:name w:val="heading 3"/>
    <w:basedOn w:val="0"/>
    <w:next w:val="0"/>
    <w:pPr>
      <w:keepNext/>
      <w:keepLines/>
      <w:spacing w:before="260" w:after="260" w:line="415" w:lineRule="auto"/>
      <w:outlineLvl w:val="2"/>
    </w:pPr>
    <w:rPr>
      <w:b/>
      <w:sz w:val="32"/>
    </w:rPr>
  </w:style>
  <w:style w:type="character" w:default="1" w:styleId="10">
    <w:name w:val="Default Paragraph Font"/>
  </w:style>
  <w:style w:type="character" w:styleId="15">
    <w:name w:val="Hyperlink"/>
    <w:basedOn w:val="10"/>
    <w:rPr>
      <w:color w:val="0000FF"/>
      <w:u w:val="single"/>
    </w:rPr>
  </w:style>
  <w:style w:type="paragraph" w:customStyle="1" w:styleId="16">
    <w:name w:val="Intense Quote"/>
    <w:basedOn w:val="0"/>
    <w:next w:val="0"/>
    <w:pPr>
      <w:pBdr>
        <w:top w:val="single" w:sz="4" w:space="10" w:color="4472C4"/>
        <w:bottom w:val="single" w:sz="4" w:space="10" w:color="4472C4"/>
      </w:pBdr>
      <w:spacing w:before="360" w:after="360"/>
      <w:ind w:left="864" w:right="864"/>
      <w:jc w:val="center"/>
    </w:pPr>
    <w:rPr>
      <w:i/>
      <w:iCs/>
      <w:color w:val="4472C4"/>
    </w:rPr>
  </w:style>
  <w:style w:type="paragraph" w:styleId="17">
    <w:name w:val="header"/>
    <w:basedOn w:val="0"/>
    <w:pPr>
      <w:tabs>
        <w:tab w:val="center" w:pos="4513"/>
        <w:tab w:val="right" w:pos="9026"/>
      </w:tabs>
      <w:spacing w:after="0" w:line="240" w:lineRule="auto"/>
    </w:pPr>
  </w:style>
  <w:style w:type="paragraph" w:styleId="18">
    <w:name w:val="footer"/>
    <w:basedOn w:val="0"/>
    <w:pPr>
      <w:tabs>
        <w:tab w:val="center" w:pos="4513"/>
        <w:tab w:val="right" w:pos="9026"/>
      </w:tabs>
      <w:spacing w:after="0" w:line="240" w:lineRule="auto"/>
    </w:pPr>
  </w:style>
  <w:style w:type="character" w:styleId="19">
    <w:name w:val="HTML Code"/>
    <w:basedOn w:val="10"/>
    <w:rPr>
      <w:rFonts w:ascii="Courier New" w:eastAsia="Times New Roman" w:cs="Courier New" w:hAnsi="Courier New"/>
      <w:sz w:val="20"/>
      <w:szCs w:val="2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image" Target="media/5.png"/><Relationship Id="rId6" Type="http://schemas.openxmlformats.org/officeDocument/2006/relationships/image" Target="media/8.png"/><Relationship Id="rId7" Type="http://schemas.openxmlformats.org/officeDocument/2006/relationships/image" Target="media/11.png"/><Relationship Id="rId8" Type="http://schemas.openxmlformats.org/officeDocument/2006/relationships/image" Target="media/14.png"/><Relationship Id="rId9" Type="http://schemas.openxmlformats.org/officeDocument/2006/relationships/image" Target="media/17.png"/><Relationship Id="rId10" Type="http://schemas.openxmlformats.org/officeDocument/2006/relationships/image" Target="media/20.png"/><Relationship Id="rId11" Type="http://schemas.openxmlformats.org/officeDocument/2006/relationships/styles" Target="styles.xml"/><Relationship Id="rId12" Type="http://schemas.openxmlformats.org/officeDocument/2006/relationships/fontTable" Target="fontTable.xml"/></Relationships>
</file>

<file path=docProps/app.xml><?xml version="1.0" encoding="utf-8"?>
<Properties xmlns="http://schemas.openxmlformats.org/officeDocument/2006/extended-properties">
  <Template>Normal.eit</Template>
  <TotalTime>176</TotalTime>
  <Application>Yozo_Office</Application>
  <Pages>10</Pages>
  <Words>644</Words>
  <Characters>3750</Characters>
  <Lines>150</Lines>
  <Paragraphs>51</Paragraphs>
  <CharactersWithSpaces>4381</CharactersWithSpaces>
  <Company>HP</Company>
</Properties>
</file>

<file path=docProps/core.xml><?xml version="1.0" encoding="utf-8"?>
<cp:coreProperties xmlns:cp="http://schemas.openxmlformats.org/package/2006/metadata/core-properties" xmlns:dc="http://purl.org/dc/elements/1.1/" xmlns:dcterms="http://purl.org/dc/terms/" xmlns:xsi="http://www.w3.org/2001/XMLSchema-instance">
  <dc:creator>Mithun</dc:creator>
  <cp:lastModifiedBy>vivo user</cp:lastModifiedBy>
  <cp:revision>1</cp:revision>
  <dcterms:created xsi:type="dcterms:W3CDTF">2023-10-18T07:17:00Z</dcterms:created>
  <dcterms:modified xsi:type="dcterms:W3CDTF">2023-10-18T09:25:01Z</dcterms:modified>
</cp:coreProperties>
</file>