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Senior Software Engineer (Java/OOP)</w:t>
        <w:br/>
        <w:t>Interview Questions &amp; Model Answers — Set 4</w:t>
      </w:r>
    </w:p>
    <w:p>
      <w:pPr>
        <w:jc w:val="center"/>
      </w:pPr>
      <w:r>
        <w:rPr>
          <w:i/>
          <w:color w:val="555555"/>
          <w:sz w:val="22"/>
        </w:rPr>
        <w:t>50 advanced-to-complex questions based on Object-Oriented Programming, SOLID, and design patterns.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3312"/>
            <w:shd w:fill="D9EAF7"/>
          </w:tcPr>
          <w:p>
            <w:r>
              <w:rPr>
                <w:b/>
                <w:sz w:val="21"/>
              </w:rPr>
              <w:t>Audience</w:t>
            </w:r>
          </w:p>
        </w:tc>
        <w:tc>
          <w:tcPr>
            <w:tcW w:type="dxa" w:w="3312"/>
            <w:shd w:fill="D9EAF7"/>
          </w:tcPr>
          <w:p>
            <w:r>
              <w:rPr>
                <w:b/>
                <w:sz w:val="21"/>
              </w:rPr>
              <w:t>Focus</w:t>
            </w:r>
          </w:p>
        </w:tc>
        <w:tc>
          <w:tcPr>
            <w:tcW w:type="dxa" w:w="3312"/>
            <w:shd w:fill="D9EAF7"/>
          </w:tcPr>
          <w:p>
            <w:r>
              <w:rPr>
                <w:b/>
                <w:sz w:val="21"/>
              </w:rPr>
              <w:t>Format</w:t>
            </w:r>
          </w:p>
        </w:tc>
      </w:tr>
      <w:tr>
        <w:tc>
          <w:tcPr>
            <w:tcW w:type="dxa" w:w="3312"/>
          </w:tcPr>
          <w:p>
            <w:r>
              <w:t>Senior Software Engineer (20+ years / strong Java background)</w:t>
            </w:r>
          </w:p>
        </w:tc>
        <w:tc>
          <w:tcPr>
            <w:tcW w:type="dxa" w:w="3312"/>
          </w:tcPr>
          <w:p>
            <w:r>
              <w:t>OOP design, SOLID, inheritance, polymorphism, abstraction, patterns</w:t>
            </w:r>
          </w:p>
        </w:tc>
        <w:tc>
          <w:tcPr>
            <w:tcW w:type="dxa" w:w="3312"/>
          </w:tcPr>
          <w:p>
            <w:r>
              <w:t>Interview question followed by a concise model answer</w:t>
            </w:r>
          </w:p>
        </w:tc>
      </w:tr>
    </w:tbl>
    <w:p/>
    <w:p>
      <w:r>
        <w:rPr>
          <w:b/>
        </w:rPr>
        <w:t xml:space="preserve">How to use this pack: </w:t>
      </w:r>
      <w:r>
        <w:t>Questions 1–15 probe strong object-oriented fundamentals at an advanced level. Questions 16–35 test design trade-offs and principle application. Questions 36–50 push into architecture, extensibility, and refactoring judgment expected from senior engineers.</w:t>
      </w:r>
    </w:p>
    <w:p>
      <w:pPr>
        <w:pStyle w:val="Heading2"/>
        <w:spacing w:before="160" w:after="60"/>
      </w:pPr>
      <w:r>
        <w:rPr>
          <w:b/>
        </w:rPr>
        <w:t>Q1. How would you design a truly immutable class in Java, and what common mistakes break immutability?</w:t>
      </w:r>
    </w:p>
    <w:p>
      <w:pPr>
        <w:spacing w:after="160"/>
        <w:ind w:left="288"/>
      </w:pPr>
      <w:r>
        <w:rPr>
          <w:b/>
        </w:rPr>
        <w:t xml:space="preserve">Answer: </w:t>
      </w:r>
      <w:r>
        <w:t>Make the class final or prevent state mutation through controlled inheritance, keep fields private and final, initialize them fully in the constructor, and never expose mutable internals directly. For mutable members such as List or Date, create defensive copies on input and output. Common mistakes are returning internal collections, storing caller-provided mutable objects without copying them, and adding setters or lazy caches without synchronization.</w:t>
      </w:r>
    </w:p>
    <w:p>
      <w:pPr>
        <w:pStyle w:val="Heading2"/>
        <w:spacing w:before="160" w:after="60"/>
      </w:pPr>
      <w:r>
        <w:rPr>
          <w:b/>
        </w:rPr>
        <w:t>Q2. When would you override equals() and hashCode(), and what can go wrong if you override only one of them?</w:t>
      </w:r>
    </w:p>
    <w:p>
      <w:pPr>
        <w:spacing w:after="160"/>
        <w:ind w:left="288"/>
      </w:pPr>
      <w:r>
        <w:rPr>
          <w:b/>
        </w:rPr>
        <w:t xml:space="preserve">Answer: </w:t>
      </w:r>
      <w:r>
        <w:t>Override them when objects have value-based identity rather than reference identity, such as Money, Coordinate, or EmployeeId. The contract requires equal objects to produce the same hash code. If you override only equals(), hash-based collections like HashMap and HashSet behave incorrectly, causing lookups, removals, and duplicate prevention to fail.</w:t>
      </w:r>
    </w:p>
    <w:p>
      <w:pPr>
        <w:pStyle w:val="Heading2"/>
        <w:spacing w:before="160" w:after="60"/>
      </w:pPr>
      <w:r>
        <w:rPr>
          <w:b/>
        </w:rPr>
        <w:t>Q3. Why is toString() important in production systems, and what should a good implementation avoid?</w:t>
      </w:r>
    </w:p>
    <w:p>
      <w:pPr>
        <w:spacing w:after="160"/>
        <w:ind w:left="288"/>
      </w:pPr>
      <w:r>
        <w:rPr>
          <w:b/>
        </w:rPr>
        <w:t xml:space="preserve">Answer: </w:t>
      </w:r>
      <w:r>
        <w:t>toString() improves debugging, observability, and log quality. A good implementation shows the class name and a concise view of important state. It should avoid leaking secrets, producing huge object graphs, or triggering expensive database calls or lazy-loading side effects.</w:t>
      </w:r>
    </w:p>
    <w:p>
      <w:pPr>
        <w:pStyle w:val="Heading2"/>
        <w:spacing w:before="160" w:after="60"/>
      </w:pPr>
      <w:r>
        <w:rPr>
          <w:b/>
        </w:rPr>
        <w:t>Q4. Explain shallow copy versus deep copy in OOP. Why is Cloneable often discouraged?</w:t>
      </w:r>
    </w:p>
    <w:p>
      <w:pPr>
        <w:spacing w:after="160"/>
        <w:ind w:left="288"/>
      </w:pPr>
      <w:r>
        <w:rPr>
          <w:b/>
        </w:rPr>
        <w:t xml:space="preserve">Answer: </w:t>
      </w:r>
      <w:r>
        <w:t>A shallow copy duplicates the outer object but reuses references to nested mutable objects. A deep copy duplicates the full mutable object graph according to defined ownership rules. Cloneable is discouraged because clone() has confusing semantics, weak type safety, awkward inheritance behavior, and easily leads to partially copied state. Copy constructors, static factory methods, or builders are usually clearer.</w:t>
      </w:r>
    </w:p>
    <w:p>
      <w:pPr>
        <w:pStyle w:val="Heading2"/>
        <w:spacing w:before="160" w:after="60"/>
      </w:pPr>
      <w:r>
        <w:rPr>
          <w:b/>
        </w:rPr>
        <w:t>Q5. Why are public fields dangerous even in internal codebases?</w:t>
      </w:r>
    </w:p>
    <w:p>
      <w:pPr>
        <w:spacing w:after="160"/>
        <w:ind w:left="288"/>
      </w:pPr>
      <w:r>
        <w:rPr>
          <w:b/>
        </w:rPr>
        <w:t xml:space="preserve">Answer: </w:t>
      </w:r>
      <w:r>
        <w:t>Public fields break encapsulation because callers can change state without validation, invariants, auditing, or synchronization. They also create strong coupling to representation details, making refactoring harder. A field may later need lazy computation, validation, or thread safety, and public exposure blocks that evolution.</w:t>
      </w:r>
    </w:p>
    <w:p>
      <w:pPr>
        <w:pStyle w:val="Heading2"/>
        <w:spacing w:before="160" w:after="60"/>
      </w:pPr>
      <w:r>
        <w:rPr>
          <w:b/>
        </w:rPr>
        <w:t>Q6. How do you decide between telescoping constructors, JavaBeans setters, and the Builder pattern?</w:t>
      </w:r>
    </w:p>
    <w:p>
      <w:pPr>
        <w:spacing w:after="160"/>
        <w:ind w:left="288"/>
      </w:pPr>
      <w:r>
        <w:rPr>
          <w:b/>
        </w:rPr>
        <w:t xml:space="preserve">Answer: </w:t>
      </w:r>
      <w:r>
        <w:t>Telescoping constructors become unreadable as optional parameters grow. JavaBeans improve readability but allow partially initialized objects and weaken invariants. Builder is best when construction has many optional fields, cross-field validation, or readability needs. It also supports immutability well.</w:t>
      </w:r>
    </w:p>
    <w:p>
      <w:pPr>
        <w:pStyle w:val="Heading2"/>
        <w:spacing w:before="160" w:after="60"/>
      </w:pPr>
      <w:r>
        <w:rPr>
          <w:b/>
        </w:rPr>
        <w:t>Q7. What problem does constructor chaining solve, and what are signs that your constructors are doing too much?</w:t>
      </w:r>
    </w:p>
    <w:p>
      <w:pPr>
        <w:spacing w:after="160"/>
        <w:ind w:left="288"/>
      </w:pPr>
      <w:r>
        <w:rPr>
          <w:b/>
        </w:rPr>
        <w:t xml:space="preserve">Answer: </w:t>
      </w:r>
      <w:r>
        <w:t>Constructor chaining centralizes initialization so validation and defaults are not duplicated. Constructors are doing too much when they perform I/O, talk to remote services, build large dependency graphs, or contain complex branching. At that point object creation should be split with factories, dependency injection, or initialization services.</w:t>
      </w:r>
    </w:p>
    <w:p>
      <w:pPr>
        <w:pStyle w:val="Heading2"/>
        <w:spacing w:before="160" w:after="60"/>
      </w:pPr>
      <w:r>
        <w:rPr>
          <w:b/>
        </w:rPr>
        <w:t>Q8. What is the fragile base class problem, and how does composition help avoid it?</w:t>
      </w:r>
    </w:p>
    <w:p>
      <w:pPr>
        <w:spacing w:after="160"/>
        <w:ind w:left="288"/>
      </w:pPr>
      <w:r>
        <w:rPr>
          <w:b/>
        </w:rPr>
        <w:t xml:space="preserve">Answer: </w:t>
      </w:r>
      <w:r>
        <w:t>The fragile base class problem occurs when subclasses depend on implementation details of a parent class rather than only its contract. Changes in the base class can silently break subclass behavior. Composition avoids this because the outer class delegates to collaborators through explicit interfaces instead of inheriting hidden behavior and lifecycle assumptions.</w:t>
      </w:r>
    </w:p>
    <w:p>
      <w:pPr>
        <w:pStyle w:val="Heading2"/>
        <w:spacing w:before="160" w:after="60"/>
      </w:pPr>
      <w:r>
        <w:rPr>
          <w:b/>
        </w:rPr>
        <w:t>Q9. Why does Java support multiple interface inheritance but not multiple class inheritance?</w:t>
      </w:r>
    </w:p>
    <w:p>
      <w:pPr>
        <w:spacing w:after="160"/>
        <w:ind w:left="288"/>
      </w:pPr>
      <w:r>
        <w:rPr>
          <w:b/>
        </w:rPr>
        <w:t xml:space="preserve">Answer: </w:t>
      </w:r>
      <w:r>
        <w:t>Multiple class inheritance can create ambiguity around inherited state and method resolution, often called the diamond problem. Interfaces primarily define contracts, so multiple inheritance of type is safer. Java later added default methods to interfaces, but conflict rules are explicit: class methods win, then the most specific interface, and unresolved conflicts must be implemented by the class.</w:t>
      </w:r>
    </w:p>
    <w:p>
      <w:pPr>
        <w:pStyle w:val="Heading2"/>
        <w:spacing w:before="160" w:after="60"/>
      </w:pPr>
      <w:r>
        <w:rPr>
          <w:b/>
        </w:rPr>
        <w:t>Q10. Give a senior-level guideline for choosing composition over inheritance.</w:t>
      </w:r>
    </w:p>
    <w:p>
      <w:pPr>
        <w:spacing w:after="160"/>
        <w:ind w:left="288"/>
      </w:pPr>
      <w:r>
        <w:rPr>
          <w:b/>
        </w:rPr>
        <w:t xml:space="preserve">Answer: </w:t>
      </w:r>
      <w:r>
        <w:t>Prefer composition when you want to reuse behavior without promising an 'is-a' relationship, when behavior may vary at runtime, or when subclasses would need to disable parent behavior. Use inheritance only when the subtype fully honors the parent contract and benefits from true substitutability. In most business code, composition gives lower coupling and easier testing.</w:t>
      </w:r>
    </w:p>
    <w:p>
      <w:pPr>
        <w:pStyle w:val="Heading2"/>
        <w:spacing w:before="160" w:after="60"/>
      </w:pPr>
      <w:r>
        <w:rPr>
          <w:b/>
        </w:rPr>
        <w:t>Q11. What is runtime polymorphism, and how does dynamic dispatch improve design?</w:t>
      </w:r>
    </w:p>
    <w:p>
      <w:pPr>
        <w:spacing w:after="160"/>
        <w:ind w:left="288"/>
      </w:pPr>
      <w:r>
        <w:rPr>
          <w:b/>
        </w:rPr>
        <w:t xml:space="preserve">Answer: </w:t>
      </w:r>
      <w:r>
        <w:t>Runtime polymorphism means the actual method implementation is chosen using the runtime type of the object, not the reference type. Dynamic dispatch allows client code to depend on abstractions, enabling extension without changing consumers. This reduces conditional logic and supports open/closed design.</w:t>
      </w:r>
    </w:p>
    <w:p>
      <w:pPr>
        <w:pStyle w:val="Heading2"/>
        <w:spacing w:before="160" w:after="60"/>
      </w:pPr>
      <w:r>
        <w:rPr>
          <w:b/>
        </w:rPr>
        <w:t>Q12. Why is downcasting usually a design smell, and when is it acceptable?</w:t>
      </w:r>
    </w:p>
    <w:p>
      <w:pPr>
        <w:spacing w:after="160"/>
        <w:ind w:left="288"/>
      </w:pPr>
      <w:r>
        <w:rPr>
          <w:b/>
        </w:rPr>
        <w:t xml:space="preserve">Answer: </w:t>
      </w:r>
      <w:r>
        <w:t>Frequent downcasting means the abstraction is incomplete because callers know too much about concrete types. It often leads to fragile instanceof chains. It is acceptable at bounded edges such as framework integration, deserialization layers, or when pattern matching is used temporarily during migration, but the goal should still be richer polymorphic behavior.</w:t>
      </w:r>
    </w:p>
    <w:p>
      <w:pPr>
        <w:pStyle w:val="Heading2"/>
        <w:spacing w:before="160" w:after="60"/>
      </w:pPr>
      <w:r>
        <w:rPr>
          <w:b/>
        </w:rPr>
        <w:t>Q13. How do covariant return types improve extensibility in inheritance hierarchies?</w:t>
      </w:r>
    </w:p>
    <w:p>
      <w:pPr>
        <w:spacing w:after="160"/>
        <w:ind w:left="288"/>
      </w:pPr>
      <w:r>
        <w:rPr>
          <w:b/>
        </w:rPr>
        <w:t xml:space="preserve">Answer: </w:t>
      </w:r>
      <w:r>
        <w:t>A covariant return type lets an overriding method return a subtype of the original return type. This improves API fluency and reduces casting for callers. It is especially useful in factories, clone-like methods, and builder hierarchies where a subtype can promise a more specific result.</w:t>
      </w:r>
    </w:p>
    <w:p>
      <w:pPr>
        <w:pStyle w:val="Heading2"/>
        <w:spacing w:before="160" w:after="60"/>
      </w:pPr>
      <w:r>
        <w:rPr>
          <w:b/>
        </w:rPr>
        <w:t>Q14. Interface or abstract class: how do you choose in modern Java?</w:t>
      </w:r>
    </w:p>
    <w:p>
      <w:pPr>
        <w:spacing w:after="160"/>
        <w:ind w:left="288"/>
      </w:pPr>
      <w:r>
        <w:rPr>
          <w:b/>
        </w:rPr>
        <w:t xml:space="preserve">Answer: </w:t>
      </w:r>
      <w:r>
        <w:t>Use interfaces for capabilities, stable contracts, multiple inheritance of type, and loosely coupled design. Use abstract classes when you need shared state, protected helper methods, constructor control, or a skeletal implementation. In modern Java, interfaces with default methods cover many use cases, so abstract classes are more justified when there is meaningful shared state or lifecycle.</w:t>
      </w:r>
    </w:p>
    <w:p>
      <w:pPr>
        <w:pStyle w:val="Heading2"/>
        <w:spacing w:before="160" w:after="60"/>
      </w:pPr>
      <w:r>
        <w:rPr>
          <w:b/>
        </w:rPr>
        <w:t>Q15. What are marker interfaces, and why are annotations often preferred today?</w:t>
      </w:r>
    </w:p>
    <w:p>
      <w:pPr>
        <w:spacing w:after="160"/>
        <w:ind w:left="288"/>
      </w:pPr>
      <w:r>
        <w:rPr>
          <w:b/>
        </w:rPr>
        <w:t xml:space="preserve">Answer: </w:t>
      </w:r>
      <w:r>
        <w:t>Marker interfaces like Serializable and Cloneable signal a capability using type information. Annotations are often preferred because they are more flexible, can carry metadata, and avoid polluting the type hierarchy. Marker interfaces still make sense when the marker must participate in overload resolution or generic bounds.</w:t>
      </w:r>
    </w:p>
    <w:p>
      <w:pPr>
        <w:pStyle w:val="Heading2"/>
        <w:spacing w:before="160" w:after="60"/>
      </w:pPr>
      <w:r>
        <w:rPr>
          <w:b/>
        </w:rPr>
        <w:t>Q16. What is the practical value of sealed classes and sealed interfaces in object-oriented design?</w:t>
      </w:r>
    </w:p>
    <w:p>
      <w:pPr>
        <w:spacing w:after="160"/>
        <w:ind w:left="288"/>
      </w:pPr>
      <w:r>
        <w:rPr>
          <w:b/>
        </w:rPr>
        <w:t xml:space="preserve">Answer: </w:t>
      </w:r>
      <w:r>
        <w:t>Sealed types let you explicitly control which implementations are allowed. That improves domain modeling, exhaustiveness in switch expressions, and maintenance of invariants. They are useful for closed hierarchies such as payment results, AST nodes, workflow states, or domain events with a known set of cases.</w:t>
      </w:r>
    </w:p>
    <w:p>
      <w:pPr>
        <w:pStyle w:val="Heading2"/>
        <w:spacing w:before="160" w:after="60"/>
      </w:pPr>
      <w:r>
        <w:rPr>
          <w:b/>
        </w:rPr>
        <w:t>Q17. Compare member inner classes, static nested classes, local classes, and anonymous classes from a design perspective.</w:t>
      </w:r>
    </w:p>
    <w:p>
      <w:pPr>
        <w:spacing w:after="160"/>
        <w:ind w:left="288"/>
      </w:pPr>
      <w:r>
        <w:rPr>
          <w:b/>
        </w:rPr>
        <w:t xml:space="preserve">Answer: </w:t>
      </w:r>
      <w:r>
        <w:t>Member inner classes carry an implicit reference to the outer instance and are useful when behavior depends on outer state. Static nested classes do not hold that outer reference and are better for helpers or builders. Local classes are rare and mainly useful for method-scoped structure. Anonymous classes are concise for one-off implementations, though lambdas usually replace them for functional interfaces.</w:t>
      </w:r>
    </w:p>
    <w:p>
      <w:pPr>
        <w:pStyle w:val="Heading2"/>
        <w:spacing w:before="160" w:after="60"/>
      </w:pPr>
      <w:r>
        <w:rPr>
          <w:b/>
        </w:rPr>
        <w:t>Q18. Why do lambdas not fully replace anonymous inner classes?</w:t>
      </w:r>
    </w:p>
    <w:p>
      <w:pPr>
        <w:spacing w:after="160"/>
        <w:ind w:left="288"/>
      </w:pPr>
      <w:r>
        <w:rPr>
          <w:b/>
        </w:rPr>
        <w:t xml:space="preserve">Answer: </w:t>
      </w:r>
      <w:r>
        <w:t>Lambdas represent behavior for functional interfaces and do not create a new named type with independent fields, multiple methods, or custom inheritance. They also differ in how this is captured: in a lambda, this refers to the enclosing instance; in an anonymous class, this refers to the anonymous object. So anonymous classes are still useful for non-functional or stateful ad hoc types.</w:t>
      </w:r>
    </w:p>
    <w:p>
      <w:pPr>
        <w:pStyle w:val="Heading2"/>
        <w:spacing w:before="160" w:after="60"/>
      </w:pPr>
      <w:r>
        <w:rPr>
          <w:b/>
        </w:rPr>
        <w:t>Q19. Explain the Single Responsibility Principle in a way that avoids oversimplification.</w:t>
      </w:r>
    </w:p>
    <w:p>
      <w:pPr>
        <w:spacing w:after="160"/>
        <w:ind w:left="288"/>
      </w:pPr>
      <w:r>
        <w:rPr>
          <w:b/>
        </w:rPr>
        <w:t xml:space="preserve">Answer: </w:t>
      </w:r>
      <w:r>
        <w:t>A class should have one reason to change, which means one coherent axis of responsibility, not necessarily one tiny method or one narrow business term. The goal is to align code boundaries with business and technical volatility. A class can do multiple related things if those things change for the same reason and support the same responsibility.</w:t>
      </w:r>
    </w:p>
    <w:p>
      <w:pPr>
        <w:pStyle w:val="Heading2"/>
        <w:spacing w:before="160" w:after="60"/>
      </w:pPr>
      <w:r>
        <w:rPr>
          <w:b/>
        </w:rPr>
        <w:t>Q20. How would you identify an Open/Closed Principle violation in a code review?</w:t>
      </w:r>
    </w:p>
    <w:p>
      <w:pPr>
        <w:spacing w:after="160"/>
        <w:ind w:left="288"/>
      </w:pPr>
      <w:r>
        <w:rPr>
          <w:b/>
        </w:rPr>
        <w:t xml:space="preserve">Answer: </w:t>
      </w:r>
      <w:r>
        <w:t>A classic sign is repeated modification of a central class whenever a new business rule, file format, payment type, or strategy is added. Large switch or if-else chains keyed by type codes are common indicators. A better design pushes new behavior into polymorphic implementations, strategies, or registries so new cases extend the system with minimal edits to stable code.</w:t>
      </w:r>
    </w:p>
    <w:p>
      <w:pPr>
        <w:pStyle w:val="Heading2"/>
        <w:spacing w:before="160" w:after="60"/>
      </w:pPr>
      <w:r>
        <w:rPr>
          <w:b/>
        </w:rPr>
        <w:t>Q21. Give a practical example of the Liskov Substitution Principle being violated.</w:t>
      </w:r>
    </w:p>
    <w:p>
      <w:pPr>
        <w:spacing w:after="160"/>
        <w:ind w:left="288"/>
      </w:pPr>
      <w:r>
        <w:rPr>
          <w:b/>
        </w:rPr>
        <w:t xml:space="preserve">Answer: </w:t>
      </w:r>
      <w:r>
        <w:t>If a subclass of Rectangle overrides setWidth and setHeight to keep width and height equal like a Square, client code expecting independent dimensions breaks. More generally, a subtype violates LSP if it strengthens preconditions, weakens postconditions, throws unexpected exceptions, or cannot preserve the parent invariants expected by callers.</w:t>
      </w:r>
    </w:p>
    <w:p>
      <w:pPr>
        <w:pStyle w:val="Heading2"/>
        <w:spacing w:before="160" w:after="60"/>
      </w:pPr>
      <w:r>
        <w:rPr>
          <w:b/>
        </w:rPr>
        <w:t>Q22. What is the Interface Segregation Principle, and how does it improve API evolution?</w:t>
      </w:r>
    </w:p>
    <w:p>
      <w:pPr>
        <w:spacing w:after="160"/>
        <w:ind w:left="288"/>
      </w:pPr>
      <w:r>
        <w:rPr>
          <w:b/>
        </w:rPr>
        <w:t xml:space="preserve">Answer: </w:t>
      </w:r>
      <w:r>
        <w:t>Clients should not be forced to depend on methods they do not use. Smaller role-based interfaces reduce ripple effects, simplify mocks and tests, and allow independent evolution of capabilities. For example, splitting ReadableRepository and WritableRepository is often better than exposing one broad CRUD interface everywhere.</w:t>
      </w:r>
    </w:p>
    <w:p>
      <w:pPr>
        <w:pStyle w:val="Heading2"/>
        <w:spacing w:before="160" w:after="60"/>
      </w:pPr>
      <w:r>
        <w:rPr>
          <w:b/>
        </w:rPr>
        <w:t>Q23. Explain Dependency Inversion beyond 'depend on interfaces, not implementations.'</w:t>
      </w:r>
    </w:p>
    <w:p>
      <w:pPr>
        <w:spacing w:after="160"/>
        <w:ind w:left="288"/>
      </w:pPr>
      <w:r>
        <w:rPr>
          <w:b/>
        </w:rPr>
        <w:t xml:space="preserve">Answer: </w:t>
      </w:r>
      <w:r>
        <w:t>The deeper point is that high-level policy and low-level details should both depend on stable abstractions owned near the policy. Otherwise the business layer becomes coupled to database, messaging, or framework details. Good dependency inversion also clarifies composition roots, ownership of interfaces, and how runtime wiring happens.</w:t>
      </w:r>
    </w:p>
    <w:p>
      <w:pPr>
        <w:pStyle w:val="Heading2"/>
        <w:spacing w:before="160" w:after="60"/>
      </w:pPr>
      <w:r>
        <w:rPr>
          <w:b/>
        </w:rPr>
        <w:t>Q24. When does using design patterns become over-engineering?</w:t>
      </w:r>
    </w:p>
    <w:p>
      <w:pPr>
        <w:spacing w:after="160"/>
        <w:ind w:left="288"/>
      </w:pPr>
      <w:r>
        <w:rPr>
          <w:b/>
        </w:rPr>
        <w:t xml:space="preserve">Answer: </w:t>
      </w:r>
      <w:r>
        <w:t>Patterns become over-engineering when they solve hypothetical future variation, add extra indirection without real change pressure, or hide simple logic behind too many tiny classes. A pattern should earn its cost by improving testability, replaceability, readability under change, or domain expression. Otherwise it is ceremony.</w:t>
      </w:r>
    </w:p>
    <w:p>
      <w:pPr>
        <w:pStyle w:val="Heading2"/>
        <w:spacing w:before="160" w:after="60"/>
      </w:pPr>
      <w:r>
        <w:rPr>
          <w:b/>
        </w:rPr>
        <w:t>Q25. What are the real risks of a Singleton beyond testability complaints?</w:t>
      </w:r>
    </w:p>
    <w:p>
      <w:pPr>
        <w:spacing w:after="160"/>
        <w:ind w:left="288"/>
      </w:pPr>
      <w:r>
        <w:rPr>
          <w:b/>
        </w:rPr>
        <w:t xml:space="preserve">Answer: </w:t>
      </w:r>
      <w:r>
        <w:t>Singletons hide global state, obscure dependencies, complicate lifecycle management, and often become accidental service locators. They also create concurrency and initialization-order risks and make parallel tests harder. If a resource truly must be single-instance, dependency injection with application-scoped lifetime is usually cleaner.</w:t>
      </w:r>
    </w:p>
    <w:p>
      <w:pPr>
        <w:pStyle w:val="Heading2"/>
        <w:spacing w:before="160" w:after="60"/>
      </w:pPr>
      <w:r>
        <w:rPr>
          <w:b/>
        </w:rPr>
        <w:t>Q26. How would you explain Factory versus Builder to a senior candidate?</w:t>
      </w:r>
    </w:p>
    <w:p>
      <w:pPr>
        <w:spacing w:after="160"/>
        <w:ind w:left="288"/>
      </w:pPr>
      <w:r>
        <w:rPr>
          <w:b/>
        </w:rPr>
        <w:t xml:space="preserve">Answer: </w:t>
      </w:r>
      <w:r>
        <w:t>A factory decides which object to create and usually hides construction logic or subtype selection. A builder focuses on how to assemble a possibly complex object step by step, often with validation and optional parameters. Factories answer 'which product?', builders answer 'how do we construct this product cleanly?'</w:t>
      </w:r>
    </w:p>
    <w:p>
      <w:pPr>
        <w:pStyle w:val="Heading2"/>
        <w:spacing w:before="160" w:after="60"/>
      </w:pPr>
      <w:r>
        <w:rPr>
          <w:b/>
        </w:rPr>
        <w:t>Q27. When is the Strategy pattern superior to inheritance for business rules?</w:t>
      </w:r>
    </w:p>
    <w:p>
      <w:pPr>
        <w:spacing w:after="160"/>
        <w:ind w:left="288"/>
      </w:pPr>
      <w:r>
        <w:rPr>
          <w:b/>
        </w:rPr>
        <w:t xml:space="preserve">Answer: </w:t>
      </w:r>
      <w:r>
        <w:t>Strategy is superior when algorithms vary independently from the host object, when selection may change at runtime, or when combining behaviors should avoid subclass explosion. It keeps variation composable and testable. Inheritance is weaker here because every new rule combination can require another subclass.</w:t>
      </w:r>
    </w:p>
    <w:p>
      <w:pPr>
        <w:pStyle w:val="Heading2"/>
        <w:spacing w:before="160" w:after="60"/>
      </w:pPr>
      <w:r>
        <w:rPr>
          <w:b/>
        </w:rPr>
        <w:t>Q28. What problem does the Decorator pattern solve better than subclassing?</w:t>
      </w:r>
    </w:p>
    <w:p>
      <w:pPr>
        <w:spacing w:after="160"/>
        <w:ind w:left="288"/>
      </w:pPr>
      <w:r>
        <w:rPr>
          <w:b/>
        </w:rPr>
        <w:t xml:space="preserve">Answer: </w:t>
      </w:r>
      <w:r>
        <w:t>Decorator adds responsibilities dynamically while preserving the original abstraction. It avoids creating many subclasses for every feature combination, such as compression plus encryption plus buffering. Because decorators wrap rather than inherit behavior, they compose well and keep core components simpler.</w:t>
      </w:r>
    </w:p>
    <w:p>
      <w:pPr>
        <w:pStyle w:val="Heading2"/>
        <w:spacing w:before="160" w:after="60"/>
      </w:pPr>
      <w:r>
        <w:rPr>
          <w:b/>
        </w:rPr>
        <w:t>Q29. How is Proxy different from Decorator even though both wrap another object?</w:t>
      </w:r>
    </w:p>
    <w:p>
      <w:pPr>
        <w:spacing w:after="160"/>
        <w:ind w:left="288"/>
      </w:pPr>
      <w:r>
        <w:rPr>
          <w:b/>
        </w:rPr>
        <w:t xml:space="preserve">Answer: </w:t>
      </w:r>
      <w:r>
        <w:t>Both wrap an object behind the same interface, but intent differs. A proxy controls access, remoting, caching, lazy loading, or security on behalf of the real object. A decorator primarily adds behavior or responsibilities. In practice the structure may look similar, but the design motivation and lifecycle are different.</w:t>
      </w:r>
    </w:p>
    <w:p>
      <w:pPr>
        <w:pStyle w:val="Heading2"/>
        <w:spacing w:before="160" w:after="60"/>
      </w:pPr>
      <w:r>
        <w:rPr>
          <w:b/>
        </w:rPr>
        <w:t>Q30. What is a good Observer pattern implementation concern in modern systems?</w:t>
      </w:r>
    </w:p>
    <w:p>
      <w:pPr>
        <w:spacing w:after="160"/>
        <w:ind w:left="288"/>
      </w:pPr>
      <w:r>
        <w:rPr>
          <w:b/>
        </w:rPr>
        <w:t xml:space="preserve">Answer: </w:t>
      </w:r>
      <w:r>
        <w:t>The biggest concern is lifecycle and backpressure: listeners must be registered and removed safely to avoid leaks, and event publishers must not block or overwhelm consumers. Threading, ordering guarantees, retries, and idempotency also matter. In many production systems, an event bus or reactive stream model is a more explicit evolution of Observer.</w:t>
      </w:r>
    </w:p>
    <w:p>
      <w:pPr>
        <w:pStyle w:val="Heading2"/>
        <w:spacing w:before="160" w:after="60"/>
      </w:pPr>
      <w:r>
        <w:rPr>
          <w:b/>
        </w:rPr>
        <w:t>Q31. When does Template Method still make sense in Java, given lambdas and composition?</w:t>
      </w:r>
    </w:p>
    <w:p>
      <w:pPr>
        <w:spacing w:after="160"/>
        <w:ind w:left="288"/>
      </w:pPr>
      <w:r>
        <w:rPr>
          <w:b/>
        </w:rPr>
        <w:t xml:space="preserve">Answer: </w:t>
      </w:r>
      <w:r>
        <w:t>Template Method is still useful when you have a stable algorithm skeleton with invariant ordering and a few controlled customization points. It works well for framework workflows, parsing pipelines, or batch processing stages. However, when variation is more granular or combinatorial, composition and strategy are usually cleaner.</w:t>
      </w:r>
    </w:p>
    <w:p>
      <w:pPr>
        <w:pStyle w:val="Heading2"/>
        <w:spacing w:before="160" w:after="60"/>
      </w:pPr>
      <w:r>
        <w:rPr>
          <w:b/>
        </w:rPr>
        <w:t>Q32. What are the design trade-offs of exposing setters on domain objects?</w:t>
      </w:r>
    </w:p>
    <w:p>
      <w:pPr>
        <w:spacing w:after="160"/>
        <w:ind w:left="288"/>
      </w:pPr>
      <w:r>
        <w:rPr>
          <w:b/>
        </w:rPr>
        <w:t xml:space="preserve">Answer: </w:t>
      </w:r>
      <w:r>
        <w:t>Setters make mutation easy but can destroy invariants, create partially valid states, and complicate auditing and thread safety. Domain methods like approve(), debit(), or reschedule() express intent and keep invariants centralized. Setters are more acceptable for DTOs, configuration objects, or framework-bound models with limited business rules.</w:t>
      </w:r>
    </w:p>
    <w:p>
      <w:pPr>
        <w:pStyle w:val="Heading2"/>
        <w:spacing w:before="160" w:after="60"/>
      </w:pPr>
      <w:r>
        <w:rPr>
          <w:b/>
        </w:rPr>
        <w:t>Q33. How would you model a payment system using interfaces without creating a giant god interface?</w:t>
      </w:r>
    </w:p>
    <w:p>
      <w:pPr>
        <w:spacing w:after="160"/>
        <w:ind w:left="288"/>
      </w:pPr>
      <w:r>
        <w:rPr>
          <w:b/>
        </w:rPr>
        <w:t xml:space="preserve">Answer: </w:t>
      </w:r>
      <w:r>
        <w:t>Separate responsibilities into focused contracts such as PaymentMethod, Authorizer, Refundable, ChargebackCapable, and ReceiptGenerator only where needed. Compose capabilities instead of forcing every payment type to implement unsupported operations. A runtime orchestration layer can coordinate these smaller contracts.</w:t>
      </w:r>
    </w:p>
    <w:p>
      <w:pPr>
        <w:pStyle w:val="Heading2"/>
        <w:spacing w:before="160" w:after="60"/>
      </w:pPr>
      <w:r>
        <w:rPr>
          <w:b/>
        </w:rPr>
        <w:t>Q34. What is the risk of using inheritance for code reuse in domain models?</w:t>
      </w:r>
    </w:p>
    <w:p>
      <w:pPr>
        <w:spacing w:after="160"/>
        <w:ind w:left="288"/>
      </w:pPr>
      <w:r>
        <w:rPr>
          <w:b/>
        </w:rPr>
        <w:t xml:space="preserve">Answer: </w:t>
      </w:r>
      <w:r>
        <w:t>Reuse pressure can create fake 'is-a' relationships where subclasses exist only to inherit code. This couples domain concepts incorrectly and makes invariants hard to reason about. Domain models should reflect business meaning first; shared behavior can often move to helper classes, composed policies, or abstract support types only when the abstraction is genuine.</w:t>
      </w:r>
    </w:p>
    <w:p>
      <w:pPr>
        <w:pStyle w:val="Heading2"/>
        <w:spacing w:before="160" w:after="60"/>
      </w:pPr>
      <w:r>
        <w:rPr>
          <w:b/>
        </w:rPr>
        <w:t>Q35. How would you review a class to determine whether it is violating encapsulation despite private fields?</w:t>
      </w:r>
    </w:p>
    <w:p>
      <w:pPr>
        <w:spacing w:after="160"/>
        <w:ind w:left="288"/>
      </w:pPr>
      <w:r>
        <w:rPr>
          <w:b/>
        </w:rPr>
        <w:t xml:space="preserve">Answer: </w:t>
      </w:r>
      <w:r>
        <w:t>Private fields alone are not enough. I would check whether getters expose mutable internals, whether methods allow state changes that bypass validation, whether invariants are scattered across callers, and whether concurrency assumptions leak outward. Encapsulation is about protecting rules, not just hiding variables.</w:t>
      </w:r>
    </w:p>
    <w:p>
      <w:pPr>
        <w:pStyle w:val="Heading2"/>
        <w:spacing w:before="160" w:after="60"/>
      </w:pPr>
      <w:r>
        <w:rPr>
          <w:b/>
        </w:rPr>
        <w:t>Q36. What does a well-designed base class provide to subclasses?</w:t>
      </w:r>
    </w:p>
    <w:p>
      <w:pPr>
        <w:spacing w:after="160"/>
        <w:ind w:left="288"/>
      </w:pPr>
      <w:r>
        <w:rPr>
          <w:b/>
        </w:rPr>
        <w:t xml:space="preserve">Answer: </w:t>
      </w:r>
      <w:r>
        <w:t>A good base class provides a minimal, coherent contract, protected extension points with clear invariants, and as little hidden state as possible. It should document which methods are safe to override and avoid calling overridable methods from constructors. Subclasses should inherit useful behavior without depending on fragile internals.</w:t>
      </w:r>
    </w:p>
    <w:p>
      <w:pPr>
        <w:pStyle w:val="Heading2"/>
        <w:spacing w:before="160" w:after="60"/>
      </w:pPr>
      <w:r>
        <w:rPr>
          <w:b/>
        </w:rPr>
        <w:t>Q37. Why is calling overridable methods from constructors dangerous?</w:t>
      </w:r>
    </w:p>
    <w:p>
      <w:pPr>
        <w:spacing w:after="160"/>
        <w:ind w:left="288"/>
      </w:pPr>
      <w:r>
        <w:rPr>
          <w:b/>
        </w:rPr>
        <w:t xml:space="preserve">Answer: </w:t>
      </w:r>
      <w:r>
        <w:t>During base-class construction, the subclass portion may not be fully initialized. If an overridden method runs at that time, it can observe partially constructed state, causing incorrect behavior or null values. This is a classic inheritance hazard and a reason to keep constructors simple and non-polymorphic.</w:t>
      </w:r>
    </w:p>
    <w:p>
      <w:pPr>
        <w:pStyle w:val="Heading2"/>
        <w:spacing w:before="160" w:after="60"/>
      </w:pPr>
      <w:r>
        <w:rPr>
          <w:b/>
        </w:rPr>
        <w:t>Q38. How do you apply OCP and DIP together in plugin-style architectures?</w:t>
      </w:r>
    </w:p>
    <w:p>
      <w:pPr>
        <w:spacing w:after="160"/>
        <w:ind w:left="288"/>
      </w:pPr>
      <w:r>
        <w:rPr>
          <w:b/>
        </w:rPr>
        <w:t xml:space="preserve">Answer: </w:t>
      </w:r>
      <w:r>
        <w:t>Define stable extension interfaces around the capability the host system needs, and let plugins implement them. The host depends only on those abstractions, while a composition mechanism discovers and wires concrete plugins at runtime. Adding a plugin then extends behavior without editing core policy code.</w:t>
      </w:r>
    </w:p>
    <w:p>
      <w:pPr>
        <w:pStyle w:val="Heading2"/>
        <w:spacing w:before="160" w:after="60"/>
      </w:pPr>
      <w:r>
        <w:rPr>
          <w:b/>
        </w:rPr>
        <w:t>Q39. How would you redesign a large switch statement over 'type' fields into OOP?</w:t>
      </w:r>
    </w:p>
    <w:p>
      <w:pPr>
        <w:spacing w:after="160"/>
        <w:ind w:left="288"/>
      </w:pPr>
      <w:r>
        <w:rPr>
          <w:b/>
        </w:rPr>
        <w:t xml:space="preserve">Answer: </w:t>
      </w:r>
      <w:r>
        <w:t>First identify the varying behavior currently encoded in each branch. Then introduce an abstraction, such as a strategy or polymorphic subtype, that owns that behavior. Move data and rules together where possible. If type creation is external, use a factory or registry. The goal is to replace central branching with distributed, testable behavior.</w:t>
      </w:r>
    </w:p>
    <w:p>
      <w:pPr>
        <w:pStyle w:val="Heading2"/>
        <w:spacing w:before="160" w:after="60"/>
      </w:pPr>
      <w:r>
        <w:rPr>
          <w:b/>
        </w:rPr>
        <w:t>Q40. What is the difference between abstraction and encapsulation, and why do teams often confuse them?</w:t>
      </w:r>
    </w:p>
    <w:p>
      <w:pPr>
        <w:spacing w:after="160"/>
        <w:ind w:left="288"/>
      </w:pPr>
      <w:r>
        <w:rPr>
          <w:b/>
        </w:rPr>
        <w:t xml:space="preserve">Answer: </w:t>
      </w:r>
      <w:r>
        <w:t>Abstraction is about exposing essential behavior while hiding unnecessary detail. Encapsulation is about bundling data with behavior and protecting invariants. Teams confuse them because both involve hiding, but abstraction focuses on what the client sees, while encapsulation focuses on how correctness is preserved internally.</w:t>
      </w:r>
    </w:p>
    <w:p>
      <w:pPr>
        <w:pStyle w:val="Heading2"/>
        <w:spacing w:before="160" w:after="60"/>
      </w:pPr>
      <w:r>
        <w:rPr>
          <w:b/>
        </w:rPr>
        <w:t>Q41. How can a Builder enforce invariants instead of becoming just a fancy setter bag?</w:t>
      </w:r>
    </w:p>
    <w:p>
      <w:pPr>
        <w:spacing w:after="160"/>
        <w:ind w:left="288"/>
      </w:pPr>
      <w:r>
        <w:rPr>
          <w:b/>
        </w:rPr>
        <w:t xml:space="preserve">Answer: </w:t>
      </w:r>
      <w:r>
        <w:t>A good builder validates required fields before build(), enforces combinations such as 'endDate must be after startDate', and can restrict ordering through staged builders when necessary. It should not merely mirror all fields blindly. The builder should make invalid states harder to represent.</w:t>
      </w:r>
    </w:p>
    <w:p>
      <w:pPr>
        <w:pStyle w:val="Heading2"/>
        <w:spacing w:before="160" w:after="60"/>
      </w:pPr>
      <w:r>
        <w:rPr>
          <w:b/>
        </w:rPr>
        <w:t>Q42. What is a composition root, and why does it matter in object-oriented applications?</w:t>
      </w:r>
    </w:p>
    <w:p>
      <w:pPr>
        <w:spacing w:after="160"/>
        <w:ind w:left="288"/>
      </w:pPr>
      <w:r>
        <w:rPr>
          <w:b/>
        </w:rPr>
        <w:t xml:space="preserve">Answer: </w:t>
      </w:r>
      <w:r>
        <w:t>The composition root is the place where the object graph is assembled, usually at application startup. Keeping wiring there prevents dependency creation from leaking across the codebase, makes dependencies explicit, and supports testing because alternate implementations can be supplied cleanly.</w:t>
      </w:r>
    </w:p>
    <w:p>
      <w:pPr>
        <w:pStyle w:val="Heading2"/>
        <w:spacing w:before="160" w:after="60"/>
      </w:pPr>
      <w:r>
        <w:rPr>
          <w:b/>
        </w:rPr>
        <w:t>Q43. How would you spot a violation of SRP in a service class that 'still feels cohesive'?</w:t>
      </w:r>
    </w:p>
    <w:p>
      <w:pPr>
        <w:spacing w:after="160"/>
        <w:ind w:left="288"/>
      </w:pPr>
      <w:r>
        <w:rPr>
          <w:b/>
        </w:rPr>
        <w:t xml:space="preserve">Answer: </w:t>
      </w:r>
      <w:r>
        <w:t>I would look at change history and dependency mix. If the class changes for unrelated reasons, talks to too many external systems, owns orchestration plus validation plus persistence plus formatting, or requires broad test setups, it likely hides multiple responsibilities even if the business name sounds coherent.</w:t>
      </w:r>
    </w:p>
    <w:p>
      <w:pPr>
        <w:pStyle w:val="Heading2"/>
        <w:spacing w:before="160" w:after="60"/>
      </w:pPr>
      <w:r>
        <w:rPr>
          <w:b/>
        </w:rPr>
        <w:t>Q44. Why is an anemic domain model controversial, and when might it still be acceptable?</w:t>
      </w:r>
    </w:p>
    <w:p>
      <w:pPr>
        <w:spacing w:after="160"/>
        <w:ind w:left="288"/>
      </w:pPr>
      <w:r>
        <w:rPr>
          <w:b/>
        </w:rPr>
        <w:t xml:space="preserve">Answer: </w:t>
      </w:r>
      <w:r>
        <w:t>An anemic model places most business behavior in services while entities are mostly data carriers. It is controversial because it weakens encapsulation and often scatters invariants. It may still be acceptable in CRUD-heavy systems, integration layers, or simple administrative apps where domain rules are minimal and the extra richness would not pay off.</w:t>
      </w:r>
    </w:p>
    <w:p>
      <w:pPr>
        <w:pStyle w:val="Heading2"/>
        <w:spacing w:before="160" w:after="60"/>
      </w:pPr>
      <w:r>
        <w:rPr>
          <w:b/>
        </w:rPr>
        <w:t>Q45. How do sealed hierarchies change the way you design domain events or workflow states?</w:t>
      </w:r>
    </w:p>
    <w:p>
      <w:pPr>
        <w:spacing w:after="160"/>
        <w:ind w:left="288"/>
      </w:pPr>
      <w:r>
        <w:rPr>
          <w:b/>
        </w:rPr>
        <w:t xml:space="preserve">Answer: </w:t>
      </w:r>
      <w:r>
        <w:t>They let you model a fixed universe of valid cases explicitly. That improves readability, exhaustive handling, and refactoring safety. For domain events or states, sealed hierarchies clarify that only approved transitions or event types exist, which reduces accidental extension by unrelated teams.</w:t>
      </w:r>
    </w:p>
    <w:p>
      <w:pPr>
        <w:pStyle w:val="Heading2"/>
        <w:spacing w:before="160" w:after="60"/>
      </w:pPr>
      <w:r>
        <w:rPr>
          <w:b/>
        </w:rPr>
        <w:t>Q46. What is the difference between identity equality and value equality in domain modeling?</w:t>
      </w:r>
    </w:p>
    <w:p>
      <w:pPr>
        <w:spacing w:after="160"/>
        <w:ind w:left="288"/>
      </w:pPr>
      <w:r>
        <w:rPr>
          <w:b/>
        </w:rPr>
        <w:t xml:space="preserve">Answer: </w:t>
      </w:r>
      <w:r>
        <w:t>Identity equality means two objects are the same conceptual entity over time, often tracked by an ID, even if other fields change. Value equality means two objects are interchangeable because all meaningful attributes are equal, such as Money or DateRange. Getting this wrong leads to incorrect collection behavior and poor domain boundaries.</w:t>
      </w:r>
    </w:p>
    <w:p>
      <w:pPr>
        <w:pStyle w:val="Heading2"/>
        <w:spacing w:before="160" w:after="60"/>
      </w:pPr>
      <w:r>
        <w:rPr>
          <w:b/>
        </w:rPr>
        <w:t>Q47. How would you prevent subclass misuse in a framework or library API?</w:t>
      </w:r>
    </w:p>
    <w:p>
      <w:pPr>
        <w:spacing w:after="160"/>
        <w:ind w:left="288"/>
      </w:pPr>
      <w:r>
        <w:rPr>
          <w:b/>
        </w:rPr>
        <w:t xml:space="preserve">Answer: </w:t>
      </w:r>
      <w:r>
        <w:t>Make classes final by default, expose interfaces where extension is intended, use sealed types for controlled hierarchies, and document extension points explicitly. Constructors should establish invariants fully, and protected surface area should be minimal. Designing for inheritance requires more discipline than designing for simple use.</w:t>
      </w:r>
    </w:p>
    <w:p>
      <w:pPr>
        <w:pStyle w:val="Heading2"/>
        <w:spacing w:before="160" w:after="60"/>
      </w:pPr>
      <w:r>
        <w:rPr>
          <w:b/>
        </w:rPr>
        <w:t>Q48. What should a senior engineer consider before introducing an abstract base repository or service class?</w:t>
      </w:r>
    </w:p>
    <w:p>
      <w:pPr>
        <w:spacing w:after="160"/>
        <w:ind w:left="288"/>
      </w:pPr>
      <w:r>
        <w:rPr>
          <w:b/>
        </w:rPr>
        <w:t xml:space="preserve">Answer: </w:t>
      </w:r>
      <w:r>
        <w:t>They should verify there is real shared behavior, not just duplicated method names. Abstract bases can hide accidental coupling, force inappropriate inheritance, and make future divergence painful. Prefer composition or helper components unless the shared template and invariants are genuinely stable and valuable.</w:t>
      </w:r>
    </w:p>
    <w:p>
      <w:pPr>
        <w:pStyle w:val="Heading2"/>
        <w:spacing w:before="160" w:after="60"/>
      </w:pPr>
      <w:r>
        <w:rPr>
          <w:b/>
        </w:rPr>
        <w:t>Q49. How do OOP principles help reduce change cost in long-lived systems?</w:t>
      </w:r>
    </w:p>
    <w:p>
      <w:pPr>
        <w:spacing w:after="160"/>
        <w:ind w:left="288"/>
      </w:pPr>
      <w:r>
        <w:rPr>
          <w:b/>
        </w:rPr>
        <w:t xml:space="preserve">Answer: </w:t>
      </w:r>
      <w:r>
        <w:t>They localize behavior behind stable abstractions, keep invariants near state, reduce branching through polymorphism, and separate policy from detail through dependency inversion. The result is that new features, bug fixes, and technology swaps affect smaller parts of the system and create fewer regressions.</w:t>
      </w:r>
    </w:p>
    <w:p>
      <w:pPr>
        <w:pStyle w:val="Heading2"/>
        <w:spacing w:before="160" w:after="60"/>
      </w:pPr>
      <w:r>
        <w:rPr>
          <w:b/>
        </w:rPr>
        <w:t>Q50. Describe an end-to-end refactoring approach for a monolithic class using SOLID and patterns.</w:t>
      </w:r>
    </w:p>
    <w:p>
      <w:pPr>
        <w:spacing w:after="160"/>
        <w:ind w:left="288"/>
      </w:pPr>
      <w:r>
        <w:rPr>
          <w:b/>
        </w:rPr>
        <w:t xml:space="preserve">Answer: </w:t>
      </w:r>
      <w:r>
        <w:t>Start by identifying responsibilities, dependencies, and volatility hotspots. Extract interfaces around external systems, isolate algorithms into strategies, move domain rules into cohesive objects, and keep orchestration in a smaller application service. Introduce factories or builders only where construction is complex. Refactor incrementally with tests so each step preserves behavior.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