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C1A2C"/>
          <w:sz w:val="80"/>
          <w:szCs w:val="80"/>
        </w:rPr>
        <w:t xml:space="preserve">Java Reflection &amp; Introspection</w:t>
      </w:r>
    </w:p>
    <w:p>
      <w:pPr>
        <w:spacing w:after="140" w:before="0"/>
        <w:jc w:val="center"/>
      </w:pPr>
      <w:r>
        <w:rPr>
          <w:rFonts w:ascii="Arial" w:cs="Arial" w:eastAsia="Arial" w:hAnsi="Arial"/>
          <w:b/>
          <w:bCs/>
          <w:color w:val="0D47A1"/>
          <w:sz w:val="56"/>
          <w:szCs w:val="56"/>
        </w:rPr>
        <w:t xml:space="preserve">Module 3: Annotations at Runtime</w:t>
      </w:r>
    </w:p>
    <w:p>
      <w:pPr>
        <w:spacing w:after="800" w:before="0"/>
        <w:jc w:val="center"/>
      </w:pPr>
      <w:r>
        <w:rPr>
          <w:rFonts w:ascii="Arial" w:cs="Arial" w:eastAsia="Arial" w:hAnsi="Arial"/>
          <w:i/>
          <w:iCs/>
          <w:color w:val="666666"/>
          <w:sz w:val="26"/>
          <w:szCs w:val="26"/>
        </w:rPr>
        <w:t xml:space="preserve">Brutally Complete — Reading Annotations, Custom Processors, Validation Framework, DI Container, Spring Internals</w:t>
      </w:r>
    </w:p>
    <w:p>
      <w:pPr>
        <w:shd w:fill="E3F2FD" w:val="clear"/>
        <w:spacing w:after="0" w:before="0"/>
        <w:jc w:val="center"/>
      </w:pPr>
      <w:r>
        <w:rPr>
          <w:rFonts w:ascii="Arial" w:cs="Arial" w:eastAsia="Arial" w:hAnsi="Arial"/>
          <w:color w:val="444444"/>
          <w:sz w:val="21"/>
          <w:szCs w:val="21"/>
        </w:rPr>
        <w:t xml:space="preserve">getAnnotation  •  @Retention  •  Custom Annotation + Processor  •  Validation Framework  •  DI Container with @Inject  •  Spring @Autowired / @Value / @Component</w:t>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1. Reading Annotations: getAnnotation(), getAnnotations(), isAnnotationPresent()</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1.1 Annotation Fundamentals</w:t>
      </w:r>
    </w:p>
    <w:p>
      <w:pPr>
        <w:spacing w:after="80" w:before="80"/>
        <w:jc w:val="both"/>
      </w:pPr>
      <w:r>
        <w:rPr>
          <w:rFonts w:ascii="Arial" w:cs="Arial" w:eastAsia="Arial" w:hAnsi="Arial"/>
          <w:color w:val="1A1A2E"/>
          <w:sz w:val="22"/>
          <w:szCs w:val="22"/>
        </w:rPr>
        <w:t xml:space="preserve">An annotation is a form of metadata added to Java source code. At compile time the compiler embeds annotation data into .class files. At runtime, if the annotation has @Retention(RUNTIME), the JVM makes it available through the reflection API. All reflection targets — Class, Field, Method, Constructor, and Parameter — implement the AnnotatedElement interface which provides the full annotation-reading API.</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800"/>
      </w:tblGrid>
      <w:tr>
        <w:trPr>
          <w:tblHeader/>
        </w:trPr>
        <w:tc>
          <w:tcPr>
            <w:tcW w:type="dxa" w:w="3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 on AnnotatedElement</w:t>
            </w:r>
          </w:p>
        </w:tc>
        <w:tc>
          <w:tcPr>
            <w:tcW w:type="dxa" w:w="16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Returns</w:t>
            </w:r>
          </w:p>
        </w:tc>
        <w:tc>
          <w:tcPr>
            <w:tcW w:type="dxa" w:w="20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Includes inherited?</w:t>
            </w:r>
          </w:p>
        </w:tc>
        <w:tc>
          <w:tcPr>
            <w:tcW w:type="dxa" w:w="28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getAnnotation(Class&lt;A&gt;)</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 (or null)</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(for @Inherited)</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one specific annotation by type</w:t>
            </w:r>
          </w:p>
        </w:tc>
      </w:tr>
      <w:tr>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getDeclaredAnnotation(Class&lt;A&gt;)</w:t>
            </w:r>
          </w:p>
        </w:tc>
        <w:tc>
          <w:tcPr>
            <w:tcW w:type="dxa" w:w="1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 (or null)</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directly present; ignores @Inherited</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getAnnotations()</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(for @Inherited)</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annotations present on this element</w:t>
            </w:r>
          </w:p>
        </w:tc>
      </w:tr>
      <w:tr>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getDeclaredAnnotations()</w:t>
            </w:r>
          </w:p>
        </w:tc>
        <w:tc>
          <w:tcPr>
            <w:tcW w:type="dxa" w:w="1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directly declared; no inheritance</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isAnnotationPresent(Class&lt;A&gt;)</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boolean</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(for @Inherited)</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existence check without casting</w:t>
            </w:r>
          </w:p>
        </w:tc>
      </w:tr>
      <w:tr>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getAnnotationsByType(Class&lt;A&gt;)</w:t>
            </w:r>
          </w:p>
        </w:tc>
        <w:tc>
          <w:tcPr>
            <w:tcW w:type="dxa" w:w="1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(for @Inherited)</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 @Repeatable annotations; returns all</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getDeclaredAnnotationsByType(Class&lt;A&gt;)</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 @Repeatable; declared only</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1.2 The Full Annotation Demo Hierarchy</w:t>
      </w:r>
    </w:p>
    <w:p>
      <w:pPr>
        <w:spacing w:after="80" w:before="80"/>
        <w:jc w:val="both"/>
      </w:pPr>
      <w:r>
        <w:rPr>
          <w:rFonts w:ascii="Arial" w:cs="Arial" w:eastAsia="Arial" w:hAnsi="Arial"/>
          <w:color w:val="1A1A2E"/>
          <w:sz w:val="22"/>
          <w:szCs w:val="22"/>
        </w:rPr>
        <w:t xml:space="preserve">All examples in this section use the following annotated classes to show every nuance of annotation reading.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Meta-annotations (applied to annotation declarations)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 when the annotation is available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RetentionPolicy.SOURCE  : discarded at compile time (e.g.,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RetentionPolicy.CLASS   : in .class file, NOT visible via reflection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RetentionPolicy.RUNTIME : in .class file AND visible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 which element types can be annotated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ElementType.TYPE, FIELD, METHOD, CONSTRUCTOR, 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LOCAL_VARIABLE, ANNOTATION_TYPE, PACKAGE, TYPE_USE (Java 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@Inherited   // subclasses inherit this 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Entity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table()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schema() default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 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Column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nullable() default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maxLength() default 255;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 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autoGenerate() default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Transient {}  // field not persisted to DB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 ElementType.METHOD, ElementType.PARAMETER})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NotNull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"Value must not be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Repeatable annotation (Java 8+)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@Repeatable(Indexes.class)  // container annotation required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Index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columns();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unique() default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Indexes {  // container for @Index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Index[]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Annotated class hierarchy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@Entity(table = "users", schema = "app")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@Index(name = "idx_username", columns = {"username"}, unique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@Index(name = "idx_email",    columns = {"email"},    unique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"user_id", nullable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@NotNull(message = "Username is required")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"username", maxLength =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"email_address", nullable = false, maxLength =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sessionToken;  // not persisted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notes;         // no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"created_at")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getCreatedAt() { return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User(@NotNull String username, String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this.username = username; this.email =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@Entity(table = "admins")  // @Inherited means AdminUser inherits @Entity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AdminUser extends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"privilege_level")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privilegeLevel;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1.3 getAnnotation() — Get a Specific Annotation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class-level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 entity = User.class.getAnnotation(Entity.class);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(entity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System.out.println("Table:  " + entity.table());   // 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System.out.println("Schema: " + entity.schema());  // 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field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usernameField = User.class.getDeclaredField("username");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Column col = usernameField.getAnnotation(Column.class);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(col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System.out.println("Column name:  " + col.name());      //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System.out.println("Max length:   " + col.maxLength()); //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System.out.println("Nullable:     " + col.nullable());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multiple annotations on one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idField = User.class.getDeclaredField("id");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Id idAnn = idField.getAnnotation(Id.class);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System.out.println("Auto-generate: " + idAnn.autoGenerate());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Column idCol = idField.getAnnotation(Column.class);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System.out.println("PK column: " + idCol.name());     // user_id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System.out.println("Nullable:  " + idCol.nullable());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getAnnotation() returns null if not present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notesField = User.class.getDeclaredField("notes");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Column noCol = notesField.getAnnotation(Column.class);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System.out.println(noCol == null ? "No @Column on notes" : noCol.name());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@Column on notes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method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getCreatedAt = User.class.getDeclaredMethod("getCreatedAt");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NotNull notNull = getCreatedAt.getAnnotation(NotNull.class);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System.out.println(notNull.message()); // Value must not be null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parameter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Constructor&lt;User&gt; ctor = User.class.getDeclaredConstructor(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Parameter[] params = ctor.getParameters();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(int i = 0; i &lt; params.length;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NotNull nn = params[i].getAnnotation(NotNull.class);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System.out.printf("Param[%d] %s: @NotNull=%b%n",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 params[i].getType().getSimpleName(), nn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Param[0] String: @NotNull=true   (username is annotated)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Param[1] String: @NotNull=false  (email is not annotated)</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1.4 getAnnotations() and getDeclaredAnnotations()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getAnnotations(): all annotations including @Inherited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Annotation[] allOnUser = User.class.getAnnotations();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System.out.println("All annotations on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(Annotation ann : allOnUser)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ann.annotationType().getSimpleName());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Indexes  (container wrapping both @Index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getDeclaredAnnotations(): only directly present (no @Inherited)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Annotation[] declOnAdminUser = AdminUser.class.getDeclaredAnnotations();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System.out.println("Declared on AdminUser:");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(Annotation ann : declOnAdminUser)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ann.annotationType().getSimpleName());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Entity  (AdminUser declares its own @Entity)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NOT include @Index since AdminUser doesn't declare any)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Difference when @Inherited is involved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Entity annotation on AdminUser via getAnnotation() vs getDeclaredAnnotation()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 eViaGet  = AdminUser.class.getAnnotation(Entity.class);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 eViaDec  = AdminUser.class.getDeclaredAnnotation(Entity.class);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Both return Entity because AdminUser has its OWN @Entity(table="admins")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AdminUser had NO @Entity, getAnnotation would return User's @Entity,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getDeclaredAnnotation would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Inspect annotation elements programmatically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knowing the annotation type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(Annotation ann : User.class.getAnnotations())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System.out.println("Annotation: @" + ann.annotationType().getSimpleName());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(Method m : ann.annotationType().getDeclaredMethods())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value = m.invoke(ann);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m.getName() + " = " +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 /* skip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Annotation: @Entity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table = 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schema = 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Annotation: @Indexes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 = [@Index(name=idx_username,...), @Index(name=idx_email,...)]</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1.5 isAnnotationPresent() and Repeatable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isAnnotationPresent(): fast boolean check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System.out.println(User.class.isAnnotationPresent(Entity.class));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System.out.println(User.class.isAnnotationPresent(Column.class));  // false (field, not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sessionField = User.class.getDeclaredField("sessionToken");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System.out.println(sessionField.isAnnotationPresent(Transient.class));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System.out.println(sessionField.isAnnotationPresent(Column.class));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Repeatable annotations: getAnnotationsByType()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@Repeatable is used, multiple same-type annotations are wrapped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a container annotation at the bytecode level.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getAnnotationsByType() transparently unwraps the container.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 way: getAnnotation(Index.class) returns ONLY the 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Index singleIndex = User.class.getAnnotation(Index.class);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System.out.println(singleIndex); // null! Because they are in the Indexes container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Right way: getAnnotationsByType() unwraps container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Index[] indexes = User.class.getAnnotationsByType(Index.class);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(Index idx : indexes)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System.out.printf("Index: %-20s  unique=%-5b  columns=%s%n",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idx.name(), idx.unique(),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java.util.Arrays.toString(idx.columns()));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Index: idx_username          unique=true   columns=[username]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Index: idx_email             unique=true   columns=[email]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Or access the container directly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Indexes container = User.class.getAnnotation(Indexes.class);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(container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(Index idx : container.value())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System.out.println(idx.name());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2. @Retention(RUNTIME) — Annotations Available via Reflection</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2.1 The Three Retention Policies</w:t>
      </w:r>
    </w:p>
    <w:p>
      <w:pPr>
        <w:spacing w:after="80" w:before="80"/>
        <w:jc w:val="both"/>
      </w:pPr>
      <w:r>
        <w:rPr>
          <w:rFonts w:ascii="Arial" w:cs="Arial" w:eastAsia="Arial" w:hAnsi="Arial"/>
          <w:color w:val="1A1A2E"/>
          <w:sz w:val="22"/>
          <w:szCs w:val="22"/>
        </w:rPr>
        <w:t xml:space="preserve">@Retention is a meta-annotation that controls the lifetime of an annotation. It is applied to annotation type declarations and determines whether annotation data survives compilation and whether it can be read at runtime through reflection. Choosing the wrong retention is one of the most common annotation mistakes.</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400"/>
        <w:gridCol w:w="2200"/>
      </w:tblGrid>
      <w:tr>
        <w:trPr>
          <w:tblHeader/>
        </w:trPr>
        <w:tc>
          <w:tcPr>
            <w:tcW w:type="dxa" w:w="18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RetentionPolicy</w:t>
            </w:r>
          </w:p>
        </w:tc>
        <w:tc>
          <w:tcPr>
            <w:tcW w:type="dxa" w:w="20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Survives compilation?</w:t>
            </w:r>
          </w:p>
        </w:tc>
        <w:tc>
          <w:tcPr>
            <w:tcW w:type="dxa" w:w="18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 .class file?</w:t>
            </w:r>
          </w:p>
        </w:tc>
        <w:tc>
          <w:tcPr>
            <w:tcW w:type="dxa" w:w="24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Readable via reflection?</w:t>
            </w:r>
          </w:p>
        </w:tc>
        <w:tc>
          <w:tcPr>
            <w:tcW w:type="dxa" w:w="2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 case</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SOURCE</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1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@Override, @SuppressWarnings, Lombok annotations, compile-time processors</w:t>
            </w:r>
          </w:p>
        </w:tc>
      </w:tr>
      <w:tr>
        <w:tc>
          <w:tcPr>
            <w:tcW w:type="dxa" w:w="1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(default)</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1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24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2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Bytecode instrumentation tools, ProGuard, AspectJ weaving</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RUNTIME</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1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Dependency injection, validation, ORM, serialization, test frameworks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62828" w:sz="6"/>
              <w:left w:val="thick" w:color="C62828" w:sz="14"/>
              <w:bottom w:val="single" w:color="C62828" w:sz="6"/>
              <w:right w:val="single" w:color="C62828" w:sz="6"/>
            </w:tcBorders>
            <w:shd w:fill="FFEBEE" w:val="clear"/>
            <w:tcMar>
              <w:top w:type="dxa" w:w="100"/>
              <w:left w:type="dxa" w:w="220"/>
              <w:bottom w:type="dxa" w:w="100"/>
              <w:right w:type="dxa" w:w="220"/>
            </w:tcMar>
          </w:tcPr>
          <w:p>
            <w:pPr>
              <w:spacing w:after="0" w:before="0"/>
            </w:pPr>
            <w:r>
              <w:rPr>
                <w:rFonts w:ascii="Arial" w:cs="Arial" w:eastAsia="Arial" w:hAnsi="Arial"/>
                <w:b/>
                <w:bCs/>
                <w:color w:val="C62828"/>
                <w:sz w:val="22"/>
                <w:szCs w:val="22"/>
              </w:rPr>
              <w:t xml:space="preserve">CRITICAL: </w:t>
            </w:r>
            <w:r>
              <w:rPr>
                <w:rFonts w:ascii="Arial" w:cs="Arial" w:eastAsia="Arial" w:hAnsi="Arial"/>
                <w:color w:val="1A1A2E"/>
                <w:sz w:val="22"/>
                <w:szCs w:val="22"/>
              </w:rPr>
              <w:t xml:space="preserve">If you define a custom annotation and forget to add @Retention(RetentionPolicy.RUNTIME), getAnnotation() will ALWAYS return null at runtime and isAnnotationPresent() will always return false, with no error or warning. This is the single most common annotation bug.</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2.2 Demonstrating the Retention Difference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SOURCE retention: NEVER visible via reflection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SourceOnly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value()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retention: in .class but NOT via reflection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@Retention(RetentionPolicy.CLASS)  // or just: @interface ClassRetained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ClassRetained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value()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RUNTIME retention: fully visible via reflection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RuntimeRetained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value()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Apply all three to a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Demo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@SourceOnly("visible in source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@ClassRetained("visible in bytecode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@RuntimeRetained("visible at runtime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annotatedMethod()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m = Demo.class.getDeclaredMethod("annotatedMethod");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SourceOnly  s = m.getAnnotation(SourceOnly.class);   // null! Not in class 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ClassRetained c = m.getAnnotation(ClassRetained.class); // null! Not visible to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RuntimeRetained r = m.getAnnotation(RuntimeRetained.class); // "visible at runtime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System.out.println("SourceOnly:   " + s);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System.out.println("ClassRetained: " + c);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System.out.println("RuntimeRetained: " + r.value()); // visible at runtime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System.out.println("All runtime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(Annotation ann : m.getAnnotations())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ann.annotationType().getSimpleName());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@RuntimeRetained   (only this one appears)</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2.3 Meta-Annotation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00"/>
      </w:tblGrid>
      <w:tr>
        <w:trPr>
          <w:tblHeader/>
        </w:trPr>
        <w:tc>
          <w:tcPr>
            <w:tcW w:type="dxa" w:w="26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Meta-annotation</w:t>
            </w:r>
          </w:p>
        </w:tc>
        <w:tc>
          <w:tcPr>
            <w:tcW w:type="dxa" w:w="20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Applied to</w:t>
            </w:r>
          </w:p>
        </w:tc>
        <w:tc>
          <w:tcPr>
            <w:tcW w:type="dxa" w:w="50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@Retention(policy)</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 types</w:t>
            </w:r>
          </w:p>
        </w:tc>
        <w:tc>
          <w:tcPr>
            <w:tcW w:type="dxa" w:w="5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Controls when annotation data is available (SOURCE/CLASS/RUNTIME)</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@Target(types...)</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 types</w:t>
            </w:r>
          </w:p>
        </w:tc>
        <w:tc>
          <w:tcPr>
            <w:tcW w:type="dxa" w:w="5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Restricts which element types can be annotated</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@Inherited</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 types</w:t>
            </w:r>
          </w:p>
        </w:tc>
        <w:tc>
          <w:tcPr>
            <w:tcW w:type="dxa" w:w="5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 on superclass is visible on subclass via getAnnotation()</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@Documented</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 types</w:t>
            </w:r>
          </w:p>
        </w:tc>
        <w:tc>
          <w:tcPr>
            <w:tcW w:type="dxa" w:w="5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Include this annotation in Javadoc output</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@Repeatable(Container.class)</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 types</w:t>
            </w:r>
          </w:p>
        </w:tc>
        <w:tc>
          <w:tcPr>
            <w:tcW w:type="dxa" w:w="5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Allow same annotation multiple times on same element</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@FunctionalInterface</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Interfaces</w:t>
            </w:r>
          </w:p>
        </w:tc>
        <w:tc>
          <w:tcPr>
            <w:tcW w:type="dxa" w:w="5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Marks single-abstract-method interfaces (also checked by compiler)</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@Deprecated</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Any element</w:t>
            </w:r>
          </w:p>
        </w:tc>
        <w:tc>
          <w:tcPr>
            <w:tcW w:type="dxa" w:w="5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Marks element as deprecated; shown in Javadoc and IDE warnings</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@SuppressWarnings</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Any element</w:t>
            </w:r>
          </w:p>
        </w:tc>
        <w:tc>
          <w:tcPr>
            <w:tcW w:type="dxa" w:w="5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Suppresses specified compiler warnings</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@Override</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Methods</w:t>
            </w:r>
          </w:p>
        </w:tc>
        <w:tc>
          <w:tcPr>
            <w:tcW w:type="dxa" w:w="5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Asserts method overrides superclass; compiler check (SOURCE retention)</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@Native</w:t>
            </w:r>
          </w:p>
        </w:tc>
        <w:tc>
          <w:tcPr>
            <w:tcW w:type="dxa" w:w="2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 (static final)</w:t>
            </w:r>
          </w:p>
        </w:tc>
        <w:tc>
          <w:tcPr>
            <w:tcW w:type="dxa" w:w="50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Marks a constant that may be referenced from native code</w:t>
            </w:r>
          </w:p>
        </w:tc>
      </w:tr>
    </w:tbl>
    <w:p>
      <w:pPr>
        <w:spacing w:after="0" w:before="0"/>
      </w:pPr>
      <w:r>
        <w:t xml:space="preserve"/>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3. Custom Annotation + Reflection Processor</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3.1 Building a Table Mapping Processor</w:t>
      </w:r>
    </w:p>
    <w:p>
      <w:pPr>
        <w:spacing w:after="80" w:before="80"/>
        <w:jc w:val="both"/>
      </w:pPr>
      <w:r>
        <w:rPr>
          <w:rFonts w:ascii="Arial" w:cs="Arial" w:eastAsia="Arial" w:hAnsi="Arial"/>
          <w:color w:val="1A1A2E"/>
          <w:sz w:val="22"/>
          <w:szCs w:val="22"/>
        </w:rPr>
        <w:t xml:space="preserve">A reflection processor reads annotations at runtime and takes action based on them. This example builds a processor that reads @Entity, @Column, @Id, and @Transient annotations to generate an SQL CREATE TABLE statement — the core of what any ORM does at startup.</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SchemaGenerator: reads ORM-style annotations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and generates SQL CREATE TABLE statements.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SchemaGenerator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Inner record to hold column metadata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record ColumnDef(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columnName,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sqlType,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nullable,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isPrimaryKey,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isAutoGenerate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Generate a SQL CREATE TABLE statement for the given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Reads @Entity, @Column, @Id, @Transient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generateCreateTable(Class&lt;?&gt; entityClass)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1. Read class-level @Entity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(!entityClass.isAnnotationPresent(Entity.class))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IllegalArgumentException(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entityClass.getSimpleName() + " is not annotated with @Entity");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Entity entity = entityClass.getAnnotation(Entity.class);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tableName = entity.table().isEmpty()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entityClass.getSimpleName().toLowerCase()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entity.table();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schema = entity.schema();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fullTableName = schema.isEmpty()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tableName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schema + "." + tableName;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2. Walk all fields (including inherited)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List&lt;ColumnDef&gt; columns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current = 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(current != null &amp;&amp; current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field : current.getDeclaredFields())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Skip transient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(field.isAnnotationPresent(Transient.class))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Skip fields with no @Column and no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!field.isAnnotationPresent(Id.class))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@Column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 col = field.getAnnotation(Column.class);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colName = (col != null &amp;&amp; !col.name().isEmpty())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camelToSnake(field.getName());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Id id = field.getAnnotation(Id.class);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Map Java type to SQL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sqlType = javaToSqlType(field.getType(),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 != null ? col.maxLength() : 255);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nullable = (col == null) || col.nullable();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(id != null) nullable = false; // PK is never nullable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columns.add(new ColumnDef(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colName, sqlType, nullable,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id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id != null &amp;&amp; id.autoGenerate()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current = current.getSuperclass();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3. Generate SQL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sql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sql.append("CREATE TABLE ").append(fullTableName).append("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List&lt;String&gt; pks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columns.size();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ColumnDef c = columns.get(i);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  ").append(c.columnName())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 ").append(c.sqlType());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(c.isAutoGenerate()) sql.append(" GENERATED ALWAYS AS IDENTITY");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(!c.nullable())     sql.append(" NOT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 &lt; columns.size() - 1 || !pks.isEmpty()) sql.append(",");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(c.isPrimaryKey()) pks.add(c.columnName());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(!pks.isEmpty())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  PRIMARY KEY (").append(String.join(", ", pks)).append(")\n");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4. Add indexes from @Index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Index[] indexes = entityClass.getAnnotationsByType(Index.class);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(Index idx : indexes)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sql.append("\nCREATE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(idx.unique()) sql.append("UNIQUE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sql.append("INDEX ").append(idx.name())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 ON ").append(fullTableName)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 (").append(String.join(", ", idx.columns())).append(");");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sql.toString();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javaToSqlType(Class&lt;?&gt; type, int maxLength)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Long.class || type == long.class) return "BIGINT";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Integer.class || type == int.class) return "INTEGER";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Double.class || type == double.class) return "DOUBLE PRECISION";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Boolean.class || type == boolean.class) return "BOOLEAN";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String.class) return "VARCHAR(" + maxLength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java.util.Date.class) return "TIMESTAMP";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java.math.BigDecimal.class) return "NUMERIC(19,4)";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camelToSnake(String camel)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camel.replaceAll("([A-Z])", "_$1").toLowerCase()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.replaceAll("^_",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Usage demonstration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SchemaGenerator gen = new SchemaGenerator();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System.out.println(gen.generateCreateTable(User.class));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Expected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CREATE TABLE app.users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user_id BIGINT GENERATED ALWAYS AS IDENTITY NOT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username VARCHAR(50) NOT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email_address VARCHAR(100) NOT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created_at VARCHAR(255) NOT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PRIMARY KEY (user_id)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CREATE UNIQUE INDEX idx_username ON app.users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CREATE UNIQUE INDEX idx_email ON app.users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4. Building a Simple Validation Framework with Annotations</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4.1 Design Overview</w:t>
      </w:r>
    </w:p>
    <w:p>
      <w:pPr>
        <w:spacing w:after="80" w:before="80"/>
        <w:jc w:val="both"/>
      </w:pPr>
      <w:r>
        <w:rPr>
          <w:rFonts w:ascii="Arial" w:cs="Arial" w:eastAsia="Arial" w:hAnsi="Arial"/>
          <w:color w:val="1A1A2E"/>
          <w:sz w:val="22"/>
          <w:szCs w:val="22"/>
        </w:rPr>
        <w:t xml:space="preserve">We will build a complete annotation-driven validation framework similar to Jakarta Bean Validation (Hibernate Validator). The framework supports: @NotNull, @NotBlank, @Size, @Min, @Max, @Pattern, and @Email annotations on fields. A Validator class reads the annotations via reflection and applies validation rules. Violations are collected into a structured result.</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4.2 Validation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 ElementType.METHOD, ElementType.PARAMETER})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NotNull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must not be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@NotBlank (non-null AND non-empty after trimming)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NotBlank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must not be blank";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@Size (for Strings, Collections, arrays)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Size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min() default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max() default Integer.MAX_VALUE;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size must be between {min} and {max}";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@Min / @Max for numeric types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Min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must be &gt;=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Max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must be &lt;=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@Pattern (regex)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regexp();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does not match required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default "{field} must be a valid email 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4.3 Domain Object with Validation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RegistrationForm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@NotBlank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@Size(min = 3, max = 20, message = "Username must be 3-20 characters")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@Pattern(regexp = "[a-zA-Z0-9_]+",</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 = "Username may only contain letters, digits, underscores")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@Size(min = 8, message = "Password must be at least 8 characters")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@Min(value = 13, message = "Must be at least 13 years old")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@Max(value = 120)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Integer 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@Size(max = 500, message = "Bio must not exceed 500 characters")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bio; // nullable, but if set, max 500 chars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constructors, getters, setters omitted for brevity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RegistrationForm(String username,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password, Integer age, String bio)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this.username = username; this.email =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this.password = password; this.age = age; this.bio = bio;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getUsername() { return username;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getEmail()    { return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getPassword() { return password;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Integer getAge()     { return 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getBio()      { return bio;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4.4 The Validator Engine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java.util.regex.PatternSyntaxException;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Validator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Violation: one failed constraint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record Violation(String field, String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public String 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field + ": " +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ValidationResult: collects all violations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record ValidationResult(List&lt;Violation&gt; violations)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isValid()    { return violations.isEmpty();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hasErrors()  { return !violations.isEmpty();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public String toString()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(isValid()) return "VALID";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"INVALID:\n" + violations.stream()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.map(v -&gt; "  - " + v).collect(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java.util.stream.Collectors.joining("\n"));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Validate all fields of the given object against their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Walks the entire class hierarchy.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ValidationResult validate(Object obj)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List&lt;Violation&gt; violations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obj.getClass();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Walk superclass chain to include inherited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(cls != null &amp;&amp; cls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field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value = field.get(obj);</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validateField(field, value, violations);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RuntimeException("Cannot access field: " + field.getName(),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ValidationResult(Collections.unmodifiableList(violations));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validateField(Field field, Object value, List&lt;Violation&gt; violations)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fieldName = field.getName();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@NotNull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(field.isAnnotationPresent(NotNull.class))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resolveMessage(field.getAnnotation(NotNull.class).message(),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fieldName, Map.of())));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 no further checks if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subsequent checks skip null values (null is only invalid if @NotNull)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 null)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@NotBlank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(field.isAnnotationPresent(NotBlank.class))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String s &amp;&amp; s.trim().isEmpty())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resolveMessage(field.getAnnotation(NotBlank.class).message(),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fieldName, Map.of())));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@Size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(field.isAnnotationPresent(Size.class))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Size size = field.getAnnotation(Size.class);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len = getSize(value);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(len &lt; size.min() || len &gt; size.max())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resolveMessage(size.message(),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Map.of("min", size.min(), "max", size.max()))));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@Min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(field.isAnnotationPresent(Min.class))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Min min = field.getAnnotation(Min.class);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(toLong(value) &lt; min.value())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resolveMessage(min.message(),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Map.of("value", min.value()))));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@Max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(field.isAnnotationPresent(Max.class))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Max max = field.getAnnotation(Max.class);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(toLong(value) &gt; max.value())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resolveMessage(max.message(),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Map.of("value", max.value()))));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(field.isAnnotationPresent(Pattern.class))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Pattern pat = field.getAnnotation(Pattern.class);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(!s.matches(pat.regexp()))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resolveMessage(pat.message(), fieldName, Map.of())));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(field.isAnnotationPresent(Email.class))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emailRegex = "^[A-Za-z0-9+_.-]+@[A-Za-z0-9.-]+\\.[A-Za-z]{2,}$";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(!s.matches(emailRegex))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violations.add(new Violation(fieldName,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resolveMessage(field.getAnnotation(Email.class).message(),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fieldName, Map.of())));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Replace {field}, {min}, {max}, {value} placeholders in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resolveMessage(String template, String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Map&lt;String, Object&gt; extras)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msg = template.replace("{field}",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(Map.Entry&lt;String, Object&gt; e : extras.entrySet())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msg = msg.replace("{" + e.getKey() + "}", String.valueOf(e.getValue()));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msg;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getSize(Object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String s)      return 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java.util.Collection&lt;?&gt; c) return c.size();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Object[] arr)  return arr.length;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(value.getClass().isArray())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java.lang.reflect.Array.getLength(value);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long toLong(Object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(value instanceof Number n) return n.longValue();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Validator validator = new Validator();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 form: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RegistrationForm valid = new RegistrationForm(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"alice_99", "alice@example.com", "Secr3tPass", 25, "Just a developer");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System.out.println(validator.validate(valid));  // VALID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Invalid form: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RegistrationForm bad = new RegistrationForm(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 too short (min 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"not-an-email",  // fails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 fails @NotNull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10,       // fails @Min(13)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 bio is optional, this is fine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System.out.println(validator.validate(bad));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INVALID: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username: Username must be 3-20 characters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email: email must be a valid email 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password: password must not be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age: Must be at least 13 years old</w:t>
            </w:r>
          </w:p>
        </w:tc>
      </w:tr>
    </w:tbl>
    <w:p>
      <w:pPr>
        <w:spacing w:after="0" w:before="0"/>
      </w:pPr>
      <w:r>
        <w:t xml:space="preserve"/>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5. Building a Simple DI Container with Annotations (@Inject)</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5.1 Design Overview</w:t>
      </w:r>
    </w:p>
    <w:p>
      <w:pPr>
        <w:spacing w:after="80" w:before="80"/>
        <w:jc w:val="both"/>
      </w:pPr>
      <w:r>
        <w:rPr>
          <w:rFonts w:ascii="Arial" w:cs="Arial" w:eastAsia="Arial" w:hAnsi="Arial"/>
          <w:color w:val="1A1A2E"/>
          <w:sz w:val="22"/>
          <w:szCs w:val="22"/>
        </w:rPr>
        <w:t xml:space="preserve">A Dependency Injection container manages the lifecycle of objects (beans) and automatically injects dependencies. Our container will: scan classes annotated with @Component to register them, use @Inject on constructor parameters or fields to declare dependencies, resolve the dependency graph automatically, and support @Named for multiple implementations of the same interface.</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5.2 DI Container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com.example.di;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@Component: marks a class as a managed bean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Component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value() default "";  // optional bean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@Inject: marks a constructor or field for injection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@Target({ElementType.CONSTRUCTOR, ElementType.FIELD, 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Inject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@Named: disambiguate multiple beans of same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@Target({ElementType.PARAMETER, ElementType.FIELD, 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Named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@Singleton: bean created once and cached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Singleton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@Value: inject a configuration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 ElementType.PARAMETER})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defaultValue()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5.3 Annotated Service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com.example.di.services;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Repository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UserRepository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Map&lt;Long, String&gt; store = new 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save(Long id, String name) { store.put(id,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findById(Long id)        { return store.get(id);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count()                     { return store.size();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Email Service with @Value injection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EmailService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@Value(key = "smtp.host", defaultValue = "localhost")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smtpHost;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@Value(key = "smtp.port", defaultValue = "25")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smtpPort;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sendWelcome(String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System.out.printf("[SMTP %s:%s] Sending welcome to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smtpHost, smtpPort,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UserService: constructor injection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UserRepository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EmailService   emailService;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  // constructor injection: preferred over field 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UserService(UserRepository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EmailService emailService)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this.userRepository =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this.emailService   = emailService;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registerUser(Long id, String name, String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userRepository.save(id,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emailService.sendWelcome(email);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System.out.println("Registered: " +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getUserCount()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userRepository.count();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OrderService: field injection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  // field 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UserRepository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EmailService emailService;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@Value(key = "order.max_items", defaultValue =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maxItems;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placeOrder(Long userId, String item)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user = userRepository.findById(userId);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String.format("Order for %s: %s (max items: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item, maxItems);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5.4 The DI Container Implementation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com.example.di;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com.example.di.services.*;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MiniContainer: a simple reflection-based DI container.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Supports: @Component, @Inject (constructor + field), @Singleton,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MiniContainer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Registered class definitions: type -&gt; Class&lt;?&gt;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Map&lt;Class&lt;?&gt;, Class&lt;?&gt;&gt;  registrations = new LinkedHashMap&lt;&gt;();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Singleton cache: type -&gt;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Map&lt;Class&lt;?&gt;, Object&gt;    singletons    = new 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Configuration properties for @Value 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String&gt;      config        = new 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Registration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register(Class&lt;?&gt;... classes)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(Class&lt;?&gt; cls : classes)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(!cls.isAnnotationPresent(Component.class))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IllegalArgumentException(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cls.getSimpleName() + " is not annotated with @Component");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Register: class is its own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registrations.put(cls, 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Also register under any interfaces (for interface-type 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(Class&lt;?&gt; iface : cls.getInterfaces())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registrations.putIfAbsent(iface, 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Also register under superclasses (excluding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parent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(parent != null &amp;&amp; parent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registrations.putIfAbsent(parent, 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parent = parent.getSuperclass();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setProperty(String key, String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config.put(key,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Bean resolution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&lt;T&gt; T get(Class&lt;T&gt;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impl = registrations.get(type);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(impl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IllegalStateException(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bean registered for type: " + type.getName());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 createOrGetSingleton(impl);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createOrGetSingleton(Class&lt;?&gt;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singleton and already created, return cached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(cls.isAnnotationPresent(Singleton.class))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existing = singletons.get(cls);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(existing != null) return existing;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instance = createInstance(cls);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Cache 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(cls.isAnnotationPresent(Singleton.class))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singletons.put(cls,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Instance creation: tries constructor injection, then field injection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createInstance(Class&lt;?&gt;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 Look for @Inject-annotated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Constructor&lt;?&gt; injectCtor = findInjectConstructor(cls);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(injectCtor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 = createViaConstructor(injectCtor);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2. Fall back to no-arg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 = createViaNoArgConstructor(cls);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3. Inject @Inject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injectFields(instance);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4. Inject @Value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injectValues(instance);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Constructor&lt;?&gt; findInjectConstructor(Class&lt;?&gt;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(Constructor&lt;?&gt; ctor : cls.getDeclaredConstructors())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(ctor.isAnnotationPresent(Inject.class)) return 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createViaConstructor(Constructor&lt;?&gt; 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Resolve each parameter as a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paramTypes = ctor.getParameterTypes();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args = new Object[paramTypes.length];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paramTypes.length;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args[i] = get(paramTypes[i]);  // recursive resolution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ctor.setAccessible(true);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ctor.newInstance(args);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"Failed to create " + ctor.getDeclaringClass().getSimpleName()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via constructor",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createViaNoArgConstructor(Class&lt;?&gt;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Constructor&lt;?&gt; ctor = cls.getDeclaredConstructor();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ctor.setAccessible(true);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IllegalStateException(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cls.getSimpleName() + " has no @Inject constructor and no no-arg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"Failed to instantiate " + cls.getSimpleName(),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injectFields(Object 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instance.getClass();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(cls != null &amp;&amp; cls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field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(!field.isAnnotationPresent(Inject.class))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dep = get(field.getType());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field.set(instance, dep);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"Cannot inject field " + field.getName(),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injectValues(Object 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instance.getClass();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(cls != null &amp;&amp; cls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field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 val = field.getAnnotation(Value.class);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 == null)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raw = config.getOrDefault(val.key(), val.defaultValue());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Type-coerce the config string to the field's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field.set(instance, coerceToType(raw, field.getType()));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"Cannot inject @Value into " + field.getName(),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Object coerceToType(String value, Class&lt;?&gt;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String.class)  return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int.class || type == Integer.class)  return Integer.parseInt(value);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long.class || type == Long.class)    return Long.parseLong(value);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boolean.class || type == Boolean.class) return Boolean.parseBoolean(value);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 == double.class || type == Double.class) return Double.parseDouble(value);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Usage demonstration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MiniContainer container = new MiniContainer();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Register components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container.register(UserRepository.class, EmailService.class,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UserService.class, OrderService.class);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configuration properties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container.setProperty("smtp.host", "mail.example.com");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container.setProperty("smtp.port", "587");</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container.setProperty("order.max_items",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 beans (singletons are created once)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UserService userSvc = container.get(UserService.class);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userSvc.registerUser(1L, "Alice", "alice@example.com");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[SMTP mail.example.com:587] Sending welcome to 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Registered: 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System.out.println("Users: " + userSvc.getUserCount()); // Users: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OrderService uses field 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OrderService orderSvc = container.get(OrderService.class);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order = orderSvc.placeOrder(1L, "Java Book");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Order for Alice: Java Book (max items: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Singleton: same instance returned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UserRepository r1 = container.get(UserRepository.class);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UserRepository r2 = container.get(UserRepository.class);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System.out.println(r1 == r2); // true (singleton)</w:t>
            </w:r>
          </w:p>
        </w:tc>
      </w:tr>
    </w:tbl>
    <w:p>
      <w:pPr>
        <w:spacing w:after="0" w:before="0"/>
      </w:pPr>
      <w:r>
        <w:t xml:space="preserve"/>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6. How Spring Uses Reflection for @Autowired, @Value, @Component</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6.1 Spring's Reflection Architecture Overview</w:t>
      </w:r>
    </w:p>
    <w:p>
      <w:pPr>
        <w:spacing w:after="80" w:before="80"/>
        <w:jc w:val="both"/>
      </w:pPr>
      <w:r>
        <w:rPr>
          <w:rFonts w:ascii="Arial" w:cs="Arial" w:eastAsia="Arial" w:hAnsi="Arial"/>
          <w:color w:val="1A1A2E"/>
          <w:sz w:val="22"/>
          <w:szCs w:val="22"/>
        </w:rPr>
        <w:t xml:space="preserve">Spring Framework is the most sophisticated reflection-driven framework in the Java ecosystem. Understanding its internal mechanisms reveals how production-grade DI containers work, and helps diagnose problems when Spring does not behave as expected.</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rPr>
          <w:tblHeader/>
        </w:trPr>
        <w:tc>
          <w:tcPr>
            <w:tcW w:type="dxa" w:w="24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Spring Phase</w:t>
            </w:r>
          </w:p>
        </w:tc>
        <w:tc>
          <w:tcPr>
            <w:tcW w:type="dxa" w:w="3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What happens</w:t>
            </w:r>
          </w:p>
        </w:tc>
        <w:tc>
          <w:tcPr>
            <w:tcW w:type="dxa" w:w="4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Reflection APIs used</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Component scanning</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Scans classpath for @Component, @Service, @Repository, @Controller</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ClassLoader + getDeclaredAnnotations() on each loaded class</w:t>
            </w:r>
          </w:p>
        </w:tc>
      </w:tr>
      <w:tr>
        <w:tc>
          <w:tcPr>
            <w:tcW w:type="dxa" w:w="24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BeanDefinition creation</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Builds BeanDefinition objects describing each component's type, scope, dependencies</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metadata: getSuperclass(), getInterfaces(), getDeclaredFields(), getDeclaredConstructors()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Constructor injection</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Finds @Autowired constructor, resolves parameter types, creates instance</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getDeclaredConstructors(), getParameterTypes(), Constructor.newInstance()</w:t>
            </w:r>
          </w:p>
        </w:tc>
      </w:tr>
      <w:tr>
        <w:tc>
          <w:tcPr>
            <w:tcW w:type="dxa" w:w="24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 injection (@Autowired)</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Post-processes created bean; finds @Autowired fields, sets them</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getDeclaredFields(), isAnnotationPresent(Autowired), field.setAccessible(true), field.set()</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@Value injection</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Finds @Value fields/params, resolves placeholder from Environment, coerces type</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getDeclaredFields(), getAnnotation(Value), field.set() with type conversion</w:t>
            </w:r>
          </w:p>
        </w:tc>
      </w:tr>
      <w:tr>
        <w:tc>
          <w:tcPr>
            <w:tcW w:type="dxa" w:w="24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@PostConstruct</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After injection complete, invokes @PostConstruct-annotated method</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getDeclaredMethods(), isAnnotationPresent(PostConstruct), method.invoke()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AOP proxying</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Wraps bean in JDK proxy or CGLIB subclass for @Transactional, @Cacheable, etc.</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Proxy.newProxyInstance() or CGLIB subclassing with method interception</w:t>
            </w:r>
          </w:p>
        </w:tc>
      </w:tr>
      <w:tr>
        <w:tc>
          <w:tcPr>
            <w:tcW w:type="dxa" w:w="24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Scope management</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 @Scope("prototype"), creates new instance per request via same reflection path</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Repeated Constructor.newInstance() + injection</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6.2 @Component Scanning and BeanDefinition</w:t>
      </w:r>
    </w:p>
    <w:p>
      <w:pPr>
        <w:spacing w:after="80" w:before="80"/>
        <w:jc w:val="both"/>
      </w:pPr>
      <w:r>
        <w:rPr>
          <w:rFonts w:ascii="Arial" w:cs="Arial" w:eastAsia="Arial" w:hAnsi="Arial"/>
          <w:color w:val="1A1A2E"/>
          <w:sz w:val="22"/>
          <w:szCs w:val="22"/>
        </w:rPr>
        <w:t xml:space="preserve">Spring's ClassPathScanningCandidateComponentProvider scans the classpath for classes matching configured filters. For @Component (and its stereotypes @Service, @Repository, @Controller), it reads the annotation via reflection to decide whether to register the class as a bean. The actual scanning uses ClassLoader.getResources() to enumerate .class files, then loads and inspects each 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Spring effectively does during component scanning: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(Simplified; real Spring uses ASM bytecode reader for efficiency)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ComponentScanner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List&lt;Class&lt;?&gt;&gt; scan(String basePackage)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List&lt;Class&lt;?&gt;&gt; components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path = basePackage.replace('.',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ClassLoader cl = Thread.currentThread().getContextClassLoader();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java.util.Enumeration&lt;java.net.URL&gt; resources = cl.getResources(path);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(resources.hasMoreElements())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java.net.URL url = resources.nextElement();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Walk directory or JAR entries...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scanDirectory(new java.io.File(url.toURI()),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basePackage, cl, components);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components;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scanDirectory(java.io.File dir, String packageName,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ClassLoader cl, List&lt;Class&lt;?&gt;&gt; components)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(!dir.exists())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(java.io.File file : dir.listFiles())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(file.isDirectory())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scanDirectory(file, packageName + "." + file.getName(), cl, components);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if (file.getName().endsWith(".class"))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className = packageName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file.getName().replace(".class",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cl.loadClass(className);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for @Component or any meta-annotation that is @Component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(hasComponentAnnotation(cls))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components.add(cls);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System.out.println("Found component: " + cls.getSimpleName());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(ClassNotFoundException | NoClassDefFoundError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Skip unloadable classes silently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boolean hasComponentAnnotation(Class&lt;?&gt;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Direct @Component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(cls.isAnnotationPresent(org.springframework.stereotype.Component.class))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Meta-annotated: @Service, @Repository, @Controller are themselves @Component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(Annotation ann : cls.getDeclaredAnnotations())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(ann.annotationType().isAnnotationPresent(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org.springframework.stereotype.Component.class))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real Spring uses ASM to read bytecode without fully loading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which is much faster and avoids loading all classes into memory.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reflection-based scan above is equivalent but slower.</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6.3 @Autowired Field Injection Internals</w:t>
      </w:r>
    </w:p>
    <w:p>
      <w:pPr>
        <w:spacing w:after="80" w:before="80"/>
        <w:jc w:val="both"/>
      </w:pPr>
      <w:r>
        <w:rPr>
          <w:rFonts w:ascii="Arial" w:cs="Arial" w:eastAsia="Arial" w:hAnsi="Arial"/>
          <w:color w:val="1A1A2E"/>
          <w:sz w:val="22"/>
          <w:szCs w:val="22"/>
        </w:rPr>
        <w:t xml:space="preserve">Spring's AutowiredAnnotationBeanPostProcessor is the component that processes @Autowired. It implements BeanPostProcessor and is called after each bean is instantiated but before it is returned to the caller. It uses reflection to find and inject @Autowired fields and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Spring's AutowiredAnnotationBeanPostProcessor does: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(Simplified representation of the actual mechanism)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AutowiredPostProcessor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ApplicationContext context; // or any bean registry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Called by Spring after instantiating each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Injects @Autowired fields and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processBean(Object bean, String beanName)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bean.getClass();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Walk the class hierarchy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(cls != null &amp;&amp; cls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Field injection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field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Autowired autowired = field.getAnnotation(Autowired.class);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(autowired == null)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Resolve the dependency from the context by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dependency = context.getBean(field.getType());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field.set(bean, dependency);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[DI] Injected %s.%s%n",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cls.getSimpleName(), field.getName());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(!autowired.required())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[DI] Optional @Autowired " + field.getName()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not satisfied");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"Failed to inject @Autowired " + field.getName(),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Method injection (@Autowired on setter/method)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(Method method : cls.getDeclaredMethods())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(!method.isAnnotationPresent(Autowired.class))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args = java.util.Arrays.stream(method.getParameterTypes())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.map(context::getBean)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method.invoke(bean,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"Failed to invoke @Autowired method " + method.getName(),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cls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Spring also handles: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@Qualifier alongside @Autowired (named bean selection)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@Primary (prefer one bean over multiple candidates)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Collection injection: List&lt;MyService&gt; injects all MyService beans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Optional injection: Optional&lt;MyService&gt; injects if present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@Lazy: inject a proxy that creates the real bean on first access</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6.4 @Value Injection Internals</w:t>
      </w:r>
    </w:p>
    <w:p>
      <w:pPr>
        <w:spacing w:after="80" w:before="80"/>
        <w:jc w:val="both"/>
      </w:pPr>
      <w:r>
        <w:rPr>
          <w:rFonts w:ascii="Arial" w:cs="Arial" w:eastAsia="Arial" w:hAnsi="Arial"/>
          <w:color w:val="1A1A2E"/>
          <w:sz w:val="22"/>
          <w:szCs w:val="22"/>
        </w:rPr>
        <w:t xml:space="preserve">@Value annotation in Spring injects values from properties files, environment variables, SpEL expressions, or inline literals. Internally, Spring reads the @Value annotation via reflection, resolves the expression through the PropertySourcesPropertyResolver, converts the result to the field's type using ConversionService, and sets the field via 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Spring does for @Value injection: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@org.springframework.stereotype.Component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AppConfig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@org.springframework.beans.factory.annotation.Value("${app.name:MyApp}")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appName;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@org.springframework.beans.factory.annotation.Value("${server.port:8080}")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serverPort;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@org.springframework.beans.factory.annotation.Value("#{2 * 3.14159}")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double circleConst;  // SpEL expression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"#{systemProperties['user.home']}")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userHome;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Spring's internal processing (simplified):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(Field field : AppConfig.class.getDeclaredFields())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 valAnn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field.getAnnotation(org.springframework.beans.factory.annotation.Value.class);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(valAnn == null)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expression = valAnn.value();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expression = "${app.name:MyApp}" or "#{2 * 3.14159}"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resolved;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(expression.startsWith("${"))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Property placeholder: look up in application.properties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Extract key (app.name) and default (MyApp)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resolved = propertyResolver.resolvePlaceholders(expression);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if (expression.startsWith("#{"))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SpEL expression: evaluate via SpEL engine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resolved = spelParser.parseExpression(expression.substring(2,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expression.length() - 1)).getValue(evalContext);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resolved = expression; // literal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 conversion: String -&gt; int, double, List&lt;String&gt;,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converted = conversionService.convert(resolved, field.getType());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Inject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field.set(appConfigBean, converted);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6.5 @PostConstruct and Lifecycle Callbacks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calls lifecycle methods via reflection after injection is complete.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@org.springframework.stereotype.Component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DatabasePool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@org.springframework.beans.factory.annotation.Value("${db.url:jdbc:h2:mem:test}")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dbUrl;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@org.springframework.beans.factory.annotation.Value("${db.pool.size:10}")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poolSize;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java.util.List&lt;String&gt; connections;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@jakarta.annotation.PostConstruct  // called AFTER all @Value injected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init()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connections = new java.util.ArrayList&lt;&gt;(poolSize);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poolSize;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connections.add("conn-" + i + "@" + dbUrl);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System.out.println("Pool initialized with " + poolSize + " connections");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@jakarta.annotation.PreDestroy  // called before Spring destroys the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cleanup()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System.out.println("Closing " + connections.size() + " connections");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connections.clear();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Spring's lifecycle callback processing: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(Method method : DatabasePool.class.getDeclaredMethods())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(method.isAnnotationPresent(jakarta.annotation.PostConstruct.class))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Called once after injection is complete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method.invoke(databasePoolBean);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ONE @PostConstruct method allowed; Spring validates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(method.isAnnotationPresent(jakarta.annotation.PreDestroy.class))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Registered for call when ApplicationContext closes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 stores this Method reference and invokes it on shutdown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6.6 Spring AOP: Reflection Behind the Scenes</w:t>
      </w:r>
    </w:p>
    <w:p>
      <w:pPr>
        <w:spacing w:after="80" w:before="80"/>
        <w:jc w:val="both"/>
      </w:pPr>
      <w:r>
        <w:rPr>
          <w:rFonts w:ascii="Arial" w:cs="Arial" w:eastAsia="Arial" w:hAnsi="Arial"/>
          <w:color w:val="1A1A2E"/>
          <w:sz w:val="22"/>
          <w:szCs w:val="22"/>
        </w:rPr>
        <w:t xml:space="preserve">Spring's AOP (Aspect-Oriented Programming) is the most complex use of reflection in the framework. When you annotate a method with @Transactional, @Cacheable, or any custom aspect, Spring does not modify the method. Instead, it creates a proxy object that wraps the bean. When a method is called on the proxy, the proxy uses reflection (or CGLIB) to intercept the call, execute advice (begin transaction, check cache), then call the real method via Method.invoke().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Conceptual model of Spring's @Transactional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@org.springframework.stereotype.Service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@org.springframework.transaction.annotation.Transactional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processPayment(String userId, 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Business logic...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System.out.println("Processing payment: " + amount);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@org.springframework.cache.annotation.Cacheable("products")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getProduct(Long 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"Product-"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What Spring creates (JDK Proxy for interface-based; CGLIB subclass otherwise):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(Conceptual representation of TransactionInterceptor behavior)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TransactionalProxy implements java.lang.reflect.InvocationHandler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PaymentService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TransactionManager tm;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TransactionalProxy(PaymentService target, TransactionManager tm)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this.target = target; this.tm = tm;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Object invoke(Object proxy, Method method, Object[]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this method has @Transactional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Transactional tx = method.getAnnotation(Transactional.class);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(tx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advice: call target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Begin transaction (advice: before)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TransactionStatus status = tm.beginTransaction();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System.out.println("[TXN] Begin transaction for " + method.getName());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 the REAL method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result = method.invoke(target,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tm.commit(status);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System.out.println("[TXN] Committed");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(java.lang.reflect.InvocationTargetException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cause = ite.getCause();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rollbackFor rules (default: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(shouldRollback(cause, tx))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tm.rollback(status);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System.out.println("[TXN] Rolled back: " + cause.getMessage());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tm.commit(status);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cause;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boolean shouldRollback(Throwable e, Transactional tx)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(Class&lt;? extends Throwable&gt; t : tx.rollbackFor())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(t.isInstance(e))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e instanceof RuntimeException;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How Spring creates the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realService = new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TransactionalProxy handler = new TransactionalProxy(realService, txManager);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PaymentService proxy = (PaymentService) java.lang.reflect.Proxy.newProxyInstance(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PaymentService.class },  // must be interface for JDK Proxy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proxy.processPayment() is called, the InvocationHandler.invoke() fires.</w:t>
            </w:r>
          </w:p>
        </w:tc>
      </w:tr>
    </w:tbl>
    <w:p>
      <w:pPr>
        <w:spacing w:after="0" w:before="0"/>
      </w:pPr>
      <w:r>
        <w:t xml:space="preserve"/>
      </w:r>
    </w:p>
    <w:p>
      <w:pPr>
        <w:spacing w:after="0" w:before="0"/>
      </w:pPr>
      <w:r>
        <w:br w:type="page"/>
      </w:r>
    </w:p>
    <w:p>
      <w:pPr>
        <w:pStyle w:val="Heading1"/>
        <w:pBdr>
          <w:bottom w:val="single" w:color="1565C0" w:sz="8"/>
        </w:pBdr>
        <w:shd w:fill="0C1A2C" w:val="clear"/>
        <w:spacing w:after="200" w:before="520"/>
        <w:ind w:left="240"/>
      </w:pPr>
      <w:r>
        <w:rPr>
          <w:rFonts w:ascii="Arial" w:cs="Arial" w:eastAsia="Arial" w:hAnsi="Arial"/>
          <w:b/>
          <w:bCs/>
          <w:color w:val="FFFFFF"/>
          <w:sz w:val="44"/>
          <w:szCs w:val="44"/>
        </w:rPr>
        <w:t xml:space="preserve">Module 3 — Summary and Quick Reference</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Annotation Reading API Cheat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00"/>
      </w:tblGrid>
      <w:tr>
        <w:trPr>
          <w:tblHeader/>
        </w:trPr>
        <w:tc>
          <w:tcPr>
            <w:tcW w:type="dxa" w:w="28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Goal</w:t>
            </w:r>
          </w:p>
        </w:tc>
        <w:tc>
          <w:tcPr>
            <w:tcW w:type="dxa" w:w="3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36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one annotation (with inheritance)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element.getAnnotation(Type.class)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 if not present</w:t>
            </w:r>
          </w:p>
        </w:tc>
      </w:tr>
      <w:tr>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one annotation (no inheritance)</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element.getDeclaredAnnotation(Type.class)</w:t>
            </w:r>
          </w:p>
        </w:tc>
        <w:tc>
          <w:tcPr>
            <w:tcW w:type="dxa" w:w="3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directly present</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presence (with inheritance)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element.isAnnotationPresent(Type.class)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Boolean; includes @Inherited</w:t>
            </w:r>
          </w:p>
        </w:tc>
      </w:tr>
      <w:tr>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all annotations (with inheritance)</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element.getAnnotations()</w:t>
            </w:r>
          </w:p>
        </w:tc>
        <w:tc>
          <w:tcPr>
            <w:tcW w:type="dxa" w:w="3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Array; includes @Inherited</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all annotations (no inheritance)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element.getDeclaredAnnotations()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Array; declared only</w:t>
            </w:r>
          </w:p>
        </w:tc>
      </w:tr>
      <w:tr>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all of one repeatable type</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element.getAnnotationsByType(Type.class)</w:t>
            </w:r>
          </w:p>
        </w:tc>
        <w:tc>
          <w:tcPr>
            <w:tcW w:type="dxa" w:w="3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Unwraps @Repeatable container</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 annotation element value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annotation.methodName()</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e.g., column.name(), entity.table()</w:t>
            </w:r>
          </w:p>
        </w:tc>
      </w:tr>
      <w:tr>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annotation type (class)</w:t>
            </w:r>
          </w:p>
        </w:tc>
        <w:tc>
          <w:tcPr>
            <w:tcW w:type="dxa" w:w="3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annotation.annotationType()</w:t>
            </w:r>
          </w:p>
        </w:tc>
        <w:tc>
          <w:tcPr>
            <w:tcW w:type="dxa" w:w="3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Class&lt;? extends Annotation&gt;</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Inspect unknown annotation elements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Loop over annotation.annotationType().getDeclaredMethods()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Then method.invoke(annotation)</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@Retention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00"/>
      </w:tblGrid>
      <w:tr>
        <w:trPr>
          <w:tblHeader/>
        </w:trPr>
        <w:tc>
          <w:tcPr>
            <w:tcW w:type="dxa" w:w="26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@Retention value</w:t>
            </w:r>
          </w:p>
        </w:tc>
        <w:tc>
          <w:tcPr>
            <w:tcW w:type="dxa" w:w="2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Visible via reflection?</w:t>
            </w:r>
          </w:p>
        </w:tc>
        <w:tc>
          <w:tcPr>
            <w:tcW w:type="dxa" w:w="48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Typical use</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RetentionPolicy.SOURCE</w:t>
            </w:r>
          </w:p>
        </w:tc>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4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@Override, @SuppressWarnings, Lombok, APT processors</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RetentionPolicy.CLASS (default)</w:t>
            </w:r>
          </w:p>
        </w:tc>
        <w:tc>
          <w:tcPr>
            <w:tcW w:type="dxa" w:w="2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4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Bytecode tools, AspectJ, class-level markers</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RetentionPolicy.RUNTIME</w:t>
            </w:r>
          </w:p>
        </w:tc>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4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 (@Autowired), validation (@NotNull), ORM (@Entity), testing (@Test)</w:t>
            </w:r>
          </w:p>
        </w:tc>
      </w:tr>
    </w:tbl>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Common Annotation Mistakes Checklist</w:t>
      </w:r>
    </w:p>
    <w:p>
      <w:pPr>
        <w:pStyle w:val="ListParagraph"/>
        <w:numPr>
          <w:ilvl w:val="0"/>
          <w:numId w:val="2"/>
        </w:numPr>
        <w:spacing w:after="55" w:before="55"/>
      </w:pPr>
      <w:r>
        <w:rPr>
          <w:rFonts w:ascii="Arial" w:cs="Arial" w:eastAsia="Arial" w:hAnsi="Arial"/>
          <w:color w:val="1A1A2E"/>
          <w:sz w:val="22"/>
          <w:szCs w:val="22"/>
        </w:rPr>
        <w:t xml:space="preserve">Forgot @Retention(RUNTIME): getAnnotation() always returns null with no error. Always add @Retention(RetentionPolicy.RUNTIME) to any annotation you plan to read at runtime.</w:t>
      </w:r>
    </w:p>
    <w:p>
      <w:pPr>
        <w:pStyle w:val="ListParagraph"/>
        <w:numPr>
          <w:ilvl w:val="0"/>
          <w:numId w:val="2"/>
        </w:numPr>
        <w:spacing w:after="55" w:before="55"/>
      </w:pPr>
      <w:r>
        <w:rPr>
          <w:rFonts w:ascii="Arial" w:cs="Arial" w:eastAsia="Arial" w:hAnsi="Arial"/>
          <w:color w:val="1A1A2E"/>
          <w:sz w:val="22"/>
          <w:szCs w:val="22"/>
        </w:rPr>
        <w:t xml:space="preserve">Wrong @Target: annotation silently ignored because it cannot be applied to the target element type. Add @Target({ElementType.FIELD, ElementType.METHOD}) to allow both.</w:t>
      </w:r>
    </w:p>
    <w:p>
      <w:pPr>
        <w:pStyle w:val="ListParagraph"/>
        <w:numPr>
          <w:ilvl w:val="0"/>
          <w:numId w:val="2"/>
        </w:numPr>
        <w:spacing w:after="55" w:before="55"/>
      </w:pPr>
      <w:r>
        <w:rPr>
          <w:rFonts w:ascii="Arial" w:cs="Arial" w:eastAsia="Arial" w:hAnsi="Arial"/>
          <w:color w:val="1A1A2E"/>
          <w:sz w:val="22"/>
          <w:szCs w:val="22"/>
        </w:rPr>
        <w:t xml:space="preserve">Forgot @Repeatable: using getAnnotation(Index.class) when multiple @Index are present; always returns null because they are wrapped in the container. Use getAnnotationsByType().</w:t>
      </w:r>
    </w:p>
    <w:p>
      <w:pPr>
        <w:pStyle w:val="ListParagraph"/>
        <w:numPr>
          <w:ilvl w:val="0"/>
          <w:numId w:val="2"/>
        </w:numPr>
        <w:spacing w:after="55" w:before="55"/>
      </w:pPr>
      <w:r>
        <w:rPr>
          <w:rFonts w:ascii="Arial" w:cs="Arial" w:eastAsia="Arial" w:hAnsi="Arial"/>
          <w:color w:val="1A1A2E"/>
          <w:sz w:val="22"/>
          <w:szCs w:val="22"/>
        </w:rPr>
        <w:t xml:space="preserve">@Inherited only applies to class annotations on direct class hierarchy. Field, method, and constructor annotations are never inherited regardless of @Inherited.</w:t>
      </w:r>
    </w:p>
    <w:p>
      <w:pPr>
        <w:pStyle w:val="ListParagraph"/>
        <w:numPr>
          <w:ilvl w:val="0"/>
          <w:numId w:val="2"/>
        </w:numPr>
        <w:spacing w:after="55" w:before="55"/>
      </w:pPr>
      <w:r>
        <w:rPr>
          <w:rFonts w:ascii="Arial" w:cs="Arial" w:eastAsia="Arial" w:hAnsi="Arial"/>
          <w:color w:val="1A1A2E"/>
          <w:sz w:val="22"/>
          <w:szCs w:val="22"/>
        </w:rPr>
        <w:t xml:space="preserve">Reading annotation elements via getDeclaredMethods() on the annotation type: remember to call method.invoke(annotationInstance) not method.invoke(null).</w:t>
      </w:r>
    </w:p>
    <w:p>
      <w:pPr>
        <w:pStyle w:val="ListParagraph"/>
        <w:numPr>
          <w:ilvl w:val="0"/>
          <w:numId w:val="2"/>
        </w:numPr>
        <w:spacing w:after="55" w:before="55"/>
      </w:pPr>
      <w:r>
        <w:rPr>
          <w:rFonts w:ascii="Arial" w:cs="Arial" w:eastAsia="Arial" w:hAnsi="Arial"/>
          <w:color w:val="1A1A2E"/>
          <w:sz w:val="22"/>
          <w:szCs w:val="22"/>
        </w:rPr>
        <w:t xml:space="preserve">Annotation default values are only defaults; if not specified they are stored in bytecode as the default. Calling annotation.element() returns the default if not explicitly set.</w:t>
      </w:r>
    </w:p>
    <w:p>
      <w:pPr>
        <w:pStyle w:val="ListParagraph"/>
        <w:numPr>
          <w:ilvl w:val="0"/>
          <w:numId w:val="2"/>
        </w:numPr>
        <w:spacing w:after="55" w:before="55"/>
      </w:pPr>
      <w:r>
        <w:rPr>
          <w:rFonts w:ascii="Arial" w:cs="Arial" w:eastAsia="Arial" w:hAnsi="Arial"/>
          <w:color w:val="1A1A2E"/>
          <w:sz w:val="22"/>
          <w:szCs w:val="22"/>
        </w:rPr>
        <w:t xml:space="preserve">Testing annotation processing without @Retention(RUNTIME) produces false negatives. Unit tests for annotation processors must use real annotated classes, not mocks.</w:t>
      </w:r>
    </w:p>
    <w:p>
      <w:pPr>
        <w:spacing w:after="0" w:before="0"/>
      </w:pPr>
      <w:r>
        <w:t xml:space="preserve"/>
      </w:r>
    </w:p>
    <w:p>
      <w:pPr>
        <w:pStyle w:val="Heading2"/>
        <w:shd w:fill="0D47A1" w:val="clear"/>
        <w:spacing w:after="160" w:before="380"/>
        <w:ind w:left="180"/>
      </w:pPr>
      <w:r>
        <w:rPr>
          <w:rFonts w:ascii="Arial" w:cs="Arial" w:eastAsia="Arial" w:hAnsi="Arial"/>
          <w:b/>
          <w:bCs/>
          <w:color w:val="FFFFFF"/>
          <w:sz w:val="32"/>
          <w:szCs w:val="32"/>
        </w:rPr>
        <w:t xml:space="preserve">Spring Annotation Internals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00"/>
      </w:tblGrid>
      <w:tr>
        <w:trPr>
          <w:tblHeader/>
        </w:trPr>
        <w:tc>
          <w:tcPr>
            <w:tcW w:type="dxa" w:w="26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Spring annotation</w:t>
            </w:r>
          </w:p>
        </w:tc>
        <w:tc>
          <w:tcPr>
            <w:tcW w:type="dxa" w:w="28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 processed</w:t>
            </w:r>
          </w:p>
        </w:tc>
        <w:tc>
          <w:tcPr>
            <w:tcW w:type="dxa" w:w="4200"/>
            <w:tcBorders>
              <w:top w:val="single" w:color="FFFFFF" w:sz="1"/>
              <w:left w:val="single" w:color="FFFFFF" w:sz="1"/>
              <w:bottom w:val="single" w:color="FFFFFF" w:sz="1"/>
              <w:right w:val="single" w:color="FFFFFF" w:sz="1"/>
            </w:tcBorders>
            <w:shd w:fill="0C1A2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Reflection mechanism</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@Component / @Service / @Repository</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Startup: component scan</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getDeclaredAnnotations() on loaded classes</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@Autowired (field)</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After bean instantiation: BeanPostProcessor</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getDeclaredFields() + isAnnotationPresent(Autowired) + field.set()</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@Autowired (constructor)</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During bean creation</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getDeclaredConstructors() + isAnnotationPresent + newInstance()</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@Value</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After bean instantiation: BeanPostProcessor</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getDeclaredFields() + getAnnotation(Value) + field.set()</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@PostConstruct</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After injection complete: lifecycle callback</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getDeclaredMethods() + isAnnotationPresent + method.invoke()</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@Transactional</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At proxy creation time (around bean)</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Method.getAnnotation(Transactional) inside InvocationHandler.invoke()</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@Cacheable</w:t>
            </w:r>
          </w:p>
        </w:tc>
        <w:tc>
          <w:tcPr>
            <w:tcW w:type="dxa" w:w="2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At proxy creation time</w:t>
            </w:r>
          </w:p>
        </w:tc>
        <w:tc>
          <w:tcPr>
            <w:tcW w:type="dxa" w:w="4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Method.getAnnotation(Cacheable) inside InvocationHandler.invoke()</w:t>
            </w:r>
          </w:p>
        </w:tc>
      </w:tr>
      <w:tr>
        <w:tc>
          <w:tcPr>
            <w:tcW w:type="dxa" w:w="26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@Bean (in @Configuration)</w:t>
            </w:r>
          </w:p>
        </w:tc>
        <w:tc>
          <w:tcPr>
            <w:tcW w:type="dxa" w:w="28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During ApplicationContext refresh</w:t>
            </w:r>
          </w:p>
        </w:tc>
        <w:tc>
          <w:tcPr>
            <w:tcW w:type="dxa" w:w="4200"/>
            <w:tcBorders>
              <w:top w:val="single" w:color="90CAF9" w:sz="1"/>
              <w:left w:val="single" w:color="90CAF9" w:sz="1"/>
              <w:bottom w:val="single" w:color="90CAF9" w:sz="1"/>
              <w:right w:val="single" w:color="90CAF9" w:sz="1"/>
            </w:tcBorders>
            <w:shd w:fill="E8F0F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getDeclaredMethods() + isAnnotationPresent(Bean) + method.invoke()</w:t>
            </w:r>
          </w:p>
        </w:tc>
      </w:tr>
    </w:tbl>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3: Annotations at Runtime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2026-04-05T02:51:55.315Z</dcterms:created>
  <dcterms:modified xsi:type="dcterms:W3CDTF">2026-04-05T02:51:55.316Z</dcterms:modified>
</cp:coreProperties>
</file>

<file path=docProps/custom.xml><?xml version="1.0" encoding="utf-8"?>
<Properties xmlns="http://schemas.openxmlformats.org/officeDocument/2006/custom-properties" xmlns:vt="http://schemas.openxmlformats.org/officeDocument/2006/docPropsVTypes"/>
</file>