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4E79"/>
          <w:sz w:val="36"/>
          <w:szCs w:val="36"/>
        </w:rPr>
        <w:t xml:space="preserve">STUDY GUIDE</w:t>
      </w:r>
    </w:p>
    <w:p>
      <w:pPr>
        <w:spacing w:after="200"/>
        <w:jc w:val="center"/>
      </w:pPr>
      <w:r>
        <w:rPr>
          <w:b/>
          <w:bCs/>
          <w:color w:val="555555"/>
          <w:sz w:val="26"/>
          <w:szCs w:val="26"/>
        </w:rPr>
        <w:t xml:space="preserve">Cloud Native Security — Module 4</w:t>
      </w:r>
    </w:p>
    <w:p>
      <w:pPr>
        <w:spacing w:after="200"/>
        <w:jc w:val="center"/>
      </w:pPr>
      <w:r>
        <w:rPr>
          <w:b/>
          <w:bCs/>
          <w:color w:val="C00000"/>
          <w:sz w:val="70"/>
          <w:szCs w:val="70"/>
        </w:rPr>
        <w:t xml:space="preserve">Kyverno</w:t>
      </w:r>
    </w:p>
    <w:p>
      <w:pPr>
        <w:spacing w:after="600"/>
        <w:jc w:val="center"/>
      </w:pPr>
      <w:r>
        <w:rPr>
          <w:i/>
          <w:iCs/>
          <w:color w:val="555555"/>
          <w:sz w:val="28"/>
          <w:szCs w:val="28"/>
        </w:rPr>
        <w:t xml:space="preserve">A Comprehensive, In-Depth Reference Guide</w:t>
      </w:r>
    </w:p>
    <w:p>
      <w:pPr>
        <w:spacing w:after="200"/>
        <w:jc w:val="center"/>
      </w:pPr>
      <w:r>
        <w:rPr>
          <w:sz w:val="22"/>
          <w:szCs w:val="22"/>
        </w:rPr>
        <w:t xml:space="preserve">Kubernetes-Native Policy as Code • Validate • Mutate • Generate • Verify</w:t>
      </w:r>
    </w:p>
    <w:p>
      <w:pPr>
        <w:spacing w:after="100" w:before="1000"/>
        <w:jc w:val="center"/>
      </w:pPr>
      <w:r>
        <w:rPr>
          <w:b/>
          <w:bCs/>
          <w:sz w:val="22"/>
          <w:szCs w:val="22"/>
        </w:rPr>
        <w:t xml:space="preserve">Topics covered:</w:t>
      </w:r>
    </w:p>
    <w:p>
      <w:pPr>
        <w:spacing w:after="60"/>
        <w:jc w:val="center"/>
      </w:pPr>
      <w:r>
        <w:rPr>
          <w:sz w:val="21"/>
          <w:szCs w:val="21"/>
        </w:rPr>
        <w:t xml:space="preserve">1. What Kyverno Is</w:t>
      </w:r>
    </w:p>
    <w:p>
      <w:pPr>
        <w:spacing w:after="60"/>
        <w:jc w:val="center"/>
      </w:pPr>
      <w:r>
        <w:rPr>
          <w:sz w:val="21"/>
          <w:szCs w:val="21"/>
        </w:rPr>
        <w:t xml:space="preserve">2. Differences from OPA / Gatekeeper</w:t>
      </w:r>
    </w:p>
    <w:p>
      <w:pPr>
        <w:spacing w:after="60"/>
        <w:jc w:val="center"/>
      </w:pPr>
      <w:r>
        <w:rPr>
          <w:sz w:val="21"/>
          <w:szCs w:val="21"/>
        </w:rPr>
        <w:t xml:space="preserve">3. Policy Architecture</w:t>
      </w:r>
    </w:p>
    <w:p>
      <w:pPr>
        <w:spacing w:after="60"/>
        <w:jc w:val="center"/>
      </w:pPr>
      <w:r>
        <w:rPr>
          <w:sz w:val="21"/>
          <w:szCs w:val="21"/>
        </w:rPr>
        <w:t xml:space="preserve">4. Validate Policies</w:t>
      </w:r>
    </w:p>
    <w:p>
      <w:pPr>
        <w:spacing w:after="60"/>
        <w:jc w:val="center"/>
      </w:pPr>
      <w:r>
        <w:rPr>
          <w:sz w:val="21"/>
          <w:szCs w:val="21"/>
        </w:rPr>
        <w:t xml:space="preserve">5. Mutate Policies</w:t>
      </w:r>
    </w:p>
    <w:p>
      <w:pPr>
        <w:spacing w:after="60"/>
        <w:jc w:val="center"/>
      </w:pPr>
      <w:r>
        <w:rPr>
          <w:sz w:val="21"/>
          <w:szCs w:val="21"/>
        </w:rPr>
        <w:t xml:space="preserve">6. Generate Policies</w:t>
      </w:r>
    </w:p>
    <w:p>
      <w:pPr>
        <w:spacing w:after="60"/>
        <w:jc w:val="center"/>
      </w:pPr>
      <w:r>
        <w:rPr>
          <w:sz w:val="21"/>
          <w:szCs w:val="21"/>
        </w:rPr>
        <w:t xml:space="preserve">7. Image Verification with Cosign</w:t>
      </w:r>
    </w:p>
    <w:p>
      <w:pPr>
        <w:spacing w:after="60"/>
        <w:jc w:val="center"/>
      </w:pPr>
      <w:r>
        <w:rPr>
          <w:sz w:val="21"/>
          <w:szCs w:val="21"/>
        </w:rPr>
        <w:t xml:space="preserve">8. Worked Example — Required Labels</w:t>
      </w:r>
    </w:p>
    <w:p>
      <w:pPr>
        <w:spacing w:after="60"/>
        <w:jc w:val="center"/>
      </w:pPr>
      <w:r>
        <w:rPr>
          <w:sz w:val="21"/>
          <w:szCs w:val="21"/>
        </w:rPr>
        <w:t xml:space="preserve">9. The Kyverno Policies Library</w:t>
      </w:r>
    </w:p>
    <w:p>
      <w:pPr>
        <w:spacing w:after="60"/>
        <w:jc w:val="center"/>
      </w:pPr>
      <w:r>
        <w:rPr>
          <w:sz w:val="21"/>
          <w:szCs w:val="21"/>
        </w:rPr>
        <w:t xml:space="preserve">10. Operations &amp; Best Practices</w:t>
      </w:r>
    </w:p>
    <w:p>
      <w:r>
        <w:br w:type="page"/>
      </w:r>
    </w:p>
    <w:p>
      <w:pPr>
        <w:pStyle w:val="Heading1"/>
        <w:spacing w:after="200" w:before="360"/>
      </w:pPr>
      <w:r>
        <w:t xml:space="preserve">Table of Contents</w:t>
      </w:r>
    </w:p>
    <w:p>
      <w:pPr>
        <w:tabs>
          <w:tab w:val="left" w:pos="720"/>
        </w:tabs>
        <w:spacing w:after="100"/>
      </w:pPr>
      <w:r>
        <w:rPr>
          <w:b/>
          <w:bCs/>
        </w:rPr>
        <w:t xml:space="preserve">0.</w:t>
      </w:r>
      <w:r>
        <w:t xml:space="preserve">	Introduction — Why Kyverno Exists</w:t>
      </w:r>
    </w:p>
    <w:p>
      <w:pPr>
        <w:tabs>
          <w:tab w:val="left" w:pos="720"/>
        </w:tabs>
        <w:spacing w:after="100"/>
      </w:pPr>
      <w:r>
        <w:rPr>
          <w:b/>
          <w:bCs/>
        </w:rPr>
        <w:t xml:space="preserve">1.</w:t>
      </w:r>
      <w:r>
        <w:t xml:space="preserve">	What Kyverno Is</w:t>
      </w:r>
    </w:p>
    <w:p>
      <w:pPr>
        <w:tabs>
          <w:tab w:val="left" w:pos="720"/>
        </w:tabs>
        <w:spacing w:after="100"/>
      </w:pPr>
      <w:r>
        <w:rPr>
          <w:b/>
          <w:bCs/>
        </w:rPr>
        <w:t xml:space="preserve">2.</w:t>
      </w:r>
      <w:r>
        <w:t xml:space="preserve">	Differences from OPA / Gatekeeper</w:t>
      </w:r>
    </w:p>
    <w:p>
      <w:pPr>
        <w:tabs>
          <w:tab w:val="left" w:pos="720"/>
        </w:tabs>
        <w:spacing w:after="100"/>
      </w:pPr>
      <w:r>
        <w:rPr>
          <w:b/>
          <w:bCs/>
        </w:rPr>
        <w:t xml:space="preserve">3.</w:t>
      </w:r>
      <w:r>
        <w:t xml:space="preserve">	Policy Architecture — How Kyverno Is Built</w:t>
      </w:r>
    </w:p>
    <w:p>
      <w:pPr>
        <w:tabs>
          <w:tab w:val="left" w:pos="720"/>
        </w:tabs>
        <w:spacing w:after="100"/>
      </w:pPr>
      <w:r>
        <w:rPr>
          <w:b/>
          <w:bCs/>
        </w:rPr>
        <w:t xml:space="preserve">4.</w:t>
      </w:r>
      <w:r>
        <w:t xml:space="preserve">	Policy Types Overview</w:t>
      </w:r>
    </w:p>
    <w:p>
      <w:pPr>
        <w:tabs>
          <w:tab w:val="left" w:pos="720"/>
        </w:tabs>
        <w:spacing w:after="100"/>
      </w:pPr>
      <w:r>
        <w:rPr>
          <w:b/>
          <w:bCs/>
        </w:rPr>
        <w:t xml:space="preserve">5.</w:t>
      </w:r>
      <w:r>
        <w:t xml:space="preserve">	Validate — Accept or Reject</w:t>
      </w:r>
    </w:p>
    <w:p>
      <w:pPr>
        <w:tabs>
          <w:tab w:val="left" w:pos="720"/>
        </w:tabs>
        <w:spacing w:after="100"/>
      </w:pPr>
      <w:r>
        <w:rPr>
          <w:b/>
          <w:bCs/>
        </w:rPr>
        <w:t xml:space="preserve">6.</w:t>
      </w:r>
      <w:r>
        <w:t xml:space="preserve">	Mutate — Modify Resources</w:t>
      </w:r>
    </w:p>
    <w:p>
      <w:pPr>
        <w:tabs>
          <w:tab w:val="left" w:pos="720"/>
        </w:tabs>
        <w:spacing w:after="100"/>
      </w:pPr>
      <w:r>
        <w:rPr>
          <w:b/>
          <w:bCs/>
        </w:rPr>
        <w:t xml:space="preserve">7.</w:t>
      </w:r>
      <w:r>
        <w:t xml:space="preserve">	Generate — Create Related Resources</w:t>
      </w:r>
    </w:p>
    <w:p>
      <w:pPr>
        <w:tabs>
          <w:tab w:val="left" w:pos="720"/>
        </w:tabs>
        <w:spacing w:after="100"/>
      </w:pPr>
      <w:r>
        <w:rPr>
          <w:b/>
          <w:bCs/>
        </w:rPr>
        <w:t xml:space="preserve">8.</w:t>
      </w:r>
      <w:r>
        <w:t xml:space="preserve">	Verify Images — Signature &amp; Attestation Checks</w:t>
      </w:r>
    </w:p>
    <w:p>
      <w:pPr>
        <w:tabs>
          <w:tab w:val="left" w:pos="720"/>
        </w:tabs>
        <w:spacing w:after="100"/>
      </w:pPr>
      <w:r>
        <w:rPr>
          <w:b/>
          <w:bCs/>
        </w:rPr>
        <w:t xml:space="preserve">9.</w:t>
      </w:r>
      <w:r>
        <w:t xml:space="preserve">	Worked Example — Require app.kubernetes.io/name Label</w:t>
      </w:r>
    </w:p>
    <w:p>
      <w:pPr>
        <w:tabs>
          <w:tab w:val="left" w:pos="720"/>
        </w:tabs>
        <w:spacing w:after="100"/>
      </w:pPr>
      <w:r>
        <w:rPr>
          <w:b/>
          <w:bCs/>
        </w:rPr>
        <w:t xml:space="preserve">10.</w:t>
      </w:r>
      <w:r>
        <w:t xml:space="preserve">	The Kyverno Policies Library</w:t>
      </w:r>
    </w:p>
    <w:p>
      <w:pPr>
        <w:tabs>
          <w:tab w:val="left" w:pos="720"/>
        </w:tabs>
        <w:spacing w:after="100"/>
      </w:pPr>
      <w:r>
        <w:rPr>
          <w:b/>
          <w:bCs/>
        </w:rPr>
        <w:t xml:space="preserve">11.</w:t>
      </w:r>
      <w:r>
        <w:t xml:space="preserve">	The Easier Learning Curve — A Concrete Comparison</w:t>
      </w:r>
    </w:p>
    <w:p>
      <w:pPr>
        <w:tabs>
          <w:tab w:val="left" w:pos="720"/>
        </w:tabs>
        <w:spacing w:after="100"/>
      </w:pPr>
      <w:r>
        <w:rPr>
          <w:b/>
          <w:bCs/>
        </w:rPr>
        <w:t xml:space="preserve">12.</w:t>
      </w:r>
      <w:r>
        <w:t xml:space="preserve">	Operations &amp; Best Practices</w:t>
      </w:r>
    </w:p>
    <w:p>
      <w:pPr>
        <w:tabs>
          <w:tab w:val="left" w:pos="720"/>
        </w:tabs>
        <w:spacing w:after="100"/>
      </w:pPr>
      <w:r>
        <w:rPr>
          <w:b/>
          <w:bCs/>
        </w:rPr>
        <w:t xml:space="preserve">13.</w:t>
      </w:r>
      <w:r>
        <w:t xml:space="preserve">	Glossary</w:t>
      </w:r>
    </w:p>
    <w:p>
      <w:pPr>
        <w:tabs>
          <w:tab w:val="left" w:pos="720"/>
        </w:tabs>
        <w:spacing w:after="100"/>
      </w:pPr>
      <w:r>
        <w:rPr>
          <w:b/>
          <w:bCs/>
        </w:rPr>
        <w:t xml:space="preserve">14.</w:t>
      </w:r>
      <w:r>
        <w:t xml:space="preserve">	Self-Assessment Checklist</w:t>
      </w:r>
    </w:p>
    <w:p>
      <w:r>
        <w:br w:type="page"/>
      </w:r>
    </w:p>
    <w:p>
      <w:pPr>
        <w:pStyle w:val="Heading1"/>
        <w:spacing w:after="200" w:before="360"/>
      </w:pPr>
      <w:r>
        <w:t xml:space="preserve">0. Introduction — Why Kyverno Exists</w:t>
      </w:r>
    </w:p>
    <w:p>
      <w:pPr>
        <w:spacing w:after="120" w:line="300"/>
      </w:pPr>
      <w:r>
        <w:t xml:space="preserve">Module 3 introduced OPA and Gatekeeper — a powerful, vendor-neutral, multi-platform policy engine using the Rego language. Rego is excellent. It's also a learning curve. For many Kubernetes-focused teams, the gap between "I know what rule I want" and "I have written valid Rego that says it" was big enough to delay or even abandon a policy program.</w:t>
      </w:r>
    </w:p>
    <w:p>
      <w:pPr>
        <w:spacing w:after="120" w:line="300"/>
      </w:pPr>
      <w:r>
        <w:t xml:space="preserve">Kyverno was built to close that gap by making a different bet: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The Kyverno Bet</w:t>
            </w:r>
          </w:p>
          <w:p>
            <w:pPr>
              <w:spacing w:after="60" w:line="280"/>
            </w:pPr>
            <w:r>
              <w:rPr>
                <w:sz w:val="22"/>
                <w:szCs w:val="22"/>
              </w:rPr>
              <w:t xml:space="preserve">Most Kubernetes policies are not algorithmically complex — they are pattern matches. "The pod must look like this. The label must match this regex. The image must come from this registry." If you express those patterns in YAML — the same format Kubernetes engineers already write every day — you remove the language barrier without losing meaningful capability.</w:t>
            </w:r>
          </w:p>
        </w:tc>
      </w:tr>
    </w:tbl>
    <w:p>
      <w:pPr>
        <w:pStyle w:val="Heading2"/>
        <w:spacing w:after="160" w:before="280"/>
      </w:pPr>
      <w:r>
        <w:t xml:space="preserve">0.1 The Three-Sentence Summary</w:t>
      </w:r>
    </w:p>
    <w:p>
      <w:pPr>
        <w:pStyle w:val="ListParagraph"/>
        <w:numPr>
          <w:ilvl w:val="0"/>
          <w:numId w:val="2"/>
        </w:numPr>
        <w:spacing w:after="80" w:line="290"/>
      </w:pPr>
      <w:r>
        <w:t xml:space="preserve">Kyverno is a Kubernetes admission controller that evaluates policies against incoming and existing resources.</w:t>
      </w:r>
    </w:p>
    <w:p>
      <w:pPr>
        <w:pStyle w:val="ListParagraph"/>
        <w:numPr>
          <w:ilvl w:val="0"/>
          <w:numId w:val="2"/>
        </w:numPr>
        <w:spacing w:after="80" w:line="290"/>
      </w:pPr>
      <w:r>
        <w:t xml:space="preserve">Policies are written in YAML — no separate language, no separate type system, no separate mental model.</w:t>
      </w:r>
    </w:p>
    <w:p>
      <w:pPr>
        <w:pStyle w:val="ListParagraph"/>
        <w:numPr>
          <w:ilvl w:val="0"/>
          <w:numId w:val="2"/>
        </w:numPr>
        <w:spacing w:after="80" w:line="290"/>
      </w:pPr>
      <w:r>
        <w:t xml:space="preserve">Kyverno does four things: validate, mutate, generate, and verify-image-signatures.</w:t>
      </w:r>
    </w:p>
    <w:p>
      <w:pPr>
        <w:pStyle w:val="Heading2"/>
        <w:spacing w:after="160" w:before="280"/>
      </w:pPr>
      <w:r>
        <w:t xml:space="preserve">0.2 Where This Module Fits</w:t>
      </w:r>
    </w:p>
    <w:p>
      <w:pPr>
        <w:spacing w:after="120" w:line="300"/>
      </w:pPr>
      <w:r>
        <w:t xml:space="preserve">This module sits inside the Cluster layer of the 4 C's. It is a peer to Module 3 (OPA / Gatekeeper) — they solve the same problem with different design choices. After this module you should be able to:</w:t>
      </w:r>
    </w:p>
    <w:p>
      <w:pPr>
        <w:pStyle w:val="ListParagraph"/>
        <w:numPr>
          <w:ilvl w:val="0"/>
          <w:numId w:val="2"/>
        </w:numPr>
        <w:spacing w:after="80" w:line="290"/>
      </w:pPr>
      <w:r>
        <w:t xml:space="preserve">Decide whether Kyverno or Gatekeeper is right for your context.</w:t>
      </w:r>
    </w:p>
    <w:p>
      <w:pPr>
        <w:pStyle w:val="ListParagraph"/>
        <w:numPr>
          <w:ilvl w:val="0"/>
          <w:numId w:val="2"/>
        </w:numPr>
        <w:spacing w:after="80" w:line="290"/>
      </w:pPr>
      <w:r>
        <w:t xml:space="preserve">Write each of Kyverno's four policy types from memory.</w:t>
      </w:r>
    </w:p>
    <w:p>
      <w:pPr>
        <w:pStyle w:val="ListParagraph"/>
        <w:numPr>
          <w:ilvl w:val="0"/>
          <w:numId w:val="2"/>
        </w:numPr>
        <w:spacing w:after="80" w:line="290"/>
      </w:pPr>
      <w:r>
        <w:t xml:space="preserve">Use the Kyverno community library to avoid reinventing common policies.</w:t>
      </w:r>
    </w:p>
    <w:p>
      <w:pPr>
        <w:pStyle w:val="ListParagraph"/>
        <w:numPr>
          <w:ilvl w:val="0"/>
          <w:numId w:val="2"/>
        </w:numPr>
        <w:spacing w:after="80" w:line="290"/>
      </w:pPr>
      <w:r>
        <w:t xml:space="preserve">Operate Kyverno in production safely.</w:t>
      </w:r>
    </w:p>
    <w:p>
      <w:pPr>
        <w:pStyle w:val="Heading2"/>
        <w:spacing w:after="160" w:before="280"/>
      </w:pPr>
      <w:r>
        <w:t xml:space="preserve">0.3 What's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Topic</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you'll be able to do after</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Architecture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Explain how Kyverno is built and deployed</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Validate</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Write a policy that blocks non-compliant resources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Mutate</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Auto-add labels, sidecars, defaults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Generate</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Auto-create related resources (NetworkPolicy, Quota) when triggers fire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Verify Images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Block images not signed by an approved key (Cosign)</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Library</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Use community-maintained policies as a starting point</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Operations</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Roll out Kyverno without breaking your cluster</w:t>
            </w:r>
          </w:p>
        </w:tc>
      </w:tr>
    </w:tbl>
    <w:p>
      <w:r>
        <w:br w:type="page"/>
      </w:r>
    </w:p>
    <w:p>
      <w:pPr>
        <w:pStyle w:val="Heading1"/>
        <w:spacing w:after="200" w:before="360"/>
      </w:pPr>
      <w:r>
        <w:t xml:space="preserve">1. What Kyverno Is</w:t>
      </w:r>
    </w:p>
    <w:p>
      <w:pPr>
        <w:pStyle w:val="Heading2"/>
        <w:spacing w:after="160" w:before="280"/>
      </w:pPr>
      <w:r>
        <w:t xml:space="preserve">1.1 The Definition</w:t>
      </w:r>
    </w:p>
    <w:p>
      <w:pPr>
        <w:spacing w:after="120" w:line="300"/>
      </w:pPr>
      <w:r>
        <w:rPr>
          <w:b/>
          <w:bCs/>
        </w:rPr>
        <w:t xml:space="preserve">Kyverno </w:t>
      </w:r>
      <w:r>
        <w:t xml:space="preserve">is a Kubernetes-native policy engine that runs as an admission controller. Policies are themselves Kubernetes resources (CRDs), expressed in YAML. Kyverno evaluates every API request against loaded policies and either accepts, rejects, mutates, or triggers generation of related resources.</w:t>
      </w:r>
    </w:p>
    <w:p>
      <w:pPr>
        <w:pStyle w:val="Heading2"/>
        <w:spacing w:after="160" w:before="280"/>
      </w:pPr>
      <w:r>
        <w:t xml:space="preserve">1.2 Project Status</w:t>
      </w:r>
    </w:p>
    <w:p>
      <w:pPr>
        <w:pStyle w:val="ListParagraph"/>
        <w:numPr>
          <w:ilvl w:val="0"/>
          <w:numId w:val="2"/>
        </w:numPr>
        <w:spacing w:after="80" w:line="290"/>
      </w:pPr>
      <w:r>
        <w:t xml:space="preserve">CNCF graduated project — the highest CNCF maturity level (alongside Kubernetes itself, Prometheus, Envoy, OPA, etcd).</w:t>
      </w:r>
    </w:p>
    <w:p>
      <w:pPr>
        <w:pStyle w:val="ListParagraph"/>
        <w:numPr>
          <w:ilvl w:val="0"/>
          <w:numId w:val="2"/>
        </w:numPr>
        <w:spacing w:after="80" w:line="290"/>
      </w:pPr>
      <w:r>
        <w:t xml:space="preserve">Originally created at Nirmata; donated to CNCF in 2020.</w:t>
      </w:r>
    </w:p>
    <w:p>
      <w:pPr>
        <w:pStyle w:val="ListParagraph"/>
        <w:numPr>
          <w:ilvl w:val="0"/>
          <w:numId w:val="2"/>
        </w:numPr>
        <w:spacing w:after="80" w:line="290"/>
      </w:pPr>
      <w:r>
        <w:t xml:space="preserve">Active development, frequent releases, large community, used at scale across enterprise Kubernetes deployments.</w:t>
      </w:r>
    </w:p>
    <w:p>
      <w:pPr>
        <w:pStyle w:val="Heading2"/>
        <w:spacing w:after="160" w:before="280"/>
      </w:pPr>
      <w:r>
        <w:t xml:space="preserve">1.3 What Kyverno Is Specifically</w:t>
      </w:r>
    </w:p>
    <w:p>
      <w:pPr>
        <w:pStyle w:val="ListParagraph"/>
        <w:numPr>
          <w:ilvl w:val="0"/>
          <w:numId w:val="2"/>
        </w:numPr>
        <w:spacing w:after="80" w:line="290"/>
      </w:pPr>
      <w:r>
        <w:t xml:space="preserve">A Kubernetes operator — Deployments + CRDs + webhooks — that you `helm install`.</w:t>
      </w:r>
    </w:p>
    <w:p>
      <w:pPr>
        <w:pStyle w:val="ListParagraph"/>
        <w:numPr>
          <w:ilvl w:val="0"/>
          <w:numId w:val="2"/>
        </w:numPr>
        <w:spacing w:after="80" w:line="290"/>
      </w:pPr>
      <w:r>
        <w:t xml:space="preserve">A ValidatingAdmissionWebhook AND a MutatingAdmissionWebhook registered with the API server.</w:t>
      </w:r>
    </w:p>
    <w:p>
      <w:pPr>
        <w:pStyle w:val="ListParagraph"/>
        <w:numPr>
          <w:ilvl w:val="0"/>
          <w:numId w:val="2"/>
        </w:numPr>
        <w:spacing w:after="80" w:line="290"/>
      </w:pPr>
      <w:r>
        <w:t xml:space="preserve">A controller that watches resources and reacts (for Generate / Cleanup policies).</w:t>
      </w:r>
    </w:p>
    <w:p>
      <w:pPr>
        <w:pStyle w:val="ListParagraph"/>
        <w:numPr>
          <w:ilvl w:val="0"/>
          <w:numId w:val="2"/>
        </w:numPr>
        <w:spacing w:after="80" w:line="290"/>
      </w:pPr>
      <w:r>
        <w:t xml:space="preserve">A reporter that emits standard CNCF PolicyReport / ClusterPolicyReport CRs.</w:t>
      </w:r>
    </w:p>
    <w:p>
      <w:pPr>
        <w:pStyle w:val="ListParagraph"/>
        <w:numPr>
          <w:ilvl w:val="0"/>
          <w:numId w:val="2"/>
        </w:numPr>
        <w:spacing w:after="80" w:line="290"/>
      </w:pPr>
      <w:r>
        <w:t xml:space="preserve">A CLI (`kyverno`) for testing policies offline against manifests.</w:t>
      </w:r>
    </w:p>
    <w:p>
      <w:pPr>
        <w:pStyle w:val="Heading2"/>
        <w:spacing w:after="160" w:before="280"/>
      </w:pPr>
      <w:r>
        <w:t xml:space="preserve">1.4 What Kyverno Is NOT</w:t>
      </w:r>
    </w:p>
    <w:p>
      <w:pPr>
        <w:pStyle w:val="ListParagraph"/>
        <w:numPr>
          <w:ilvl w:val="0"/>
          <w:numId w:val="2"/>
        </w:numPr>
        <w:spacing w:after="80" w:line="290"/>
      </w:pPr>
      <w:r>
        <w:t xml:space="preserve">It is NOT general-purpose. It is bound to Kubernetes; it does not run as a microservice authz engine, an API gateway plugin, or a Terraform scanner. (Use OPA for that.)</w:t>
      </w:r>
    </w:p>
    <w:p>
      <w:pPr>
        <w:pStyle w:val="ListParagraph"/>
        <w:numPr>
          <w:ilvl w:val="0"/>
          <w:numId w:val="2"/>
        </w:numPr>
        <w:spacing w:after="80" w:line="290"/>
      </w:pPr>
      <w:r>
        <w:t xml:space="preserve">It is NOT an authentication system. It assumes the API server has already authenticated the caller.</w:t>
      </w:r>
    </w:p>
    <w:p>
      <w:pPr>
        <w:pStyle w:val="ListParagraph"/>
        <w:numPr>
          <w:ilvl w:val="0"/>
          <w:numId w:val="2"/>
        </w:numPr>
        <w:spacing w:after="80" w:line="290"/>
      </w:pPr>
      <w:r>
        <w:t xml:space="preserve">It is NOT a runtime security tool. For runtime detection (process trees, suspicious syscalls, file changes), use Falco / Tetragon.</w:t>
      </w:r>
    </w:p>
    <w:p>
      <w:pPr>
        <w:pStyle w:val="ListParagraph"/>
        <w:numPr>
          <w:ilvl w:val="0"/>
          <w:numId w:val="2"/>
        </w:numPr>
        <w:spacing w:after="80" w:line="290"/>
      </w:pPr>
      <w:r>
        <w:t xml:space="preserve">It is NOT a NetworkPolicy engine. Standard NetworkPolicy is enforced by your CNI; Kyverno can GENERATE NetworkPolicy objects but does not enforce them.</w:t>
      </w:r>
    </w:p>
    <w:p>
      <w:pPr>
        <w:pStyle w:val="Heading2"/>
        <w:spacing w:after="160" w:before="280"/>
      </w:pPr>
      <w:r>
        <w:t xml:space="preserve">1.5 The Surface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Capability</w:t>
            </w:r>
          </w:p>
        </w:tc>
        <w:tc>
          <w:tcPr>
            <w:tcW w:type="dxa" w:w="1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Available?</w:t>
            </w:r>
          </w:p>
        </w:tc>
        <w:tc>
          <w:tcPr>
            <w:tcW w:type="dxa" w:w="5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Validate (admission)</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Pattern matching, deny conditions, foreach loops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Mutate (admission)</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Strategic merge or JSON patch</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Generate (controller)</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Create related resources on triggers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VerifyImages (admission)</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Cosign / Notary v2 / sigstore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Cleanup (controller)</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Time-based / condition-based deletion</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Background scan</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Apply policy retroactively to existing resources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 exceptions</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PolicyException CR for specific waivers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Test framework (CLI)</w:t>
            </w:r>
          </w:p>
        </w:tc>
        <w:tc>
          <w:tcPr>
            <w:tcW w:type="dxa" w:w="1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kyverno test for offline / CI testing</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External data lookup</w:t>
            </w:r>
          </w:p>
        </w:tc>
        <w:tc>
          <w:tcPr>
            <w:tcW w:type="dxa" w:w="1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5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API calls and ConfigMap context</w:t>
            </w:r>
          </w:p>
        </w:tc>
      </w:tr>
    </w:tbl>
    <w:p>
      <w:r>
        <w:br w:type="page"/>
      </w:r>
    </w:p>
    <w:p>
      <w:pPr>
        <w:pStyle w:val="Heading1"/>
        <w:spacing w:after="200" w:before="360"/>
      </w:pPr>
      <w:r>
        <w:t xml:space="preserve">2. Differences from OPA / Gatekeeper</w:t>
      </w:r>
    </w:p>
    <w:p>
      <w:pPr>
        <w:pStyle w:val="Heading2"/>
        <w:spacing w:after="160" w:before="280"/>
      </w:pPr>
      <w:r>
        <w:t xml:space="preserve">2.1 The Four Headline Differences</w:t>
      </w:r>
    </w:p>
    <w:p>
      <w:pPr>
        <w:pStyle w:val="Heading3"/>
        <w:spacing w:after="120" w:before="220"/>
      </w:pPr>
      <w:r>
        <w:t xml:space="preserve">2.1.1 YAML Policies, Not a DSL</w:t>
      </w:r>
    </w:p>
    <w:p>
      <w:pPr>
        <w:spacing w:after="120" w:line="300"/>
      </w:pPr>
      <w:r>
        <w:t xml:space="preserve">Gatekeeper requires you to learn Rego — a Datalog-derived declarative logic language. Kyverno uses YAML pattern matching, plus a small expression language (JMESPath) for cases where pure pattern-matching falls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Gatekeeper / Rego — "deny privileged pods"</w:t>
            </w:r>
          </w:p>
          <w:p>
            <w:pPr>
              <w:spacing w:after="0" w:line="260"/>
            </w:pPr>
            <w:r>
              <w:rPr>
                <w:rFonts w:ascii="Consolas" w:cs="Consolas" w:eastAsia="Consolas" w:hAnsi="Consolas"/>
                <w:sz w:val="20"/>
                <w:szCs w:val="20"/>
              </w:rPr>
              <w:t xml:space="preserve">package privileged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violation[{"msg": msg}] {</w:t>
            </w:r>
          </w:p>
          <w:p>
            <w:pPr>
              <w:spacing w:after="0" w:line="260"/>
            </w:pPr>
            <w:r>
              <w:rPr>
                <w:rFonts w:ascii="Consolas" w:cs="Consolas" w:eastAsia="Consolas" w:hAnsi="Consolas"/>
                <w:sz w:val="20"/>
                <w:szCs w:val="20"/>
              </w:rPr>
              <w:t xml:space="preserve">    container := input.review.object.spec.containers[_]</w:t>
            </w:r>
          </w:p>
          <w:p>
            <w:pPr>
              <w:spacing w:after="0" w:line="260"/>
            </w:pPr>
            <w:r>
              <w:rPr>
                <w:rFonts w:ascii="Consolas" w:cs="Consolas" w:eastAsia="Consolas" w:hAnsi="Consolas"/>
                <w:sz w:val="20"/>
                <w:szCs w:val="20"/>
              </w:rPr>
              <w:t xml:space="preserve">    container.securityContext.privileged</w:t>
            </w:r>
          </w:p>
          <w:p>
            <w:pPr>
              <w:spacing w:after="0" w:line="260"/>
            </w:pPr>
            <w:r>
              <w:rPr>
                <w:rFonts w:ascii="Consolas" w:cs="Consolas" w:eastAsia="Consolas" w:hAnsi="Consolas"/>
                <w:sz w:val="20"/>
                <w:szCs w:val="20"/>
              </w:rPr>
              <w:t xml:space="preserve">    msg := sprintf("Container '%v' is privileged.", [container.name])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Kyverno / YAML — same policy</w:t>
            </w:r>
          </w:p>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disallow-privileged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privileged-containers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"Privileged containers are not allowed."</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=(securityContext):</w:t>
            </w:r>
          </w:p>
          <w:p>
            <w:pPr>
              <w:spacing w:after="0" w:line="260"/>
            </w:pPr>
            <w:r>
              <w:rPr>
                <w:rFonts w:ascii="Consolas" w:cs="Consolas" w:eastAsia="Consolas" w:hAnsi="Consolas"/>
                <w:sz w:val="20"/>
                <w:szCs w:val="20"/>
              </w:rPr>
              <w:t xml:space="preserve">                  =(privileged): "false"</w:t>
            </w:r>
          </w:p>
        </w:tc>
      </w:tr>
    </w:tbl>
    <w:p>
      <w:pPr>
        <w:spacing w:after="120" w:line="300"/>
      </w:pPr>
      <w:r>
        <w:t xml:space="preserve">Notice what changed: the Rego version is logic; the Kyverno version is shape. For Kubernetes engineers who already think in YAML, the second is approximately one mental hop instead of three.</w:t>
      </w:r>
    </w:p>
    <w:p>
      <w:pPr>
        <w:pStyle w:val="Heading3"/>
        <w:spacing w:after="120" w:before="220"/>
      </w:pPr>
      <w:r>
        <w:t xml:space="preserve">2.1.2 Kubernetes-Native, Not General-Purpose</w:t>
      </w:r>
    </w:p>
    <w:p>
      <w:pPr>
        <w:spacing w:after="120" w:line="300"/>
      </w:pPr>
      <w:r>
        <w:t xml:space="preserve">OPA is a building block — "a policy engine for ANYTHING." Kyverno is a complete product — "a policy engine for KUBERNETES." The trade-off is exactly that focus:</w:t>
      </w:r>
    </w:p>
    <w:p>
      <w:pPr>
        <w:pStyle w:val="ListParagraph"/>
        <w:numPr>
          <w:ilvl w:val="0"/>
          <w:numId w:val="2"/>
        </w:numPr>
        <w:spacing w:after="80" w:line="290"/>
      </w:pPr>
      <w:r>
        <w:t xml:space="preserve">Kyverno cannot scan Terraform plans, gate API calls in Envoy, or evaluate HR rules. OPA can.</w:t>
      </w:r>
    </w:p>
    <w:p>
      <w:pPr>
        <w:pStyle w:val="ListParagraph"/>
        <w:numPr>
          <w:ilvl w:val="0"/>
          <w:numId w:val="2"/>
        </w:numPr>
        <w:spacing w:after="80" w:line="290"/>
      </w:pPr>
      <w:r>
        <w:t xml:space="preserve">Kyverno DOES integrate deeply with Kubernetes objects, CRDs, kubectl, GitOps tools. OPA / Gatekeeper does this less elegantly.</w:t>
      </w:r>
    </w:p>
    <w:p>
      <w:pPr>
        <w:pStyle w:val="ListParagraph"/>
        <w:numPr>
          <w:ilvl w:val="0"/>
          <w:numId w:val="2"/>
        </w:numPr>
        <w:spacing w:after="80" w:line="290"/>
      </w:pPr>
      <w:r>
        <w:t xml:space="preserve">If your policy needs are 100% Kubernetes, Kyverno's focus is an asset. If they span platforms, it's a constraint.</w:t>
      </w:r>
    </w:p>
    <w:p>
      <w:pPr>
        <w:pStyle w:val="Heading3"/>
        <w:spacing w:after="120" w:before="220"/>
      </w:pPr>
      <w:r>
        <w:t xml:space="preserve">2.1.3 Mutation as a First-Class Citizen</w:t>
      </w:r>
    </w:p>
    <w:p>
      <w:pPr>
        <w:spacing w:after="120" w:line="300"/>
      </w:pPr>
      <w:r>
        <w:t xml:space="preserve">Gatekeeper started life as a validation-only system; mutation was added later and has rough edges. Kyverno was designed from day one with mutation as a first-class operation, equal to validation.</w:t>
      </w:r>
    </w:p>
    <w:p>
      <w:pPr>
        <w:spacing w:after="120" w:line="300"/>
      </w:pPr>
      <w:r>
        <w:t xml:space="preserve">This matters because many real-world policies are NOT "reject what's wrong" — they are "fix what's wrong before the user notices." Examples that are natural in Kyverno but awkward in Gatekeeper:</w:t>
      </w:r>
    </w:p>
    <w:p>
      <w:pPr>
        <w:pStyle w:val="ListParagraph"/>
        <w:numPr>
          <w:ilvl w:val="0"/>
          <w:numId w:val="2"/>
        </w:numPr>
        <w:spacing w:after="80" w:line="290"/>
      </w:pPr>
      <w:r>
        <w:t xml:space="preserve">Auto-add `environment` label to all pods in `prod-*` namespaces.</w:t>
      </w:r>
    </w:p>
    <w:p>
      <w:pPr>
        <w:pStyle w:val="ListParagraph"/>
        <w:numPr>
          <w:ilvl w:val="0"/>
          <w:numId w:val="2"/>
        </w:numPr>
        <w:spacing w:after="80" w:line="290"/>
      </w:pPr>
      <w:r>
        <w:t xml:space="preserve">Inject sidecar container into every pod matching a label selector.</w:t>
      </w:r>
    </w:p>
    <w:p>
      <w:pPr>
        <w:pStyle w:val="ListParagraph"/>
        <w:numPr>
          <w:ilvl w:val="0"/>
          <w:numId w:val="2"/>
        </w:numPr>
        <w:spacing w:after="80" w:line="290"/>
      </w:pPr>
      <w:r>
        <w:t xml:space="preserve">Set default `runAsNonRoot: true` if the pod's securityContext doesn't specify it.</w:t>
      </w:r>
    </w:p>
    <w:p>
      <w:pPr>
        <w:pStyle w:val="ListParagraph"/>
        <w:numPr>
          <w:ilvl w:val="0"/>
          <w:numId w:val="2"/>
        </w:numPr>
        <w:spacing w:after="80" w:line="290"/>
      </w:pPr>
      <w:r>
        <w:t xml:space="preserve">Add ImagePullSecrets to ServiceAccounts in specific namespaces.</w:t>
      </w:r>
    </w:p>
    <w:p>
      <w:pPr>
        <w:pStyle w:val="Heading3"/>
        <w:spacing w:after="120" w:before="220"/>
      </w:pPr>
      <w:r>
        <w:t xml:space="preserve">2.1.4 Image Verification Is Built In</w:t>
      </w:r>
    </w:p>
    <w:p>
      <w:pPr>
        <w:spacing w:after="120" w:line="300"/>
      </w:pPr>
      <w:r>
        <w:t xml:space="preserve">Cosign and sigstore are the de facto standard for signing container images. With Gatekeeper, image verification requires a separate component (sigstore policy-controller, or external webhook). Kyverno has it as a native rule type — `verifyImages` — that supports cosign keyless, key-based, public-key, KMS, and Notary v2.</w:t>
      </w:r>
    </w:p>
    <w:p>
      <w:pPr>
        <w:pStyle w:val="Heading2"/>
        <w:spacing w:after="160" w:before="280"/>
      </w:pPr>
      <w:r>
        <w:t xml:space="preserve">2.2 Side-by-Side Capability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Capability</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Gatekeeper / OPA</w:t>
            </w:r>
          </w:p>
        </w:tc>
        <w:tc>
          <w:tcPr>
            <w:tcW w:type="dxa" w:w="318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Kyverno</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Validate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Mutate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(later addition)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(first-class)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Generate related resources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Cleanup based on age/condition</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Image-signature verification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Add-on</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Built in</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External data lookup</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(sync)</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(apiCall, configMap, image registry)</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Test framework</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gator</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 kyverno test</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Policy exceptions</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Manual</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 PolicyException CR</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Background scan of existing resources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PolicyReport CRDs</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Multi-platform reuse (non-K8s)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Power ceiling for complex logic</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Higher (Rego)</w:t>
            </w:r>
          </w:p>
        </w:tc>
        <w:tc>
          <w:tcPr>
            <w:tcW w:type="dxa" w:w="318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Sufficient for ~90% of K8s needs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Onboarding speed for K8s engineers</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Days–weeks (Rego)</w:t>
            </w:r>
          </w:p>
        </w:tc>
        <w:tc>
          <w:tcPr>
            <w:tcW w:type="dxa" w:w="318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Hours (YAML)</w:t>
            </w:r>
          </w:p>
        </w:tc>
      </w:tr>
    </w:tbl>
    <w:p>
      <w:pPr>
        <w:pStyle w:val="Heading2"/>
        <w:spacing w:after="160" w:before="280"/>
      </w:pPr>
      <w:r>
        <w:t xml:space="preserve">2.3 What This Module Does NOT Cover</w:t>
      </w:r>
    </w:p>
    <w:p>
      <w:pPr>
        <w:pStyle w:val="ListParagraph"/>
        <w:numPr>
          <w:ilvl w:val="0"/>
          <w:numId w:val="2"/>
        </w:numPr>
        <w:spacing w:after="80" w:line="290"/>
      </w:pPr>
      <w:r>
        <w:t xml:space="preserve">It does not re-cover Rego — see Module 3.</w:t>
      </w:r>
    </w:p>
    <w:p>
      <w:pPr>
        <w:pStyle w:val="ListParagraph"/>
        <w:numPr>
          <w:ilvl w:val="0"/>
          <w:numId w:val="2"/>
        </w:numPr>
        <w:spacing w:after="80" w:line="290"/>
      </w:pPr>
      <w:r>
        <w:t xml:space="preserve">It does not re-explain admission controllers, ValidatingWebhookConfiguration, or what an admission flow looks like — see Module 2 § 8 and Module 3 § 3.</w:t>
      </w:r>
    </w:p>
    <w:p>
      <w:pPr>
        <w:pStyle w:val="ListParagraph"/>
        <w:numPr>
          <w:ilvl w:val="0"/>
          <w:numId w:val="2"/>
        </w:numPr>
        <w:spacing w:after="80" w:line="290"/>
      </w:pPr>
      <w:r>
        <w:t xml:space="preserve">It does not pick a winner — Section 11 of Module 3 already laid out when to choose which.</w:t>
      </w:r>
    </w:p>
    <w:p>
      <w:r>
        <w:br w:type="page"/>
      </w:r>
    </w:p>
    <w:p>
      <w:pPr>
        <w:pStyle w:val="Heading1"/>
        <w:spacing w:after="200" w:before="360"/>
      </w:pPr>
      <w:r>
        <w:t xml:space="preserve">3. Policy Architecture — How Kyverno Is Built</w:t>
      </w:r>
    </w:p>
    <w:p>
      <w:pPr>
        <w:pStyle w:val="Heading2"/>
        <w:spacing w:after="160" w:before="280"/>
      </w:pPr>
      <w:r>
        <w:t xml:space="preserve">3.1 The Components</w:t>
      </w:r>
    </w:p>
    <w:p>
      <w:pPr>
        <w:spacing w:after="120" w:line="300"/>
      </w:pPr>
      <w:r>
        <w:t xml:space="preserve">Kyverno (v1.10+) is split into multiple specialized controllers. This was a design change from earlier monolithic versions that improved scale and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Controller</w:t>
            </w:r>
          </w:p>
        </w:tc>
        <w:tc>
          <w:tcPr>
            <w:tcW w:type="dxa" w:w="69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Role</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admission controller</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Webhook handler. Receives every CREATE/UPDATE; runs validate, mutate, verifyImages.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background controller</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Scans existing resources against policies. Produces PolicyReports.</w:t>
            </w:r>
          </w:p>
        </w:tc>
      </w:tr>
      <w:tr>
        <w:tc>
          <w:tcPr>
            <w:tcW w:type="dxa" w:w="24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reports controller</w:t>
            </w:r>
          </w:p>
        </w:tc>
        <w:tc>
          <w:tcPr>
            <w:tcW w:type="dxa" w:w="69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Aggregates results into PolicyReport / ClusterPolicyReport CRDs.</w:t>
            </w:r>
          </w:p>
        </w:tc>
      </w:tr>
      <w:tr>
        <w:tc>
          <w:tcPr>
            <w:tcW w:type="dxa" w:w="24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cleanup controller</w:t>
            </w:r>
          </w:p>
        </w:tc>
        <w:tc>
          <w:tcPr>
            <w:tcW w:type="dxa" w:w="69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Runs CleanupPolicy CRs on schedule, deleting matching resources.</w:t>
            </w:r>
          </w:p>
        </w:tc>
      </w:tr>
    </w:tbl>
    <w:p>
      <w:pPr>
        <w:spacing w:after="120" w:line="300"/>
      </w:pPr>
      <w:r>
        <w:t xml:space="preserve">Each runs as its own Deployment, can be scaled independently, and is isolated for fault containment.</w:t>
      </w:r>
    </w:p>
    <w:p>
      <w:pPr>
        <w:pStyle w:val="Heading2"/>
        <w:spacing w:after="160" w:before="280"/>
      </w:pPr>
      <w:r>
        <w:t xml:space="preserve">3.2 The Object Model</w:t>
      </w:r>
    </w:p>
    <w:p>
      <w:pPr>
        <w:spacing w:after="120" w:line="300"/>
      </w:pPr>
      <w:r>
        <w:t xml:space="preserve">Kyverno introduces the following CRDs: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CRD</w:t>
            </w:r>
          </w:p>
        </w:tc>
        <w:tc>
          <w:tcPr>
            <w:tcW w:type="dxa" w:w="1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Scope</w:t>
            </w:r>
          </w:p>
        </w:tc>
        <w:tc>
          <w:tcPr>
            <w:tcW w:type="dxa" w:w="46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Purpose</w:t>
            </w:r>
          </w:p>
        </w:tc>
      </w:tr>
      <w:tr>
        <w:tc>
          <w:tcPr>
            <w:tcW w:type="dxa" w:w="3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Namespaced</w:t>
            </w:r>
          </w:p>
        </w:tc>
        <w:tc>
          <w:tcPr>
            <w:tcW w:type="dxa" w:w="4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 policy applied to objects within one namespace</w:t>
            </w:r>
          </w:p>
        </w:tc>
      </w:tr>
      <w:tr>
        <w:tc>
          <w:tcPr>
            <w:tcW w:type="dxa" w:w="3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ClusterPolicy</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Cluster-wide</w:t>
            </w:r>
          </w:p>
        </w:tc>
        <w:tc>
          <w:tcPr>
            <w:tcW w:type="dxa" w:w="4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 policy that can match objects in any namespace (most common)</w:t>
            </w:r>
          </w:p>
        </w:tc>
      </w:tr>
      <w:tr>
        <w:tc>
          <w:tcPr>
            <w:tcW w:type="dxa" w:w="3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PolicyException</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Namespaced</w:t>
            </w:r>
          </w:p>
        </w:tc>
        <w:tc>
          <w:tcPr>
            <w:tcW w:type="dxa" w:w="4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An explicit waiver from a Policy / ClusterPolicy for specific resources</w:t>
            </w:r>
          </w:p>
        </w:tc>
      </w:tr>
      <w:tr>
        <w:tc>
          <w:tcPr>
            <w:tcW w:type="dxa" w:w="3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CleanupPolicy / ClusterCleanupPolicy</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Namespaced / Cluster</w:t>
            </w:r>
          </w:p>
        </w:tc>
        <w:tc>
          <w:tcPr>
            <w:tcW w:type="dxa" w:w="4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Resources to delete on a schedule</w:t>
            </w:r>
          </w:p>
        </w:tc>
      </w:tr>
      <w:tr>
        <w:tc>
          <w:tcPr>
            <w:tcW w:type="dxa" w:w="32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PolicyReport / ClusterPolicyReport</w:t>
            </w:r>
          </w:p>
        </w:tc>
        <w:tc>
          <w:tcPr>
            <w:tcW w:type="dxa" w:w="1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Namespaced / Cluster</w:t>
            </w:r>
          </w:p>
        </w:tc>
        <w:tc>
          <w:tcPr>
            <w:tcW w:type="dxa" w:w="46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Results of policy evaluations</w:t>
            </w:r>
          </w:p>
        </w:tc>
      </w:tr>
      <w:tr>
        <w:tc>
          <w:tcPr>
            <w:tcW w:type="dxa" w:w="32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AdmissionReport / BackgroundScanReport</w:t>
            </w:r>
          </w:p>
        </w:tc>
        <w:tc>
          <w:tcPr>
            <w:tcW w:type="dxa" w:w="1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Namespaced</w:t>
            </w:r>
          </w:p>
        </w:tc>
        <w:tc>
          <w:tcPr>
            <w:tcW w:type="dxa" w:w="46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Internal — feeds into PolicyReports</w:t>
            </w:r>
          </w:p>
        </w:tc>
      </w:tr>
    </w:tbl>
    <w:p>
      <w:pPr>
        <w:pStyle w:val="Heading2"/>
        <w:spacing w:after="160" w:before="280"/>
      </w:pPr>
      <w:r>
        <w:t xml:space="preserve">3.3 The Anatomy of a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                  # 1. Scope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my-policy</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   # 2. enforcement (Enforce | Audit)</w:t>
            </w:r>
          </w:p>
          <w:p>
            <w:pPr>
              <w:spacing w:after="0" w:line="260"/>
            </w:pPr>
            <w:r>
              <w:rPr>
                <w:rFonts w:ascii="Consolas" w:cs="Consolas" w:eastAsia="Consolas" w:hAnsi="Consolas"/>
                <w:sz w:val="20"/>
                <w:szCs w:val="20"/>
              </w:rPr>
              <w:t xml:space="preserve">  background: true                   # 3. evaluate existing resources too</w:t>
            </w:r>
          </w:p>
          <w:p>
            <w:pPr>
              <w:spacing w:after="0" w:line="260"/>
            </w:pPr>
            <w:r>
              <w:rPr>
                <w:rFonts w:ascii="Consolas" w:cs="Consolas" w:eastAsia="Consolas" w:hAnsi="Consolas"/>
                <w:sz w:val="20"/>
                <w:szCs w:val="20"/>
              </w:rPr>
              <w:t xml:space="preserve">  rules:                             # 4. one or more rules per policy</w:t>
            </w:r>
          </w:p>
          <w:p>
            <w:pPr>
              <w:spacing w:after="0" w:line="260"/>
            </w:pPr>
            <w:r>
              <w:rPr>
                <w:rFonts w:ascii="Consolas" w:cs="Consolas" w:eastAsia="Consolas" w:hAnsi="Consolas"/>
                <w:sz w:val="20"/>
                <w:szCs w:val="20"/>
              </w:rPr>
              <w:t xml:space="preserve">    - name: rule-name</w:t>
            </w:r>
          </w:p>
          <w:p>
            <w:pPr>
              <w:spacing w:after="0" w:line="260"/>
            </w:pPr>
            <w:r>
              <w:rPr>
                <w:rFonts w:ascii="Consolas" w:cs="Consolas" w:eastAsia="Consolas" w:hAnsi="Consolas"/>
                <w:sz w:val="20"/>
                <w:szCs w:val="20"/>
              </w:rPr>
              <w:t xml:space="preserve">      match:                         # 5. what triggers this rule</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exclude:                       # 6. optional carve-outs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namespaces: ["kube-system"]</w:t>
            </w:r>
          </w:p>
          <w:p>
            <w:pPr>
              <w:spacing w:after="0" w:line="260"/>
            </w:pPr>
            <w:r>
              <w:rPr>
                <w:rFonts w:ascii="Consolas" w:cs="Consolas" w:eastAsia="Consolas" w:hAnsi="Consolas"/>
                <w:sz w:val="20"/>
                <w:szCs w:val="20"/>
              </w:rPr>
              <w:t xml:space="preserve">      validate: {...}                # 7. ONE of: validate, mutate,</w:t>
            </w:r>
          </w:p>
          <w:p>
            <w:pPr>
              <w:spacing w:after="0" w:line="260"/>
            </w:pPr>
            <w:r>
              <w:rPr>
                <w:rFonts w:ascii="Consolas" w:cs="Consolas" w:eastAsia="Consolas" w:hAnsi="Consolas"/>
                <w:sz w:val="20"/>
                <w:szCs w:val="20"/>
              </w:rPr>
              <w:t xml:space="preserve">      # mutate: {...}                #    generate, verifyImages</w:t>
            </w:r>
          </w:p>
          <w:p>
            <w:pPr>
              <w:spacing w:after="0" w:line="260"/>
            </w:pPr>
            <w:r>
              <w:rPr>
                <w:rFonts w:ascii="Consolas" w:cs="Consolas" w:eastAsia="Consolas" w:hAnsi="Consolas"/>
                <w:sz w:val="20"/>
                <w:szCs w:val="20"/>
              </w:rPr>
              <w:t xml:space="preserve">      # generate: {...}</w:t>
            </w:r>
          </w:p>
          <w:p>
            <w:pPr>
              <w:spacing w:after="0" w:line="260"/>
            </w:pPr>
            <w:r>
              <w:rPr>
                <w:rFonts w:ascii="Consolas" w:cs="Consolas" w:eastAsia="Consolas" w:hAnsi="Consolas"/>
                <w:sz w:val="20"/>
                <w:szCs w:val="20"/>
              </w:rPr>
              <w:t xml:space="preserve">      # verifyImages: [...]</w:t>
            </w:r>
          </w:p>
        </w:tc>
      </w:tr>
    </w:tbl>
    <w:p>
      <w:pPr>
        <w:pStyle w:val="Heading2"/>
        <w:spacing w:after="160" w:before="280"/>
      </w:pPr>
      <w:r>
        <w:t xml:space="preserve">3.4 The Match / Exclude Block</w:t>
      </w:r>
    </w:p>
    <w:p>
      <w:pPr>
        <w:spacing w:after="120" w:line="300"/>
      </w:pPr>
      <w:r>
        <w:t xml:space="preserve">Every rule starts by deciding what it applies to. Kyverno's matching is rich: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match:</w:t>
            </w:r>
          </w:p>
          <w:p>
            <w:pPr>
              <w:spacing w:after="0" w:line="260"/>
            </w:pPr>
            <w:r>
              <w:rPr>
                <w:rFonts w:ascii="Consolas" w:cs="Consolas" w:eastAsia="Consolas" w:hAnsi="Consolas"/>
                <w:sz w:val="20"/>
                <w:szCs w:val="20"/>
              </w:rPr>
              <w:t xml:space="preserve">  any:                               # OR — match if ANY block matches</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namespaces: ["payments-*"]   # glob supported</w:t>
            </w:r>
          </w:p>
          <w:p>
            <w:pPr>
              <w:spacing w:after="0" w:line="260"/>
            </w:pPr>
            <w:r>
              <w:rPr>
                <w:rFonts w:ascii="Consolas" w:cs="Consolas" w:eastAsia="Consolas" w:hAnsi="Consolas"/>
                <w:sz w:val="20"/>
                <w:szCs w:val="20"/>
              </w:rPr>
              <w:t xml:space="preserve">        names: ["legacy-*"]          # match by name pattern</w:t>
            </w:r>
          </w:p>
          <w:p>
            <w:pPr>
              <w:spacing w:after="0" w:line="260"/>
            </w:pPr>
            <w:r>
              <w:rPr>
                <w:rFonts w:ascii="Consolas" w:cs="Consolas" w:eastAsia="Consolas" w:hAnsi="Consolas"/>
                <w:sz w:val="20"/>
                <w:szCs w:val="20"/>
              </w:rPr>
              <w:t xml:space="preserve">        operations: ["CREATE"]       # CREATE | UPDATE | DELETE | CONNECT</w:t>
            </w:r>
          </w:p>
          <w:p>
            <w:pPr>
              <w:spacing w:after="0" w:line="260"/>
            </w:pPr>
            <w:r>
              <w:rPr>
                <w:rFonts w:ascii="Consolas" w:cs="Consolas" w:eastAsia="Consolas" w:hAnsi="Consolas"/>
                <w:sz w:val="20"/>
                <w:szCs w:val="20"/>
              </w:rPr>
              <w:t xml:space="preserve">        selector:                    # match by labels</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tier: production</w:t>
            </w:r>
          </w:p>
          <w:p>
            <w:pPr>
              <w:spacing w:after="0" w:line="260"/>
            </w:pPr>
            <w:r>
              <w:rPr>
                <w:rFonts w:ascii="Consolas" w:cs="Consolas" w:eastAsia="Consolas" w:hAnsi="Consolas"/>
                <w:sz w:val="20"/>
                <w:szCs w:val="20"/>
              </w:rPr>
              <w:t xml:space="preserve">        annotations:                 # match by annotations</w:t>
            </w:r>
          </w:p>
          <w:p>
            <w:pPr>
              <w:spacing w:after="0" w:line="260"/>
            </w:pPr>
            <w:r>
              <w:rPr>
                <w:rFonts w:ascii="Consolas" w:cs="Consolas" w:eastAsia="Consolas" w:hAnsi="Consolas"/>
                <w:sz w:val="20"/>
                <w:szCs w:val="20"/>
              </w:rPr>
              <w:t xml:space="preserve">          owner: team-payments</w:t>
            </w:r>
          </w:p>
          <w:p>
            <w:pPr>
              <w:spacing w:after="0" w:line="260"/>
            </w:pPr>
            <w:r>
              <w:rPr>
                <w:rFonts w:ascii="Consolas" w:cs="Consolas" w:eastAsia="Consolas" w:hAnsi="Consolas"/>
                <w:sz w:val="20"/>
                <w:szCs w:val="20"/>
              </w:rPr>
              <w:t xml:space="preserve">      subjects:                      # who is making the request</w:t>
            </w:r>
          </w:p>
          <w:p>
            <w:pPr>
              <w:spacing w:after="0" w:line="260"/>
            </w:pPr>
            <w:r>
              <w:rPr>
                <w:rFonts w:ascii="Consolas" w:cs="Consolas" w:eastAsia="Consolas" w:hAnsi="Consolas"/>
                <w:sz w:val="20"/>
                <w:szCs w:val="20"/>
              </w:rPr>
              <w:t xml:space="preserve">        - kind: User</w:t>
            </w:r>
          </w:p>
          <w:p>
            <w:pPr>
              <w:spacing w:after="0" w:line="260"/>
            </w:pPr>
            <w:r>
              <w:rPr>
                <w:rFonts w:ascii="Consolas" w:cs="Consolas" w:eastAsia="Consolas" w:hAnsi="Consolas"/>
                <w:sz w:val="20"/>
                <w:szCs w:val="20"/>
              </w:rPr>
              <w:t xml:space="preserve">          name: alice@example.com</w:t>
            </w:r>
          </w:p>
          <w:p>
            <w:pPr>
              <w:spacing w:after="0" w:line="260"/>
            </w:pPr>
            <w:r>
              <w:rPr>
                <w:rFonts w:ascii="Consolas" w:cs="Consolas" w:eastAsia="Consolas" w:hAnsi="Consolas"/>
                <w:sz w:val="20"/>
                <w:szCs w:val="20"/>
              </w:rPr>
              <w:t xml:space="preserve">        - kind: ServiceAccount</w:t>
            </w:r>
          </w:p>
          <w:p>
            <w:pPr>
              <w:spacing w:after="0" w:line="260"/>
            </w:pPr>
            <w:r>
              <w:rPr>
                <w:rFonts w:ascii="Consolas" w:cs="Consolas" w:eastAsia="Consolas" w:hAnsi="Consolas"/>
                <w:sz w:val="20"/>
                <w:szCs w:val="20"/>
              </w:rPr>
              <w:t xml:space="preserve">          namespace: ci</w:t>
            </w:r>
          </w:p>
          <w:p>
            <w:pPr>
              <w:spacing w:after="0" w:line="260"/>
            </w:pPr>
            <w:r>
              <w:rPr>
                <w:rFonts w:ascii="Consolas" w:cs="Consolas" w:eastAsia="Consolas" w:hAnsi="Consolas"/>
                <w:sz w:val="20"/>
                <w:szCs w:val="20"/>
              </w:rPr>
              <w:t xml:space="preserve">          name: deployer</w:t>
            </w:r>
          </w:p>
          <w:p>
            <w:pPr>
              <w:spacing w:after="0" w:line="260"/>
            </w:pPr>
            <w:r>
              <w:rPr>
                <w:rFonts w:ascii="Consolas" w:cs="Consolas" w:eastAsia="Consolas" w:hAnsi="Consolas"/>
                <w:sz w:val="20"/>
                <w:szCs w:val="20"/>
              </w:rPr>
              <w:t xml:space="preserve">      roles:                         # via Role</w:t>
            </w:r>
          </w:p>
          <w:p>
            <w:pPr>
              <w:spacing w:after="0" w:line="260"/>
            </w:pPr>
            <w:r>
              <w:rPr>
                <w:rFonts w:ascii="Consolas" w:cs="Consolas" w:eastAsia="Consolas" w:hAnsi="Consolas"/>
                <w:sz w:val="20"/>
                <w:szCs w:val="20"/>
              </w:rPr>
              <w:t xml:space="preserve">        - team-deployer</w:t>
            </w:r>
          </w:p>
          <w:p>
            <w:pPr>
              <w:spacing w:after="0" w:line="260"/>
            </w:pPr>
            <w:r>
              <w:rPr>
                <w:rFonts w:ascii="Consolas" w:cs="Consolas" w:eastAsia="Consolas" w:hAnsi="Consolas"/>
                <w:sz w:val="20"/>
                <w:szCs w:val="20"/>
              </w:rPr>
              <w:t xml:space="preserve">      clusterRoles:                  # via ClusterRole</w:t>
            </w:r>
          </w:p>
          <w:p>
            <w:pPr>
              <w:spacing w:after="0" w:line="260"/>
            </w:pPr>
            <w:r>
              <w:rPr>
                <w:rFonts w:ascii="Consolas" w:cs="Consolas" w:eastAsia="Consolas" w:hAnsi="Consolas"/>
                <w:sz w:val="20"/>
                <w:szCs w:val="20"/>
              </w:rPr>
              <w:t xml:space="preserve">        - cluster-admin</w:t>
            </w:r>
          </w:p>
          <w:p>
            <w:pPr>
              <w:spacing w:after="0" w:line="260"/>
            </w:pPr>
            <w:r>
              <w:rPr>
                <w:rFonts w:ascii="Consolas" w:cs="Consolas" w:eastAsia="Consolas" w:hAnsi="Consolas"/>
                <w:sz w:val="20"/>
                <w:szCs w:val="20"/>
              </w:rPr>
              <w:t xml:space="preserve">exclude:                             # same shape — applies as override</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namespaces: ["kube-system", "kyverno"]</w:t>
            </w:r>
          </w:p>
        </w:tc>
      </w:tr>
    </w:tbl>
    <w:p>
      <w:pPr>
        <w:spacing w:after="120" w:line="300"/>
      </w:pPr>
      <w:r>
        <w:t xml:space="preserve">`match` and `exclude` both support `all:` (AND) and `any:` (OR) for block-level combination.</w:t>
      </w:r>
    </w:p>
    <w:p>
      <w:pPr>
        <w:pStyle w:val="Heading2"/>
        <w:spacing w:after="160" w:before="280"/>
      </w:pPr>
      <w:r>
        <w:t xml:space="preserve">3.5 The Pattern Language</w:t>
      </w:r>
    </w:p>
    <w:p>
      <w:pPr>
        <w:spacing w:after="120" w:line="300"/>
      </w:pPr>
      <w:r>
        <w:t xml:space="preserve">The most distinctive thing about Kyverno is its pattern language — a YAML-shaped specification of what the matched resource should look like. Kyverno walks the pattern and the resource together, validating each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Pattern operator</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Meaning</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literal value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Field must exactly equal this value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Field must exist and be non-empty (any value)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 single character (in pattern strings)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 | b</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Field must equal a OR b</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=(field)</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If the field is present, validate it. If absent, OK.</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X(field)</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Field must NOT exist. Anchor for absence.</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+(field)</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Add this field if missing (mutation only)</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&gt;10</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Greater than 10 (numeric)</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&gt;10 &amp; &lt;100</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Numeric range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Anything except (negation in arrays)</w:t>
            </w:r>
          </w:p>
        </w:tc>
      </w:tr>
    </w:tbl>
    <w:p>
      <w:pPr>
        <w:pStyle w:val="Heading2"/>
        <w:spacing w:after="160" w:before="280"/>
      </w:pPr>
      <w:r>
        <w:t xml:space="preserve">3.6 JMESPath — When YAML Isn't Enough</w:t>
      </w:r>
    </w:p>
    <w:p>
      <w:pPr>
        <w:spacing w:after="120" w:line="300"/>
      </w:pPr>
      <w:r>
        <w:t xml:space="preserve">Pure YAML patterns can't express everything (e.g., "the sum of all container memory limits must be &lt; 4Gi"). For those, Kyverno provides JMESPath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Reject pods whose total memory limit exceeds 4Gi</w:t>
            </w:r>
          </w:p>
          <w:p>
            <w:pPr>
              <w:spacing w:after="0" w:line="260"/>
            </w:pPr>
            <w:r>
              <w:rPr>
                <w:rFonts w:ascii="Consolas" w:cs="Consolas" w:eastAsia="Consolas" w:hAnsi="Consolas"/>
                <w:sz w:val="20"/>
                <w:szCs w:val="20"/>
              </w:rPr>
              <w:t xml:space="preserve">validate:</w:t>
            </w:r>
          </w:p>
          <w:p>
            <w:pPr>
              <w:spacing w:after="0" w:line="260"/>
            </w:pPr>
            <w:r>
              <w:rPr>
                <w:rFonts w:ascii="Consolas" w:cs="Consolas" w:eastAsia="Consolas" w:hAnsi="Consolas"/>
                <w:sz w:val="20"/>
                <w:szCs w:val="20"/>
              </w:rPr>
              <w:t xml:space="preserve">  message: "Total memory limit &gt; 4Gi"</w:t>
            </w:r>
          </w:p>
          <w:p>
            <w:pPr>
              <w:spacing w:after="0" w:line="260"/>
            </w:pPr>
            <w:r>
              <w:rPr>
                <w:rFonts w:ascii="Consolas" w:cs="Consolas" w:eastAsia="Consolas" w:hAnsi="Consolas"/>
                <w:sz w:val="20"/>
                <w:szCs w:val="20"/>
              </w:rPr>
              <w:t xml:space="preserve">  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w:t>
            </w:r>
          </w:p>
          <w:p>
            <w:pPr>
              <w:spacing w:after="0" w:line="260"/>
            </w:pPr>
            <w:r>
              <w:rPr>
                <w:rFonts w:ascii="Consolas" w:cs="Consolas" w:eastAsia="Consolas" w:hAnsi="Consolas"/>
                <w:sz w:val="20"/>
                <w:szCs w:val="20"/>
              </w:rPr>
              <w:t xml:space="preserve">            {{ sum(request.object.spec.containers[*].resources.limits.memory_to_bytes) }}</w:t>
            </w:r>
          </w:p>
          <w:p>
            <w:pPr>
              <w:spacing w:after="0" w:line="260"/>
            </w:pPr>
            <w:r>
              <w:rPr>
                <w:rFonts w:ascii="Consolas" w:cs="Consolas" w:eastAsia="Consolas" w:hAnsi="Consolas"/>
                <w:sz w:val="20"/>
                <w:szCs w:val="20"/>
              </w:rPr>
              <w:t xml:space="preserve">          operator: GreaterThan</w:t>
            </w:r>
          </w:p>
          <w:p>
            <w:pPr>
              <w:spacing w:after="0" w:line="260"/>
            </w:pPr>
            <w:r>
              <w:rPr>
                <w:rFonts w:ascii="Consolas" w:cs="Consolas" w:eastAsia="Consolas" w:hAnsi="Consolas"/>
                <w:sz w:val="20"/>
                <w:szCs w:val="20"/>
              </w:rPr>
              <w:t xml:space="preserve">          value: 4294967296</w:t>
            </w:r>
          </w:p>
        </w:tc>
      </w:tr>
    </w:tbl>
    <w:p>
      <w:pPr>
        <w:pStyle w:val="ListParagraph"/>
        <w:numPr>
          <w:ilvl w:val="0"/>
          <w:numId w:val="2"/>
        </w:numPr>
        <w:spacing w:after="80" w:line="290"/>
      </w:pPr>
      <w:r>
        <w:t xml:space="preserve">`{{ ... }}` is a JMESPath expression evaluated against the request context.</w:t>
      </w:r>
    </w:p>
    <w:p>
      <w:pPr>
        <w:pStyle w:val="ListParagraph"/>
        <w:numPr>
          <w:ilvl w:val="0"/>
          <w:numId w:val="2"/>
        </w:numPr>
        <w:spacing w:after="80" w:line="290"/>
      </w:pPr>
      <w:r>
        <w:t xml:space="preserve">`request.object` is the incoming K8s resource.</w:t>
      </w:r>
    </w:p>
    <w:p>
      <w:pPr>
        <w:pStyle w:val="ListParagraph"/>
        <w:numPr>
          <w:ilvl w:val="0"/>
          <w:numId w:val="2"/>
        </w:numPr>
        <w:spacing w:after="80" w:line="290"/>
      </w:pPr>
      <w:r>
        <w:t xml:space="preserve">`request.userInfo`, `request.operation`, `request.namespace` are also available.</w:t>
      </w:r>
    </w:p>
    <w:p>
      <w:pPr>
        <w:pStyle w:val="ListParagraph"/>
        <w:numPr>
          <w:ilvl w:val="0"/>
          <w:numId w:val="2"/>
        </w:numPr>
        <w:spacing w:after="80" w:line="290"/>
      </w:pPr>
      <w:r>
        <w:t xml:space="preserve">Built-in functions include `sum`, `length`, `regex_match`, `time_now_utc`, `parse_yaml`, etc.</w:t>
      </w:r>
    </w:p>
    <w:p>
      <w:pPr>
        <w:pStyle w:val="Heading2"/>
        <w:spacing w:after="160" w:before="280"/>
      </w:pPr>
      <w:r>
        <w:t xml:space="preserve">3.7 Enforcement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validationFailureAction</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Behavior</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Enforce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Reject violating CREATE / UPDATE requests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Audit</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Allow but record violation in PolicyReport</w:t>
            </w:r>
          </w:p>
        </w:tc>
      </w:tr>
    </w:tbl>
    <w:p>
      <w:pPr>
        <w:spacing w:after="120" w:line="300"/>
      </w:pPr>
      <w:r>
        <w:t xml:space="preserve">Like Gatekeeper, the recommended migration pattern is `Audit` first, watch reports, fix violations, then flip to `Enforce`.</w:t>
      </w:r>
    </w:p>
    <w:p>
      <w:r>
        <w:br w:type="page"/>
      </w:r>
    </w:p>
    <w:p>
      <w:pPr>
        <w:pStyle w:val="Heading1"/>
        <w:spacing w:after="200" w:before="360"/>
      </w:pPr>
      <w:r>
        <w:t xml:space="preserve">4. Policy Types Overview</w:t>
      </w:r>
    </w:p>
    <w:p>
      <w:pPr>
        <w:spacing w:after="120" w:line="300"/>
      </w:pPr>
      <w:r>
        <w:t xml:space="preserve">Kyverno rules come in four flavors. A single policy can mix multiple rules of different types, but each rule does ONE of these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60"/>
      </w:tblGrid>
      <w:tr>
        <w:trPr>
          <w:tblHeader/>
        </w:trPr>
        <w:tc>
          <w:tcPr>
            <w:tcW w:type="dxa" w:w="17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Rule type</w:t>
            </w:r>
          </w:p>
        </w:tc>
        <w:tc>
          <w:tcPr>
            <w:tcW w:type="dxa" w:w="4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What it does</w:t>
            </w:r>
          </w:p>
        </w:tc>
        <w:tc>
          <w:tcPr>
            <w:tcW w:type="dxa" w:w="31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Runs at</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validate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Accept or reject the resource based on a pattern or condition</w:t>
            </w:r>
          </w:p>
        </w:tc>
        <w:tc>
          <w:tcPr>
            <w:tcW w:type="dxa" w:w="3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Admission (and background scan)</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mutate</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Modify the resource before it is persisted</w:t>
            </w:r>
          </w:p>
        </w:tc>
        <w:tc>
          <w:tcPr>
            <w:tcW w:type="dxa" w:w="3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Admission only</w:t>
            </w:r>
          </w:p>
        </w:tc>
      </w:tr>
      <w:tr>
        <w:tc>
          <w:tcPr>
            <w:tcW w:type="dxa" w:w="17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generate</w:t>
            </w:r>
          </w:p>
        </w:tc>
        <w:tc>
          <w:tcPr>
            <w:tcW w:type="dxa" w:w="4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Create related resources when a trigger fires</w:t>
            </w:r>
          </w:p>
        </w:tc>
        <w:tc>
          <w:tcPr>
            <w:tcW w:type="dxa" w:w="31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Controller (post-admission)</w:t>
            </w:r>
          </w:p>
        </w:tc>
      </w:tr>
      <w:tr>
        <w:tc>
          <w:tcPr>
            <w:tcW w:type="dxa" w:w="17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verifyImages</w:t>
            </w:r>
          </w:p>
        </w:tc>
        <w:tc>
          <w:tcPr>
            <w:tcW w:type="dxa" w:w="4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Validate signatures / attestations on container images</w:t>
            </w:r>
          </w:p>
        </w:tc>
        <w:tc>
          <w:tcPr>
            <w:tcW w:type="dxa" w:w="31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Admission</w:t>
            </w:r>
          </w:p>
        </w:tc>
      </w:tr>
    </w:tbl>
    <w:p>
      <w:pPr>
        <w:pStyle w:val="Heading2"/>
        <w:spacing w:after="160" w:before="280"/>
      </w:pPr>
      <w:r>
        <w:t xml:space="preserve">4.1 The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What do you want to do?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"Refuse the request if X"           ──► validate</w:t>
            </w:r>
          </w:p>
          <w:p>
            <w:pPr>
              <w:spacing w:after="0" w:line="260"/>
            </w:pPr>
            <w:r>
              <w:rPr>
                <w:rFonts w:ascii="Consolas" w:cs="Consolas" w:eastAsia="Consolas" w:hAnsi="Consolas"/>
                <w:sz w:val="20"/>
                <w:szCs w:val="20"/>
              </w:rPr>
              <w:t xml:space="preserve">  "Auto-fix or auto-add X"            ──► mutate</w:t>
            </w:r>
          </w:p>
          <w:p>
            <w:pPr>
              <w:spacing w:after="0" w:line="260"/>
            </w:pPr>
            <w:r>
              <w:rPr>
                <w:rFonts w:ascii="Consolas" w:cs="Consolas" w:eastAsia="Consolas" w:hAnsi="Consolas"/>
                <w:sz w:val="20"/>
                <w:szCs w:val="20"/>
              </w:rPr>
              <w:t xml:space="preserve">  "Create a related X automatically"  ──► generate</w:t>
            </w:r>
          </w:p>
          <w:p>
            <w:pPr>
              <w:spacing w:after="0" w:line="260"/>
            </w:pPr>
            <w:r>
              <w:rPr>
                <w:rFonts w:ascii="Consolas" w:cs="Consolas" w:eastAsia="Consolas" w:hAnsi="Consolas"/>
                <w:sz w:val="20"/>
                <w:szCs w:val="20"/>
              </w:rPr>
              <w:t xml:space="preserve">  "Only allow signed images"          ──► verifyImages</w:t>
            </w:r>
          </w:p>
        </w:tc>
      </w:tr>
    </w:tbl>
    <w:p>
      <w:pPr>
        <w:pStyle w:val="Heading2"/>
        <w:spacing w:after="160" w:before="280"/>
      </w:pPr>
      <w:r>
        <w:t xml:space="preserve">4.2 Why This Matters</w:t>
      </w:r>
    </w:p>
    <w:p>
      <w:pPr>
        <w:spacing w:after="120" w:line="300"/>
      </w:pPr>
      <w:r>
        <w:t xml:space="preserve">These four types cover the vast majority of policy intentions you'll have:</w:t>
      </w:r>
    </w:p>
    <w:p>
      <w:pPr>
        <w:pStyle w:val="ListParagraph"/>
        <w:numPr>
          <w:ilvl w:val="0"/>
          <w:numId w:val="2"/>
        </w:numPr>
        <w:spacing w:after="80" w:line="290"/>
      </w:pPr>
      <w:r>
        <w:t xml:space="preserve">Validate — "the resource must look right." The most common type.</w:t>
      </w:r>
    </w:p>
    <w:p>
      <w:pPr>
        <w:pStyle w:val="ListParagraph"/>
        <w:numPr>
          <w:ilvl w:val="0"/>
          <w:numId w:val="2"/>
        </w:numPr>
        <w:spacing w:after="80" w:line="290"/>
      </w:pPr>
      <w:r>
        <w:t xml:space="preserve">Mutate — "silently fix something instead of refusing." Reduces friction with developers.</w:t>
      </w:r>
    </w:p>
    <w:p>
      <w:pPr>
        <w:pStyle w:val="ListParagraph"/>
        <w:numPr>
          <w:ilvl w:val="0"/>
          <w:numId w:val="2"/>
        </w:numPr>
        <w:spacing w:after="80" w:line="290"/>
      </w:pPr>
      <w:r>
        <w:t xml:space="preserve">Generate — "every namespace also needs a default-deny NetworkPolicy." Eliminates manual ops work.</w:t>
      </w:r>
    </w:p>
    <w:p>
      <w:pPr>
        <w:pStyle w:val="ListParagraph"/>
        <w:numPr>
          <w:ilvl w:val="0"/>
          <w:numId w:val="2"/>
        </w:numPr>
        <w:spacing w:after="80" w:line="290"/>
      </w:pPr>
      <w:r>
        <w:t xml:space="preserve">VerifyImages — "only run images we signed." Closes the supply-chain gap.</w:t>
      </w:r>
    </w:p>
    <w:p>
      <w:pPr>
        <w:spacing w:after="120" w:line="300"/>
      </w:pPr>
      <w:r>
        <w:t xml:space="preserve">The next four sections walk through each one with a real example.</w:t>
      </w:r>
    </w:p>
    <w:p>
      <w:r>
        <w:br w:type="page"/>
      </w:r>
    </w:p>
    <w:p>
      <w:pPr>
        <w:pStyle w:val="Heading1"/>
        <w:spacing w:after="200" w:before="360"/>
      </w:pPr>
      <w:r>
        <w:t xml:space="preserve">5. Validate — Accept or Reject</w:t>
      </w:r>
    </w:p>
    <w:p>
      <w:pPr>
        <w:pStyle w:val="Heading2"/>
        <w:spacing w:after="160" w:before="280"/>
      </w:pPr>
      <w:r>
        <w:t xml:space="preserve">5.1 The Two Validation Styles</w:t>
      </w:r>
    </w:p>
    <w:p>
      <w:pPr>
        <w:spacing w:after="120" w:line="300"/>
      </w:pPr>
      <w:r>
        <w:t xml:space="preserve">Kyverno offers two complementary ways to express a validation:</w:t>
      </w:r>
    </w:p>
    <w:p>
      <w:pPr>
        <w:pStyle w:val="Heading3"/>
        <w:spacing w:after="120" w:before="220"/>
      </w:pPr>
      <w:r>
        <w:t xml:space="preserve">5.1.1 `pattern` — declarative shape</w:t>
      </w:r>
    </w:p>
    <w:p>
      <w:pPr>
        <w:spacing w:after="120" w:line="300"/>
      </w:pPr>
      <w:r>
        <w:t xml:space="preserve">Best for "the resource must look like this." The most readable style for most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require-non-root</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run-as-non-root</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"Pods must runAsNonRoot."</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=(runAsNonRoot): true</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=(securityContext):</w:t>
            </w:r>
          </w:p>
          <w:p>
            <w:pPr>
              <w:spacing w:after="0" w:line="260"/>
            </w:pPr>
            <w:r>
              <w:rPr>
                <w:rFonts w:ascii="Consolas" w:cs="Consolas" w:eastAsia="Consolas" w:hAnsi="Consolas"/>
                <w:sz w:val="20"/>
                <w:szCs w:val="20"/>
              </w:rPr>
              <w:t xml:space="preserve">                  =(runAsNonRoot): true</w:t>
            </w:r>
          </w:p>
        </w:tc>
      </w:tr>
    </w:tbl>
    <w:p>
      <w:pPr>
        <w:pStyle w:val="Heading3"/>
        <w:spacing w:after="120" w:before="220"/>
      </w:pPr>
      <w:r>
        <w:t xml:space="preserve">5.1.2 `deny.conditions` — imperative checks</w:t>
      </w:r>
    </w:p>
    <w:p>
      <w:pPr>
        <w:spacing w:after="120" w:line="300"/>
      </w:pPr>
      <w:r>
        <w:t xml:space="preserve">Best for arithmetic, comparisons, multi-field checks, lookups. Uses JMESPath: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max-replicas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replicas-cap</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["Deployment"]</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"Replica count must not exceed 50."</w:t>
            </w:r>
          </w:p>
          <w:p>
            <w:pPr>
              <w:spacing w:after="0" w:line="260"/>
            </w:pPr>
            <w:r>
              <w:rPr>
                <w:rFonts w:ascii="Consolas" w:cs="Consolas" w:eastAsia="Consolas" w:hAnsi="Consolas"/>
                <w:sz w:val="20"/>
                <w:szCs w:val="20"/>
              </w:rPr>
              <w:t xml:space="preserve">        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 request.object.spec.replicas }}"</w:t>
            </w:r>
          </w:p>
          <w:p>
            <w:pPr>
              <w:spacing w:after="0" w:line="260"/>
            </w:pPr>
            <w:r>
              <w:rPr>
                <w:rFonts w:ascii="Consolas" w:cs="Consolas" w:eastAsia="Consolas" w:hAnsi="Consolas"/>
                <w:sz w:val="20"/>
                <w:szCs w:val="20"/>
              </w:rPr>
              <w:t xml:space="preserve">                operator: GreaterThan</w:t>
            </w:r>
          </w:p>
          <w:p>
            <w:pPr>
              <w:spacing w:after="0" w:line="260"/>
            </w:pPr>
            <w:r>
              <w:rPr>
                <w:rFonts w:ascii="Consolas" w:cs="Consolas" w:eastAsia="Consolas" w:hAnsi="Consolas"/>
                <w:sz w:val="20"/>
                <w:szCs w:val="20"/>
              </w:rPr>
              <w:t xml:space="preserve">                value: 50</w:t>
            </w:r>
          </w:p>
        </w:tc>
      </w:tr>
    </w:tbl>
    <w:p>
      <w:pPr>
        <w:pStyle w:val="Heading2"/>
        <w:spacing w:after="160" w:before="280"/>
      </w:pPr>
      <w:r>
        <w:t xml:space="preserve">5.2 `foreach` — Iterating Over Lists</w:t>
      </w:r>
    </w:p>
    <w:p>
      <w:pPr>
        <w:spacing w:after="120" w:line="300"/>
      </w:pPr>
      <w:r>
        <w:t xml:space="preserve">When you need to validate every item in an array (every container in a pod, every port in a Service), `foreach` is the idiomatic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containers-must-have-limits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every-container-limit</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"Every container must declare CPU and memory limits."</w:t>
            </w:r>
          </w:p>
          <w:p>
            <w:pPr>
              <w:spacing w:after="0" w:line="260"/>
            </w:pPr>
            <w:r>
              <w:rPr>
                <w:rFonts w:ascii="Consolas" w:cs="Consolas" w:eastAsia="Consolas" w:hAnsi="Consolas"/>
                <w:sz w:val="20"/>
                <w:szCs w:val="20"/>
              </w:rPr>
              <w:t xml:space="preserve">        foreach:</w:t>
            </w:r>
          </w:p>
          <w:p>
            <w:pPr>
              <w:spacing w:after="0" w:line="260"/>
            </w:pPr>
            <w:r>
              <w:rPr>
                <w:rFonts w:ascii="Consolas" w:cs="Consolas" w:eastAsia="Consolas" w:hAnsi="Consolas"/>
                <w:sz w:val="20"/>
                <w:szCs w:val="20"/>
              </w:rPr>
              <w:t xml:space="preserve">          - list: "request.object.spec.containers"</w:t>
            </w:r>
          </w:p>
          <w:p>
            <w:pPr>
              <w:spacing w:after="0" w:line="260"/>
            </w:pPr>
            <w:r>
              <w:rPr>
                <w:rFonts w:ascii="Consolas" w:cs="Consolas" w:eastAsia="Consolas" w:hAnsi="Consolas"/>
                <w:sz w:val="20"/>
                <w:szCs w:val="20"/>
              </w:rPr>
              <w:t xml:space="preserve">            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 element.resources.limits.cpu || '' }}"</w:t>
            </w:r>
          </w:p>
          <w:p>
            <w:pPr>
              <w:spacing w:after="0" w:line="260"/>
            </w:pPr>
            <w:r>
              <w:rPr>
                <w:rFonts w:ascii="Consolas" w:cs="Consolas" w:eastAsia="Consolas" w:hAnsi="Consolas"/>
                <w:sz w:val="20"/>
                <w:szCs w:val="20"/>
              </w:rPr>
              <w:t xml:space="preserve">                    operator: Equals</w:t>
            </w:r>
          </w:p>
          <w:p>
            <w:pPr>
              <w:spacing w:after="0" w:line="260"/>
            </w:pPr>
            <w:r>
              <w:rPr>
                <w:rFonts w:ascii="Consolas" w:cs="Consolas" w:eastAsia="Consolas" w:hAnsi="Consolas"/>
                <w:sz w:val="20"/>
                <w:szCs w:val="20"/>
              </w:rPr>
              <w:t xml:space="preserve">                    value: ""</w:t>
            </w:r>
          </w:p>
          <w:p>
            <w:pPr>
              <w:spacing w:after="0" w:line="260"/>
            </w:pPr>
            <w:r>
              <w:rPr>
                <w:rFonts w:ascii="Consolas" w:cs="Consolas" w:eastAsia="Consolas" w:hAnsi="Consolas"/>
                <w:sz w:val="20"/>
                <w:szCs w:val="20"/>
              </w:rPr>
              <w:t xml:space="preserve">                  - key: "{{ element.resources.limits.memory || '' }}"</w:t>
            </w:r>
          </w:p>
          <w:p>
            <w:pPr>
              <w:spacing w:after="0" w:line="260"/>
            </w:pPr>
            <w:r>
              <w:rPr>
                <w:rFonts w:ascii="Consolas" w:cs="Consolas" w:eastAsia="Consolas" w:hAnsi="Consolas"/>
                <w:sz w:val="20"/>
                <w:szCs w:val="20"/>
              </w:rPr>
              <w:t xml:space="preserve">                    operator: Equals</w:t>
            </w:r>
          </w:p>
          <w:p>
            <w:pPr>
              <w:spacing w:after="0" w:line="260"/>
            </w:pPr>
            <w:r>
              <w:rPr>
                <w:rFonts w:ascii="Consolas" w:cs="Consolas" w:eastAsia="Consolas" w:hAnsi="Consolas"/>
                <w:sz w:val="20"/>
                <w:szCs w:val="20"/>
              </w:rPr>
              <w:t xml:space="preserve">                    value: ""</w:t>
            </w:r>
          </w:p>
        </w:tc>
      </w:tr>
    </w:tbl>
    <w:p>
      <w:pPr>
        <w:spacing w:after="120" w:line="300"/>
      </w:pPr>
      <w:r>
        <w:t xml:space="preserve">Inside a `foreach`, the special variable `element` refers to the current item being iterated. `elementIndex` gives the index.</w:t>
      </w:r>
    </w:p>
    <w:p>
      <w:pPr>
        <w:pStyle w:val="Heading2"/>
        <w:spacing w:after="160" w:before="280"/>
      </w:pPr>
      <w:r>
        <w:t xml:space="preserve">5.3 The Anchor Operators in Detail</w:t>
      </w:r>
    </w:p>
    <w:p>
      <w:pPr>
        <w:pStyle w:val="Heading3"/>
        <w:spacing w:after="120" w:before="220"/>
      </w:pPr>
      <w:r>
        <w:t xml:space="preserve">Conditional anchor `=()` — "if present,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Only check runAsNonRoot if securityContext exists at all.</w:t>
            </w:r>
          </w:p>
          <w:p>
            <w:pPr>
              <w:spacing w:after="0" w:line="260"/>
            </w:pPr>
            <w:r>
              <w:rPr>
                <w:rFonts w:ascii="Consolas" w:cs="Consolas" w:eastAsia="Consolas" w:hAnsi="Consolas"/>
                <w:sz w:val="20"/>
                <w:szCs w:val="20"/>
              </w:rPr>
              <w:t xml:space="preserve"># This avoids requiring securityContext on every pod, just blocks it being wrong.</w:t>
            </w:r>
          </w:p>
          <w:p>
            <w:pPr>
              <w:spacing w:after="0" w:line="260"/>
            </w:pPr>
            <w:r>
              <w:rPr>
                <w:rFonts w:ascii="Consolas" w:cs="Consolas" w:eastAsia="Consolas" w:hAnsi="Consolas"/>
                <w:sz w:val="20"/>
                <w:szCs w:val="20"/>
              </w:rPr>
              <w:t xml:space="preserve">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runAsNonRoot: true</w:t>
            </w:r>
          </w:p>
        </w:tc>
      </w:tr>
    </w:tbl>
    <w:p>
      <w:pPr>
        <w:pStyle w:val="Heading3"/>
        <w:spacing w:after="120" w:before="220"/>
      </w:pPr>
      <w:r>
        <w:t xml:space="preserve">Existence anchor `^()` — "at least one item must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At least one container must mount this volume</w:t>
            </w:r>
          </w:p>
          <w:p>
            <w:pPr>
              <w:spacing w:after="0" w:line="260"/>
            </w:pPr>
            <w:r>
              <w:rPr>
                <w:rFonts w:ascii="Consolas" w:cs="Consolas" w:eastAsia="Consolas" w:hAnsi="Consolas"/>
                <w:sz w:val="20"/>
                <w:szCs w:val="20"/>
              </w:rPr>
              <w:t xml:space="preserve">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volumeMounts:</w:t>
            </w:r>
          </w:p>
          <w:p>
            <w:pPr>
              <w:spacing w:after="0" w:line="260"/>
            </w:pPr>
            <w:r>
              <w:rPr>
                <w:rFonts w:ascii="Consolas" w:cs="Consolas" w:eastAsia="Consolas" w:hAnsi="Consolas"/>
                <w:sz w:val="20"/>
                <w:szCs w:val="20"/>
              </w:rPr>
              <w:t xml:space="preserve">          - name: required-cm</w:t>
            </w:r>
          </w:p>
        </w:tc>
      </w:tr>
    </w:tbl>
    <w:p>
      <w:pPr>
        <w:pStyle w:val="Heading3"/>
        <w:spacing w:after="120" w:before="220"/>
      </w:pPr>
      <w:r>
        <w:t xml:space="preserve">Negation anchor `X()` — "this field must NOT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Forbid hostPID at the pod level</w:t>
            </w:r>
          </w:p>
          <w:p>
            <w:pPr>
              <w:spacing w:after="0" w:line="260"/>
            </w:pPr>
            <w:r>
              <w:rPr>
                <w:rFonts w:ascii="Consolas" w:cs="Consolas" w:eastAsia="Consolas" w:hAnsi="Consolas"/>
                <w:sz w:val="20"/>
                <w:szCs w:val="20"/>
              </w:rPr>
              <w:t xml:space="preserve">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X(hostPID): "*"</w:t>
            </w:r>
          </w:p>
        </w:tc>
      </w:tr>
    </w:tbl>
    <w:p>
      <w:pPr>
        <w:pStyle w:val="Heading3"/>
        <w:spacing w:after="120" w:before="220"/>
      </w:pPr>
      <w:r>
        <w:t xml:space="preserve">Equality anchor `=()` (the default for top-level keys)</w:t>
      </w:r>
    </w:p>
    <w:p>
      <w:pPr>
        <w:spacing w:after="120" w:line="300"/>
      </w:pPr>
      <w:r>
        <w:t xml:space="preserve">By default, top-level keys in a pattern are treated as required. Use `=()` to make them conditional.</w:t>
      </w:r>
    </w:p>
    <w:p>
      <w:pPr>
        <w:pStyle w:val="Heading2"/>
        <w:spacing w:after="160" w:before="280"/>
      </w:pPr>
      <w:r>
        <w:t xml:space="preserve">5.4 Cross-Field and Cross-Resource Lookups</w:t>
      </w:r>
    </w:p>
    <w:p>
      <w:pPr>
        <w:spacing w:after="120" w:line="300"/>
      </w:pPr>
      <w:r>
        <w:t xml:space="preserve">Kyverno can look up other resources at evaluation time using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namespace-must-have-quota</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quota-required</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context:</w:t>
            </w:r>
          </w:p>
          <w:p>
            <w:pPr>
              <w:spacing w:after="0" w:line="260"/>
            </w:pPr>
            <w:r>
              <w:rPr>
                <w:rFonts w:ascii="Consolas" w:cs="Consolas" w:eastAsia="Consolas" w:hAnsi="Consolas"/>
                <w:sz w:val="20"/>
                <w:szCs w:val="20"/>
              </w:rPr>
              <w:t xml:space="preserve">        - name: nsQuotas              # look up ResourceQuotas in the namespace</w:t>
            </w:r>
          </w:p>
          <w:p>
            <w:pPr>
              <w:spacing w:after="0" w:line="260"/>
            </w:pPr>
            <w:r>
              <w:rPr>
                <w:rFonts w:ascii="Consolas" w:cs="Consolas" w:eastAsia="Consolas" w:hAnsi="Consolas"/>
                <w:sz w:val="20"/>
                <w:szCs w:val="20"/>
              </w:rPr>
              <w:t xml:space="preserve">          apiCall:</w:t>
            </w:r>
          </w:p>
          <w:p>
            <w:pPr>
              <w:spacing w:after="0" w:line="260"/>
            </w:pPr>
            <w:r>
              <w:rPr>
                <w:rFonts w:ascii="Consolas" w:cs="Consolas" w:eastAsia="Consolas" w:hAnsi="Consolas"/>
                <w:sz w:val="20"/>
                <w:szCs w:val="20"/>
              </w:rPr>
              <w:t xml:space="preserve">            urlPath: "/api/v1/namespaces/{{request.namespace}}/resourcequotas"</w:t>
            </w:r>
          </w:p>
          <w:p>
            <w:pPr>
              <w:spacing w:after="0" w:line="260"/>
            </w:pPr>
            <w:r>
              <w:rPr>
                <w:rFonts w:ascii="Consolas" w:cs="Consolas" w:eastAsia="Consolas" w:hAnsi="Consolas"/>
                <w:sz w:val="20"/>
                <w:szCs w:val="20"/>
              </w:rPr>
              <w:t xml:space="preserve">            jmesPath: "items[*].metadata.name"</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"Namespace must have a ResourceQuota before pods can run."</w:t>
            </w:r>
          </w:p>
          <w:p>
            <w:pPr>
              <w:spacing w:after="0" w:line="260"/>
            </w:pPr>
            <w:r>
              <w:rPr>
                <w:rFonts w:ascii="Consolas" w:cs="Consolas" w:eastAsia="Consolas" w:hAnsi="Consolas"/>
                <w:sz w:val="20"/>
                <w:szCs w:val="20"/>
              </w:rPr>
              <w:t xml:space="preserve">        deny:</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key: "{{ length(nsQuotas) }}"</w:t>
            </w:r>
          </w:p>
          <w:p>
            <w:pPr>
              <w:spacing w:after="0" w:line="260"/>
            </w:pPr>
            <w:r>
              <w:rPr>
                <w:rFonts w:ascii="Consolas" w:cs="Consolas" w:eastAsia="Consolas" w:hAnsi="Consolas"/>
                <w:sz w:val="20"/>
                <w:szCs w:val="20"/>
              </w:rPr>
              <w:t xml:space="preserve">                operator: Equals</w:t>
            </w:r>
          </w:p>
          <w:p>
            <w:pPr>
              <w:spacing w:after="0" w:line="260"/>
            </w:pPr>
            <w:r>
              <w:rPr>
                <w:rFonts w:ascii="Consolas" w:cs="Consolas" w:eastAsia="Consolas" w:hAnsi="Consolas"/>
                <w:sz w:val="20"/>
                <w:szCs w:val="20"/>
              </w:rPr>
              <w:t xml:space="preserve">                value: 0</w:t>
            </w:r>
          </w:p>
        </w:tc>
      </w:tr>
    </w:tbl>
    <w:p>
      <w:pPr>
        <w:spacing w:after="120" w:line="300"/>
      </w:pPr>
      <w:r>
        <w:t xml:space="preserve">`context` can pull from the Kubernetes API (`apiCall`), ConfigMaps (`configMap`), images (`imageRegistry`), or arbitrary HTTP endpoints. The fetched data is then accessible via JMESPath.</w:t>
      </w:r>
    </w:p>
    <w:p>
      <w:pPr>
        <w:pStyle w:val="Heading2"/>
        <w:spacing w:after="160" w:before="280"/>
      </w:pPr>
      <w:r>
        <w:t xml:space="preserve">5.5 Common Validate Patterns</w:t>
      </w:r>
    </w:p>
    <w:p>
      <w:pPr>
        <w:pStyle w:val="ListParagraph"/>
        <w:numPr>
          <w:ilvl w:val="0"/>
          <w:numId w:val="2"/>
        </w:numPr>
        <w:spacing w:after="80" w:line="290"/>
      </w:pPr>
      <w:r>
        <w:t xml:space="preserve">Forbid `:latest` image tag — match `image: "!*:latest"` (negation).</w:t>
      </w:r>
    </w:p>
    <w:p>
      <w:pPr>
        <w:pStyle w:val="ListParagraph"/>
        <w:numPr>
          <w:ilvl w:val="0"/>
          <w:numId w:val="2"/>
        </w:numPr>
        <w:spacing w:after="80" w:line="290"/>
      </w:pPr>
      <w:r>
        <w:t xml:space="preserve">Require digest, not tag — pattern with regex requiring `@sha256:`.</w:t>
      </w:r>
    </w:p>
    <w:p>
      <w:pPr>
        <w:pStyle w:val="ListParagraph"/>
        <w:numPr>
          <w:ilvl w:val="0"/>
          <w:numId w:val="2"/>
        </w:numPr>
        <w:spacing w:after="80" w:line="290"/>
      </w:pPr>
      <w:r>
        <w:t xml:space="preserve">Forbid hostPath volumes — `volumes` array with `X(hostPath)`.</w:t>
      </w:r>
    </w:p>
    <w:p>
      <w:pPr>
        <w:pStyle w:val="ListParagraph"/>
        <w:numPr>
          <w:ilvl w:val="0"/>
          <w:numId w:val="2"/>
        </w:numPr>
        <w:spacing w:after="80" w:line="290"/>
      </w:pPr>
      <w:r>
        <w:t xml:space="preserve">Require resource limits — `foreach` over containers, deny on missing limit.</w:t>
      </w:r>
    </w:p>
    <w:p>
      <w:pPr>
        <w:pStyle w:val="ListParagraph"/>
        <w:numPr>
          <w:ilvl w:val="0"/>
          <w:numId w:val="2"/>
        </w:numPr>
        <w:spacing w:after="80" w:line="290"/>
      </w:pPr>
      <w:r>
        <w:t xml:space="preserve">Require ServiceAccount != default — deny on `serviceAccountName == default`.</w:t>
      </w:r>
    </w:p>
    <w:p>
      <w:pPr>
        <w:pStyle w:val="ListParagraph"/>
        <w:numPr>
          <w:ilvl w:val="0"/>
          <w:numId w:val="2"/>
        </w:numPr>
        <w:spacing w:after="80" w:line="290"/>
      </w:pPr>
      <w:r>
        <w:t xml:space="preserve">Forbid wildcard RBAC — pattern checking `verbs` and `resources` arrays.</w:t>
      </w:r>
    </w:p>
    <w:p>
      <w:r>
        <w:br w:type="page"/>
      </w:r>
    </w:p>
    <w:p>
      <w:pPr>
        <w:pStyle w:val="Heading1"/>
        <w:spacing w:after="200" w:before="360"/>
      </w:pPr>
      <w:r>
        <w:t xml:space="preserve">6. Mutate — Modify Resources</w:t>
      </w:r>
    </w:p>
    <w:p>
      <w:pPr>
        <w:pStyle w:val="Heading2"/>
        <w:spacing w:after="160" w:before="280"/>
      </w:pPr>
      <w:r>
        <w:t xml:space="preserve">6.1 Why Mutate</w:t>
      </w:r>
    </w:p>
    <w:p>
      <w:pPr>
        <w:spacing w:after="120" w:line="300"/>
      </w:pPr>
      <w:r>
        <w:t xml:space="preserve">Validation has a cost: it puts the burden of compliance on every developer, every PR, every CI pipeline. Mutation moves the work into the cluster — Kyverno fixes it for them. Mutation is the right answer when:</w:t>
      </w:r>
    </w:p>
    <w:p>
      <w:pPr>
        <w:pStyle w:val="ListParagraph"/>
        <w:numPr>
          <w:ilvl w:val="0"/>
          <w:numId w:val="2"/>
        </w:numPr>
        <w:spacing w:after="80" w:line="290"/>
      </w:pPr>
      <w:r>
        <w:t xml:space="preserve">The fix is unambiguous ("add the `environment` label").</w:t>
      </w:r>
    </w:p>
    <w:p>
      <w:pPr>
        <w:pStyle w:val="ListParagraph"/>
        <w:numPr>
          <w:ilvl w:val="0"/>
          <w:numId w:val="2"/>
        </w:numPr>
        <w:spacing w:after="80" w:line="290"/>
      </w:pPr>
      <w:r>
        <w:t xml:space="preserve">There's no safety reason to refuse — you just want the cluster state to be consistent.</w:t>
      </w:r>
    </w:p>
    <w:p>
      <w:pPr>
        <w:pStyle w:val="ListParagraph"/>
        <w:numPr>
          <w:ilvl w:val="0"/>
          <w:numId w:val="2"/>
        </w:numPr>
        <w:spacing w:after="80" w:line="290"/>
      </w:pPr>
      <w:r>
        <w:t xml:space="preserve">Friction reduction is high-value (e.g., onboarding a new team).</w:t>
      </w:r>
    </w:p>
    <w:p>
      <w:pPr>
        <w:pStyle w:val="Heading2"/>
        <w:spacing w:after="160" w:before="280"/>
      </w:pPr>
      <w:r>
        <w:t xml:space="preserve">6.2 Two Mutation Styles</w:t>
      </w:r>
    </w:p>
    <w:p>
      <w:pPr>
        <w:pStyle w:val="Heading3"/>
        <w:spacing w:after="120" w:before="220"/>
      </w:pPr>
      <w:r>
        <w:t xml:space="preserve">6.2.1 `patchStrategicMerge` — YAML overlay</w:t>
      </w:r>
    </w:p>
    <w:p>
      <w:pPr>
        <w:spacing w:after="120" w:line="300"/>
      </w:pPr>
      <w:r>
        <w:t xml:space="preserve">The most readable. Specify what should be true; Kyverno merges that into the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add-default-labels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add-managed-by-label</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["Deployment", "StatefulSet", "DaemonSet"]</w:t>
            </w:r>
          </w:p>
          <w:p>
            <w:pPr>
              <w:spacing w:after="0" w:line="260"/>
            </w:pPr>
            <w:r>
              <w:rPr>
                <w:rFonts w:ascii="Consolas" w:cs="Consolas" w:eastAsia="Consolas" w:hAnsi="Consolas"/>
                <w:sz w:val="20"/>
                <w:szCs w:val="20"/>
              </w:rPr>
              <w:t xml:space="preserve">      mutate:</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app.kubernetes.io/managed-by: kyverno</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template:</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app.kubernetes.io/managed-by: kyverno</w:t>
            </w:r>
          </w:p>
        </w:tc>
      </w:tr>
    </w:tbl>
    <w:p>
      <w:pPr>
        <w:pStyle w:val="Heading3"/>
        <w:spacing w:after="120" w:before="220"/>
      </w:pPr>
      <w:r>
        <w:t xml:space="preserve">6.2.2 `patchesJson6902` — RFC 6902 JSON Patch</w:t>
      </w:r>
    </w:p>
    <w:p>
      <w:pPr>
        <w:spacing w:after="120" w:line="300"/>
      </w:pPr>
      <w:r>
        <w:t xml:space="preserve">Best for explicit, surgical edits — adds, replaces, removes specific paths. Less readable but more precise: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mutate:</w:t>
            </w:r>
          </w:p>
          <w:p>
            <w:pPr>
              <w:spacing w:after="0" w:line="260"/>
            </w:pPr>
            <w:r>
              <w:rPr>
                <w:rFonts w:ascii="Consolas" w:cs="Consolas" w:eastAsia="Consolas" w:hAnsi="Consolas"/>
                <w:sz w:val="20"/>
                <w:szCs w:val="20"/>
              </w:rPr>
              <w:t xml:space="preserve">  patchesJson6902: |-</w:t>
            </w:r>
          </w:p>
          <w:p>
            <w:pPr>
              <w:spacing w:after="0" w:line="260"/>
            </w:pPr>
            <w:r>
              <w:rPr>
                <w:rFonts w:ascii="Consolas" w:cs="Consolas" w:eastAsia="Consolas" w:hAnsi="Consolas"/>
                <w:sz w:val="20"/>
                <w:szCs w:val="20"/>
              </w:rPr>
              <w:t xml:space="preserve">    - op: add</w:t>
            </w:r>
          </w:p>
          <w:p>
            <w:pPr>
              <w:spacing w:after="0" w:line="260"/>
            </w:pPr>
            <w:r>
              <w:rPr>
                <w:rFonts w:ascii="Consolas" w:cs="Consolas" w:eastAsia="Consolas" w:hAnsi="Consolas"/>
                <w:sz w:val="20"/>
                <w:szCs w:val="20"/>
              </w:rPr>
              <w:t xml:space="preserve">      path: "/spec/template/spec/automountServiceAccountToken"</w:t>
            </w:r>
          </w:p>
          <w:p>
            <w:pPr>
              <w:spacing w:after="0" w:line="260"/>
            </w:pPr>
            <w:r>
              <w:rPr>
                <w:rFonts w:ascii="Consolas" w:cs="Consolas" w:eastAsia="Consolas" w:hAnsi="Consolas"/>
                <w:sz w:val="20"/>
                <w:szCs w:val="20"/>
              </w:rPr>
              <w:t xml:space="preserve">      value: false</w:t>
            </w:r>
          </w:p>
          <w:p>
            <w:pPr>
              <w:spacing w:after="0" w:line="260"/>
            </w:pPr>
            <w:r>
              <w:rPr>
                <w:rFonts w:ascii="Consolas" w:cs="Consolas" w:eastAsia="Consolas" w:hAnsi="Consolas"/>
                <w:sz w:val="20"/>
                <w:szCs w:val="20"/>
              </w:rPr>
              <w:t xml:space="preserve">    - op: replace</w:t>
            </w:r>
          </w:p>
          <w:p>
            <w:pPr>
              <w:spacing w:after="0" w:line="260"/>
            </w:pPr>
            <w:r>
              <w:rPr>
                <w:rFonts w:ascii="Consolas" w:cs="Consolas" w:eastAsia="Consolas" w:hAnsi="Consolas"/>
                <w:sz w:val="20"/>
                <w:szCs w:val="20"/>
              </w:rPr>
              <w:t xml:space="preserve">      path: "/spec/template/spec/serviceAccountName"</w:t>
            </w:r>
          </w:p>
          <w:p>
            <w:pPr>
              <w:spacing w:after="0" w:line="260"/>
            </w:pPr>
            <w:r>
              <w:rPr>
                <w:rFonts w:ascii="Consolas" w:cs="Consolas" w:eastAsia="Consolas" w:hAnsi="Consolas"/>
                <w:sz w:val="20"/>
                <w:szCs w:val="20"/>
              </w:rPr>
              <w:t xml:space="preserve">      value: "least-privileged"</w:t>
            </w:r>
          </w:p>
        </w:tc>
      </w:tr>
    </w:tbl>
    <w:p>
      <w:pPr>
        <w:pStyle w:val="Heading2"/>
        <w:spacing w:after="160" w:before="280"/>
      </w:pPr>
      <w:r>
        <w:t xml:space="preserve">6.3 Conditional Mutation with Anchors</w:t>
      </w:r>
    </w:p>
    <w:p>
      <w:pPr>
        <w:spacing w:after="120" w:line="300"/>
      </w:pPr>
      <w:r>
        <w:t xml:space="preserve">Sometimes you want to mutate ONLY when some condition is met. The `+()` anchor ("add if missing") is the most common: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Add a security context if and only if not already specified</w:t>
            </w:r>
          </w:p>
          <w:p>
            <w:pPr>
              <w:spacing w:after="0" w:line="260"/>
            </w:pPr>
            <w:r>
              <w:rPr>
                <w:rFonts w:ascii="Consolas" w:cs="Consolas" w:eastAsia="Consolas" w:hAnsi="Consolas"/>
                <w:sz w:val="20"/>
                <w:szCs w:val="20"/>
              </w:rPr>
              <w:t xml:space="preserve">mutate:</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+(securityContext):</w:t>
            </w:r>
          </w:p>
          <w:p>
            <w:pPr>
              <w:spacing w:after="0" w:line="260"/>
            </w:pPr>
            <w:r>
              <w:rPr>
                <w:rFonts w:ascii="Consolas" w:cs="Consolas" w:eastAsia="Consolas" w:hAnsi="Consolas"/>
                <w:sz w:val="20"/>
                <w:szCs w:val="20"/>
              </w:rPr>
              <w:t xml:space="preserve">        runAsNonRoot: true</w:t>
            </w:r>
          </w:p>
          <w:p>
            <w:pPr>
              <w:spacing w:after="0" w:line="260"/>
            </w:pPr>
            <w:r>
              <w:rPr>
                <w:rFonts w:ascii="Consolas" w:cs="Consolas" w:eastAsia="Consolas" w:hAnsi="Consolas"/>
                <w:sz w:val="20"/>
                <w:szCs w:val="20"/>
              </w:rPr>
              <w:t xml:space="preserve">        seccompProfile:</w:t>
            </w:r>
          </w:p>
          <w:p>
            <w:pPr>
              <w:spacing w:after="0" w:line="260"/>
            </w:pPr>
            <w:r>
              <w:rPr>
                <w:rFonts w:ascii="Consolas" w:cs="Consolas" w:eastAsia="Consolas" w:hAnsi="Consolas"/>
                <w:sz w:val="20"/>
                <w:szCs w:val="20"/>
              </w:rPr>
              <w:t xml:space="preserve">          type: RuntimeDefault</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+(securityContext):</w:t>
            </w:r>
          </w:p>
          <w:p>
            <w:pPr>
              <w:spacing w:after="0" w:line="260"/>
            </w:pPr>
            <w:r>
              <w:rPr>
                <w:rFonts w:ascii="Consolas" w:cs="Consolas" w:eastAsia="Consolas" w:hAnsi="Consolas"/>
                <w:sz w:val="20"/>
                <w:szCs w:val="20"/>
              </w:rPr>
              <w:t xml:space="preserve">            allowPrivilegeEscalation: false</w:t>
            </w:r>
          </w:p>
          <w:p>
            <w:pPr>
              <w:spacing w:after="0" w:line="260"/>
            </w:pPr>
            <w:r>
              <w:rPr>
                <w:rFonts w:ascii="Consolas" w:cs="Consolas" w:eastAsia="Consolas" w:hAnsi="Consolas"/>
                <w:sz w:val="20"/>
                <w:szCs w:val="20"/>
              </w:rPr>
              <w:t xml:space="preserve">            readOnlyRootFilesystem: true</w:t>
            </w:r>
          </w:p>
          <w:p>
            <w:pPr>
              <w:spacing w:after="0" w:line="260"/>
            </w:pPr>
            <w:r>
              <w:rPr>
                <w:rFonts w:ascii="Consolas" w:cs="Consolas" w:eastAsia="Consolas" w:hAnsi="Consolas"/>
                <w:sz w:val="20"/>
                <w:szCs w:val="20"/>
              </w:rPr>
              <w:t xml:space="preserve">            capabilities:</w:t>
            </w:r>
          </w:p>
          <w:p>
            <w:pPr>
              <w:spacing w:after="0" w:line="260"/>
            </w:pPr>
            <w:r>
              <w:rPr>
                <w:rFonts w:ascii="Consolas" w:cs="Consolas" w:eastAsia="Consolas" w:hAnsi="Consolas"/>
                <w:sz w:val="20"/>
                <w:szCs w:val="20"/>
              </w:rPr>
              <w:t xml:space="preserve">              drop: ["ALL"]</w:t>
            </w:r>
          </w:p>
        </w:tc>
      </w:tr>
    </w:tbl>
    <w:p>
      <w:pPr>
        <w:spacing w:after="120" w:line="300"/>
      </w:pPr>
      <w:r>
        <w:t xml:space="preserve">This adds defaults without overriding anything explicitly set by the developer.</w:t>
      </w:r>
    </w:p>
    <w:p>
      <w:pPr>
        <w:pStyle w:val="Heading2"/>
        <w:spacing w:after="160" w:before="280"/>
      </w:pPr>
      <w:r>
        <w:t xml:space="preserve">6.4 Mutate-Existing — Reconcile, Not Just Admit</w:t>
      </w:r>
    </w:p>
    <w:p>
      <w:pPr>
        <w:spacing w:after="120" w:line="300"/>
      </w:pPr>
      <w:r>
        <w:t xml:space="preserve">Standard mutation runs at admission, on new requests. Kyverno also supports mutating EXISTING resources when something else changes — useful for reconciliation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sync-namespace-quota</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update-quota-from-cm</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["ConfigMap"]</w:t>
            </w:r>
          </w:p>
          <w:p>
            <w:pPr>
              <w:spacing w:after="0" w:line="260"/>
            </w:pPr>
            <w:r>
              <w:rPr>
                <w:rFonts w:ascii="Consolas" w:cs="Consolas" w:eastAsia="Consolas" w:hAnsi="Consolas"/>
                <w:sz w:val="20"/>
                <w:szCs w:val="20"/>
              </w:rPr>
              <w:t xml:space="preserve">              names: ["quota-config"]</w:t>
            </w:r>
          </w:p>
          <w:p>
            <w:pPr>
              <w:spacing w:after="0" w:line="260"/>
            </w:pPr>
            <w:r>
              <w:rPr>
                <w:rFonts w:ascii="Consolas" w:cs="Consolas" w:eastAsia="Consolas" w:hAnsi="Consolas"/>
                <w:sz w:val="20"/>
                <w:szCs w:val="20"/>
              </w:rPr>
              <w:t xml:space="preserve">      mutate:</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apiVersion: v1</w:t>
            </w:r>
          </w:p>
          <w:p>
            <w:pPr>
              <w:spacing w:after="0" w:line="260"/>
            </w:pPr>
            <w:r>
              <w:rPr>
                <w:rFonts w:ascii="Consolas" w:cs="Consolas" w:eastAsia="Consolas" w:hAnsi="Consolas"/>
                <w:sz w:val="20"/>
                <w:szCs w:val="20"/>
              </w:rPr>
              <w:t xml:space="preserve">            kind: ResourceQuota</w:t>
            </w:r>
          </w:p>
          <w:p>
            <w:pPr>
              <w:spacing w:after="0" w:line="260"/>
            </w:pPr>
            <w:r>
              <w:rPr>
                <w:rFonts w:ascii="Consolas" w:cs="Consolas" w:eastAsia="Consolas" w:hAnsi="Consolas"/>
                <w:sz w:val="20"/>
                <w:szCs w:val="20"/>
              </w:rPr>
              <w:t xml:space="preserve">            namespace: "{{ request.object.metadata.namespace }}"</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hard:</w:t>
            </w:r>
          </w:p>
          <w:p>
            <w:pPr>
              <w:spacing w:after="0" w:line="260"/>
            </w:pPr>
            <w:r>
              <w:rPr>
                <w:rFonts w:ascii="Consolas" w:cs="Consolas" w:eastAsia="Consolas" w:hAnsi="Consolas"/>
                <w:sz w:val="20"/>
                <w:szCs w:val="20"/>
              </w:rPr>
              <w:t xml:space="preserve">              cpu: "{{ request.object.data.cpu }}"</w:t>
            </w:r>
          </w:p>
          <w:p>
            <w:pPr>
              <w:spacing w:after="0" w:line="260"/>
            </w:pPr>
            <w:r>
              <w:rPr>
                <w:rFonts w:ascii="Consolas" w:cs="Consolas" w:eastAsia="Consolas" w:hAnsi="Consolas"/>
                <w:sz w:val="20"/>
                <w:szCs w:val="20"/>
              </w:rPr>
              <w:t xml:space="preserve">              memory: "{{ request.object.data.memory }}"</w:t>
            </w:r>
          </w:p>
        </w:tc>
      </w:tr>
    </w:tbl>
    <w:p>
      <w:pPr>
        <w:spacing w:after="120" w:line="300"/>
      </w:pPr>
      <w:r>
        <w:t xml:space="preserve">When the ConfigMap is changed, Kyverno mutates ResourceQuotas in the same namespace to reflect the new values. This is essentially controller-as-policy.</w:t>
      </w:r>
    </w:p>
    <w:p>
      <w:pPr>
        <w:pStyle w:val="Heading2"/>
        <w:spacing w:after="160" w:before="280"/>
      </w:pPr>
      <w:r>
        <w:t xml:space="preserve">6.5 Mutation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18"/>
              <w:bottom w:val="single" w:color="1F4E79" w:sz="6"/>
              <w:right w:val="single" w:color="1F4E79" w:sz="6"/>
            </w:tcBorders>
            <w:shd w:fill="EAF1FB" w:val="clear"/>
            <w:tcMar>
              <w:top w:type="dxa" w:w="140"/>
              <w:left w:type="dxa" w:w="200"/>
              <w:bottom w:type="dxa" w:w="140"/>
              <w:right w:type="dxa" w:w="200"/>
            </w:tcMar>
          </w:tcPr>
          <w:p>
            <w:pPr>
              <w:spacing w:after="80"/>
            </w:pPr>
            <w:r>
              <w:rPr>
                <w:b/>
                <w:bCs/>
                <w:sz w:val="24"/>
                <w:szCs w:val="24"/>
              </w:rPr>
              <w:t xml:space="preserve">📖 Order Matters</w:t>
            </w:r>
          </w:p>
          <w:p>
            <w:pPr>
              <w:spacing w:after="60" w:line="280"/>
            </w:pPr>
            <w:r>
              <w:rPr>
                <w:sz w:val="22"/>
                <w:szCs w:val="22"/>
              </w:rPr>
              <w:t xml:space="preserve">Multiple mutation rules can match the same resource. Kyverno applies them in policy-name then rule-name order. Then VALIDATION runs against the final mutated object. So a validate rule never sees the pre-mutation form — design for that.</w:t>
            </w:r>
          </w:p>
        </w:tc>
      </w:tr>
    </w:tbl>
    <w:p>
      <w:pPr>
        <w:pStyle w:val="Heading2"/>
        <w:spacing w:after="160" w:before="280"/>
      </w:pPr>
      <w:r>
        <w:t xml:space="preserve">6.6 Common Mutate Patterns</w:t>
      </w:r>
    </w:p>
    <w:p>
      <w:pPr>
        <w:pStyle w:val="ListParagraph"/>
        <w:numPr>
          <w:ilvl w:val="0"/>
          <w:numId w:val="2"/>
        </w:numPr>
        <w:spacing w:after="80" w:line="290"/>
      </w:pPr>
      <w:r>
        <w:t xml:space="preserve">Auto-add `app.kubernetes.io/managed-by: my-org` to every owned resource.</w:t>
      </w:r>
    </w:p>
    <w:p>
      <w:pPr>
        <w:pStyle w:val="ListParagraph"/>
        <w:numPr>
          <w:ilvl w:val="0"/>
          <w:numId w:val="2"/>
        </w:numPr>
        <w:spacing w:after="80" w:line="290"/>
      </w:pPr>
      <w:r>
        <w:t xml:space="preserve">Inject `imagePullSecrets` to ServiceAccounts in newly-created namespaces.</w:t>
      </w:r>
    </w:p>
    <w:p>
      <w:pPr>
        <w:pStyle w:val="ListParagraph"/>
        <w:numPr>
          <w:ilvl w:val="0"/>
          <w:numId w:val="2"/>
        </w:numPr>
        <w:spacing w:after="80" w:line="290"/>
      </w:pPr>
      <w:r>
        <w:t xml:space="preserve">Default `automountServiceAccountToken: false` on every Pod.</w:t>
      </w:r>
    </w:p>
    <w:p>
      <w:pPr>
        <w:pStyle w:val="ListParagraph"/>
        <w:numPr>
          <w:ilvl w:val="0"/>
          <w:numId w:val="2"/>
        </w:numPr>
        <w:spacing w:after="80" w:line="290"/>
      </w:pPr>
      <w:r>
        <w:t xml:space="preserve">Inject sidecar containers (logging, observability, mesh) based on namespace label.</w:t>
      </w:r>
    </w:p>
    <w:p>
      <w:pPr>
        <w:pStyle w:val="ListParagraph"/>
        <w:numPr>
          <w:ilvl w:val="0"/>
          <w:numId w:val="2"/>
        </w:numPr>
        <w:spacing w:after="80" w:line="290"/>
      </w:pPr>
      <w:r>
        <w:t xml:space="preserve">Set default `priorityClassName` for pods in production namespaces.</w:t>
      </w:r>
    </w:p>
    <w:p>
      <w:pPr>
        <w:pStyle w:val="ListParagraph"/>
        <w:numPr>
          <w:ilvl w:val="0"/>
          <w:numId w:val="2"/>
        </w:numPr>
        <w:spacing w:after="80" w:line="290"/>
      </w:pPr>
      <w:r>
        <w:t xml:space="preserve">Add `topologySpreadConstraints` to deployments lacking them.</w:t>
      </w:r>
    </w:p>
    <w:p>
      <w:r>
        <w:br w:type="page"/>
      </w:r>
    </w:p>
    <w:p>
      <w:pPr>
        <w:pStyle w:val="Heading1"/>
        <w:spacing w:after="200" w:before="360"/>
      </w:pPr>
      <w:r>
        <w:t xml:space="preserve">7. Generate — Create Related Resources</w:t>
      </w:r>
    </w:p>
    <w:p>
      <w:pPr>
        <w:pStyle w:val="Heading2"/>
        <w:spacing w:after="160" w:before="280"/>
      </w:pPr>
      <w:r>
        <w:t xml:space="preserve">7.1 Why Generate</w:t>
      </w:r>
    </w:p>
    <w:p>
      <w:pPr>
        <w:spacing w:after="120" w:line="300"/>
      </w:pPr>
      <w:r>
        <w:t xml:space="preserve">New tenants need a NetworkPolicy. New namespaces need a ResourceQuota. New ServiceAccounts may need an associated RoleBinding. These tasks have historically been handled by:</w:t>
      </w:r>
    </w:p>
    <w:p>
      <w:pPr>
        <w:pStyle w:val="ListParagraph"/>
        <w:numPr>
          <w:ilvl w:val="0"/>
          <w:numId w:val="2"/>
        </w:numPr>
        <w:spacing w:after="80" w:line="290"/>
      </w:pPr>
      <w:r>
        <w:t xml:space="preserve">Manual checklists (forgotten 50% of the time).</w:t>
      </w:r>
    </w:p>
    <w:p>
      <w:pPr>
        <w:pStyle w:val="ListParagraph"/>
        <w:numPr>
          <w:ilvl w:val="0"/>
          <w:numId w:val="2"/>
        </w:numPr>
        <w:spacing w:after="80" w:line="290"/>
      </w:pPr>
      <w:r>
        <w:t xml:space="preserve">Helm charts in every project (drifted across teams).</w:t>
      </w:r>
    </w:p>
    <w:p>
      <w:pPr>
        <w:pStyle w:val="ListParagraph"/>
        <w:numPr>
          <w:ilvl w:val="0"/>
          <w:numId w:val="2"/>
        </w:numPr>
        <w:spacing w:after="80" w:line="290"/>
      </w:pPr>
      <w:r>
        <w:t xml:space="preserve">Custom controllers written in Go (every org rewrites the same code).</w:t>
      </w:r>
    </w:p>
    <w:p>
      <w:pPr>
        <w:spacing w:after="120" w:line="300"/>
      </w:pPr>
      <w:r>
        <w:t xml:space="preserve">Generate eliminates all of these. You declare "when X happens, also create Y," and Kyverno acts as the controller.</w:t>
      </w:r>
    </w:p>
    <w:p>
      <w:pPr>
        <w:pStyle w:val="Heading2"/>
        <w:spacing w:after="160" w:before="280"/>
      </w:pPr>
      <w:r>
        <w:t xml:space="preserve">7.2 The Anatomy of a Generate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bootstrap-namespace</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default-deny-netpol</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generate:</w:t>
            </w:r>
          </w:p>
          <w:p>
            <w:pPr>
              <w:spacing w:after="0" w:line="260"/>
            </w:pPr>
            <w:r>
              <w:rPr>
                <w:rFonts w:ascii="Consolas" w:cs="Consolas" w:eastAsia="Consolas" w:hAnsi="Consolas"/>
                <w:sz w:val="20"/>
                <w:szCs w:val="20"/>
              </w:rPr>
              <w:t xml:space="preserve">        kind: NetworkPolicy            # what to create</w:t>
            </w:r>
          </w:p>
          <w:p>
            <w:pPr>
              <w:spacing w:after="0" w:line="260"/>
            </w:pPr>
            <w:r>
              <w:rPr>
                <w:rFonts w:ascii="Consolas" w:cs="Consolas" w:eastAsia="Consolas" w:hAnsi="Consolas"/>
                <w:sz w:val="20"/>
                <w:szCs w:val="20"/>
              </w:rPr>
              <w:t xml:space="preserve">        apiVersion: networking.k8s.io/v1</w:t>
            </w:r>
          </w:p>
          <w:p>
            <w:pPr>
              <w:spacing w:after="0" w:line="260"/>
            </w:pPr>
            <w:r>
              <w:rPr>
                <w:rFonts w:ascii="Consolas" w:cs="Consolas" w:eastAsia="Consolas" w:hAnsi="Consolas"/>
                <w:sz w:val="20"/>
                <w:szCs w:val="20"/>
              </w:rPr>
              <w:t xml:space="preserve">        name: default-deny-all          # name of the generated object</w:t>
            </w:r>
          </w:p>
          <w:p>
            <w:pPr>
              <w:spacing w:after="0" w:line="260"/>
            </w:pPr>
            <w:r>
              <w:rPr>
                <w:rFonts w:ascii="Consolas" w:cs="Consolas" w:eastAsia="Consolas" w:hAnsi="Consolas"/>
                <w:sz w:val="20"/>
                <w:szCs w:val="20"/>
              </w:rPr>
              <w:t xml:space="preserve">        namespace: "{{ request.object.metadata.name }}"   # where</w:t>
            </w:r>
          </w:p>
          <w:p>
            <w:pPr>
              <w:spacing w:after="0" w:line="260"/>
            </w:pPr>
            <w:r>
              <w:rPr>
                <w:rFonts w:ascii="Consolas" w:cs="Consolas" w:eastAsia="Consolas" w:hAnsi="Consolas"/>
                <w:sz w:val="20"/>
                <w:szCs w:val="20"/>
              </w:rPr>
              <w:t xml:space="preserve">        synchronize: true               # keep updated; recreate if deleted</w:t>
            </w:r>
          </w:p>
          <w:p>
            <w:pPr>
              <w:spacing w:after="0" w:line="260"/>
            </w:pPr>
            <w:r>
              <w:rPr>
                <w:rFonts w:ascii="Consolas" w:cs="Consolas" w:eastAsia="Consolas" w:hAnsi="Consolas"/>
                <w:sz w:val="20"/>
                <w:szCs w:val="20"/>
              </w:rPr>
              <w:t xml:space="preserve">        data:                           # the body of the generated object</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["Ingress", "Egress"]</w:t>
            </w:r>
          </w:p>
        </w:tc>
      </w:tr>
    </w:tbl>
    <w:p>
      <w:pPr>
        <w:pStyle w:val="Heading2"/>
        <w:spacing w:after="160" w:before="280"/>
      </w:pPr>
      <w:r>
        <w:t xml:space="preserve">7.2.1 `data` vs. `clone`</w:t>
      </w:r>
    </w:p>
    <w:p>
      <w:pPr>
        <w:pStyle w:val="ListParagraph"/>
        <w:numPr>
          <w:ilvl w:val="0"/>
          <w:numId w:val="2"/>
        </w:numPr>
        <w:spacing w:after="80" w:line="290"/>
      </w:pPr>
      <w:r>
        <w:t xml:space="preserve">`data` — generate from a literal embedded in the policy. Best for simple, fixed templates.</w:t>
      </w:r>
    </w:p>
    <w:p>
      <w:pPr>
        <w:pStyle w:val="ListParagraph"/>
        <w:numPr>
          <w:ilvl w:val="0"/>
          <w:numId w:val="2"/>
        </w:numPr>
        <w:spacing w:after="80" w:line="290"/>
      </w:pPr>
      <w:r>
        <w:t xml:space="preserve">`clone` — copy from an existing object elsewhere in the cluster. Best when the source-of-truth lives somewhere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Clone from a 'template' namespace into every new namespace</w:t>
            </w:r>
          </w:p>
          <w:p>
            <w:pPr>
              <w:spacing w:after="0" w:line="260"/>
            </w:pPr>
            <w:r>
              <w:rPr>
                <w:rFonts w:ascii="Consolas" w:cs="Consolas" w:eastAsia="Consolas" w:hAnsi="Consolas"/>
                <w:sz w:val="20"/>
                <w:szCs w:val="20"/>
              </w:rPr>
              <w:t xml:space="preserve">generate:</w:t>
            </w:r>
          </w:p>
          <w:p>
            <w:pPr>
              <w:spacing w:after="0" w:line="260"/>
            </w:pPr>
            <w:r>
              <w:rPr>
                <w:rFonts w:ascii="Consolas" w:cs="Consolas" w:eastAsia="Consolas" w:hAnsi="Consolas"/>
                <w:sz w:val="20"/>
                <w:szCs w:val="20"/>
              </w:rPr>
              <w:t xml:space="preserve">  kind: ConfigMap</w:t>
            </w:r>
          </w:p>
          <w:p>
            <w:pPr>
              <w:spacing w:after="0" w:line="260"/>
            </w:pPr>
            <w:r>
              <w:rPr>
                <w:rFonts w:ascii="Consolas" w:cs="Consolas" w:eastAsia="Consolas" w:hAnsi="Consolas"/>
                <w:sz w:val="20"/>
                <w:szCs w:val="20"/>
              </w:rPr>
              <w:t xml:space="preserve">  apiVersion: v1</w:t>
            </w:r>
          </w:p>
          <w:p>
            <w:pPr>
              <w:spacing w:after="0" w:line="260"/>
            </w:pPr>
            <w:r>
              <w:rPr>
                <w:rFonts w:ascii="Consolas" w:cs="Consolas" w:eastAsia="Consolas" w:hAnsi="Consolas"/>
                <w:sz w:val="20"/>
                <w:szCs w:val="20"/>
              </w:rPr>
              <w:t xml:space="preserve">  name: shared-config</w:t>
            </w:r>
          </w:p>
          <w:p>
            <w:pPr>
              <w:spacing w:after="0" w:line="260"/>
            </w:pPr>
            <w:r>
              <w:rPr>
                <w:rFonts w:ascii="Consolas" w:cs="Consolas" w:eastAsia="Consolas" w:hAnsi="Consolas"/>
                <w:sz w:val="20"/>
                <w:szCs w:val="20"/>
              </w:rPr>
              <w:t xml:space="preserve">  namespace: "{{ request.object.metadata.name }}"</w:t>
            </w:r>
          </w:p>
          <w:p>
            <w:pPr>
              <w:spacing w:after="0" w:line="260"/>
            </w:pPr>
            <w:r>
              <w:rPr>
                <w:rFonts w:ascii="Consolas" w:cs="Consolas" w:eastAsia="Consolas" w:hAnsi="Consolas"/>
                <w:sz w:val="20"/>
                <w:szCs w:val="20"/>
              </w:rPr>
              <w:t xml:space="preserve">  synchronize: true</w:t>
            </w:r>
          </w:p>
          <w:p>
            <w:pPr>
              <w:spacing w:after="0" w:line="260"/>
            </w:pPr>
            <w:r>
              <w:rPr>
                <w:rFonts w:ascii="Consolas" w:cs="Consolas" w:eastAsia="Consolas" w:hAnsi="Consolas"/>
                <w:sz w:val="20"/>
                <w:szCs w:val="20"/>
              </w:rPr>
              <w:t xml:space="preserve">  clone:</w:t>
            </w:r>
          </w:p>
          <w:p>
            <w:pPr>
              <w:spacing w:after="0" w:line="260"/>
            </w:pPr>
            <w:r>
              <w:rPr>
                <w:rFonts w:ascii="Consolas" w:cs="Consolas" w:eastAsia="Consolas" w:hAnsi="Consolas"/>
                <w:sz w:val="20"/>
                <w:szCs w:val="20"/>
              </w:rPr>
              <w:t xml:space="preserve">    namespace: kyverno-templates</w:t>
            </w:r>
          </w:p>
          <w:p>
            <w:pPr>
              <w:spacing w:after="0" w:line="260"/>
            </w:pPr>
            <w:r>
              <w:rPr>
                <w:rFonts w:ascii="Consolas" w:cs="Consolas" w:eastAsia="Consolas" w:hAnsi="Consolas"/>
                <w:sz w:val="20"/>
                <w:szCs w:val="20"/>
              </w:rPr>
              <w:t xml:space="preserve">    name: shared-config-template</w:t>
            </w:r>
          </w:p>
        </w:tc>
      </w:tr>
    </w:tbl>
    <w:p>
      <w:pPr>
        <w:pStyle w:val="Heading2"/>
        <w:spacing w:after="160" w:before="280"/>
      </w:pPr>
      <w:r>
        <w:t xml:space="preserve">7.3 `synchronize: true` — The Reconciliation 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Why synchronize Matters</w:t>
            </w:r>
          </w:p>
          <w:p>
            <w:pPr>
              <w:spacing w:after="60" w:line="280"/>
            </w:pPr>
            <w:r>
              <w:rPr>
                <w:sz w:val="22"/>
                <w:szCs w:val="22"/>
              </w:rPr>
              <w:t xml:space="preserve">If a developer deletes the auto-generated NetworkPolicy in their namespace, what happens?</w:t>
            </w:r>
          </w:p>
          <w:p>
            <w:pPr>
              <w:spacing w:after="60" w:line="280"/>
            </w:pPr>
            <w:r>
              <w:rPr>
                <w:sz w:val="22"/>
                <w:szCs w:val="22"/>
              </w:rPr>
              <w:t xml:space="preserve">  synchronize: false → Kyverno does nothing. The NetworkPolicy stays gone.</w:t>
            </w:r>
          </w:p>
          <w:p>
            <w:pPr>
              <w:spacing w:after="60" w:line="280"/>
            </w:pPr>
            <w:r>
              <w:rPr>
                <w:sz w:val="22"/>
                <w:szCs w:val="22"/>
              </w:rPr>
              <w:t xml:space="preserve">  synchronize: true  → Kyverno re-creates it within seconds.</w:t>
            </w:r>
          </w:p>
          <w:p>
            <w:pPr>
              <w:spacing w:after="60" w:line="280"/>
            </w:pPr>
            <w:r>
              <w:rPr>
                <w:sz w:val="22"/>
                <w:szCs w:val="22"/>
              </w:rPr>
              <w:t xml:space="preserve">For security-relevant generated objects (NetworkPolicies, Quotas, RBAC), ALWAYS use synchronize: true.</w:t>
            </w:r>
          </w:p>
        </w:tc>
      </w:tr>
    </w:tbl>
    <w:p>
      <w:pPr>
        <w:pStyle w:val="Heading2"/>
        <w:spacing w:after="160" w:before="280"/>
      </w:pPr>
      <w:r>
        <w:t xml:space="preserve">7.4 Worked Example — Bootstrap a Tenant Namespace</w:t>
      </w:r>
    </w:p>
    <w:p>
      <w:pPr>
        <w:spacing w:after="120" w:line="300"/>
      </w:pPr>
      <w:r>
        <w:t xml:space="preserve">Combine multiple generate rules into one policy. When a namespace is created with the `tenant` label, generate a complete bootstrap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tenant-namespace-bootstrap</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Default-deny NetworkPolicy</w:t>
            </w:r>
          </w:p>
          <w:p>
            <w:pPr>
              <w:spacing w:after="0" w:line="260"/>
            </w:pPr>
            <w:r>
              <w:rPr>
                <w:rFonts w:ascii="Consolas" w:cs="Consolas" w:eastAsia="Consolas" w:hAnsi="Consolas"/>
                <w:sz w:val="20"/>
                <w:szCs w:val="20"/>
              </w:rPr>
              <w:t xml:space="preserve">    - name: gen-default-deny-netpol</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type: tenant</w:t>
            </w:r>
          </w:p>
          <w:p>
            <w:pPr>
              <w:spacing w:after="0" w:line="260"/>
            </w:pPr>
            <w:r>
              <w:rPr>
                <w:rFonts w:ascii="Consolas" w:cs="Consolas" w:eastAsia="Consolas" w:hAnsi="Consolas"/>
                <w:sz w:val="20"/>
                <w:szCs w:val="20"/>
              </w:rPr>
              <w:t xml:space="preserve">      generate:</w:t>
            </w:r>
          </w:p>
          <w:p>
            <w:pPr>
              <w:spacing w:after="0" w:line="260"/>
            </w:pPr>
            <w:r>
              <w:rPr>
                <w:rFonts w:ascii="Consolas" w:cs="Consolas" w:eastAsia="Consolas" w:hAnsi="Consolas"/>
                <w:sz w:val="20"/>
                <w:szCs w:val="20"/>
              </w:rPr>
              <w:t xml:space="preserve">        kind: NetworkPolicy</w:t>
            </w:r>
          </w:p>
          <w:p>
            <w:pPr>
              <w:spacing w:after="0" w:line="260"/>
            </w:pPr>
            <w:r>
              <w:rPr>
                <w:rFonts w:ascii="Consolas" w:cs="Consolas" w:eastAsia="Consolas" w:hAnsi="Consolas"/>
                <w:sz w:val="20"/>
                <w:szCs w:val="20"/>
              </w:rPr>
              <w:t xml:space="preserve">        apiVersion: networking.k8s.io/v1</w:t>
            </w:r>
          </w:p>
          <w:p>
            <w:pPr>
              <w:spacing w:after="0" w:line="260"/>
            </w:pPr>
            <w:r>
              <w:rPr>
                <w:rFonts w:ascii="Consolas" w:cs="Consolas" w:eastAsia="Consolas" w:hAnsi="Consolas"/>
                <w:sz w:val="20"/>
                <w:szCs w:val="20"/>
              </w:rPr>
              <w:t xml:space="preserve">        name: default-deny-all</w:t>
            </w:r>
          </w:p>
          <w:p>
            <w:pPr>
              <w:spacing w:after="0" w:line="260"/>
            </w:pPr>
            <w:r>
              <w:rPr>
                <w:rFonts w:ascii="Consolas" w:cs="Consolas" w:eastAsia="Consolas" w:hAnsi="Consolas"/>
                <w:sz w:val="20"/>
                <w:szCs w:val="20"/>
              </w:rPr>
              <w:t xml:space="preserve">        namespace: "{{ request.object.metadata.name }}"</w:t>
            </w:r>
          </w:p>
          <w:p>
            <w:pPr>
              <w:spacing w:after="0" w:line="260"/>
            </w:pPr>
            <w:r>
              <w:rPr>
                <w:rFonts w:ascii="Consolas" w:cs="Consolas" w:eastAsia="Consolas" w:hAnsi="Consolas"/>
                <w:sz w:val="20"/>
                <w:szCs w:val="20"/>
              </w:rPr>
              <w:t xml:space="preserve">        synchronize: true</w:t>
            </w:r>
          </w:p>
          <w:p>
            <w:pPr>
              <w:spacing w:after="0" w:line="260"/>
            </w:pPr>
            <w:r>
              <w:rPr>
                <w:rFonts w:ascii="Consolas" w:cs="Consolas" w:eastAsia="Consolas" w:hAnsi="Consolas"/>
                <w:sz w:val="20"/>
                <w:szCs w:val="20"/>
              </w:rPr>
              <w:t xml:space="preserve">        data:</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podSelector: {}</w:t>
            </w:r>
          </w:p>
          <w:p>
            <w:pPr>
              <w:spacing w:after="0" w:line="260"/>
            </w:pPr>
            <w:r>
              <w:rPr>
                <w:rFonts w:ascii="Consolas" w:cs="Consolas" w:eastAsia="Consolas" w:hAnsi="Consolas"/>
                <w:sz w:val="20"/>
                <w:szCs w:val="20"/>
              </w:rPr>
              <w:t xml:space="preserve">            policyTypes: ["Ingress", "Egress"]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ResourceQuota</w:t>
            </w:r>
          </w:p>
          <w:p>
            <w:pPr>
              <w:spacing w:after="0" w:line="260"/>
            </w:pPr>
            <w:r>
              <w:rPr>
                <w:rFonts w:ascii="Consolas" w:cs="Consolas" w:eastAsia="Consolas" w:hAnsi="Consolas"/>
                <w:sz w:val="20"/>
                <w:szCs w:val="20"/>
              </w:rPr>
              <w:t xml:space="preserve">    - name: gen-quota</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type: tenant</w:t>
            </w:r>
          </w:p>
          <w:p>
            <w:pPr>
              <w:spacing w:after="0" w:line="260"/>
            </w:pPr>
            <w:r>
              <w:rPr>
                <w:rFonts w:ascii="Consolas" w:cs="Consolas" w:eastAsia="Consolas" w:hAnsi="Consolas"/>
                <w:sz w:val="20"/>
                <w:szCs w:val="20"/>
              </w:rPr>
              <w:t xml:space="preserve">      generate:</w:t>
            </w:r>
          </w:p>
          <w:p>
            <w:pPr>
              <w:spacing w:after="0" w:line="260"/>
            </w:pPr>
            <w:r>
              <w:rPr>
                <w:rFonts w:ascii="Consolas" w:cs="Consolas" w:eastAsia="Consolas" w:hAnsi="Consolas"/>
                <w:sz w:val="20"/>
                <w:szCs w:val="20"/>
              </w:rPr>
              <w:t xml:space="preserve">        kind: ResourceQuota</w:t>
            </w:r>
          </w:p>
          <w:p>
            <w:pPr>
              <w:spacing w:after="0" w:line="260"/>
            </w:pPr>
            <w:r>
              <w:rPr>
                <w:rFonts w:ascii="Consolas" w:cs="Consolas" w:eastAsia="Consolas" w:hAnsi="Consolas"/>
                <w:sz w:val="20"/>
                <w:szCs w:val="20"/>
              </w:rPr>
              <w:t xml:space="preserve">        apiVersion: v1</w:t>
            </w:r>
          </w:p>
          <w:p>
            <w:pPr>
              <w:spacing w:after="0" w:line="260"/>
            </w:pPr>
            <w:r>
              <w:rPr>
                <w:rFonts w:ascii="Consolas" w:cs="Consolas" w:eastAsia="Consolas" w:hAnsi="Consolas"/>
                <w:sz w:val="20"/>
                <w:szCs w:val="20"/>
              </w:rPr>
              <w:t xml:space="preserve">        name: tenant-quota</w:t>
            </w:r>
          </w:p>
          <w:p>
            <w:pPr>
              <w:spacing w:after="0" w:line="260"/>
            </w:pPr>
            <w:r>
              <w:rPr>
                <w:rFonts w:ascii="Consolas" w:cs="Consolas" w:eastAsia="Consolas" w:hAnsi="Consolas"/>
                <w:sz w:val="20"/>
                <w:szCs w:val="20"/>
              </w:rPr>
              <w:t xml:space="preserve">        namespace: "{{ request.object.metadata.name }}"</w:t>
            </w:r>
          </w:p>
          <w:p>
            <w:pPr>
              <w:spacing w:after="0" w:line="260"/>
            </w:pPr>
            <w:r>
              <w:rPr>
                <w:rFonts w:ascii="Consolas" w:cs="Consolas" w:eastAsia="Consolas" w:hAnsi="Consolas"/>
                <w:sz w:val="20"/>
                <w:szCs w:val="20"/>
              </w:rPr>
              <w:t xml:space="preserve">        synchronize: true</w:t>
            </w:r>
          </w:p>
          <w:p>
            <w:pPr>
              <w:spacing w:after="0" w:line="260"/>
            </w:pPr>
            <w:r>
              <w:rPr>
                <w:rFonts w:ascii="Consolas" w:cs="Consolas" w:eastAsia="Consolas" w:hAnsi="Consolas"/>
                <w:sz w:val="20"/>
                <w:szCs w:val="20"/>
              </w:rPr>
              <w:t xml:space="preserve">        data:</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hard:</w:t>
            </w:r>
          </w:p>
          <w:p>
            <w:pPr>
              <w:spacing w:after="0" w:line="260"/>
            </w:pPr>
            <w:r>
              <w:rPr>
                <w:rFonts w:ascii="Consolas" w:cs="Consolas" w:eastAsia="Consolas" w:hAnsi="Consolas"/>
                <w:sz w:val="20"/>
                <w:szCs w:val="20"/>
              </w:rPr>
              <w:t xml:space="preserve">              requests.cpu: "8"</w:t>
            </w:r>
          </w:p>
          <w:p>
            <w:pPr>
              <w:spacing w:after="0" w:line="260"/>
            </w:pPr>
            <w:r>
              <w:rPr>
                <w:rFonts w:ascii="Consolas" w:cs="Consolas" w:eastAsia="Consolas" w:hAnsi="Consolas"/>
                <w:sz w:val="20"/>
                <w:szCs w:val="20"/>
              </w:rPr>
              <w:t xml:space="preserve">              requests.memory: "16Gi"</w:t>
            </w:r>
          </w:p>
          <w:p>
            <w:pPr>
              <w:spacing w:after="0" w:line="260"/>
            </w:pPr>
            <w:r>
              <w:rPr>
                <w:rFonts w:ascii="Consolas" w:cs="Consolas" w:eastAsia="Consolas" w:hAnsi="Consolas"/>
                <w:sz w:val="20"/>
                <w:szCs w:val="20"/>
              </w:rPr>
              <w:t xml:space="preserve">              limits.cpu: "16"</w:t>
            </w:r>
          </w:p>
          <w:p>
            <w:pPr>
              <w:spacing w:after="0" w:line="260"/>
            </w:pPr>
            <w:r>
              <w:rPr>
                <w:rFonts w:ascii="Consolas" w:cs="Consolas" w:eastAsia="Consolas" w:hAnsi="Consolas"/>
                <w:sz w:val="20"/>
                <w:szCs w:val="20"/>
              </w:rPr>
              <w:t xml:space="preserve">              limits.memory: "32Gi"</w:t>
            </w:r>
          </w:p>
          <w:p>
            <w:pPr>
              <w:spacing w:after="0" w:line="260"/>
            </w:pPr>
            <w:r>
              <w:rPr>
                <w:rFonts w:ascii="Consolas" w:cs="Consolas" w:eastAsia="Consolas" w:hAnsi="Consolas"/>
                <w:sz w:val="20"/>
                <w:szCs w:val="20"/>
              </w:rPr>
              <w:t xml:space="preserve">              pods: "50"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LimitRange</w:t>
            </w:r>
          </w:p>
          <w:p>
            <w:pPr>
              <w:spacing w:after="0" w:line="260"/>
            </w:pPr>
            <w:r>
              <w:rPr>
                <w:rFonts w:ascii="Consolas" w:cs="Consolas" w:eastAsia="Consolas" w:hAnsi="Consolas"/>
                <w:sz w:val="20"/>
                <w:szCs w:val="20"/>
              </w:rPr>
              <w:t xml:space="preserve">    - name: gen-limitrange</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type: tenant</w:t>
            </w:r>
          </w:p>
          <w:p>
            <w:pPr>
              <w:spacing w:after="0" w:line="260"/>
            </w:pPr>
            <w:r>
              <w:rPr>
                <w:rFonts w:ascii="Consolas" w:cs="Consolas" w:eastAsia="Consolas" w:hAnsi="Consolas"/>
                <w:sz w:val="20"/>
                <w:szCs w:val="20"/>
              </w:rPr>
              <w:t xml:space="preserve">      generate:</w:t>
            </w:r>
          </w:p>
          <w:p>
            <w:pPr>
              <w:spacing w:after="0" w:line="260"/>
            </w:pPr>
            <w:r>
              <w:rPr>
                <w:rFonts w:ascii="Consolas" w:cs="Consolas" w:eastAsia="Consolas" w:hAnsi="Consolas"/>
                <w:sz w:val="20"/>
                <w:szCs w:val="20"/>
              </w:rPr>
              <w:t xml:space="preserve">        kind: LimitRange</w:t>
            </w:r>
          </w:p>
          <w:p>
            <w:pPr>
              <w:spacing w:after="0" w:line="260"/>
            </w:pPr>
            <w:r>
              <w:rPr>
                <w:rFonts w:ascii="Consolas" w:cs="Consolas" w:eastAsia="Consolas" w:hAnsi="Consolas"/>
                <w:sz w:val="20"/>
                <w:szCs w:val="20"/>
              </w:rPr>
              <w:t xml:space="preserve">        apiVersion: v1</w:t>
            </w:r>
          </w:p>
          <w:p>
            <w:pPr>
              <w:spacing w:after="0" w:line="260"/>
            </w:pPr>
            <w:r>
              <w:rPr>
                <w:rFonts w:ascii="Consolas" w:cs="Consolas" w:eastAsia="Consolas" w:hAnsi="Consolas"/>
                <w:sz w:val="20"/>
                <w:szCs w:val="20"/>
              </w:rPr>
              <w:t xml:space="preserve">        name: tenant-defaults</w:t>
            </w:r>
          </w:p>
          <w:p>
            <w:pPr>
              <w:spacing w:after="0" w:line="260"/>
            </w:pPr>
            <w:r>
              <w:rPr>
                <w:rFonts w:ascii="Consolas" w:cs="Consolas" w:eastAsia="Consolas" w:hAnsi="Consolas"/>
                <w:sz w:val="20"/>
                <w:szCs w:val="20"/>
              </w:rPr>
              <w:t xml:space="preserve">        namespace: "{{ request.object.metadata.name }}"</w:t>
            </w:r>
          </w:p>
          <w:p>
            <w:pPr>
              <w:spacing w:after="0" w:line="260"/>
            </w:pPr>
            <w:r>
              <w:rPr>
                <w:rFonts w:ascii="Consolas" w:cs="Consolas" w:eastAsia="Consolas" w:hAnsi="Consolas"/>
                <w:sz w:val="20"/>
                <w:szCs w:val="20"/>
              </w:rPr>
              <w:t xml:space="preserve">        synchronize: true</w:t>
            </w:r>
          </w:p>
          <w:p>
            <w:pPr>
              <w:spacing w:after="0" w:line="260"/>
            </w:pPr>
            <w:r>
              <w:rPr>
                <w:rFonts w:ascii="Consolas" w:cs="Consolas" w:eastAsia="Consolas" w:hAnsi="Consolas"/>
                <w:sz w:val="20"/>
                <w:szCs w:val="20"/>
              </w:rPr>
              <w:t xml:space="preserve">        data:</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limits:</w:t>
            </w:r>
          </w:p>
          <w:p>
            <w:pPr>
              <w:spacing w:after="0" w:line="260"/>
            </w:pPr>
            <w:r>
              <w:rPr>
                <w:rFonts w:ascii="Consolas" w:cs="Consolas" w:eastAsia="Consolas" w:hAnsi="Consolas"/>
                <w:sz w:val="20"/>
                <w:szCs w:val="20"/>
              </w:rPr>
              <w:t xml:space="preserve">              - type: Container</w:t>
            </w:r>
          </w:p>
          <w:p>
            <w:pPr>
              <w:spacing w:after="0" w:line="260"/>
            </w:pPr>
            <w:r>
              <w:rPr>
                <w:rFonts w:ascii="Consolas" w:cs="Consolas" w:eastAsia="Consolas" w:hAnsi="Consolas"/>
                <w:sz w:val="20"/>
                <w:szCs w:val="20"/>
              </w:rPr>
              <w:t xml:space="preserve">                default:</w:t>
            </w:r>
          </w:p>
          <w:p>
            <w:pPr>
              <w:spacing w:after="0" w:line="260"/>
            </w:pPr>
            <w:r>
              <w:rPr>
                <w:rFonts w:ascii="Consolas" w:cs="Consolas" w:eastAsia="Consolas" w:hAnsi="Consolas"/>
                <w:sz w:val="20"/>
                <w:szCs w:val="20"/>
              </w:rPr>
              <w:t xml:space="preserve">                  cpu: "500m"</w:t>
            </w:r>
          </w:p>
          <w:p>
            <w:pPr>
              <w:spacing w:after="0" w:line="260"/>
            </w:pPr>
            <w:r>
              <w:rPr>
                <w:rFonts w:ascii="Consolas" w:cs="Consolas" w:eastAsia="Consolas" w:hAnsi="Consolas"/>
                <w:sz w:val="20"/>
                <w:szCs w:val="20"/>
              </w:rPr>
              <w:t xml:space="preserve">                  memory: "512Mi"</w:t>
            </w:r>
          </w:p>
          <w:p>
            <w:pPr>
              <w:spacing w:after="0" w:line="260"/>
            </w:pPr>
            <w:r>
              <w:rPr>
                <w:rFonts w:ascii="Consolas" w:cs="Consolas" w:eastAsia="Consolas" w:hAnsi="Consolas"/>
                <w:sz w:val="20"/>
                <w:szCs w:val="20"/>
              </w:rPr>
              <w:t xml:space="preserve">                defaultRequest:</w:t>
            </w:r>
          </w:p>
          <w:p>
            <w:pPr>
              <w:spacing w:after="0" w:line="260"/>
            </w:pPr>
            <w:r>
              <w:rPr>
                <w:rFonts w:ascii="Consolas" w:cs="Consolas" w:eastAsia="Consolas" w:hAnsi="Consolas"/>
                <w:sz w:val="20"/>
                <w:szCs w:val="20"/>
              </w:rPr>
              <w:t xml:space="preserve">                  cpu: "100m"</w:t>
            </w:r>
          </w:p>
          <w:p>
            <w:pPr>
              <w:spacing w:after="0" w:line="260"/>
            </w:pPr>
            <w:r>
              <w:rPr>
                <w:rFonts w:ascii="Consolas" w:cs="Consolas" w:eastAsia="Consolas" w:hAnsi="Consolas"/>
                <w:sz w:val="20"/>
                <w:szCs w:val="20"/>
              </w:rPr>
              <w:t xml:space="preserve">                  memory: "128Mi"</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Read-only RoleBinding for the tenant team</w:t>
            </w:r>
          </w:p>
          <w:p>
            <w:pPr>
              <w:spacing w:after="0" w:line="260"/>
            </w:pPr>
            <w:r>
              <w:rPr>
                <w:rFonts w:ascii="Consolas" w:cs="Consolas" w:eastAsia="Consolas" w:hAnsi="Consolas"/>
                <w:sz w:val="20"/>
                <w:szCs w:val="20"/>
              </w:rPr>
              <w:t xml:space="preserve">    - name: gen-rolebinding</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["Namespace"]</w:t>
            </w:r>
          </w:p>
          <w:p>
            <w:pPr>
              <w:spacing w:after="0" w:line="260"/>
            </w:pPr>
            <w:r>
              <w:rPr>
                <w:rFonts w:ascii="Consolas" w:cs="Consolas" w:eastAsia="Consolas" w:hAnsi="Consolas"/>
                <w:sz w:val="20"/>
                <w:szCs w:val="20"/>
              </w:rPr>
              <w:t xml:space="preserve">              selector:</w:t>
            </w:r>
          </w:p>
          <w:p>
            <w:pPr>
              <w:spacing w:after="0" w:line="260"/>
            </w:pPr>
            <w:r>
              <w:rPr>
                <w:rFonts w:ascii="Consolas" w:cs="Consolas" w:eastAsia="Consolas" w:hAnsi="Consolas"/>
                <w:sz w:val="20"/>
                <w:szCs w:val="20"/>
              </w:rPr>
              <w:t xml:space="preserve">                matchLabels:</w:t>
            </w:r>
          </w:p>
          <w:p>
            <w:pPr>
              <w:spacing w:after="0" w:line="260"/>
            </w:pPr>
            <w:r>
              <w:rPr>
                <w:rFonts w:ascii="Consolas" w:cs="Consolas" w:eastAsia="Consolas" w:hAnsi="Consolas"/>
                <w:sz w:val="20"/>
                <w:szCs w:val="20"/>
              </w:rPr>
              <w:t xml:space="preserve">                  type: tenant</w:t>
            </w:r>
          </w:p>
          <w:p>
            <w:pPr>
              <w:spacing w:after="0" w:line="260"/>
            </w:pPr>
            <w:r>
              <w:rPr>
                <w:rFonts w:ascii="Consolas" w:cs="Consolas" w:eastAsia="Consolas" w:hAnsi="Consolas"/>
                <w:sz w:val="20"/>
                <w:szCs w:val="20"/>
              </w:rPr>
              <w:t xml:space="preserve">      generate:</w:t>
            </w:r>
          </w:p>
          <w:p>
            <w:pPr>
              <w:spacing w:after="0" w:line="260"/>
            </w:pPr>
            <w:r>
              <w:rPr>
                <w:rFonts w:ascii="Consolas" w:cs="Consolas" w:eastAsia="Consolas" w:hAnsi="Consolas"/>
                <w:sz w:val="20"/>
                <w:szCs w:val="20"/>
              </w:rPr>
              <w:t xml:space="preserve">        kind: RoleBinding</w:t>
            </w:r>
          </w:p>
          <w:p>
            <w:pPr>
              <w:spacing w:after="0" w:line="260"/>
            </w:pPr>
            <w:r>
              <w:rPr>
                <w:rFonts w:ascii="Consolas" w:cs="Consolas" w:eastAsia="Consolas" w:hAnsi="Consolas"/>
                <w:sz w:val="20"/>
                <w:szCs w:val="20"/>
              </w:rPr>
              <w:t xml:space="preserve">        apiVersion: rbac.authorization.k8s.io/v1</w:t>
            </w:r>
          </w:p>
          <w:p>
            <w:pPr>
              <w:spacing w:after="0" w:line="260"/>
            </w:pPr>
            <w:r>
              <w:rPr>
                <w:rFonts w:ascii="Consolas" w:cs="Consolas" w:eastAsia="Consolas" w:hAnsi="Consolas"/>
                <w:sz w:val="20"/>
                <w:szCs w:val="20"/>
              </w:rPr>
              <w:t xml:space="preserve">        name: tenant-viewer</w:t>
            </w:r>
          </w:p>
          <w:p>
            <w:pPr>
              <w:spacing w:after="0" w:line="260"/>
            </w:pPr>
            <w:r>
              <w:rPr>
                <w:rFonts w:ascii="Consolas" w:cs="Consolas" w:eastAsia="Consolas" w:hAnsi="Consolas"/>
                <w:sz w:val="20"/>
                <w:szCs w:val="20"/>
              </w:rPr>
              <w:t xml:space="preserve">        namespace: "{{ request.object.metadata.name }}"</w:t>
            </w:r>
          </w:p>
          <w:p>
            <w:pPr>
              <w:spacing w:after="0" w:line="260"/>
            </w:pPr>
            <w:r>
              <w:rPr>
                <w:rFonts w:ascii="Consolas" w:cs="Consolas" w:eastAsia="Consolas" w:hAnsi="Consolas"/>
                <w:sz w:val="20"/>
                <w:szCs w:val="20"/>
              </w:rPr>
              <w:t xml:space="preserve">        synchronize: true</w:t>
            </w:r>
          </w:p>
          <w:p>
            <w:pPr>
              <w:spacing w:after="0" w:line="260"/>
            </w:pPr>
            <w:r>
              <w:rPr>
                <w:rFonts w:ascii="Consolas" w:cs="Consolas" w:eastAsia="Consolas" w:hAnsi="Consolas"/>
                <w:sz w:val="20"/>
                <w:szCs w:val="20"/>
              </w:rPr>
              <w:t xml:space="preserve">        data:</w:t>
            </w:r>
          </w:p>
          <w:p>
            <w:pPr>
              <w:spacing w:after="0" w:line="260"/>
            </w:pPr>
            <w:r>
              <w:rPr>
                <w:rFonts w:ascii="Consolas" w:cs="Consolas" w:eastAsia="Consolas" w:hAnsi="Consolas"/>
                <w:sz w:val="20"/>
                <w:szCs w:val="20"/>
              </w:rPr>
              <w:t xml:space="preserve">          subjects:</w:t>
            </w:r>
          </w:p>
          <w:p>
            <w:pPr>
              <w:spacing w:after="0" w:line="260"/>
            </w:pPr>
            <w:r>
              <w:rPr>
                <w:rFonts w:ascii="Consolas" w:cs="Consolas" w:eastAsia="Consolas" w:hAnsi="Consolas"/>
                <w:sz w:val="20"/>
                <w:szCs w:val="20"/>
              </w:rPr>
              <w:t xml:space="preserve">            - kind: Group</w:t>
            </w:r>
          </w:p>
          <w:p>
            <w:pPr>
              <w:spacing w:after="0" w:line="260"/>
            </w:pPr>
            <w:r>
              <w:rPr>
                <w:rFonts w:ascii="Consolas" w:cs="Consolas" w:eastAsia="Consolas" w:hAnsi="Consolas"/>
                <w:sz w:val="20"/>
                <w:szCs w:val="20"/>
              </w:rPr>
              <w:t xml:space="preserve">              name: "{{ request.object.metadata.labels.team }}"</w:t>
            </w:r>
          </w:p>
          <w:p>
            <w:pPr>
              <w:spacing w:after="0" w:line="260"/>
            </w:pPr>
            <w:r>
              <w:rPr>
                <w:rFonts w:ascii="Consolas" w:cs="Consolas" w:eastAsia="Consolas" w:hAnsi="Consolas"/>
                <w:sz w:val="20"/>
                <w:szCs w:val="20"/>
              </w:rPr>
              <w:t xml:space="preserve">              apiGroup: rbac.authorization.k8s.io</w:t>
            </w:r>
          </w:p>
          <w:p>
            <w:pPr>
              <w:spacing w:after="0" w:line="260"/>
            </w:pPr>
            <w:r>
              <w:rPr>
                <w:rFonts w:ascii="Consolas" w:cs="Consolas" w:eastAsia="Consolas" w:hAnsi="Consolas"/>
                <w:sz w:val="20"/>
                <w:szCs w:val="20"/>
              </w:rPr>
              <w:t xml:space="preserve">          roleRef:</w:t>
            </w:r>
          </w:p>
          <w:p>
            <w:pPr>
              <w:spacing w:after="0" w:line="260"/>
            </w:pPr>
            <w:r>
              <w:rPr>
                <w:rFonts w:ascii="Consolas" w:cs="Consolas" w:eastAsia="Consolas" w:hAnsi="Consolas"/>
                <w:sz w:val="20"/>
                <w:szCs w:val="20"/>
              </w:rPr>
              <w:t xml:space="preserve">            kind: ClusterRole</w:t>
            </w:r>
          </w:p>
          <w:p>
            <w:pPr>
              <w:spacing w:after="0" w:line="260"/>
            </w:pPr>
            <w:r>
              <w:rPr>
                <w:rFonts w:ascii="Consolas" w:cs="Consolas" w:eastAsia="Consolas" w:hAnsi="Consolas"/>
                <w:sz w:val="20"/>
                <w:szCs w:val="20"/>
              </w:rPr>
              <w:t xml:space="preserve">            name: view</w:t>
            </w:r>
          </w:p>
          <w:p>
            <w:pPr>
              <w:spacing w:after="0" w:line="260"/>
            </w:pPr>
            <w:r>
              <w:rPr>
                <w:rFonts w:ascii="Consolas" w:cs="Consolas" w:eastAsia="Consolas" w:hAnsi="Consolas"/>
                <w:sz w:val="20"/>
                <w:szCs w:val="20"/>
              </w:rPr>
              <w:t xml:space="preserve">            apiGroup: rbac.authorization.k8s.io</w:t>
            </w:r>
          </w:p>
        </w:tc>
      </w:tr>
    </w:tbl>
    <w:p>
      <w:pPr>
        <w:spacing w:after="120" w:line="300"/>
      </w:pPr>
      <w:r>
        <w:t xml:space="preserve">With this policy, creating one Namespace produces five Kubernetes objects, all of them maintained automatically. Onboarding a new tenant is now a one-line `kubectl create namespace --labels=...` command.</w:t>
      </w:r>
    </w:p>
    <w:p>
      <w:pPr>
        <w:pStyle w:val="Heading2"/>
        <w:spacing w:after="160" w:before="280"/>
      </w:pPr>
      <w:r>
        <w:t xml:space="preserve">7.5 What Generate Does NOT Do</w:t>
      </w:r>
    </w:p>
    <w:p>
      <w:pPr>
        <w:pStyle w:val="ListParagraph"/>
        <w:numPr>
          <w:ilvl w:val="0"/>
          <w:numId w:val="2"/>
        </w:numPr>
        <w:spacing w:after="80" w:line="290"/>
      </w:pPr>
      <w:r>
        <w:t xml:space="preserve">It does NOT delete the generated resource if you delete the policy that created it (unless cascade is configured).</w:t>
      </w:r>
    </w:p>
    <w:p>
      <w:pPr>
        <w:pStyle w:val="ListParagraph"/>
        <w:numPr>
          <w:ilvl w:val="0"/>
          <w:numId w:val="2"/>
        </w:numPr>
        <w:spacing w:after="80" w:line="290"/>
      </w:pPr>
      <w:r>
        <w:t xml:space="preserve">It does NOT mutate existing matching resources in retrospect — only on trigger events.</w:t>
      </w:r>
    </w:p>
    <w:p>
      <w:pPr>
        <w:pStyle w:val="ListParagraph"/>
        <w:numPr>
          <w:ilvl w:val="0"/>
          <w:numId w:val="2"/>
        </w:numPr>
        <w:spacing w:after="80" w:line="290"/>
      </w:pPr>
      <w:r>
        <w:t xml:space="preserve">It does NOT create circular dependencies — Kyverno detects and rejects them.</w:t>
      </w:r>
    </w:p>
    <w:p>
      <w:pPr>
        <w:pStyle w:val="ListParagraph"/>
        <w:numPr>
          <w:ilvl w:val="0"/>
          <w:numId w:val="2"/>
        </w:numPr>
        <w:spacing w:after="80" w:line="290"/>
      </w:pPr>
      <w:r>
        <w:t xml:space="preserve">It is NOT atomic with the trigger — there's a small window between the trigger creating and the generate completing.</w:t>
      </w:r>
    </w:p>
    <w:p>
      <w:r>
        <w:br w:type="page"/>
      </w:r>
    </w:p>
    <w:p>
      <w:pPr>
        <w:pStyle w:val="Heading1"/>
        <w:spacing w:after="200" w:before="360"/>
      </w:pPr>
      <w:r>
        <w:t xml:space="preserve">8. Verify Images — Signature &amp; Attestation Checks</w:t>
      </w:r>
    </w:p>
    <w:p>
      <w:pPr>
        <w:pStyle w:val="Heading2"/>
        <w:spacing w:after="160" w:before="280"/>
      </w:pPr>
      <w:r>
        <w:t xml:space="preserve">8.1 The Supply-Chain Problem</w:t>
      </w:r>
    </w:p>
    <w:p>
      <w:pPr>
        <w:spacing w:after="120" w:line="300"/>
      </w:pPr>
      <w:r>
        <w:t xml:space="preserve">Module 1 covered supply-chain attacks: an attacker compromises something in your build chain, your image ships malicious code, and your cluster runs it. The defense is simple to state, hard to enforce: only run images you actually built.</w:t>
      </w:r>
    </w:p>
    <w:p>
      <w:pPr>
        <w:spacing w:after="120" w:line="300"/>
      </w:pPr>
      <w:r>
        <w:t xml:space="preserve">The mechanism is image signing. After your CI pipeline builds an image, it cryptographically signs it. At admission time, Kyverno verifies the signature. Unsigned images, or images signed by the wrong key, are rejected.</w:t>
      </w:r>
    </w:p>
    <w:p>
      <w:pPr>
        <w:pStyle w:val="Heading2"/>
        <w:spacing w:after="160" w:before="280"/>
      </w:pPr>
      <w:r>
        <w:t xml:space="preserve">8.2 The Sigstore / Cosign Standard</w:t>
      </w:r>
    </w:p>
    <w:p>
      <w:pPr>
        <w:pStyle w:val="ListParagraph"/>
        <w:numPr>
          <w:ilvl w:val="0"/>
          <w:numId w:val="2"/>
        </w:numPr>
        <w:spacing w:after="80" w:line="290"/>
      </w:pPr>
      <w:r>
        <w:t xml:space="preserve">Cosign — CLI tool that signs and verifies container images using sigstore.</w:t>
      </w:r>
    </w:p>
    <w:p>
      <w:pPr>
        <w:pStyle w:val="ListParagraph"/>
        <w:numPr>
          <w:ilvl w:val="0"/>
          <w:numId w:val="2"/>
        </w:numPr>
        <w:spacing w:after="80" w:line="290"/>
      </w:pPr>
      <w:r>
        <w:t xml:space="preserve">Rekor — the transparency log; every signature is recorded, providing tamper-evident audit trail.</w:t>
      </w:r>
    </w:p>
    <w:p>
      <w:pPr>
        <w:pStyle w:val="ListParagraph"/>
        <w:numPr>
          <w:ilvl w:val="0"/>
          <w:numId w:val="2"/>
        </w:numPr>
        <w:spacing w:after="80" w:line="290"/>
      </w:pPr>
      <w:r>
        <w:t xml:space="preserve">Fulcio — issues short-lived code-signing certificates tied to OIDC identity (no long-lived keys).</w:t>
      </w:r>
    </w:p>
    <w:p>
      <w:pPr>
        <w:pStyle w:val="ListParagraph"/>
        <w:numPr>
          <w:ilvl w:val="0"/>
          <w:numId w:val="2"/>
        </w:numPr>
        <w:spacing w:after="80" w:line="290"/>
      </w:pPr>
      <w:r>
        <w:t xml:space="preserve">Keyless signing — sign with an OIDC token (e.g., GitHub Actions ID token); Fulcio mints a short-lived cert; signature recorded in Rekor.</w:t>
      </w:r>
    </w:p>
    <w:p>
      <w:pPr>
        <w:pStyle w:val="ListParagraph"/>
        <w:numPr>
          <w:ilvl w:val="0"/>
          <w:numId w:val="2"/>
        </w:numPr>
        <w:spacing w:after="80" w:line="290"/>
      </w:pPr>
      <w:r>
        <w:t xml:space="preserve">Key-based signing — traditional asymmetric key pair, public key distributed to verifiers.</w:t>
      </w:r>
    </w:p>
    <w:p>
      <w:pPr>
        <w:pStyle w:val="Heading2"/>
        <w:spacing w:after="160" w:before="280"/>
      </w:pPr>
      <w:r>
        <w:t xml:space="preserve">8.3 Key-Based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verify-internal-images</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check-internal-registry</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verifyImages:</w:t>
            </w:r>
          </w:p>
          <w:p>
            <w:pPr>
              <w:spacing w:after="0" w:line="260"/>
            </w:pPr>
            <w:r>
              <w:rPr>
                <w:rFonts w:ascii="Consolas" w:cs="Consolas" w:eastAsia="Consolas" w:hAnsi="Consolas"/>
                <w:sz w:val="20"/>
                <w:szCs w:val="20"/>
              </w:rPr>
              <w:t xml:space="preserve">        - imageReferences:</w:t>
            </w:r>
          </w:p>
          <w:p>
            <w:pPr>
              <w:spacing w:after="0" w:line="260"/>
            </w:pPr>
            <w:r>
              <w:rPr>
                <w:rFonts w:ascii="Consolas" w:cs="Consolas" w:eastAsia="Consolas" w:hAnsi="Consolas"/>
                <w:sz w:val="20"/>
                <w:szCs w:val="20"/>
              </w:rPr>
              <w:t xml:space="preserve">            - "registry.example.com/*"     # only enforce on our registry</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keys:</w:t>
            </w:r>
          </w:p>
          <w:p>
            <w:pPr>
              <w:spacing w:after="0" w:line="260"/>
            </w:pPr>
            <w:r>
              <w:rPr>
                <w:rFonts w:ascii="Consolas" w:cs="Consolas" w:eastAsia="Consolas" w:hAnsi="Consolas"/>
                <w:sz w:val="20"/>
                <w:szCs w:val="20"/>
              </w:rPr>
              <w:t xml:space="preserve">                    publicKeys: |-</w:t>
            </w:r>
          </w:p>
          <w:p>
            <w:pPr>
              <w:spacing w:after="0" w:line="260"/>
            </w:pPr>
            <w:r>
              <w:rPr>
                <w:rFonts w:ascii="Consolas" w:cs="Consolas" w:eastAsia="Consolas" w:hAnsi="Consolas"/>
                <w:sz w:val="20"/>
                <w:szCs w:val="20"/>
              </w:rPr>
              <w:t xml:space="preserve">                      -----BEGIN PUBLIC KEY-----</w:t>
            </w:r>
          </w:p>
          <w:p>
            <w:pPr>
              <w:spacing w:after="0" w:line="260"/>
            </w:pPr>
            <w:r>
              <w:rPr>
                <w:rFonts w:ascii="Consolas" w:cs="Consolas" w:eastAsia="Consolas" w:hAnsi="Consolas"/>
                <w:sz w:val="20"/>
                <w:szCs w:val="20"/>
              </w:rPr>
              <w:t xml:space="preserve">                      MFkwEwYHKoZIzj0CAQYIKoZIzj0DAQcDQgAE...</w:t>
            </w:r>
          </w:p>
          <w:p>
            <w:pPr>
              <w:spacing w:after="0" w:line="260"/>
            </w:pPr>
            <w:r>
              <w:rPr>
                <w:rFonts w:ascii="Consolas" w:cs="Consolas" w:eastAsia="Consolas" w:hAnsi="Consolas"/>
                <w:sz w:val="20"/>
                <w:szCs w:val="20"/>
              </w:rPr>
              <w:t xml:space="preserve">                      -----END PUBLIC KEY-----</w:t>
            </w:r>
          </w:p>
          <w:p>
            <w:pPr>
              <w:spacing w:after="0" w:line="260"/>
            </w:pPr>
            <w:r>
              <w:rPr>
                <w:rFonts w:ascii="Consolas" w:cs="Consolas" w:eastAsia="Consolas" w:hAnsi="Consolas"/>
                <w:sz w:val="20"/>
                <w:szCs w:val="20"/>
              </w:rPr>
              <w:t xml:space="preserve">          required: true                   # all images must be signed</w:t>
            </w:r>
          </w:p>
          <w:p>
            <w:pPr>
              <w:spacing w:after="0" w:line="260"/>
            </w:pPr>
            <w:r>
              <w:rPr>
                <w:rFonts w:ascii="Consolas" w:cs="Consolas" w:eastAsia="Consolas" w:hAnsi="Consolas"/>
                <w:sz w:val="20"/>
                <w:szCs w:val="20"/>
              </w:rPr>
              <w:t xml:space="preserve">          mutateDigest: true               # rewrite tag → digest</w:t>
            </w:r>
          </w:p>
        </w:tc>
      </w:tr>
    </w:tbl>
    <w:p>
      <w:pPr>
        <w:spacing w:after="120" w:line="300"/>
      </w:pPr>
      <w:r>
        <w:t xml:space="preserve">Notice `mutateDigest: true` — this is a powerful detail. After verification, Kyverno rewrites the image reference from `registry.example.com/app:v1.2.3` to `registry.example.com/app@sha256:abc...`. This means the running pod uses the EXACT image bytes that were verified, not whatever happens to be at that tag now. Closes a TOCTOU (time-of-check-vs-time-of-use) gap.</w:t>
      </w:r>
    </w:p>
    <w:p>
      <w:pPr>
        <w:pStyle w:val="Heading2"/>
        <w:spacing w:after="160" w:before="280"/>
      </w:pPr>
      <w:r>
        <w:t xml:space="preserve">8.4 Keyless Verification (Modern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verifyImages:</w:t>
            </w:r>
          </w:p>
          <w:p>
            <w:pPr>
              <w:spacing w:after="0" w:line="260"/>
            </w:pPr>
            <w:r>
              <w:rPr>
                <w:rFonts w:ascii="Consolas" w:cs="Consolas" w:eastAsia="Consolas" w:hAnsi="Consolas"/>
                <w:sz w:val="20"/>
                <w:szCs w:val="20"/>
              </w:rPr>
              <w:t xml:space="preserve">  - imageReferences:</w:t>
            </w:r>
          </w:p>
          <w:p>
            <w:pPr>
              <w:spacing w:after="0" w:line="260"/>
            </w:pPr>
            <w:r>
              <w:rPr>
                <w:rFonts w:ascii="Consolas" w:cs="Consolas" w:eastAsia="Consolas" w:hAnsi="Consolas"/>
                <w:sz w:val="20"/>
                <w:szCs w:val="20"/>
              </w:rPr>
              <w:t xml:space="preserve">      - "registry.example.com/*"</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keyless:</w:t>
            </w:r>
          </w:p>
          <w:p>
            <w:pPr>
              <w:spacing w:after="0" w:line="260"/>
            </w:pPr>
            <w:r>
              <w:rPr>
                <w:rFonts w:ascii="Consolas" w:cs="Consolas" w:eastAsia="Consolas" w:hAnsi="Consolas"/>
                <w:sz w:val="20"/>
                <w:szCs w:val="20"/>
              </w:rPr>
              <w:t xml:space="preserve">              subject: "https://github.com/example-org/.+"     # repo regex</w:t>
            </w:r>
          </w:p>
          <w:p>
            <w:pPr>
              <w:spacing w:after="0" w:line="260"/>
            </w:pPr>
            <w:r>
              <w:rPr>
                <w:rFonts w:ascii="Consolas" w:cs="Consolas" w:eastAsia="Consolas" w:hAnsi="Consolas"/>
                <w:sz w:val="20"/>
                <w:szCs w:val="20"/>
              </w:rPr>
              <w:t xml:space="preserve">              issuer: "https://token.actions.githubusercontent.com"</w:t>
            </w:r>
          </w:p>
          <w:p>
            <w:pPr>
              <w:spacing w:after="0" w:line="260"/>
            </w:pPr>
            <w:r>
              <w:rPr>
                <w:rFonts w:ascii="Consolas" w:cs="Consolas" w:eastAsia="Consolas" w:hAnsi="Consolas"/>
                <w:sz w:val="20"/>
                <w:szCs w:val="20"/>
              </w:rPr>
              <w:t xml:space="preserve">              rekor:</w:t>
            </w:r>
          </w:p>
          <w:p>
            <w:pPr>
              <w:spacing w:after="0" w:line="260"/>
            </w:pPr>
            <w:r>
              <w:rPr>
                <w:rFonts w:ascii="Consolas" w:cs="Consolas" w:eastAsia="Consolas" w:hAnsi="Consolas"/>
                <w:sz w:val="20"/>
                <w:szCs w:val="20"/>
              </w:rPr>
              <w:t xml:space="preserve">                url: https://rekor.sigstore.dev</w:t>
            </w:r>
          </w:p>
        </w:tc>
      </w:tr>
    </w:tbl>
    <w:p>
      <w:pPr>
        <w:spacing w:after="120" w:line="300"/>
      </w:pPr>
      <w:r>
        <w:t xml:space="preserve">Verifies that the image was signed by GitHub Actions running in the example-org organization, with the signature recorded in the public Rekor log. No keys to manage, no rotation, fully auditable in a public log.</w:t>
      </w:r>
    </w:p>
    <w:p>
      <w:pPr>
        <w:pStyle w:val="Heading2"/>
        <w:spacing w:after="160" w:before="280"/>
      </w:pPr>
      <w:r>
        <w:t xml:space="preserve">8.5 Verifying Attestations (SLSA Provenance, SBOM)</w:t>
      </w:r>
    </w:p>
    <w:p>
      <w:pPr>
        <w:spacing w:after="120" w:line="300"/>
      </w:pPr>
      <w:r>
        <w:t xml:space="preserve">Cosign supports signed attestations alongside images: "this SBOM applies to that image" or "this SLSA provenance is for that image." Kyverno can verify these too: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verifyImages:</w:t>
            </w:r>
          </w:p>
          <w:p>
            <w:pPr>
              <w:spacing w:after="0" w:line="260"/>
            </w:pPr>
            <w:r>
              <w:rPr>
                <w:rFonts w:ascii="Consolas" w:cs="Consolas" w:eastAsia="Consolas" w:hAnsi="Consolas"/>
                <w:sz w:val="20"/>
                <w:szCs w:val="20"/>
              </w:rPr>
              <w:t xml:space="preserve">  - imageReferences:</w:t>
            </w:r>
          </w:p>
          <w:p>
            <w:pPr>
              <w:spacing w:after="0" w:line="260"/>
            </w:pPr>
            <w:r>
              <w:rPr>
                <w:rFonts w:ascii="Consolas" w:cs="Consolas" w:eastAsia="Consolas" w:hAnsi="Consolas"/>
                <w:sz w:val="20"/>
                <w:szCs w:val="20"/>
              </w:rPr>
              <w:t xml:space="preserve">      - "registry.example.com/*"</w:t>
            </w:r>
          </w:p>
          <w:p>
            <w:pPr>
              <w:spacing w:after="0" w:line="260"/>
            </w:pPr>
            <w:r>
              <w:rPr>
                <w:rFonts w:ascii="Consolas" w:cs="Consolas" w:eastAsia="Consolas" w:hAnsi="Consolas"/>
                <w:sz w:val="20"/>
                <w:szCs w:val="20"/>
              </w:rPr>
              <w:t xml:space="preserve">    attestations:</w:t>
            </w:r>
          </w:p>
          <w:p>
            <w:pPr>
              <w:spacing w:after="0" w:line="260"/>
            </w:pPr>
            <w:r>
              <w:rPr>
                <w:rFonts w:ascii="Consolas" w:cs="Consolas" w:eastAsia="Consolas" w:hAnsi="Consolas"/>
                <w:sz w:val="20"/>
                <w:szCs w:val="20"/>
              </w:rPr>
              <w:t xml:space="preserve">      - type: https://slsa.dev/provenance/v0.2</w:t>
            </w:r>
          </w:p>
          <w:p>
            <w:pPr>
              <w:spacing w:after="0" w:line="260"/>
            </w:pPr>
            <w:r>
              <w:rPr>
                <w:rFonts w:ascii="Consolas" w:cs="Consolas" w:eastAsia="Consolas" w:hAnsi="Consolas"/>
                <w:sz w:val="20"/>
                <w:szCs w:val="20"/>
              </w:rPr>
              <w:t xml:space="preserve">        attestors:</w:t>
            </w:r>
          </w:p>
          <w:p>
            <w:pPr>
              <w:spacing w:after="0" w:line="260"/>
            </w:pPr>
            <w:r>
              <w:rPr>
                <w:rFonts w:ascii="Consolas" w:cs="Consolas" w:eastAsia="Consolas" w:hAnsi="Consolas"/>
                <w:sz w:val="20"/>
                <w:szCs w:val="20"/>
              </w:rPr>
              <w:t xml:space="preserve">          - entries:</w:t>
            </w:r>
          </w:p>
          <w:p>
            <w:pPr>
              <w:spacing w:after="0" w:line="260"/>
            </w:pPr>
            <w:r>
              <w:rPr>
                <w:rFonts w:ascii="Consolas" w:cs="Consolas" w:eastAsia="Consolas" w:hAnsi="Consolas"/>
                <w:sz w:val="20"/>
                <w:szCs w:val="20"/>
              </w:rPr>
              <w:t xml:space="preserve">              - keyless:</w:t>
            </w:r>
          </w:p>
          <w:p>
            <w:pPr>
              <w:spacing w:after="0" w:line="260"/>
            </w:pPr>
            <w:r>
              <w:rPr>
                <w:rFonts w:ascii="Consolas" w:cs="Consolas" w:eastAsia="Consolas" w:hAnsi="Consolas"/>
                <w:sz w:val="20"/>
                <w:szCs w:val="20"/>
              </w:rPr>
              <w:t xml:space="preserve">                  subject: "https://github.com/example-org/.+"</w:t>
            </w:r>
          </w:p>
          <w:p>
            <w:pPr>
              <w:spacing w:after="0" w:line="260"/>
            </w:pPr>
            <w:r>
              <w:rPr>
                <w:rFonts w:ascii="Consolas" w:cs="Consolas" w:eastAsia="Consolas" w:hAnsi="Consolas"/>
                <w:sz w:val="20"/>
                <w:szCs w:val="20"/>
              </w:rPr>
              <w:t xml:space="preserve">                  issuer: "https://token.actions.githubusercontent.com"</w:t>
            </w:r>
          </w:p>
          <w:p>
            <w:pPr>
              <w:spacing w:after="0" w:line="260"/>
            </w:pPr>
            <w:r>
              <w:rPr>
                <w:rFonts w:ascii="Consolas" w:cs="Consolas" w:eastAsia="Consolas" w:hAnsi="Consolas"/>
                <w:sz w:val="20"/>
                <w:szCs w:val="20"/>
              </w:rPr>
              <w:t xml:space="preserve">        conditions:</w:t>
            </w:r>
          </w:p>
          <w:p>
            <w:pPr>
              <w:spacing w:after="0" w:line="260"/>
            </w:pPr>
            <w:r>
              <w:rPr>
                <w:rFonts w:ascii="Consolas" w:cs="Consolas" w:eastAsia="Consolas" w:hAnsi="Consolas"/>
                <w:sz w:val="20"/>
                <w:szCs w:val="20"/>
              </w:rPr>
              <w:t xml:space="preserve">          - all:</w:t>
            </w:r>
          </w:p>
          <w:p>
            <w:pPr>
              <w:spacing w:after="0" w:line="260"/>
            </w:pPr>
            <w:r>
              <w:rPr>
                <w:rFonts w:ascii="Consolas" w:cs="Consolas" w:eastAsia="Consolas" w:hAnsi="Consolas"/>
                <w:sz w:val="20"/>
                <w:szCs w:val="20"/>
              </w:rPr>
              <w:t xml:space="preserve">              - key: "{{ predicate.builder.id }}"</w:t>
            </w:r>
          </w:p>
          <w:p>
            <w:pPr>
              <w:spacing w:after="0" w:line="260"/>
            </w:pPr>
            <w:r>
              <w:rPr>
                <w:rFonts w:ascii="Consolas" w:cs="Consolas" w:eastAsia="Consolas" w:hAnsi="Consolas"/>
                <w:sz w:val="20"/>
                <w:szCs w:val="20"/>
              </w:rPr>
              <w:t xml:space="preserve">                operator: Equals</w:t>
            </w:r>
          </w:p>
          <w:p>
            <w:pPr>
              <w:spacing w:after="0" w:line="260"/>
            </w:pPr>
            <w:r>
              <w:rPr>
                <w:rFonts w:ascii="Consolas" w:cs="Consolas" w:eastAsia="Consolas" w:hAnsi="Consolas"/>
                <w:sz w:val="20"/>
                <w:szCs w:val="20"/>
              </w:rPr>
              <w:t xml:space="preserve">                value: "https://github.com/Attestations/GitHubHostedActions@v1"</w:t>
            </w:r>
          </w:p>
          <w:p>
            <w:pPr>
              <w:spacing w:after="0" w:line="260"/>
            </w:pPr>
            <w:r>
              <w:rPr>
                <w:rFonts w:ascii="Consolas" w:cs="Consolas" w:eastAsia="Consolas" w:hAnsi="Consolas"/>
                <w:sz w:val="20"/>
                <w:szCs w:val="20"/>
              </w:rPr>
              <w:t xml:space="preserve">              - key: "{{ predicate.invocation.parameters.environment }}"</w:t>
            </w:r>
          </w:p>
          <w:p>
            <w:pPr>
              <w:spacing w:after="0" w:line="260"/>
            </w:pPr>
            <w:r>
              <w:rPr>
                <w:rFonts w:ascii="Consolas" w:cs="Consolas" w:eastAsia="Consolas" w:hAnsi="Consolas"/>
                <w:sz w:val="20"/>
                <w:szCs w:val="20"/>
              </w:rPr>
              <w:t xml:space="preserve">                operator: In</w:t>
            </w:r>
          </w:p>
          <w:p>
            <w:pPr>
              <w:spacing w:after="0" w:line="260"/>
            </w:pPr>
            <w:r>
              <w:rPr>
                <w:rFonts w:ascii="Consolas" w:cs="Consolas" w:eastAsia="Consolas" w:hAnsi="Consolas"/>
                <w:sz w:val="20"/>
                <w:szCs w:val="20"/>
              </w:rPr>
              <w:t xml:space="preserve">                value: ["production", "staging"]</w:t>
            </w:r>
          </w:p>
        </w:tc>
      </w:tr>
    </w:tbl>
    <w:p>
      <w:pPr>
        <w:spacing w:after="120" w:line="300"/>
      </w:pPr>
      <w:r>
        <w:t xml:space="preserve">This rule says: "the image must have a SLSA provenance attestation, signed by GitHub Actions in our org, asserting that the build was on a hosted runner and targeted production or staging."</w:t>
      </w:r>
    </w:p>
    <w:p>
      <w:pPr>
        <w:pStyle w:val="Heading2"/>
        <w:spacing w:after="160" w:before="280"/>
      </w:pPr>
      <w:r>
        <w:t xml:space="preserve">8.6 Multi-Attestor — Defense in Depth</w:t>
      </w:r>
    </w:p>
    <w:p>
      <w:pPr>
        <w:spacing w:after="120" w:line="300"/>
      </w:pPr>
      <w:r>
        <w:t xml:space="preserve">`attestors:` can take multiple entries. By default any one matching attestor is enough. Use `count: N` to require N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Require BOTH the build signature AND the security-team signature</w:t>
            </w:r>
          </w:p>
          <w:p>
            <w:pPr>
              <w:spacing w:after="0" w:line="260"/>
            </w:pPr>
            <w:r>
              <w:rPr>
                <w:rFonts w:ascii="Consolas" w:cs="Consolas" w:eastAsia="Consolas" w:hAnsi="Consolas"/>
                <w:sz w:val="20"/>
                <w:szCs w:val="20"/>
              </w:rPr>
              <w:t xml:space="preserve">attestors:</w:t>
            </w:r>
          </w:p>
          <w:p>
            <w:pPr>
              <w:spacing w:after="0" w:line="260"/>
            </w:pPr>
            <w:r>
              <w:rPr>
                <w:rFonts w:ascii="Consolas" w:cs="Consolas" w:eastAsia="Consolas" w:hAnsi="Consolas"/>
                <w:sz w:val="20"/>
                <w:szCs w:val="20"/>
              </w:rPr>
              <w:t xml:space="preserve">  - count: 2</w:t>
            </w:r>
          </w:p>
          <w:p>
            <w:pPr>
              <w:spacing w:after="0" w:line="260"/>
            </w:pPr>
            <w:r>
              <w:rPr>
                <w:rFonts w:ascii="Consolas" w:cs="Consolas" w:eastAsia="Consolas" w:hAnsi="Consolas"/>
                <w:sz w:val="20"/>
                <w:szCs w:val="20"/>
              </w:rPr>
              <w:t xml:space="preserve">    entries:</w:t>
            </w:r>
          </w:p>
          <w:p>
            <w:pPr>
              <w:spacing w:after="0" w:line="260"/>
            </w:pPr>
            <w:r>
              <w:rPr>
                <w:rFonts w:ascii="Consolas" w:cs="Consolas" w:eastAsia="Consolas" w:hAnsi="Consolas"/>
                <w:sz w:val="20"/>
                <w:szCs w:val="20"/>
              </w:rPr>
              <w:t xml:space="preserve">      - keys:</w:t>
            </w:r>
          </w:p>
          <w:p>
            <w:pPr>
              <w:spacing w:after="0" w:line="260"/>
            </w:pPr>
            <w:r>
              <w:rPr>
                <w:rFonts w:ascii="Consolas" w:cs="Consolas" w:eastAsia="Consolas" w:hAnsi="Consolas"/>
                <w:sz w:val="20"/>
                <w:szCs w:val="20"/>
              </w:rPr>
              <w:t xml:space="preserve">          publicKeys: |</w:t>
            </w:r>
          </w:p>
          <w:p>
            <w:pPr>
              <w:spacing w:after="0" w:line="260"/>
            </w:pPr>
            <w:r>
              <w:rPr>
                <w:rFonts w:ascii="Consolas" w:cs="Consolas" w:eastAsia="Consolas" w:hAnsi="Consolas"/>
                <w:sz w:val="20"/>
                <w:szCs w:val="20"/>
              </w:rPr>
              <w:t xml:space="preserve">            -----BEGIN PUBLIC KEY-----</w:t>
            </w:r>
          </w:p>
          <w:p>
            <w:pPr>
              <w:spacing w:after="0" w:line="260"/>
            </w:pPr>
            <w:r>
              <w:rPr>
                <w:rFonts w:ascii="Consolas" w:cs="Consolas" w:eastAsia="Consolas" w:hAnsi="Consolas"/>
                <w:sz w:val="20"/>
                <w:szCs w:val="20"/>
              </w:rPr>
              <w:t xml:space="preserve">            ...build pipeline key...</w:t>
            </w:r>
          </w:p>
          <w:p>
            <w:pPr>
              <w:spacing w:after="0" w:line="260"/>
            </w:pPr>
            <w:r>
              <w:rPr>
                <w:rFonts w:ascii="Consolas" w:cs="Consolas" w:eastAsia="Consolas" w:hAnsi="Consolas"/>
                <w:sz w:val="20"/>
                <w:szCs w:val="20"/>
              </w:rPr>
              <w:t xml:space="preserve">            -----END PUBLIC KEY-----</w:t>
            </w:r>
          </w:p>
          <w:p>
            <w:pPr>
              <w:spacing w:after="0" w:line="260"/>
            </w:pPr>
            <w:r>
              <w:rPr>
                <w:rFonts w:ascii="Consolas" w:cs="Consolas" w:eastAsia="Consolas" w:hAnsi="Consolas"/>
                <w:sz w:val="20"/>
                <w:szCs w:val="20"/>
              </w:rPr>
              <w:t xml:space="preserve">      - keys:</w:t>
            </w:r>
          </w:p>
          <w:p>
            <w:pPr>
              <w:spacing w:after="0" w:line="260"/>
            </w:pPr>
            <w:r>
              <w:rPr>
                <w:rFonts w:ascii="Consolas" w:cs="Consolas" w:eastAsia="Consolas" w:hAnsi="Consolas"/>
                <w:sz w:val="20"/>
                <w:szCs w:val="20"/>
              </w:rPr>
              <w:t xml:space="preserve">          publicKeys: |</w:t>
            </w:r>
          </w:p>
          <w:p>
            <w:pPr>
              <w:spacing w:after="0" w:line="260"/>
            </w:pPr>
            <w:r>
              <w:rPr>
                <w:rFonts w:ascii="Consolas" w:cs="Consolas" w:eastAsia="Consolas" w:hAnsi="Consolas"/>
                <w:sz w:val="20"/>
                <w:szCs w:val="20"/>
              </w:rPr>
              <w:t xml:space="preserve">            -----BEGIN PUBLIC KEY-----</w:t>
            </w:r>
          </w:p>
          <w:p>
            <w:pPr>
              <w:spacing w:after="0" w:line="260"/>
            </w:pPr>
            <w:r>
              <w:rPr>
                <w:rFonts w:ascii="Consolas" w:cs="Consolas" w:eastAsia="Consolas" w:hAnsi="Consolas"/>
                <w:sz w:val="20"/>
                <w:szCs w:val="20"/>
              </w:rPr>
              <w:t xml:space="preserve">            ...security review key...</w:t>
            </w:r>
          </w:p>
          <w:p>
            <w:pPr>
              <w:spacing w:after="0" w:line="260"/>
            </w:pPr>
            <w:r>
              <w:rPr>
                <w:rFonts w:ascii="Consolas" w:cs="Consolas" w:eastAsia="Consolas" w:hAnsi="Consolas"/>
                <w:sz w:val="20"/>
                <w:szCs w:val="20"/>
              </w:rPr>
              <w:t xml:space="preserve">            -----END PUBLIC KEY-----</w:t>
            </w:r>
          </w:p>
        </w:tc>
      </w:tr>
    </w:tbl>
    <w:p>
      <w:pPr>
        <w:spacing w:after="120" w:line="300"/>
      </w:pPr>
      <w:r>
        <w:t xml:space="preserve">This implements a two-person rule: an image is admissible only if it has been signed by both the build pipeline AND the security team's review key. Useful for high-sensitivity environments.</w:t>
      </w:r>
    </w:p>
    <w:p>
      <w:pPr>
        <w:pStyle w:val="Heading2"/>
        <w:spacing w:after="160" w:before="280"/>
      </w:pPr>
      <w:r>
        <w:t xml:space="preserve">8.7 What VerifyImages Does NOT Cover</w:t>
      </w:r>
    </w:p>
    <w:p>
      <w:pPr>
        <w:pStyle w:val="ListParagraph"/>
        <w:numPr>
          <w:ilvl w:val="0"/>
          <w:numId w:val="2"/>
        </w:numPr>
        <w:spacing w:after="80" w:line="290"/>
      </w:pPr>
      <w:r>
        <w:t xml:space="preserve">It does not scan for vulnerabilities — that's Trivy / Grype / Snyk. Often combined with verifyImages.</w:t>
      </w:r>
    </w:p>
    <w:p>
      <w:pPr>
        <w:pStyle w:val="ListParagraph"/>
        <w:numPr>
          <w:ilvl w:val="0"/>
          <w:numId w:val="2"/>
        </w:numPr>
        <w:spacing w:after="80" w:line="290"/>
      </w:pPr>
      <w:r>
        <w:t xml:space="preserve">It does not verify the image's BEHAVIOR — only that it was signed by an approved party.</w:t>
      </w:r>
    </w:p>
    <w:p>
      <w:pPr>
        <w:pStyle w:val="ListParagraph"/>
        <w:numPr>
          <w:ilvl w:val="0"/>
          <w:numId w:val="2"/>
        </w:numPr>
        <w:spacing w:after="80" w:line="290"/>
      </w:pPr>
      <w:r>
        <w:t xml:space="preserve">If your signing key leaks, an attacker can sign malicious images. Use keyless when possible.</w:t>
      </w:r>
    </w:p>
    <w:p>
      <w:r>
        <w:br w:type="page"/>
      </w:r>
    </w:p>
    <w:p>
      <w:pPr>
        <w:pStyle w:val="Heading1"/>
        <w:spacing w:after="200" w:before="360"/>
      </w:pPr>
      <w:r>
        <w:t xml:space="preserve">9. Worked Example — Require app.kubernetes.io/name Label</w:t>
      </w:r>
    </w:p>
    <w:p>
      <w:pPr>
        <w:spacing w:after="120" w:line="300"/>
      </w:pPr>
      <w:r>
        <w:t xml:space="preserve">This is the policy from the module checklist. Walk through it end-to-end: the policy itself, multiple variants, testing, and operational considerations.</w:t>
      </w:r>
    </w:p>
    <w:p>
      <w:pPr>
        <w:pStyle w:val="Heading2"/>
        <w:spacing w:after="160" w:before="280"/>
      </w:pPr>
      <w:r>
        <w:t xml:space="preserve">9.1 Why This Label?</w:t>
      </w:r>
    </w:p>
    <w:p>
      <w:pPr>
        <w:spacing w:after="120" w:line="300"/>
      </w:pPr>
      <w:r>
        <w:t xml:space="preserve">`app.kubernetes.io/name` is one of Kubernetes' recommended labels (the `app.kubernetes.io/*` family). It identifies the application a resource belongs to — distinct from team, environment, or instance. Tools like Helm, Argo CD, Lens, and Kubernetes Dashboard rely on this label to group resources. Without it, your cluster is a soup of unidentified objects.</w:t>
      </w:r>
    </w:p>
    <w:p>
      <w:pPr>
        <w:pStyle w:val="Heading2"/>
        <w:spacing w:after="160" w:before="280"/>
      </w:pPr>
      <w:r>
        <w:t xml:space="preserve">9.2 The Validation-Only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require-app-name-label</w:t>
            </w:r>
          </w:p>
          <w:p>
            <w:pPr>
              <w:spacing w:after="0" w:line="260"/>
            </w:pPr>
            <w:r>
              <w:rPr>
                <w:rFonts w:ascii="Consolas" w:cs="Consolas" w:eastAsia="Consolas" w:hAnsi="Consolas"/>
                <w:sz w:val="20"/>
                <w:szCs w:val="20"/>
              </w:rPr>
              <w:t xml:space="preserve">  annotations:</w:t>
            </w:r>
          </w:p>
          <w:p>
            <w:pPr>
              <w:spacing w:after="0" w:line="260"/>
            </w:pPr>
            <w:r>
              <w:rPr>
                <w:rFonts w:ascii="Consolas" w:cs="Consolas" w:eastAsia="Consolas" w:hAnsi="Consolas"/>
                <w:sz w:val="20"/>
                <w:szCs w:val="20"/>
              </w:rPr>
              <w:t xml:space="preserve">    policies.kyverno.io/title: Require app.kubernetes.io/name Label</w:t>
            </w:r>
          </w:p>
          <w:p>
            <w:pPr>
              <w:spacing w:after="0" w:line="260"/>
            </w:pPr>
            <w:r>
              <w:rPr>
                <w:rFonts w:ascii="Consolas" w:cs="Consolas" w:eastAsia="Consolas" w:hAnsi="Consolas"/>
                <w:sz w:val="20"/>
                <w:szCs w:val="20"/>
              </w:rPr>
              <w:t xml:space="preserve">    policies.kyverno.io/category: Best Practices</w:t>
            </w:r>
          </w:p>
          <w:p>
            <w:pPr>
              <w:spacing w:after="0" w:line="260"/>
            </w:pPr>
            <w:r>
              <w:rPr>
                <w:rFonts w:ascii="Consolas" w:cs="Consolas" w:eastAsia="Consolas" w:hAnsi="Consolas"/>
                <w:sz w:val="20"/>
                <w:szCs w:val="20"/>
              </w:rPr>
              <w:t xml:space="preserve">    policies.kyverno.io/severity: medium</w:t>
            </w:r>
          </w:p>
          <w:p>
            <w:pPr>
              <w:spacing w:after="0" w:line="260"/>
            </w:pPr>
            <w:r>
              <w:rPr>
                <w:rFonts w:ascii="Consolas" w:cs="Consolas" w:eastAsia="Consolas" w:hAnsi="Consolas"/>
                <w:sz w:val="20"/>
                <w:szCs w:val="20"/>
              </w:rPr>
              <w:t xml:space="preserve">    policies.kyverno.io/subject: Pod, Deployment, StatefulSet</w:t>
            </w:r>
          </w:p>
          <w:p>
            <w:pPr>
              <w:spacing w:after="0" w:line="260"/>
            </w:pPr>
            <w:r>
              <w:rPr>
                <w:rFonts w:ascii="Consolas" w:cs="Consolas" w:eastAsia="Consolas" w:hAnsi="Consolas"/>
                <w:sz w:val="20"/>
                <w:szCs w:val="20"/>
              </w:rPr>
              <w:t xml:space="preserve">    policies.kyverno.io/description: |</w:t>
            </w:r>
          </w:p>
          <w:p>
            <w:pPr>
              <w:spacing w:after="0" w:line="260"/>
            </w:pPr>
            <w:r>
              <w:rPr>
                <w:rFonts w:ascii="Consolas" w:cs="Consolas" w:eastAsia="Consolas" w:hAnsi="Consolas"/>
                <w:sz w:val="20"/>
                <w:szCs w:val="20"/>
              </w:rPr>
              <w:t xml:space="preserve">      Requires the standard `app.kubernetes.io/name` label</w:t>
            </w:r>
          </w:p>
          <w:p>
            <w:pPr>
              <w:spacing w:after="0" w:line="260"/>
            </w:pPr>
            <w:r>
              <w:rPr>
                <w:rFonts w:ascii="Consolas" w:cs="Consolas" w:eastAsia="Consolas" w:hAnsi="Consolas"/>
                <w:sz w:val="20"/>
                <w:szCs w:val="20"/>
              </w:rPr>
              <w:t xml:space="preserve">      on all workload resources, supporting tooling that</w:t>
            </w:r>
          </w:p>
          <w:p>
            <w:pPr>
              <w:spacing w:after="0" w:line="260"/>
            </w:pPr>
            <w:r>
              <w:rPr>
                <w:rFonts w:ascii="Consolas" w:cs="Consolas" w:eastAsia="Consolas" w:hAnsi="Consolas"/>
                <w:sz w:val="20"/>
                <w:szCs w:val="20"/>
              </w:rPr>
              <w:t xml:space="preserve">      depends on this label.</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Audit          # start in Audit, switch to Enforce</w:t>
            </w:r>
          </w:p>
          <w:p>
            <w:pPr>
              <w:spacing w:after="0" w:line="260"/>
            </w:pPr>
            <w:r>
              <w:rPr>
                <w:rFonts w:ascii="Consolas" w:cs="Consolas" w:eastAsia="Consolas" w:hAnsi="Consolas"/>
                <w:sz w:val="20"/>
                <w:szCs w:val="20"/>
              </w:rPr>
              <w:t xml:space="preserve">  background: true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check-app-label-on-workloads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Pod</w:t>
            </w:r>
          </w:p>
          <w:p>
            <w:pPr>
              <w:spacing w:after="0" w:line="260"/>
            </w:pPr>
            <w:r>
              <w:rPr>
                <w:rFonts w:ascii="Consolas" w:cs="Consolas" w:eastAsia="Consolas" w:hAnsi="Consolas"/>
                <w:sz w:val="20"/>
                <w:szCs w:val="20"/>
              </w:rPr>
              <w:t xml:space="preserve">                - Deployment</w:t>
            </w:r>
          </w:p>
          <w:p>
            <w:pPr>
              <w:spacing w:after="0" w:line="260"/>
            </w:pPr>
            <w:r>
              <w:rPr>
                <w:rFonts w:ascii="Consolas" w:cs="Consolas" w:eastAsia="Consolas" w:hAnsi="Consolas"/>
                <w:sz w:val="20"/>
                <w:szCs w:val="20"/>
              </w:rPr>
              <w:t xml:space="preserve">                - StatefulSet</w:t>
            </w:r>
          </w:p>
          <w:p>
            <w:pPr>
              <w:spacing w:after="0" w:line="260"/>
            </w:pPr>
            <w:r>
              <w:rPr>
                <w:rFonts w:ascii="Consolas" w:cs="Consolas" w:eastAsia="Consolas" w:hAnsi="Consolas"/>
                <w:sz w:val="20"/>
                <w:szCs w:val="20"/>
              </w:rPr>
              <w:t xml:space="preserve">                - DaemonSet</w:t>
            </w:r>
          </w:p>
          <w:p>
            <w:pPr>
              <w:spacing w:after="0" w:line="260"/>
            </w:pPr>
            <w:r>
              <w:rPr>
                <w:rFonts w:ascii="Consolas" w:cs="Consolas" w:eastAsia="Consolas" w:hAnsi="Consolas"/>
                <w:sz w:val="20"/>
                <w:szCs w:val="20"/>
              </w:rPr>
              <w:t xml:space="preserve">                - Job</w:t>
            </w:r>
          </w:p>
          <w:p>
            <w:pPr>
              <w:spacing w:after="0" w:line="260"/>
            </w:pPr>
            <w:r>
              <w:rPr>
                <w:rFonts w:ascii="Consolas" w:cs="Consolas" w:eastAsia="Consolas" w:hAnsi="Consolas"/>
                <w:sz w:val="20"/>
                <w:szCs w:val="20"/>
              </w:rPr>
              <w:t xml:space="preserve">                - CronJob</w:t>
            </w:r>
          </w:p>
          <w:p>
            <w:pPr>
              <w:spacing w:after="0" w:line="260"/>
            </w:pPr>
            <w:r>
              <w:rPr>
                <w:rFonts w:ascii="Consolas" w:cs="Consolas" w:eastAsia="Consolas" w:hAnsi="Consolas"/>
                <w:sz w:val="20"/>
                <w:szCs w:val="20"/>
              </w:rPr>
              <w:t xml:space="preserve">      exclude:</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namespaces: ["kube-system", "kyverno", "gatekeeper-system"]</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w:t>
            </w:r>
          </w:p>
          <w:p>
            <w:pPr>
              <w:spacing w:after="0" w:line="260"/>
            </w:pPr>
            <w:r>
              <w:rPr>
                <w:rFonts w:ascii="Consolas" w:cs="Consolas" w:eastAsia="Consolas" w:hAnsi="Consolas"/>
                <w:sz w:val="20"/>
                <w:szCs w:val="20"/>
              </w:rPr>
              <w:t xml:space="preserve">          Resources must have the 'app.kubernetes.io/name' label.</w:t>
            </w:r>
          </w:p>
          <w:p>
            <w:pPr>
              <w:spacing w:after="0" w:line="260"/>
            </w:pPr>
            <w:r>
              <w:rPr>
                <w:rFonts w:ascii="Consolas" w:cs="Consolas" w:eastAsia="Consolas" w:hAnsi="Consolas"/>
                <w:sz w:val="20"/>
                <w:szCs w:val="20"/>
              </w:rPr>
              <w:t xml:space="preserve">          See: https://kubernetes.io/docs/concepts/overview/working-with-objects/common-labels/</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app.kubernetes.io/name: "?*"</w:t>
            </w:r>
          </w:p>
        </w:tc>
      </w:tr>
    </w:tbl>
    <w:p>
      <w:pPr>
        <w:pStyle w:val="Heading2"/>
        <w:spacing w:after="160" w:before="280"/>
      </w:pPr>
      <w:r>
        <w:t xml:space="preserve">9.3 The Mutation Variant — Auto-Fill from Pod Name</w:t>
      </w:r>
    </w:p>
    <w:p>
      <w:pPr>
        <w:spacing w:after="120" w:line="300"/>
      </w:pPr>
      <w:r>
        <w:t xml:space="preserve">Validation pushes the work to the developer. If you'd rather just default the label when missing, use mutation: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default-app-name-label</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default-from-resource-name</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Deployment</w:t>
            </w:r>
          </w:p>
          <w:p>
            <w:pPr>
              <w:spacing w:after="0" w:line="260"/>
            </w:pPr>
            <w:r>
              <w:rPr>
                <w:rFonts w:ascii="Consolas" w:cs="Consolas" w:eastAsia="Consolas" w:hAnsi="Consolas"/>
                <w:sz w:val="20"/>
                <w:szCs w:val="20"/>
              </w:rPr>
              <w:t xml:space="preserve">                - StatefulSet</w:t>
            </w:r>
          </w:p>
          <w:p>
            <w:pPr>
              <w:spacing w:after="0" w:line="260"/>
            </w:pPr>
            <w:r>
              <w:rPr>
                <w:rFonts w:ascii="Consolas" w:cs="Consolas" w:eastAsia="Consolas" w:hAnsi="Consolas"/>
                <w:sz w:val="20"/>
                <w:szCs w:val="20"/>
              </w:rPr>
              <w:t xml:space="preserve">                - DaemonSet</w:t>
            </w:r>
          </w:p>
          <w:p>
            <w:pPr>
              <w:spacing w:after="0" w:line="260"/>
            </w:pPr>
            <w:r>
              <w:rPr>
                <w:rFonts w:ascii="Consolas" w:cs="Consolas" w:eastAsia="Consolas" w:hAnsi="Consolas"/>
                <w:sz w:val="20"/>
                <w:szCs w:val="20"/>
              </w:rPr>
              <w:t xml:space="preserve">      mutate:</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 Conditional: only add if missing</w:t>
            </w:r>
          </w:p>
          <w:p>
            <w:pPr>
              <w:spacing w:after="0" w:line="260"/>
            </w:pPr>
            <w:r>
              <w:rPr>
                <w:rFonts w:ascii="Consolas" w:cs="Consolas" w:eastAsia="Consolas" w:hAnsi="Consolas"/>
                <w:sz w:val="20"/>
                <w:szCs w:val="20"/>
              </w:rPr>
              <w:t xml:space="preserve">              +(app.kubernetes.io/name): "{{ request.object.metadata.name }}"</w:t>
            </w:r>
          </w:p>
        </w:tc>
      </w:tr>
    </w:tbl>
    <w:p>
      <w:pPr>
        <w:spacing w:after="120" w:line="300"/>
      </w:pPr>
      <w:r>
        <w:t xml:space="preserve">This adds the label using the resource's own name as a default. Already-labeled resources are untouched.</w:t>
      </w:r>
    </w:p>
    <w:p>
      <w:pPr>
        <w:pStyle w:val="Heading2"/>
        <w:spacing w:after="160" w:before="280"/>
      </w:pPr>
      <w:r>
        <w:t xml:space="preserve">9.4 The Combined Approach — Mutate Then Validate</w:t>
      </w:r>
    </w:p>
    <w:p>
      <w:pPr>
        <w:spacing w:after="120" w:line="300"/>
      </w:pPr>
      <w:r>
        <w:t xml:space="preserve">In many organizations, the right approach is a combination: try to fill in defaults via mutation, then validate the result. Kyverno applies mutations BEFORE validation, so if the mutation adds the label, the validation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enforce-app-name</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1. Try to default the label first</w:t>
            </w:r>
          </w:p>
          <w:p>
            <w:pPr>
              <w:spacing w:after="0" w:line="260"/>
            </w:pPr>
            <w:r>
              <w:rPr>
                <w:rFonts w:ascii="Consolas" w:cs="Consolas" w:eastAsia="Consolas" w:hAnsi="Consolas"/>
                <w:sz w:val="20"/>
                <w:szCs w:val="20"/>
              </w:rPr>
              <w:t xml:space="preserve">    - name: default-app-name</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Deployment</w:t>
            </w:r>
          </w:p>
          <w:p>
            <w:pPr>
              <w:spacing w:after="0" w:line="260"/>
            </w:pPr>
            <w:r>
              <w:rPr>
                <w:rFonts w:ascii="Consolas" w:cs="Consolas" w:eastAsia="Consolas" w:hAnsi="Consolas"/>
                <w:sz w:val="20"/>
                <w:szCs w:val="20"/>
              </w:rPr>
              <w:t xml:space="preserve">                - StatefulSet</w:t>
            </w:r>
          </w:p>
          <w:p>
            <w:pPr>
              <w:spacing w:after="0" w:line="260"/>
            </w:pPr>
            <w:r>
              <w:rPr>
                <w:rFonts w:ascii="Consolas" w:cs="Consolas" w:eastAsia="Consolas" w:hAnsi="Consolas"/>
                <w:sz w:val="20"/>
                <w:szCs w:val="20"/>
              </w:rPr>
              <w:t xml:space="preserve">                - DaemonSet</w:t>
            </w:r>
          </w:p>
          <w:p>
            <w:pPr>
              <w:spacing w:after="0" w:line="260"/>
            </w:pPr>
            <w:r>
              <w:rPr>
                <w:rFonts w:ascii="Consolas" w:cs="Consolas" w:eastAsia="Consolas" w:hAnsi="Consolas"/>
                <w:sz w:val="20"/>
                <w:szCs w:val="20"/>
              </w:rPr>
              <w:t xml:space="preserve">      mutate:</w:t>
            </w:r>
          </w:p>
          <w:p>
            <w:pPr>
              <w:spacing w:after="0" w:line="260"/>
            </w:pPr>
            <w:r>
              <w:rPr>
                <w:rFonts w:ascii="Consolas" w:cs="Consolas" w:eastAsia="Consolas" w:hAnsi="Consolas"/>
                <w:sz w:val="20"/>
                <w:szCs w:val="20"/>
              </w:rPr>
              <w:t xml:space="preserve">        patchStrategicMerge:</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+(app.kubernetes.io/name): "{{ request.object.metadata.name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2. Then validate it's there (catches Pods which don't get defaulted)</w:t>
            </w:r>
          </w:p>
          <w:p>
            <w:pPr>
              <w:spacing w:after="0" w:line="260"/>
            </w:pPr>
            <w:r>
              <w:rPr>
                <w:rFonts w:ascii="Consolas" w:cs="Consolas" w:eastAsia="Consolas" w:hAnsi="Consolas"/>
                <w:sz w:val="20"/>
                <w:szCs w:val="20"/>
              </w:rPr>
              <w:t xml:space="preserve">    - name: require-app-name</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 "Deployment", "StatefulSet"]</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"app.kubernetes.io/name label is required."</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metadata:</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app.kubernetes.io/name: "?*"</w:t>
            </w:r>
          </w:p>
        </w:tc>
      </w:tr>
    </w:tbl>
    <w:p>
      <w:pPr>
        <w:pStyle w:val="Heading2"/>
        <w:spacing w:after="160" w:before="280"/>
      </w:pPr>
      <w:r>
        <w:t xml:space="preserve">9.5 Testing the Policy with `kyverno test`</w:t>
      </w:r>
    </w:p>
    <w:p>
      <w:pPr>
        <w:spacing w:after="120" w:line="300"/>
      </w:pPr>
      <w:r>
        <w:t xml:space="preserve">Save these files in a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policy.yaml — the ClusterPolicy from above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resources.yaml — test inputs</w:t>
            </w:r>
          </w:p>
          <w:p>
            <w:pPr>
              <w:spacing w:after="0" w:line="260"/>
            </w:pPr>
            <w:r>
              <w:rPr>
                <w:rFonts w:ascii="Consolas" w:cs="Consolas" w:eastAsia="Consolas" w:hAnsi="Consolas"/>
                <w:sz w:val="20"/>
                <w:szCs w:val="20"/>
              </w:rPr>
              <w:t xml:space="preserve">apiVersion: apps/v1</w:t>
            </w:r>
          </w:p>
          <w:p>
            <w:pPr>
              <w:spacing w:after="0" w:line="260"/>
            </w:pPr>
            <w:r>
              <w:rPr>
                <w:rFonts w:ascii="Consolas" w:cs="Consolas" w:eastAsia="Consolas" w:hAnsi="Consolas"/>
                <w:sz w:val="20"/>
                <w:szCs w:val="20"/>
              </w:rPr>
              <w:t xml:space="preserve">kind: Deployment</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good-deploy</w:t>
            </w:r>
          </w:p>
          <w:p>
            <w:pPr>
              <w:spacing w:after="0" w:line="260"/>
            </w:pPr>
            <w:r>
              <w:rPr>
                <w:rFonts w:ascii="Consolas" w:cs="Consolas" w:eastAsia="Consolas" w:hAnsi="Consolas"/>
                <w:sz w:val="20"/>
                <w:szCs w:val="20"/>
              </w:rPr>
              <w:t xml:space="preserve">  labels:</w:t>
            </w:r>
          </w:p>
          <w:p>
            <w:pPr>
              <w:spacing w:after="0" w:line="260"/>
            </w:pPr>
            <w:r>
              <w:rPr>
                <w:rFonts w:ascii="Consolas" w:cs="Consolas" w:eastAsia="Consolas" w:hAnsi="Consolas"/>
                <w:sz w:val="20"/>
                <w:szCs w:val="20"/>
              </w:rPr>
              <w:t xml:space="preserve">    app.kubernetes.io/name: web</w:t>
            </w:r>
          </w:p>
          <w:p>
            <w:pPr>
              <w:spacing w:after="0" w:line="260"/>
            </w:pPr>
            <w:r>
              <w:rPr>
                <w:rFonts w:ascii="Consolas" w:cs="Consolas" w:eastAsia="Consolas" w:hAnsi="Consolas"/>
                <w:sz w:val="20"/>
                <w:szCs w:val="20"/>
              </w:rPr>
              <w:t xml:space="preserve">spec: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apiVersion: apps/v1</w:t>
            </w:r>
          </w:p>
          <w:p>
            <w:pPr>
              <w:spacing w:after="0" w:line="260"/>
            </w:pPr>
            <w:r>
              <w:rPr>
                <w:rFonts w:ascii="Consolas" w:cs="Consolas" w:eastAsia="Consolas" w:hAnsi="Consolas"/>
                <w:sz w:val="20"/>
                <w:szCs w:val="20"/>
              </w:rPr>
              <w:t xml:space="preserve">kind: Deployment</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bad-deploy        # missing the label</w:t>
            </w:r>
          </w:p>
          <w:p>
            <w:pPr>
              <w:spacing w:after="0" w:line="260"/>
            </w:pPr>
            <w:r>
              <w:rPr>
                <w:rFonts w:ascii="Consolas" w:cs="Consolas" w:eastAsia="Consolas" w:hAnsi="Consolas"/>
                <w:sz w:val="20"/>
                <w:szCs w:val="20"/>
              </w:rPr>
              <w:t xml:space="preserve">spec: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kyverno-test.yaml — assertions</w:t>
            </w:r>
          </w:p>
          <w:p>
            <w:pPr>
              <w:spacing w:after="0" w:line="260"/>
            </w:pPr>
            <w:r>
              <w:rPr>
                <w:rFonts w:ascii="Consolas" w:cs="Consolas" w:eastAsia="Consolas" w:hAnsi="Consolas"/>
                <w:sz w:val="20"/>
                <w:szCs w:val="20"/>
              </w:rPr>
              <w:t xml:space="preserve">apiVersion: cli.kyverno.io/v1alpha1</w:t>
            </w:r>
          </w:p>
          <w:p>
            <w:pPr>
              <w:spacing w:after="0" w:line="260"/>
            </w:pPr>
            <w:r>
              <w:rPr>
                <w:rFonts w:ascii="Consolas" w:cs="Consolas" w:eastAsia="Consolas" w:hAnsi="Consolas"/>
                <w:sz w:val="20"/>
                <w:szCs w:val="20"/>
              </w:rPr>
              <w:t xml:space="preserve">kind: Test</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app-label-test</w:t>
            </w:r>
          </w:p>
          <w:p>
            <w:pPr>
              <w:spacing w:after="0" w:line="260"/>
            </w:pPr>
            <w:r>
              <w:rPr>
                <w:rFonts w:ascii="Consolas" w:cs="Consolas" w:eastAsia="Consolas" w:hAnsi="Consolas"/>
                <w:sz w:val="20"/>
                <w:szCs w:val="20"/>
              </w:rPr>
              <w:t xml:space="preserve">policies:</w:t>
            </w:r>
          </w:p>
          <w:p>
            <w:pPr>
              <w:spacing w:after="0" w:line="260"/>
            </w:pPr>
            <w:r>
              <w:rPr>
                <w:rFonts w:ascii="Consolas" w:cs="Consolas" w:eastAsia="Consolas" w:hAnsi="Consolas"/>
                <w:sz w:val="20"/>
                <w:szCs w:val="20"/>
              </w:rPr>
              <w:t xml:space="preserve">  - policy.yaml</w:t>
            </w:r>
          </w:p>
          <w:p>
            <w:pPr>
              <w:spacing w:after="0" w:line="260"/>
            </w:pPr>
            <w:r>
              <w:rPr>
                <w:rFonts w:ascii="Consolas" w:cs="Consolas" w:eastAsia="Consolas" w:hAnsi="Consolas"/>
                <w:sz w:val="20"/>
                <w:szCs w:val="20"/>
              </w:rPr>
              <w:t xml:space="preserve">resources:</w:t>
            </w:r>
          </w:p>
          <w:p>
            <w:pPr>
              <w:spacing w:after="0" w:line="260"/>
            </w:pPr>
            <w:r>
              <w:rPr>
                <w:rFonts w:ascii="Consolas" w:cs="Consolas" w:eastAsia="Consolas" w:hAnsi="Consolas"/>
                <w:sz w:val="20"/>
                <w:szCs w:val="20"/>
              </w:rPr>
              <w:t xml:space="preserve">  - resources.yaml</w:t>
            </w:r>
          </w:p>
          <w:p>
            <w:pPr>
              <w:spacing w:after="0" w:line="260"/>
            </w:pPr>
            <w:r>
              <w:rPr>
                <w:rFonts w:ascii="Consolas" w:cs="Consolas" w:eastAsia="Consolas" w:hAnsi="Consolas"/>
                <w:sz w:val="20"/>
                <w:szCs w:val="20"/>
              </w:rPr>
              <w:t xml:space="preserve">results:</w:t>
            </w:r>
          </w:p>
          <w:p>
            <w:pPr>
              <w:spacing w:after="0" w:line="260"/>
            </w:pPr>
            <w:r>
              <w:rPr>
                <w:rFonts w:ascii="Consolas" w:cs="Consolas" w:eastAsia="Consolas" w:hAnsi="Consolas"/>
                <w:sz w:val="20"/>
                <w:szCs w:val="20"/>
              </w:rPr>
              <w:t xml:space="preserve">  - policy: require-app-name-label</w:t>
            </w:r>
          </w:p>
          <w:p>
            <w:pPr>
              <w:spacing w:after="0" w:line="260"/>
            </w:pPr>
            <w:r>
              <w:rPr>
                <w:rFonts w:ascii="Consolas" w:cs="Consolas" w:eastAsia="Consolas" w:hAnsi="Consolas"/>
                <w:sz w:val="20"/>
                <w:szCs w:val="20"/>
              </w:rPr>
              <w:t xml:space="preserve">    rule: check-app-label-on-workloads</w:t>
            </w:r>
          </w:p>
          <w:p>
            <w:pPr>
              <w:spacing w:after="0" w:line="260"/>
            </w:pPr>
            <w:r>
              <w:rPr>
                <w:rFonts w:ascii="Consolas" w:cs="Consolas" w:eastAsia="Consolas" w:hAnsi="Consolas"/>
                <w:sz w:val="20"/>
                <w:szCs w:val="20"/>
              </w:rPr>
              <w:t xml:space="preserve">    resource: good-deploy</w:t>
            </w:r>
          </w:p>
          <w:p>
            <w:pPr>
              <w:spacing w:after="0" w:line="260"/>
            </w:pPr>
            <w:r>
              <w:rPr>
                <w:rFonts w:ascii="Consolas" w:cs="Consolas" w:eastAsia="Consolas" w:hAnsi="Consolas"/>
                <w:sz w:val="20"/>
                <w:szCs w:val="20"/>
              </w:rPr>
              <w:t xml:space="preserve">    kind: Deployment</w:t>
            </w:r>
          </w:p>
          <w:p>
            <w:pPr>
              <w:spacing w:after="0" w:line="260"/>
            </w:pPr>
            <w:r>
              <w:rPr>
                <w:rFonts w:ascii="Consolas" w:cs="Consolas" w:eastAsia="Consolas" w:hAnsi="Consolas"/>
                <w:sz w:val="20"/>
                <w:szCs w:val="20"/>
              </w:rPr>
              <w:t xml:space="preserve">    result: pass</w:t>
            </w:r>
          </w:p>
          <w:p>
            <w:pPr>
              <w:spacing w:after="0" w:line="260"/>
            </w:pPr>
            <w:r>
              <w:rPr>
                <w:rFonts w:ascii="Consolas" w:cs="Consolas" w:eastAsia="Consolas" w:hAnsi="Consolas"/>
                <w:sz w:val="20"/>
                <w:szCs w:val="20"/>
              </w:rPr>
              <w:t xml:space="preserve">  - policy: require-app-name-label</w:t>
            </w:r>
          </w:p>
          <w:p>
            <w:pPr>
              <w:spacing w:after="0" w:line="260"/>
            </w:pPr>
            <w:r>
              <w:rPr>
                <w:rFonts w:ascii="Consolas" w:cs="Consolas" w:eastAsia="Consolas" w:hAnsi="Consolas"/>
                <w:sz w:val="20"/>
                <w:szCs w:val="20"/>
              </w:rPr>
              <w:t xml:space="preserve">    rule: check-app-label-on-workloads</w:t>
            </w:r>
          </w:p>
          <w:p>
            <w:pPr>
              <w:spacing w:after="0" w:line="260"/>
            </w:pPr>
            <w:r>
              <w:rPr>
                <w:rFonts w:ascii="Consolas" w:cs="Consolas" w:eastAsia="Consolas" w:hAnsi="Consolas"/>
                <w:sz w:val="20"/>
                <w:szCs w:val="20"/>
              </w:rPr>
              <w:t xml:space="preserve">    resource: bad-deploy</w:t>
            </w:r>
          </w:p>
          <w:p>
            <w:pPr>
              <w:spacing w:after="0" w:line="260"/>
            </w:pPr>
            <w:r>
              <w:rPr>
                <w:rFonts w:ascii="Consolas" w:cs="Consolas" w:eastAsia="Consolas" w:hAnsi="Consolas"/>
                <w:sz w:val="20"/>
                <w:szCs w:val="20"/>
              </w:rPr>
              <w:t xml:space="preserve">    kind: Deployment</w:t>
            </w:r>
          </w:p>
          <w:p>
            <w:pPr>
              <w:spacing w:after="0" w:line="260"/>
            </w:pPr>
            <w:r>
              <w:rPr>
                <w:rFonts w:ascii="Consolas" w:cs="Consolas" w:eastAsia="Consolas" w:hAnsi="Consolas"/>
                <w:sz w:val="20"/>
                <w:szCs w:val="20"/>
              </w:rPr>
              <w:t xml:space="preserve">    result: fail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Run the test</w:t>
            </w:r>
          </w:p>
          <w:p>
            <w:pPr>
              <w:spacing w:after="0" w:line="260"/>
            </w:pPr>
            <w:r>
              <w:rPr>
                <w:rFonts w:ascii="Consolas" w:cs="Consolas" w:eastAsia="Consolas" w:hAnsi="Consolas"/>
                <w:sz w:val="20"/>
                <w:szCs w:val="20"/>
              </w:rPr>
              <w:t xml:space="preserve">kyverno test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w:t>
            </w:r>
          </w:p>
          <w:p>
            <w:pPr>
              <w:spacing w:after="0" w:line="260"/>
            </w:pPr>
            <w:r>
              <w:rPr>
                <w:rFonts w:ascii="Consolas" w:cs="Consolas" w:eastAsia="Consolas" w:hAnsi="Consolas"/>
                <w:sz w:val="20"/>
                <w:szCs w:val="20"/>
              </w:rPr>
              <w:t xml:space="preserve"># Loading test  ( app-label-test ) ...</w:t>
            </w:r>
          </w:p>
          <w:p>
            <w:pPr>
              <w:spacing w:after="0" w:line="260"/>
            </w:pPr>
            <w:r>
              <w:rPr>
                <w:rFonts w:ascii="Consolas" w:cs="Consolas" w:eastAsia="Consolas" w:hAnsi="Consolas"/>
                <w:sz w:val="20"/>
                <w:szCs w:val="20"/>
              </w:rPr>
              <w:t xml:space="preserve">#   OK  good-deploy   require-app-name-label/check-app-label-on-workloads  pass</w:t>
            </w:r>
          </w:p>
          <w:p>
            <w:pPr>
              <w:spacing w:after="0" w:line="260"/>
            </w:pPr>
            <w:r>
              <w:rPr>
                <w:rFonts w:ascii="Consolas" w:cs="Consolas" w:eastAsia="Consolas" w:hAnsi="Consolas"/>
                <w:sz w:val="20"/>
                <w:szCs w:val="20"/>
              </w:rPr>
              <w:t xml:space="preserve">#   OK  bad-deploy    require-app-name-label/check-app-label-on-workloads  fail</w:t>
            </w:r>
          </w:p>
          <w:p>
            <w:pPr>
              <w:spacing w:after="0" w:line="260"/>
            </w:pPr>
            <w:r>
              <w:rPr>
                <w:rFonts w:ascii="Consolas" w:cs="Consolas" w:eastAsia="Consolas" w:hAnsi="Consolas"/>
                <w:sz w:val="20"/>
                <w:szCs w:val="20"/>
              </w:rPr>
              <w:t xml:space="preserve"># Test Summary: 2 tests passed and 0 tests failed</w:t>
            </w:r>
          </w:p>
        </w:tc>
      </w:tr>
    </w:tbl>
    <w:p>
      <w:pPr>
        <w:pStyle w:val="Heading2"/>
        <w:spacing w:after="160" w:before="280"/>
      </w:pPr>
      <w:r>
        <w:t xml:space="preserve">9.6 Watching It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After applying:</w:t>
            </w:r>
          </w:p>
          <w:p>
            <w:pPr>
              <w:spacing w:after="0" w:line="260"/>
            </w:pPr>
            <w:r>
              <w:rPr>
                <w:rFonts w:ascii="Consolas" w:cs="Consolas" w:eastAsia="Consolas" w:hAnsi="Consolas"/>
                <w:sz w:val="20"/>
                <w:szCs w:val="20"/>
              </w:rPr>
              <w:t xml:space="preserve">kubectl apply -f policy.yaml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See the policy</w:t>
            </w:r>
          </w:p>
          <w:p>
            <w:pPr>
              <w:spacing w:after="0" w:line="260"/>
            </w:pPr>
            <w:r>
              <w:rPr>
                <w:rFonts w:ascii="Consolas" w:cs="Consolas" w:eastAsia="Consolas" w:hAnsi="Consolas"/>
                <w:sz w:val="20"/>
                <w:szCs w:val="20"/>
              </w:rPr>
              <w:t xml:space="preserve">kubectl get clusterpolicy require-app-name-label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See current violations across the cluster</w:t>
            </w:r>
          </w:p>
          <w:p>
            <w:pPr>
              <w:spacing w:after="0" w:line="260"/>
            </w:pPr>
            <w:r>
              <w:rPr>
                <w:rFonts w:ascii="Consolas" w:cs="Consolas" w:eastAsia="Consolas" w:hAnsi="Consolas"/>
                <w:sz w:val="20"/>
                <w:szCs w:val="20"/>
              </w:rPr>
              <w:t xml:space="preserve">kubectl get clusterpolicyreport -o json \</w:t>
            </w:r>
          </w:p>
          <w:p>
            <w:pPr>
              <w:spacing w:after="0" w:line="260"/>
            </w:pPr>
            <w:r>
              <w:rPr>
                <w:rFonts w:ascii="Consolas" w:cs="Consolas" w:eastAsia="Consolas" w:hAnsi="Consolas"/>
                <w:sz w:val="20"/>
                <w:szCs w:val="20"/>
              </w:rPr>
              <w:t xml:space="preserve">  | jq -r '.items[].results[]</w:t>
            </w:r>
          </w:p>
          <w:p>
            <w:pPr>
              <w:spacing w:after="0" w:line="260"/>
            </w:pPr>
            <w:r>
              <w:rPr>
                <w:rFonts w:ascii="Consolas" w:cs="Consolas" w:eastAsia="Consolas" w:hAnsi="Consolas"/>
                <w:sz w:val="20"/>
                <w:szCs w:val="20"/>
              </w:rPr>
              <w:t xml:space="preserve">       | select(.policy=="require-app-name-label" and .result=="fail")</w:t>
            </w:r>
          </w:p>
          <w:p>
            <w:pPr>
              <w:spacing w:after="0" w:line="260"/>
            </w:pPr>
            <w:r>
              <w:rPr>
                <w:rFonts w:ascii="Consolas" w:cs="Consolas" w:eastAsia="Consolas" w:hAnsi="Consolas"/>
                <w:sz w:val="20"/>
                <w:szCs w:val="20"/>
              </w:rPr>
              <w:t xml:space="preserve">       | "\(.resources[0].kind)/\(.resources[0].namespace)/\(.resources[0].name)"'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Output (example):</w:t>
            </w:r>
          </w:p>
          <w:p>
            <w:pPr>
              <w:spacing w:after="0" w:line="260"/>
            </w:pPr>
            <w:r>
              <w:rPr>
                <w:rFonts w:ascii="Consolas" w:cs="Consolas" w:eastAsia="Consolas" w:hAnsi="Consolas"/>
                <w:sz w:val="20"/>
                <w:szCs w:val="20"/>
              </w:rPr>
              <w:t xml:space="preserve"># Deployment/legacy-app/old-frontend</w:t>
            </w:r>
          </w:p>
          <w:p>
            <w:pPr>
              <w:spacing w:after="0" w:line="260"/>
            </w:pPr>
            <w:r>
              <w:rPr>
                <w:rFonts w:ascii="Consolas" w:cs="Consolas" w:eastAsia="Consolas" w:hAnsi="Consolas"/>
                <w:sz w:val="20"/>
                <w:szCs w:val="20"/>
              </w:rPr>
              <w:t xml:space="preserve"># Pod/payments/jobrunner-x9b3p</w:t>
            </w:r>
          </w:p>
          <w:p>
            <w:pPr>
              <w:spacing w:after="0" w:line="260"/>
            </w:pPr>
            <w:r>
              <w:rPr>
                <w:rFonts w:ascii="Consolas" w:cs="Consolas" w:eastAsia="Consolas" w:hAnsi="Consolas"/>
                <w:sz w:val="20"/>
                <w:szCs w:val="20"/>
              </w:rPr>
              <w:t xml:space="preserve"># StatefulSet/data/etcd-cluster</w:t>
            </w:r>
          </w:p>
        </w:tc>
      </w:tr>
    </w:tbl>
    <w:p>
      <w:pPr>
        <w:pStyle w:val="Heading2"/>
        <w:spacing w:after="160" w:before="280"/>
      </w:pPr>
      <w:r>
        <w:t xml:space="preserve">9.7 Rollout Sequence</w:t>
      </w:r>
    </w:p>
    <w:p>
      <w:pPr>
        <w:pStyle w:val="ListParagraph"/>
        <w:numPr>
          <w:ilvl w:val="0"/>
          <w:numId w:val="2"/>
        </w:numPr>
        <w:spacing w:after="80" w:line="290"/>
      </w:pPr>
      <w:r>
        <w:t xml:space="preserve">Day 0 — apply with `validationFailureAction: Audit`. Watch reports for a week.</w:t>
      </w:r>
    </w:p>
    <w:p>
      <w:pPr>
        <w:pStyle w:val="ListParagraph"/>
        <w:numPr>
          <w:ilvl w:val="0"/>
          <w:numId w:val="2"/>
        </w:numPr>
        <w:spacing w:after="80" w:line="290"/>
      </w:pPr>
      <w:r>
        <w:t xml:space="preserve">Day 7 — engage owners of violating resources. Either label them or accept exception.</w:t>
      </w:r>
    </w:p>
    <w:p>
      <w:pPr>
        <w:pStyle w:val="ListParagraph"/>
        <w:numPr>
          <w:ilvl w:val="0"/>
          <w:numId w:val="2"/>
        </w:numPr>
        <w:spacing w:after="80" w:line="290"/>
      </w:pPr>
      <w:r>
        <w:t xml:space="preserve">Day 14 — flip to `Enforce`. New deploys without the label are rejected.</w:t>
      </w:r>
    </w:p>
    <w:p>
      <w:pPr>
        <w:pStyle w:val="ListParagraph"/>
        <w:numPr>
          <w:ilvl w:val="0"/>
          <w:numId w:val="2"/>
        </w:numPr>
        <w:spacing w:after="80" w:line="290"/>
      </w:pPr>
      <w:r>
        <w:t xml:space="preserve">Ongoing — periodically scan reports for newly-introduced violations (which shouldn't happen but sometimes does via direct etcd writes or controller automation).</w:t>
      </w:r>
    </w:p>
    <w:p>
      <w:r>
        <w:br w:type="page"/>
      </w:r>
    </w:p>
    <w:p>
      <w:pPr>
        <w:pStyle w:val="Heading1"/>
        <w:spacing w:after="200" w:before="360"/>
      </w:pPr>
      <w:r>
        <w:t xml:space="preserve">10. The Kyverno Policies Library</w:t>
      </w:r>
    </w:p>
    <w:p>
      <w:pPr>
        <w:pStyle w:val="Heading2"/>
        <w:spacing w:after="160" w:before="280"/>
      </w:pPr>
      <w:r>
        <w:t xml:space="preserve">10.1 What It Is</w:t>
      </w:r>
    </w:p>
    <w:p>
      <w:pPr>
        <w:spacing w:after="120" w:line="300"/>
      </w:pPr>
      <w:r>
        <w:rPr>
          <w:b/>
          <w:bCs/>
        </w:rPr>
        <w:t xml:space="preserve">kyverno-policies </w:t>
      </w:r>
      <w:r>
        <w:t xml:space="preserve">is a community-maintained repository of pre-written Kyverno policies covering the most common needs. It lives at github.com/kyverno/policies and is browsable on the Kyverno website's Policy Library. Every policy has metadata, a description, sample resources demonstrating pass/fail, and is regularly tested.</w:t>
      </w:r>
    </w:p>
    <w:p>
      <w:pPr>
        <w:pStyle w:val="Heading2"/>
        <w:spacing w:after="160" w:before="280"/>
      </w:pPr>
      <w:r>
        <w:t xml:space="preserve">10.2 Why Use It</w:t>
      </w:r>
    </w:p>
    <w:p>
      <w:pPr>
        <w:pStyle w:val="ListParagraph"/>
        <w:numPr>
          <w:ilvl w:val="0"/>
          <w:numId w:val="2"/>
        </w:numPr>
        <w:spacing w:after="80" w:line="290"/>
      </w:pPr>
      <w:r>
        <w:t xml:space="preserve">Don't reinvent the wheel — most policies you'll want already exist.</w:t>
      </w:r>
    </w:p>
    <w:p>
      <w:pPr>
        <w:pStyle w:val="ListParagraph"/>
        <w:numPr>
          <w:ilvl w:val="0"/>
          <w:numId w:val="2"/>
        </w:numPr>
        <w:spacing w:after="80" w:line="290"/>
      </w:pPr>
      <w:r>
        <w:t xml:space="preserve">Battle-tested — community use shakes out edge cases you'd hit later.</w:t>
      </w:r>
    </w:p>
    <w:p>
      <w:pPr>
        <w:pStyle w:val="ListParagraph"/>
        <w:numPr>
          <w:ilvl w:val="0"/>
          <w:numId w:val="2"/>
        </w:numPr>
        <w:spacing w:after="80" w:line="290"/>
      </w:pPr>
      <w:r>
        <w:t xml:space="preserve">Reference learning material — reading these policies is the fastest way to learn Kyverno idioms.</w:t>
      </w:r>
    </w:p>
    <w:p>
      <w:pPr>
        <w:pStyle w:val="ListParagraph"/>
        <w:numPr>
          <w:ilvl w:val="0"/>
          <w:numId w:val="2"/>
        </w:numPr>
        <w:spacing w:after="80" w:line="290"/>
      </w:pPr>
      <w:r>
        <w:t xml:space="preserve">Standards alignment — the library mirrors NSA/CISA Kubernetes Hardening, CIS Benchmarks, and Pod Security Standards.</w:t>
      </w:r>
    </w:p>
    <w:p>
      <w:pPr>
        <w:pStyle w:val="ListParagraph"/>
        <w:numPr>
          <w:ilvl w:val="0"/>
          <w:numId w:val="2"/>
        </w:numPr>
        <w:spacing w:after="80" w:line="290"/>
      </w:pPr>
      <w:r>
        <w:t xml:space="preserve">Updated for new Kubernetes versions — the community keeps them current.</w:t>
      </w:r>
    </w:p>
    <w:p>
      <w:pPr>
        <w:pStyle w:val="Heading2"/>
        <w:spacing w:after="160" w:before="280"/>
      </w:pPr>
      <w:r>
        <w:t xml:space="preserve">10.3 The Major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Category</w:t>
            </w:r>
          </w:p>
        </w:tc>
        <w:tc>
          <w:tcPr>
            <w:tcW w:type="dxa" w:w="6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Examples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Pod Security Standards (Baseline)</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disallow-privileged, disallow-host-namespaces, disallow-host-path, disallow-host-ports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Pod Security Standards (Restricted)</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require-run-as-non-root, require-read-only-rootfs, restrict-volume-types, drop-all-capabilities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Best Practices</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require-pod-requests-limits, disallow-latest-tag, require-labels, restrict-image-registries</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Multi-tenancy</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require-namespace-quota, restrict-cross-namespace-references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Supply-chain</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verify-image-signature, require-image-attestations, check-image-base</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Networking</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require-namespace-network-policy, restrict-load-balancer-services</w:t>
            </w:r>
          </w:p>
        </w:tc>
      </w:tr>
      <w:tr>
        <w:tc>
          <w:tcPr>
            <w:tcW w:type="dxa" w:w="30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Argo / Flux</w:t>
            </w:r>
          </w:p>
        </w:tc>
        <w:tc>
          <w:tcPr>
            <w:tcW w:type="dxa" w:w="6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argo-app-name-label, prevent-app-of-apps-from-non-protected-branch</w:t>
            </w:r>
          </w:p>
        </w:tc>
      </w:tr>
      <w:tr>
        <w:tc>
          <w:tcPr>
            <w:tcW w:type="dxa" w:w="30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AWS / GCP / Azure</w:t>
            </w:r>
          </w:p>
        </w:tc>
        <w:tc>
          <w:tcPr>
            <w:tcW w:type="dxa" w:w="6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cloud-specific policies for IRSA, Workload Identity, etc.</w:t>
            </w:r>
          </w:p>
        </w:tc>
      </w:tr>
    </w:tbl>
    <w:p>
      <w:pPr>
        <w:pStyle w:val="Heading2"/>
        <w:spacing w:after="160" w:before="280"/>
      </w:pPr>
      <w:r>
        <w:t xml:space="preserve">10.4 Helm Charts for the Library</w:t>
      </w:r>
    </w:p>
    <w:p>
      <w:pPr>
        <w:spacing w:after="120" w:line="300"/>
      </w:pPr>
      <w:r>
        <w:t xml:space="preserve">The library can be installed in bulk via 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helm repo add kyverno https://kyverno.github.io/kyverno/</w:t>
            </w:r>
          </w:p>
          <w:p>
            <w:pPr>
              <w:spacing w:after="0" w:line="260"/>
            </w:pPr>
            <w:r>
              <w:rPr>
                <w:rFonts w:ascii="Consolas" w:cs="Consolas" w:eastAsia="Consolas" w:hAnsi="Consolas"/>
                <w:sz w:val="20"/>
                <w:szCs w:val="20"/>
              </w:rPr>
              <w:t xml:space="preserve">helm install kyverno kyverno/kyverno -n kyverno --create-namespace</w:t>
            </w:r>
          </w:p>
          <w:p>
            <w:pPr>
              <w:spacing w:after="0" w:line="260"/>
            </w:pPr>
            <w:r>
              <w:rPr>
                <w:rFonts w:ascii="Consolas" w:cs="Consolas" w:eastAsia="Consolas" w:hAnsi="Consolas"/>
                <w:sz w:val="20"/>
                <w:szCs w:val="20"/>
              </w:rPr>
              <w:t xml:space="preserve">helm install kyverno-policies kyverno/kyverno-policies -n kyverno \</w:t>
            </w:r>
          </w:p>
          <w:p>
            <w:pPr>
              <w:spacing w:after="0" w:line="260"/>
            </w:pPr>
            <w:r>
              <w:rPr>
                <w:rFonts w:ascii="Consolas" w:cs="Consolas" w:eastAsia="Consolas" w:hAnsi="Consolas"/>
                <w:sz w:val="20"/>
                <w:szCs w:val="20"/>
              </w:rPr>
              <w:t xml:space="preserve">    --set podSecurityStandard=baseline       # or: restricted</w:t>
            </w:r>
          </w:p>
          <w:p>
            <w:pPr>
              <w:spacing w:after="0" w:line="260"/>
            </w:pPr>
            <w:r>
              <w:rPr>
                <w:rFonts w:ascii="Consolas" w:cs="Consolas" w:eastAsia="Consolas" w:hAnsi="Consolas"/>
                <w:sz w:val="20"/>
                <w:szCs w:val="20"/>
              </w:rPr>
              <w:t xml:space="preserve">    --set validationFailureAction=Audit     # start in audit mode</w:t>
            </w:r>
          </w:p>
        </w:tc>
      </w:tr>
    </w:tbl>
    <w:p>
      <w:pPr>
        <w:spacing w:after="120" w:line="300"/>
      </w:pPr>
      <w:r>
        <w:t xml:space="preserve">This single command installs Kyverno itself + the entire Pod Security Standards baseline policy set in audit mode. With `restricted`, you get the full Restricted profile.</w:t>
      </w:r>
    </w:p>
    <w:p>
      <w:pPr>
        <w:pStyle w:val="Heading2"/>
        <w:spacing w:after="160" w:before="280"/>
      </w:pPr>
      <w:r>
        <w:t xml:space="preserve">10.5 Customizing Library Policies</w:t>
      </w:r>
    </w:p>
    <w:p>
      <w:pPr>
        <w:spacing w:after="120" w:line="300"/>
      </w:pPr>
      <w:r>
        <w:t xml:space="preserve">Library policies are starting points, not gospel. Common customizations:</w:t>
      </w:r>
    </w:p>
    <w:p>
      <w:pPr>
        <w:pStyle w:val="ListParagraph"/>
        <w:numPr>
          <w:ilvl w:val="0"/>
          <w:numId w:val="2"/>
        </w:numPr>
        <w:spacing w:after="80" w:line="290"/>
      </w:pPr>
      <w:r>
        <w:t xml:space="preserve">Add `excludedNamespaces` for legacy systems that can't yet comply.</w:t>
      </w:r>
    </w:p>
    <w:p>
      <w:pPr>
        <w:pStyle w:val="ListParagraph"/>
        <w:numPr>
          <w:ilvl w:val="0"/>
          <w:numId w:val="2"/>
        </w:numPr>
        <w:spacing w:after="80" w:line="290"/>
      </w:pPr>
      <w:r>
        <w:t xml:space="preserve">Tighten regex patterns to your organization's specifics.</w:t>
      </w:r>
    </w:p>
    <w:p>
      <w:pPr>
        <w:pStyle w:val="ListParagraph"/>
        <w:numPr>
          <w:ilvl w:val="0"/>
          <w:numId w:val="2"/>
        </w:numPr>
        <w:spacing w:after="80" w:line="290"/>
      </w:pPr>
      <w:r>
        <w:t xml:space="preserve">Switch `validationFailureAction` between `Audit` and `Enforce` per environment (audit in dev, enforce in prod).</w:t>
      </w:r>
    </w:p>
    <w:p>
      <w:pPr>
        <w:pStyle w:val="ListParagraph"/>
        <w:numPr>
          <w:ilvl w:val="0"/>
          <w:numId w:val="2"/>
        </w:numPr>
        <w:spacing w:after="80" w:line="290"/>
      </w:pPr>
      <w:r>
        <w:t xml:space="preserve">Combine multiple library policies into one ClusterPolicy if it's clearer for your team.</w:t>
      </w:r>
    </w:p>
    <w:p>
      <w:pPr>
        <w:pStyle w:val="ListParagraph"/>
        <w:numPr>
          <w:ilvl w:val="0"/>
          <w:numId w:val="2"/>
        </w:numPr>
        <w:spacing w:after="80" w:line="290"/>
      </w:pPr>
      <w:r>
        <w:t xml:space="preserve">Wrap with `PolicyException` CRs for documented, time-limited waivers.</w:t>
      </w:r>
    </w:p>
    <w:p>
      <w:pPr>
        <w:pStyle w:val="Heading2"/>
        <w:spacing w:after="160" w:before="280"/>
      </w:pPr>
      <w:r>
        <w:t xml:space="preserve">10.6 The PolicyException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kyverno.io/v2beta1</w:t>
            </w:r>
          </w:p>
          <w:p>
            <w:pPr>
              <w:spacing w:after="0" w:line="260"/>
            </w:pPr>
            <w:r>
              <w:rPr>
                <w:rFonts w:ascii="Consolas" w:cs="Consolas" w:eastAsia="Consolas" w:hAnsi="Consolas"/>
                <w:sz w:val="20"/>
                <w:szCs w:val="20"/>
              </w:rPr>
              <w:t xml:space="preserve">kind: PolicyException</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legacy-app-exception</w:t>
            </w:r>
          </w:p>
          <w:p>
            <w:pPr>
              <w:spacing w:after="0" w:line="260"/>
            </w:pPr>
            <w:r>
              <w:rPr>
                <w:rFonts w:ascii="Consolas" w:cs="Consolas" w:eastAsia="Consolas" w:hAnsi="Consolas"/>
                <w:sz w:val="20"/>
                <w:szCs w:val="20"/>
              </w:rPr>
              <w:t xml:space="preserve">  namespace: legacy</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exceptions:</w:t>
            </w:r>
          </w:p>
          <w:p>
            <w:pPr>
              <w:spacing w:after="0" w:line="260"/>
            </w:pPr>
            <w:r>
              <w:rPr>
                <w:rFonts w:ascii="Consolas" w:cs="Consolas" w:eastAsia="Consolas" w:hAnsi="Consolas"/>
                <w:sz w:val="20"/>
                <w:szCs w:val="20"/>
              </w:rPr>
              <w:t xml:space="preserve">    - policyName: disallow-privileged</w:t>
            </w:r>
          </w:p>
          <w:p>
            <w:pPr>
              <w:spacing w:after="0" w:line="260"/>
            </w:pPr>
            <w:r>
              <w:rPr>
                <w:rFonts w:ascii="Consolas" w:cs="Consolas" w:eastAsia="Consolas" w:hAnsi="Consolas"/>
                <w:sz w:val="20"/>
                <w:szCs w:val="20"/>
              </w:rPr>
              <w:t xml:space="preserve">      ruleNames:</w:t>
            </w:r>
          </w:p>
          <w:p>
            <w:pPr>
              <w:spacing w:after="0" w:line="260"/>
            </w:pPr>
            <w:r>
              <w:rPr>
                <w:rFonts w:ascii="Consolas" w:cs="Consolas" w:eastAsia="Consolas" w:hAnsi="Consolas"/>
                <w:sz w:val="20"/>
                <w:szCs w:val="20"/>
              </w:rPr>
              <w:t xml:space="preserve">        - privileged-containers</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namespaces: ["legacy"]</w:t>
            </w:r>
          </w:p>
          <w:p>
            <w:pPr>
              <w:spacing w:after="0" w:line="260"/>
            </w:pPr>
            <w:r>
              <w:rPr>
                <w:rFonts w:ascii="Consolas" w:cs="Consolas" w:eastAsia="Consolas" w:hAnsi="Consolas"/>
                <w:sz w:val="20"/>
                <w:szCs w:val="20"/>
              </w:rPr>
              <w:t xml:space="preserve">          names: ["legacy-monitor-*"]</w:t>
            </w:r>
          </w:p>
        </w:tc>
      </w:tr>
    </w:tbl>
    <w:p>
      <w:pPr>
        <w:spacing w:after="120" w:line="300"/>
      </w:pPr>
      <w:r>
        <w:t xml:space="preserve">PolicyException CRs allow specific, named, scoped waivers without modifying the policy itself. They are an explicit, audited record of "yes, this violation is known and accepted."</w:t>
      </w:r>
    </w:p>
    <w:p>
      <w:r>
        <w:br w:type="page"/>
      </w:r>
    </w:p>
    <w:p>
      <w:pPr>
        <w:pStyle w:val="Heading1"/>
        <w:spacing w:after="200" w:before="360"/>
      </w:pPr>
      <w:r>
        <w:t xml:space="preserve">11. The Easier Learning Curve — A Concrete Comparison</w:t>
      </w:r>
    </w:p>
    <w:p>
      <w:pPr>
        <w:pStyle w:val="Heading2"/>
        <w:spacing w:after="160" w:before="280"/>
      </w:pPr>
      <w:r>
        <w:t xml:space="preserve">11.1 The Module Bullet, Examined</w:t>
      </w:r>
    </w:p>
    <w:p>
      <w:pPr>
        <w:spacing w:after="120" w:line="300"/>
      </w:pPr>
      <w:r>
        <w:t xml:space="preserve">The module checklist asserts: "Easier learning curve than OPA for K8s-specific use cases." This section makes that concrete with a side-by-side example, then unpacks WHY the curve is easier.</w:t>
      </w:r>
    </w:p>
    <w:p>
      <w:pPr>
        <w:pStyle w:val="Heading2"/>
        <w:spacing w:after="160" w:before="280"/>
      </w:pPr>
      <w:r>
        <w:t xml:space="preserve">11.2 The Same Policy, Three Ways</w:t>
      </w:r>
    </w:p>
    <w:p>
      <w:pPr>
        <w:spacing w:after="120" w:line="300"/>
      </w:pPr>
      <w:r>
        <w:t xml:space="preserve">Goal: "Reject any pod whose containers don't all set readOnlyRootFilesystem: true."</w:t>
      </w:r>
    </w:p>
    <w:p>
      <w:pPr>
        <w:pStyle w:val="Heading3"/>
        <w:spacing w:after="120" w:before="220"/>
      </w:pPr>
      <w:r>
        <w:t xml:space="preserve">OPA / Gatekeeper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1. ConstraintTemplate</w:t>
            </w:r>
          </w:p>
          <w:p>
            <w:pPr>
              <w:spacing w:after="0" w:line="260"/>
            </w:pPr>
            <w:r>
              <w:rPr>
                <w:rFonts w:ascii="Consolas" w:cs="Consolas" w:eastAsia="Consolas" w:hAnsi="Consolas"/>
                <w:sz w:val="20"/>
                <w:szCs w:val="20"/>
              </w:rPr>
              <w:t xml:space="preserve">apiVersion: templates.gatekeeper.sh/v1</w:t>
            </w:r>
          </w:p>
          <w:p>
            <w:pPr>
              <w:spacing w:after="0" w:line="260"/>
            </w:pPr>
            <w:r>
              <w:rPr>
                <w:rFonts w:ascii="Consolas" w:cs="Consolas" w:eastAsia="Consolas" w:hAnsi="Consolas"/>
                <w:sz w:val="20"/>
                <w:szCs w:val="20"/>
              </w:rPr>
              <w:t xml:space="preserve">kind: ConstraintTemplate</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k8sreadonlyroot</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crd:</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names:</w:t>
            </w:r>
          </w:p>
          <w:p>
            <w:pPr>
              <w:spacing w:after="0" w:line="260"/>
            </w:pPr>
            <w:r>
              <w:rPr>
                <w:rFonts w:ascii="Consolas" w:cs="Consolas" w:eastAsia="Consolas" w:hAnsi="Consolas"/>
                <w:sz w:val="20"/>
                <w:szCs w:val="20"/>
              </w:rPr>
              <w:t xml:space="preserve">        kind: K8sReadOnlyRoot</w:t>
            </w:r>
          </w:p>
          <w:p>
            <w:pPr>
              <w:spacing w:after="0" w:line="260"/>
            </w:pPr>
            <w:r>
              <w:rPr>
                <w:rFonts w:ascii="Consolas" w:cs="Consolas" w:eastAsia="Consolas" w:hAnsi="Consolas"/>
                <w:sz w:val="20"/>
                <w:szCs w:val="20"/>
              </w:rPr>
              <w:t xml:space="preserve">  targets:</w:t>
            </w:r>
          </w:p>
          <w:p>
            <w:pPr>
              <w:spacing w:after="0" w:line="260"/>
            </w:pPr>
            <w:r>
              <w:rPr>
                <w:rFonts w:ascii="Consolas" w:cs="Consolas" w:eastAsia="Consolas" w:hAnsi="Consolas"/>
                <w:sz w:val="20"/>
                <w:szCs w:val="20"/>
              </w:rPr>
              <w:t xml:space="preserve">    - target: admission.k8s.gatekeeper.sh</w:t>
            </w:r>
          </w:p>
          <w:p>
            <w:pPr>
              <w:spacing w:after="0" w:line="260"/>
            </w:pPr>
            <w:r>
              <w:rPr>
                <w:rFonts w:ascii="Consolas" w:cs="Consolas" w:eastAsia="Consolas" w:hAnsi="Consolas"/>
                <w:sz w:val="20"/>
                <w:szCs w:val="20"/>
              </w:rPr>
              <w:t xml:space="preserve">      rego: |</w:t>
            </w:r>
          </w:p>
          <w:p>
            <w:pPr>
              <w:spacing w:after="0" w:line="260"/>
            </w:pPr>
            <w:r>
              <w:rPr>
                <w:rFonts w:ascii="Consolas" w:cs="Consolas" w:eastAsia="Consolas" w:hAnsi="Consolas"/>
                <w:sz w:val="20"/>
                <w:szCs w:val="20"/>
              </w:rPr>
              <w:t xml:space="preserve">        package k8sreadonlyroot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violation[{"msg": msg}] {</w:t>
            </w:r>
          </w:p>
          <w:p>
            <w:pPr>
              <w:spacing w:after="0" w:line="260"/>
            </w:pPr>
            <w:r>
              <w:rPr>
                <w:rFonts w:ascii="Consolas" w:cs="Consolas" w:eastAsia="Consolas" w:hAnsi="Consolas"/>
                <w:sz w:val="20"/>
                <w:szCs w:val="20"/>
              </w:rPr>
              <w:t xml:space="preserve">            container := input.review.object.spec.containers[_]</w:t>
            </w:r>
          </w:p>
          <w:p>
            <w:pPr>
              <w:spacing w:after="0" w:line="260"/>
            </w:pPr>
            <w:r>
              <w:rPr>
                <w:rFonts w:ascii="Consolas" w:cs="Consolas" w:eastAsia="Consolas" w:hAnsi="Consolas"/>
                <w:sz w:val="20"/>
                <w:szCs w:val="20"/>
              </w:rPr>
              <w:t xml:space="preserve">            not container.securityContext.readOnlyRootFilesystem</w:t>
            </w:r>
          </w:p>
          <w:p>
            <w:pPr>
              <w:spacing w:after="0" w:line="260"/>
            </w:pPr>
            <w:r>
              <w:rPr>
                <w:rFonts w:ascii="Consolas" w:cs="Consolas" w:eastAsia="Consolas" w:hAnsi="Consolas"/>
                <w:sz w:val="20"/>
                <w:szCs w:val="20"/>
              </w:rPr>
              <w:t xml:space="preserve">            msg := sprintf(</w:t>
            </w:r>
          </w:p>
          <w:p>
            <w:pPr>
              <w:spacing w:after="0" w:line="260"/>
            </w:pPr>
            <w:r>
              <w:rPr>
                <w:rFonts w:ascii="Consolas" w:cs="Consolas" w:eastAsia="Consolas" w:hAnsi="Consolas"/>
                <w:sz w:val="20"/>
                <w:szCs w:val="20"/>
              </w:rPr>
              <w:t xml:space="preserve">                "Container '%v' must set readOnlyRootFilesystem: true.",</w:t>
            </w:r>
          </w:p>
          <w:p>
            <w:pPr>
              <w:spacing w:after="0" w:line="260"/>
            </w:pPr>
            <w:r>
              <w:rPr>
                <w:rFonts w:ascii="Consolas" w:cs="Consolas" w:eastAsia="Consolas" w:hAnsi="Consolas"/>
                <w:sz w:val="20"/>
                <w:szCs w:val="20"/>
              </w:rPr>
              <w:t xml:space="preserve">                [container.name]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2. Constraint</w:t>
            </w:r>
          </w:p>
          <w:p>
            <w:pPr>
              <w:spacing w:after="0" w:line="260"/>
            </w:pPr>
            <w:r>
              <w:rPr>
                <w:rFonts w:ascii="Consolas" w:cs="Consolas" w:eastAsia="Consolas" w:hAnsi="Consolas"/>
                <w:sz w:val="20"/>
                <w:szCs w:val="20"/>
              </w:rPr>
              <w:t xml:space="preserve">apiVersion: constraints.gatekeeper.sh/v1beta1</w:t>
            </w:r>
          </w:p>
          <w:p>
            <w:pPr>
              <w:spacing w:after="0" w:line="260"/>
            </w:pPr>
            <w:r>
              <w:rPr>
                <w:rFonts w:ascii="Consolas" w:cs="Consolas" w:eastAsia="Consolas" w:hAnsi="Consolas"/>
                <w:sz w:val="20"/>
                <w:szCs w:val="20"/>
              </w:rPr>
              <w:t xml:space="preserve">kind: K8sReadOnlyRoot</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read-only-root-required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enforcementAction: deny</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kinds:</w:t>
            </w:r>
          </w:p>
          <w:p>
            <w:pPr>
              <w:spacing w:after="0" w:line="260"/>
            </w:pPr>
            <w:r>
              <w:rPr>
                <w:rFonts w:ascii="Consolas" w:cs="Consolas" w:eastAsia="Consolas" w:hAnsi="Consolas"/>
                <w:sz w:val="20"/>
                <w:szCs w:val="20"/>
              </w:rPr>
              <w:t xml:space="preserve">      - apiGroups: [""]</w:t>
            </w:r>
          </w:p>
          <w:p>
            <w:pPr>
              <w:spacing w:after="0" w:line="260"/>
            </w:pPr>
            <w:r>
              <w:rPr>
                <w:rFonts w:ascii="Consolas" w:cs="Consolas" w:eastAsia="Consolas" w:hAnsi="Consolas"/>
                <w:sz w:val="20"/>
                <w:szCs w:val="20"/>
              </w:rPr>
              <w:t xml:space="preserve">        kinds: ["Pod"]</w:t>
            </w:r>
          </w:p>
        </w:tc>
      </w:tr>
    </w:tbl>
    <w:p>
      <w:pPr>
        <w:pStyle w:val="Heading3"/>
        <w:spacing w:after="120" w:before="220"/>
      </w:pPr>
      <w:r>
        <w:t xml:space="preserve">Kyverno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apiVersion: kyverno.io/v1</w:t>
            </w:r>
          </w:p>
          <w:p>
            <w:pPr>
              <w:spacing w:after="0" w:line="260"/>
            </w:pPr>
            <w:r>
              <w:rPr>
                <w:rFonts w:ascii="Consolas" w:cs="Consolas" w:eastAsia="Consolas" w:hAnsi="Consolas"/>
                <w:sz w:val="20"/>
                <w:szCs w:val="20"/>
              </w:rPr>
              <w:t xml:space="preserve">kind: ClusterPolicy</w:t>
            </w:r>
          </w:p>
          <w:p>
            <w:pPr>
              <w:spacing w:after="0" w:line="260"/>
            </w:pPr>
            <w:r>
              <w:rPr>
                <w:rFonts w:ascii="Consolas" w:cs="Consolas" w:eastAsia="Consolas" w:hAnsi="Consolas"/>
                <w:sz w:val="20"/>
                <w:szCs w:val="20"/>
              </w:rPr>
              <w:t xml:space="preserve">metadata:</w:t>
            </w:r>
          </w:p>
          <w:p>
            <w:pPr>
              <w:spacing w:after="0" w:line="260"/>
            </w:pPr>
            <w:r>
              <w:rPr>
                <w:rFonts w:ascii="Consolas" w:cs="Consolas" w:eastAsia="Consolas" w:hAnsi="Consolas"/>
                <w:sz w:val="20"/>
                <w:szCs w:val="20"/>
              </w:rPr>
              <w:t xml:space="preserve">  name: read-only-root-required</w:t>
            </w:r>
          </w:p>
          <w:p>
            <w:pPr>
              <w:spacing w:after="0" w:line="260"/>
            </w:pPr>
            <w:r>
              <w:rPr>
                <w:rFonts w:ascii="Consolas" w:cs="Consolas" w:eastAsia="Consolas" w:hAnsi="Consolas"/>
                <w:sz w:val="20"/>
                <w:szCs w:val="20"/>
              </w:rPr>
              <w:t xml:space="preserve">spec:</w:t>
            </w:r>
          </w:p>
          <w:p>
            <w:pPr>
              <w:spacing w:after="0" w:line="260"/>
            </w:pPr>
            <w:r>
              <w:rPr>
                <w:rFonts w:ascii="Consolas" w:cs="Consolas" w:eastAsia="Consolas" w:hAnsi="Consolas"/>
                <w:sz w:val="20"/>
                <w:szCs w:val="20"/>
              </w:rPr>
              <w:t xml:space="preserve">  validationFailureAction: Enforce</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name: require-readonly-root</w:t>
            </w:r>
          </w:p>
          <w:p>
            <w:pPr>
              <w:spacing w:after="0" w:line="260"/>
            </w:pPr>
            <w:r>
              <w:rPr>
                <w:rFonts w:ascii="Consolas" w:cs="Consolas" w:eastAsia="Consolas" w:hAnsi="Consolas"/>
                <w:sz w:val="20"/>
                <w:szCs w:val="20"/>
              </w:rPr>
              <w:t xml:space="preserve">      match:</w:t>
            </w:r>
          </w:p>
          <w:p>
            <w:pPr>
              <w:spacing w:after="0" w:line="260"/>
            </w:pPr>
            <w:r>
              <w:rPr>
                <w:rFonts w:ascii="Consolas" w:cs="Consolas" w:eastAsia="Consolas" w:hAnsi="Consolas"/>
                <w:sz w:val="20"/>
                <w:szCs w:val="20"/>
              </w:rPr>
              <w:t xml:space="preserve">        any:</w:t>
            </w:r>
          </w:p>
          <w:p>
            <w:pPr>
              <w:spacing w:after="0" w:line="260"/>
            </w:pPr>
            <w:r>
              <w:rPr>
                <w:rFonts w:ascii="Consolas" w:cs="Consolas" w:eastAsia="Consolas" w:hAnsi="Consolas"/>
                <w:sz w:val="20"/>
                <w:szCs w:val="20"/>
              </w:rPr>
              <w:t xml:space="preserve">          - resources:</w:t>
            </w:r>
          </w:p>
          <w:p>
            <w:pPr>
              <w:spacing w:after="0" w:line="260"/>
            </w:pPr>
            <w:r>
              <w:rPr>
                <w:rFonts w:ascii="Consolas" w:cs="Consolas" w:eastAsia="Consolas" w:hAnsi="Consolas"/>
                <w:sz w:val="20"/>
                <w:szCs w:val="20"/>
              </w:rPr>
              <w:t xml:space="preserve">              kinds: ["Pod"]</w:t>
            </w:r>
          </w:p>
          <w:p>
            <w:pPr>
              <w:spacing w:after="0" w:line="260"/>
            </w:pPr>
            <w:r>
              <w:rPr>
                <w:rFonts w:ascii="Consolas" w:cs="Consolas" w:eastAsia="Consolas" w:hAnsi="Consolas"/>
                <w:sz w:val="20"/>
                <w:szCs w:val="20"/>
              </w:rPr>
              <w:t xml:space="preserve">      validate:</w:t>
            </w:r>
          </w:p>
          <w:p>
            <w:pPr>
              <w:spacing w:after="0" w:line="260"/>
            </w:pPr>
            <w:r>
              <w:rPr>
                <w:rFonts w:ascii="Consolas" w:cs="Consolas" w:eastAsia="Consolas" w:hAnsi="Consolas"/>
                <w:sz w:val="20"/>
                <w:szCs w:val="20"/>
              </w:rPr>
              <w:t xml:space="preserve">        message: "Containers must set readOnlyRootFilesystem: true."</w:t>
            </w:r>
          </w:p>
          <w:p>
            <w:pPr>
              <w:spacing w:after="0" w:line="260"/>
            </w:pPr>
            <w:r>
              <w:rPr>
                <w:rFonts w:ascii="Consolas" w:cs="Consolas" w:eastAsia="Consolas" w:hAnsi="Consolas"/>
                <w:sz w:val="20"/>
                <w:szCs w:val="20"/>
              </w:rPr>
              <w:t xml:space="preserve">        pattern:</w:t>
            </w:r>
          </w:p>
          <w:p>
            <w:pPr>
              <w:spacing w:after="0" w:line="260"/>
            </w:pPr>
            <w:r>
              <w:rPr>
                <w:rFonts w:ascii="Consolas" w:cs="Consolas" w:eastAsia="Consolas" w:hAnsi="Consolas"/>
                <w:sz w:val="20"/>
                <w:szCs w:val="20"/>
              </w:rPr>
              <w:t xml:space="preserve">          spec:</w:t>
            </w:r>
          </w:p>
          <w:p>
            <w:pPr>
              <w:spacing w:after="0" w:line="260"/>
            </w:pPr>
            <w:r>
              <w:rPr>
                <w:rFonts w:ascii="Consolas" w:cs="Consolas" w:eastAsia="Consolas" w:hAnsi="Consolas"/>
                <w:sz w:val="20"/>
                <w:szCs w:val="20"/>
              </w:rPr>
              <w:t xml:space="preserve">            containers:</w:t>
            </w:r>
          </w:p>
          <w:p>
            <w:pPr>
              <w:spacing w:after="0" w:line="260"/>
            </w:pPr>
            <w:r>
              <w:rPr>
                <w:rFonts w:ascii="Consolas" w:cs="Consolas" w:eastAsia="Consolas" w:hAnsi="Consolas"/>
                <w:sz w:val="20"/>
                <w:szCs w:val="20"/>
              </w:rPr>
              <w:t xml:space="preserve">              - securityContext:</w:t>
            </w:r>
          </w:p>
          <w:p>
            <w:pPr>
              <w:spacing w:after="0" w:line="260"/>
            </w:pPr>
            <w:r>
              <w:rPr>
                <w:rFonts w:ascii="Consolas" w:cs="Consolas" w:eastAsia="Consolas" w:hAnsi="Consolas"/>
                <w:sz w:val="20"/>
                <w:szCs w:val="20"/>
              </w:rPr>
              <w:t xml:space="preserve">                  readOnlyRootFilesystem: true</w:t>
            </w:r>
          </w:p>
        </w:tc>
      </w:tr>
    </w:tbl>
    <w:p>
      <w:pPr>
        <w:pStyle w:val="Heading2"/>
        <w:spacing w:after="160" w:before="280"/>
      </w:pPr>
      <w:r>
        <w:t xml:space="preserve">11.3 The Curve, Itemized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Concept the engineer must learn</w:t>
            </w:r>
          </w:p>
        </w:tc>
        <w:tc>
          <w:tcPr>
            <w:tcW w:type="dxa" w:w="2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Gatekeeper / OPA</w:t>
            </w:r>
          </w:p>
        </w:tc>
        <w:tc>
          <w:tcPr>
            <w:tcW w:type="dxa" w:w="2500"/>
            <w:tcBorders>
              <w:top w:val="single" w:color="999999" w:sz="4"/>
              <w:left w:val="single" w:color="999999" w:sz="4"/>
              <w:bottom w:val="single" w:color="999999" w:sz="4"/>
              <w:right w:val="single" w:color="999999" w:sz="4"/>
            </w:tcBorders>
            <w:shd w:fill="1F4E79" w:val="clear"/>
            <w:tcMar>
              <w:top w:type="dxa" w:w="100"/>
              <w:left w:type="dxa" w:w="140"/>
              <w:bottom w:type="dxa" w:w="100"/>
              <w:right w:type="dxa" w:w="140"/>
            </w:tcMar>
          </w:tcPr>
          <w:p>
            <w:r>
              <w:rPr>
                <w:b/>
                <w:bCs/>
                <w:color w:val="FFFFFF"/>
                <w:sz w:val="22"/>
                <w:szCs w:val="22"/>
              </w:rPr>
              <w:t xml:space="preserve">Kyverno</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 new language</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Yes — Rego</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 — YAML</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A new mental model</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Logic / Datalog</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Pattern matching (familiar)</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two-object split (Template + Constraint)</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Yes</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 — single Policy</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The CRD generation flow</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Yes</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 — Policy CRDs are stable</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The 'violation' rule convention</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Yes</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No — `validate.message` is direct</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openAPIV3Schema for parameters</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Yes</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No — match/exclude is enough for most needs</w:t>
            </w:r>
          </w:p>
        </w:tc>
      </w:tr>
      <w:tr>
        <w:tc>
          <w:tcPr>
            <w:tcW w:type="dxa" w:w="436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A new CLI for testing</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gator</w:t>
            </w:r>
          </w:p>
        </w:tc>
        <w:tc>
          <w:tcPr>
            <w:tcW w:type="dxa" w:w="2500"/>
            <w:tcBorders>
              <w:top w:val="single" w:color="999999" w:sz="4"/>
              <w:left w:val="single" w:color="999999" w:sz="4"/>
              <w:bottom w:val="single" w:color="999999" w:sz="4"/>
              <w:right w:val="single" w:color="999999" w:sz="4"/>
            </w:tcBorders>
            <w:shd w:fill="FFFFFF" w:val="clear"/>
            <w:tcMar>
              <w:top w:type="dxa" w:w="90"/>
              <w:left w:type="dxa" w:w="140"/>
              <w:bottom w:type="dxa" w:w="90"/>
              <w:right w:type="dxa" w:w="140"/>
            </w:tcMar>
          </w:tcPr>
          <w:p>
            <w:pPr>
              <w:spacing w:after="40" w:line="280"/>
            </w:pPr>
            <w:r>
              <w:rPr>
                <w:sz w:val="21"/>
                <w:szCs w:val="21"/>
              </w:rPr>
              <w:t xml:space="preserve">kyverno</w:t>
            </w:r>
          </w:p>
        </w:tc>
      </w:tr>
      <w:tr>
        <w:tc>
          <w:tcPr>
            <w:tcW w:type="dxa" w:w="436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Multiple test files / fixtures</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Yes</w:t>
            </w:r>
          </w:p>
        </w:tc>
        <w:tc>
          <w:tcPr>
            <w:tcW w:type="dxa" w:w="2500"/>
            <w:tcBorders>
              <w:top w:val="single" w:color="999999" w:sz="4"/>
              <w:left w:val="single" w:color="999999" w:sz="4"/>
              <w:bottom w:val="single" w:color="999999" w:sz="4"/>
              <w:right w:val="single" w:color="999999" w:sz="4"/>
            </w:tcBorders>
            <w:shd w:fill="F2F6FA" w:val="clear"/>
            <w:tcMar>
              <w:top w:type="dxa" w:w="90"/>
              <w:left w:type="dxa" w:w="140"/>
              <w:bottom w:type="dxa" w:w="90"/>
              <w:right w:type="dxa" w:w="140"/>
            </w:tcMar>
          </w:tcPr>
          <w:p>
            <w:pPr>
              <w:spacing w:after="40" w:line="280"/>
            </w:pPr>
            <w:r>
              <w:rPr>
                <w:sz w:val="21"/>
                <w:szCs w:val="21"/>
              </w:rPr>
              <w:t xml:space="preserve">Yes (similar)</w:t>
            </w:r>
          </w:p>
        </w:tc>
      </w:tr>
    </w:tbl>
    <w:p>
      <w:pPr>
        <w:pStyle w:val="Heading2"/>
        <w:spacing w:after="160" w:before="280"/>
      </w:pPr>
      <w:r>
        <w:t xml:space="preserve">11.4 What This Buys You</w:t>
      </w:r>
    </w:p>
    <w:p>
      <w:pPr>
        <w:pStyle w:val="ListParagraph"/>
        <w:numPr>
          <w:ilvl w:val="0"/>
          <w:numId w:val="2"/>
        </w:numPr>
        <w:spacing w:after="80" w:line="290"/>
      </w:pPr>
      <w:r>
        <w:t xml:space="preserve">Your team's first useful policy can ship in ~1 hour with Kyverno; ~1 day with Gatekeeper.</w:t>
      </w:r>
    </w:p>
    <w:p>
      <w:pPr>
        <w:pStyle w:val="ListParagraph"/>
        <w:numPr>
          <w:ilvl w:val="0"/>
          <w:numId w:val="2"/>
        </w:numPr>
        <w:spacing w:after="80" w:line="290"/>
      </w:pPr>
      <w:r>
        <w:t xml:space="preserve">Pull request reviews are faster — reviewers can read YAML at a glance.</w:t>
      </w:r>
    </w:p>
    <w:p>
      <w:pPr>
        <w:pStyle w:val="ListParagraph"/>
        <w:numPr>
          <w:ilvl w:val="0"/>
          <w:numId w:val="2"/>
        </w:numPr>
        <w:spacing w:after="80" w:line="290"/>
      </w:pPr>
      <w:r>
        <w:t xml:space="preserve">Application teams can submit their own policy contributions, not just receive them from a platform team.</w:t>
      </w:r>
    </w:p>
    <w:p>
      <w:pPr>
        <w:pStyle w:val="ListParagraph"/>
        <w:numPr>
          <w:ilvl w:val="0"/>
          <w:numId w:val="2"/>
        </w:numPr>
        <w:spacing w:after="80" w:line="290"/>
      </w:pPr>
      <w:r>
        <w:t xml:space="preserve">Onboarding new platform engineers is cheaper.</w:t>
      </w:r>
    </w:p>
    <w:p>
      <w:pPr>
        <w:pStyle w:val="Heading2"/>
        <w:spacing w:after="160" w:before="280"/>
      </w:pPr>
      <w:r>
        <w:t xml:space="preserve">11.5 What You Give Up</w:t>
      </w:r>
    </w:p>
    <w:p>
      <w:pPr>
        <w:pStyle w:val="ListParagraph"/>
        <w:numPr>
          <w:ilvl w:val="0"/>
          <w:numId w:val="2"/>
        </w:numPr>
        <w:spacing w:after="80" w:line="290"/>
      </w:pPr>
      <w:r>
        <w:t xml:space="preserve">Multi-platform reuse — you cannot use the same Kyverno policy in Envoy, Terraform, etc. (Module 3 covers this trade-off in depth.)</w:t>
      </w:r>
    </w:p>
    <w:p>
      <w:pPr>
        <w:pStyle w:val="ListParagraph"/>
        <w:numPr>
          <w:ilvl w:val="0"/>
          <w:numId w:val="2"/>
        </w:numPr>
        <w:spacing w:after="80" w:line="290"/>
      </w:pPr>
      <w:r>
        <w:t xml:space="preserve">Some genuinely complex logic — multi-resource consistency checks with set arithmetic — is more compact in Rego.</w:t>
      </w:r>
    </w:p>
    <w:p>
      <w:pPr>
        <w:pStyle w:val="ListParagraph"/>
        <w:numPr>
          <w:ilvl w:val="0"/>
          <w:numId w:val="2"/>
        </w:numPr>
        <w:spacing w:after="80" w:line="290"/>
      </w:pPr>
      <w:r>
        <w:t xml:space="preserve">If you ALREADY use OPA elsewhere, learning a second engine is a cost, not a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400" w:sz="6"/>
              <w:left w:val="single" w:color="E0B400" w:sz="18"/>
              <w:bottom w:val="single" w:color="E0B400" w:sz="6"/>
              <w:right w:val="single" w:color="E0B400" w:sz="6"/>
            </w:tcBorders>
            <w:shd w:fill="FFF4CE" w:val="clear"/>
            <w:tcMar>
              <w:top w:type="dxa" w:w="140"/>
              <w:left w:type="dxa" w:w="200"/>
              <w:bottom w:type="dxa" w:w="140"/>
              <w:right w:type="dxa" w:w="200"/>
            </w:tcMar>
          </w:tcPr>
          <w:p>
            <w:pPr>
              <w:spacing w:after="80"/>
            </w:pPr>
            <w:r>
              <w:rPr>
                <w:b/>
                <w:bCs/>
                <w:sz w:val="24"/>
                <w:szCs w:val="24"/>
              </w:rPr>
              <w:t xml:space="preserve">🎯 Honest Recommendation</w:t>
            </w:r>
          </w:p>
          <w:p>
            <w:pPr>
              <w:spacing w:after="60" w:line="280"/>
            </w:pPr>
            <w:r>
              <w:rPr>
                <w:sz w:val="22"/>
                <w:szCs w:val="22"/>
              </w:rPr>
              <w:t xml:space="preserve">If your policy needs are 100% Kubernetes AND your team has not already invested in OPA, Kyverno will get your team to value faster. If you have multi-platform policy needs, or your security team is OPA-fluent already, the calculation flips. Both are graduated CNCF projects; both are production-grade. Pick one and commit.</w:t>
            </w:r>
          </w:p>
        </w:tc>
      </w:tr>
    </w:tbl>
    <w:p>
      <w:r>
        <w:br w:type="page"/>
      </w:r>
    </w:p>
    <w:p>
      <w:pPr>
        <w:pStyle w:val="Heading1"/>
        <w:spacing w:after="200" w:before="360"/>
      </w:pPr>
      <w:r>
        <w:t xml:space="preserve">12. Operations &amp; Best Practices</w:t>
      </w:r>
    </w:p>
    <w:p>
      <w:pPr>
        <w:pStyle w:val="Heading2"/>
        <w:spacing w:after="160" w:before="280"/>
      </w:pPr>
      <w:r>
        <w:t xml:space="preserve">12.1 Installing Kyverno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Add Helm repo</w:t>
            </w:r>
          </w:p>
          <w:p>
            <w:pPr>
              <w:spacing w:after="0" w:line="260"/>
            </w:pPr>
            <w:r>
              <w:rPr>
                <w:rFonts w:ascii="Consolas" w:cs="Consolas" w:eastAsia="Consolas" w:hAnsi="Consolas"/>
                <w:sz w:val="20"/>
                <w:szCs w:val="20"/>
              </w:rPr>
              <w:t xml:space="preserve">helm repo add kyverno https://kyverno.github.io/kyverno/</w:t>
            </w:r>
          </w:p>
          <w:p>
            <w:pPr>
              <w:spacing w:after="0" w:line="260"/>
            </w:pPr>
            <w:r>
              <w:rPr>
                <w:rFonts w:ascii="Consolas" w:cs="Consolas" w:eastAsia="Consolas" w:hAnsi="Consolas"/>
                <w:sz w:val="20"/>
                <w:szCs w:val="20"/>
              </w:rPr>
              <w:t xml:space="preserve">helm repo update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Install with HA configuration</w:t>
            </w:r>
          </w:p>
          <w:p>
            <w:pPr>
              <w:spacing w:after="0" w:line="260"/>
            </w:pPr>
            <w:r>
              <w:rPr>
                <w:rFonts w:ascii="Consolas" w:cs="Consolas" w:eastAsia="Consolas" w:hAnsi="Consolas"/>
                <w:sz w:val="20"/>
                <w:szCs w:val="20"/>
              </w:rPr>
              <w:t xml:space="preserve">helm install kyverno kyverno/kyverno \</w:t>
            </w:r>
          </w:p>
          <w:p>
            <w:pPr>
              <w:spacing w:after="0" w:line="260"/>
            </w:pPr>
            <w:r>
              <w:rPr>
                <w:rFonts w:ascii="Consolas" w:cs="Consolas" w:eastAsia="Consolas" w:hAnsi="Consolas"/>
                <w:sz w:val="20"/>
                <w:szCs w:val="20"/>
              </w:rPr>
              <w:t xml:space="preserve">    --namespace kyverno --create-namespace \</w:t>
            </w:r>
          </w:p>
          <w:p>
            <w:pPr>
              <w:spacing w:after="0" w:line="260"/>
            </w:pPr>
            <w:r>
              <w:rPr>
                <w:rFonts w:ascii="Consolas" w:cs="Consolas" w:eastAsia="Consolas" w:hAnsi="Consolas"/>
                <w:sz w:val="20"/>
                <w:szCs w:val="20"/>
              </w:rPr>
              <w:t xml:space="preserve">    --set replicaCount=3 \</w:t>
            </w:r>
          </w:p>
          <w:p>
            <w:pPr>
              <w:spacing w:after="0" w:line="260"/>
            </w:pPr>
            <w:r>
              <w:rPr>
                <w:rFonts w:ascii="Consolas" w:cs="Consolas" w:eastAsia="Consolas" w:hAnsi="Consolas"/>
                <w:sz w:val="20"/>
                <w:szCs w:val="20"/>
              </w:rPr>
              <w:t xml:space="preserve">    --set admissionController.replicas=3 \</w:t>
            </w:r>
          </w:p>
          <w:p>
            <w:pPr>
              <w:spacing w:after="0" w:line="260"/>
            </w:pPr>
            <w:r>
              <w:rPr>
                <w:rFonts w:ascii="Consolas" w:cs="Consolas" w:eastAsia="Consolas" w:hAnsi="Consolas"/>
                <w:sz w:val="20"/>
                <w:szCs w:val="20"/>
              </w:rPr>
              <w:t xml:space="preserve">    --set backgroundController.replicas=2 \</w:t>
            </w:r>
          </w:p>
          <w:p>
            <w:pPr>
              <w:spacing w:after="0" w:line="260"/>
            </w:pPr>
            <w:r>
              <w:rPr>
                <w:rFonts w:ascii="Consolas" w:cs="Consolas" w:eastAsia="Consolas" w:hAnsi="Consolas"/>
                <w:sz w:val="20"/>
                <w:szCs w:val="20"/>
              </w:rPr>
              <w:t xml:space="preserve">    --set cleanupController.replicas=2 \</w:t>
            </w:r>
          </w:p>
          <w:p>
            <w:pPr>
              <w:spacing w:after="0" w:line="260"/>
            </w:pPr>
            <w:r>
              <w:rPr>
                <w:rFonts w:ascii="Consolas" w:cs="Consolas" w:eastAsia="Consolas" w:hAnsi="Consolas"/>
                <w:sz w:val="20"/>
                <w:szCs w:val="20"/>
              </w:rPr>
              <w:t xml:space="preserve">    --set reportsController.replicas=2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Verify</w:t>
            </w:r>
          </w:p>
          <w:p>
            <w:pPr>
              <w:spacing w:after="0" w:line="260"/>
            </w:pPr>
            <w:r>
              <w:rPr>
                <w:rFonts w:ascii="Consolas" w:cs="Consolas" w:eastAsia="Consolas" w:hAnsi="Consolas"/>
                <w:sz w:val="20"/>
                <w:szCs w:val="20"/>
              </w:rPr>
              <w:t xml:space="preserve">kubectl get pods -n kyverno</w:t>
            </w:r>
          </w:p>
          <w:p>
            <w:pPr>
              <w:spacing w:after="0" w:line="260"/>
            </w:pPr>
            <w:r>
              <w:rPr>
                <w:rFonts w:ascii="Consolas" w:cs="Consolas" w:eastAsia="Consolas" w:hAnsi="Consolas"/>
                <w:sz w:val="20"/>
                <w:szCs w:val="20"/>
              </w:rPr>
              <w:t xml:space="preserve"># kyverno-admission-controller-xxxxxx-xxx (×3)</w:t>
            </w:r>
          </w:p>
          <w:p>
            <w:pPr>
              <w:spacing w:after="0" w:line="260"/>
            </w:pPr>
            <w:r>
              <w:rPr>
                <w:rFonts w:ascii="Consolas" w:cs="Consolas" w:eastAsia="Consolas" w:hAnsi="Consolas"/>
                <w:sz w:val="20"/>
                <w:szCs w:val="20"/>
              </w:rPr>
              <w:t xml:space="preserve"># kyverno-background-controller-xxxxxx-xxx (×2)</w:t>
            </w:r>
          </w:p>
          <w:p>
            <w:pPr>
              <w:spacing w:after="0" w:line="260"/>
            </w:pPr>
            <w:r>
              <w:rPr>
                <w:rFonts w:ascii="Consolas" w:cs="Consolas" w:eastAsia="Consolas" w:hAnsi="Consolas"/>
                <w:sz w:val="20"/>
                <w:szCs w:val="20"/>
              </w:rPr>
              <w:t xml:space="preserve"># kyverno-cleanup-controller-xxxxxx-xxx (×2)</w:t>
            </w:r>
          </w:p>
          <w:p>
            <w:pPr>
              <w:spacing w:after="0" w:line="260"/>
            </w:pPr>
            <w:r>
              <w:rPr>
                <w:rFonts w:ascii="Consolas" w:cs="Consolas" w:eastAsia="Consolas" w:hAnsi="Consolas"/>
                <w:sz w:val="20"/>
                <w:szCs w:val="20"/>
              </w:rPr>
              <w:t xml:space="preserve"># kyverno-reports-controller-xxxxxx-xxx (×2)</w:t>
            </w:r>
          </w:p>
        </w:tc>
      </w:tr>
    </w:tbl>
    <w:p>
      <w:pPr>
        <w:pStyle w:val="Heading2"/>
        <w:spacing w:after="160" w:before="280"/>
      </w:pPr>
      <w:r>
        <w:t xml:space="preserve">12.2 The Bootstrap Trap (Same as Gatekeeper)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6"/>
              <w:left w:val="single" w:color="C00000" w:sz="18"/>
              <w:bottom w:val="single" w:color="C00000" w:sz="6"/>
              <w:right w:val="single" w:color="C00000" w:sz="6"/>
            </w:tcBorders>
            <w:shd w:fill="FFE5E5" w:val="clear"/>
            <w:tcMar>
              <w:top w:type="dxa" w:w="140"/>
              <w:left w:type="dxa" w:w="200"/>
              <w:bottom w:type="dxa" w:w="140"/>
              <w:right w:type="dxa" w:w="200"/>
            </w:tcMar>
          </w:tcPr>
          <w:p>
            <w:pPr>
              <w:spacing w:after="80"/>
            </w:pPr>
            <w:r>
              <w:rPr>
                <w:b/>
                <w:bCs/>
                <w:sz w:val="24"/>
                <w:szCs w:val="24"/>
              </w:rPr>
              <w:t xml:space="preserve">🚨 Critical</w:t>
            </w:r>
          </w:p>
          <w:p>
            <w:pPr>
              <w:spacing w:after="60" w:line="280"/>
            </w:pPr>
            <w:r>
              <w:rPr>
                <w:sz w:val="22"/>
                <w:szCs w:val="22"/>
              </w:rPr>
              <w:t xml:space="preserve">Kyverno is itself a Kubernetes admission webhook. If Kyverno pods are unhealthy and your policies are configured failurePolicy: Fail, the cluster cannot admit ANY new pods — including Kyverno's own.</w:t>
            </w:r>
          </w:p>
          <w:p>
            <w:pPr>
              <w:spacing w:after="60" w:line="280"/>
            </w:pPr>
            <w:r>
              <w:rPr>
                <w:sz w:val="22"/>
                <w:szCs w:val="22"/>
              </w:rPr>
              <w:t xml:space="preserve">Mitigations:</w:t>
            </w:r>
          </w:p>
          <w:p>
            <w:pPr>
              <w:spacing w:after="60" w:line="280"/>
            </w:pPr>
            <w:r>
              <w:rPr>
                <w:sz w:val="22"/>
                <w:szCs w:val="22"/>
              </w:rPr>
              <w:t xml:space="preserve">  - Run multiple replicas of every controller across nodes/zones.</w:t>
            </w:r>
          </w:p>
          <w:p>
            <w:pPr>
              <w:spacing w:after="60" w:line="280"/>
            </w:pPr>
            <w:r>
              <w:rPr>
                <w:sz w:val="22"/>
                <w:szCs w:val="22"/>
              </w:rPr>
              <w:t xml:space="preserve">  - Always exclude the kyverno namespace from policies.</w:t>
            </w:r>
          </w:p>
          <w:p>
            <w:pPr>
              <w:spacing w:after="60" w:line="280"/>
            </w:pPr>
            <w:r>
              <w:rPr>
                <w:sz w:val="22"/>
                <w:szCs w:val="22"/>
              </w:rPr>
              <w:t xml:space="preserve">  - Document a break-glass procedure (delete the ValidatingWebhookConfiguration) and ensure on-call engineers know it.</w:t>
            </w:r>
          </w:p>
          <w:p>
            <w:pPr>
              <w:spacing w:after="60" w:line="280"/>
            </w:pPr>
            <w:r>
              <w:rPr>
                <w:sz w:val="22"/>
                <w:szCs w:val="22"/>
              </w:rPr>
              <w:t xml:space="preserve">  - Test recovery in a non-production cluster before you need it.</w:t>
            </w:r>
          </w:p>
        </w:tc>
      </w:tr>
    </w:tbl>
    <w:p>
      <w:pPr>
        <w:pStyle w:val="Heading2"/>
        <w:spacing w:after="160" w:before="280"/>
      </w:pPr>
      <w:r>
        <w:t xml:space="preserve">12.3 Failure Mode Selection</w:t>
      </w:r>
    </w:p>
    <w:p>
      <w:pPr>
        <w:spacing w:after="120" w:line="300"/>
      </w:pPr>
      <w:r>
        <w:t xml:space="preserve">For each webhook, choose a failurePolicy:</w:t>
      </w:r>
    </w:p>
    <w:p>
      <w:pPr>
        <w:pStyle w:val="ListParagraph"/>
        <w:numPr>
          <w:ilvl w:val="0"/>
          <w:numId w:val="2"/>
        </w:numPr>
        <w:spacing w:after="80" w:line="290"/>
      </w:pPr>
      <w:r>
        <w:t xml:space="preserve">`Fail` — if Kyverno is down, reject the request. Choose for security-critical policies (privileged, image verification).</w:t>
      </w:r>
    </w:p>
    <w:p>
      <w:pPr>
        <w:pStyle w:val="ListParagraph"/>
        <w:numPr>
          <w:ilvl w:val="0"/>
          <w:numId w:val="2"/>
        </w:numPr>
        <w:spacing w:after="80" w:line="290"/>
      </w:pPr>
      <w:r>
        <w:t xml:space="preserve">`Ignore` — if Kyverno is down, allow the request. Choose for cosmetic mutations or labels.</w:t>
      </w:r>
    </w:p>
    <w:p>
      <w:pPr>
        <w:spacing w:after="120" w:line="300"/>
      </w:pPr>
      <w:r>
        <w:t xml:space="preserve">Kyverno lets you set this per webhook, in its Helm values.</w:t>
      </w:r>
    </w:p>
    <w:p>
      <w:pPr>
        <w:pStyle w:val="Heading2"/>
        <w:spacing w:after="160" w:before="280"/>
      </w:pPr>
      <w:r>
        <w:t xml:space="preserve">12.4 Performance</w:t>
      </w:r>
    </w:p>
    <w:p>
      <w:pPr>
        <w:pStyle w:val="ListParagraph"/>
        <w:numPr>
          <w:ilvl w:val="0"/>
          <w:numId w:val="2"/>
        </w:numPr>
        <w:spacing w:after="80" w:line="290"/>
      </w:pPr>
      <w:r>
        <w:t xml:space="preserve">Each webhook call adds latency — typically 5–30ms for simple Kyverno policies.</w:t>
      </w:r>
    </w:p>
    <w:p>
      <w:pPr>
        <w:pStyle w:val="ListParagraph"/>
        <w:numPr>
          <w:ilvl w:val="0"/>
          <w:numId w:val="2"/>
        </w:numPr>
        <w:spacing w:after="80" w:line="290"/>
      </w:pPr>
      <w:r>
        <w:t xml:space="preserve">Policies with `context` (API lookups) are slower; cache where possible.</w:t>
      </w:r>
    </w:p>
    <w:p>
      <w:pPr>
        <w:pStyle w:val="ListParagraph"/>
        <w:numPr>
          <w:ilvl w:val="0"/>
          <w:numId w:val="2"/>
        </w:numPr>
        <w:spacing w:after="80" w:line="290"/>
      </w:pPr>
      <w:r>
        <w:t xml:space="preserve">Watch admission webhook latency metrics — Kyverno exposes Prometheus metrics.</w:t>
      </w:r>
    </w:p>
    <w:p>
      <w:pPr>
        <w:pStyle w:val="ListParagraph"/>
        <w:numPr>
          <w:ilvl w:val="0"/>
          <w:numId w:val="2"/>
        </w:numPr>
        <w:spacing w:after="80" w:line="290"/>
      </w:pPr>
      <w:r>
        <w:t xml:space="preserve">If a single Policy is consistently slow, split it — small focused policies run faster than monoliths.</w:t>
      </w:r>
    </w:p>
    <w:p>
      <w:pPr>
        <w:pStyle w:val="Heading2"/>
        <w:spacing w:after="160" w:before="280"/>
      </w:pPr>
      <w:r>
        <w:t xml:space="preserve">12.5 Resource Sizing</w:t>
      </w:r>
    </w:p>
    <w:p>
      <w:pPr>
        <w:pStyle w:val="ListParagraph"/>
        <w:numPr>
          <w:ilvl w:val="0"/>
          <w:numId w:val="2"/>
        </w:numPr>
        <w:spacing w:after="80" w:line="290"/>
      </w:pPr>
      <w:r>
        <w:t xml:space="preserve">Default Helm chart settings work for clusters up to ~500 nodes.</w:t>
      </w:r>
    </w:p>
    <w:p>
      <w:pPr>
        <w:pStyle w:val="ListParagraph"/>
        <w:numPr>
          <w:ilvl w:val="0"/>
          <w:numId w:val="2"/>
        </w:numPr>
        <w:spacing w:after="80" w:line="290"/>
      </w:pPr>
      <w:r>
        <w:t xml:space="preserve">Larger clusters need more admission controller replicas and more memory (PolicyReports can grow large).</w:t>
      </w:r>
    </w:p>
    <w:p>
      <w:pPr>
        <w:pStyle w:val="ListParagraph"/>
        <w:numPr>
          <w:ilvl w:val="0"/>
          <w:numId w:val="2"/>
        </w:numPr>
        <w:spacing w:after="80" w:line="290"/>
      </w:pPr>
      <w:r>
        <w:t xml:space="preserve">The reports controller's memory grows with the number of resources × policies — increase its limit if needed.</w:t>
      </w:r>
    </w:p>
    <w:p>
      <w:pPr>
        <w:pStyle w:val="Heading2"/>
        <w:spacing w:after="160" w:before="280"/>
      </w:pPr>
      <w:r>
        <w:t xml:space="preserve">12.6 GitOps Integration</w:t>
      </w:r>
    </w:p>
    <w:p>
      <w:pPr>
        <w:pStyle w:val="ListParagraph"/>
        <w:numPr>
          <w:ilvl w:val="0"/>
          <w:numId w:val="2"/>
        </w:numPr>
        <w:spacing w:after="80" w:line="290"/>
      </w:pPr>
      <w:r>
        <w:t xml:space="preserve">Store policies in a dedicated git repo, separate from application code.</w:t>
      </w:r>
    </w:p>
    <w:p>
      <w:pPr>
        <w:pStyle w:val="ListParagraph"/>
        <w:numPr>
          <w:ilvl w:val="0"/>
          <w:numId w:val="2"/>
        </w:numPr>
        <w:spacing w:after="80" w:line="290"/>
      </w:pPr>
      <w:r>
        <w:t xml:space="preserve">Apply via Argo CD or Flux, with pull-request review and CI tests via `kyverno test`.</w:t>
      </w:r>
    </w:p>
    <w:p>
      <w:pPr>
        <w:pStyle w:val="ListParagraph"/>
        <w:numPr>
          <w:ilvl w:val="0"/>
          <w:numId w:val="2"/>
        </w:numPr>
        <w:spacing w:after="80" w:line="290"/>
      </w:pPr>
      <w:r>
        <w:t xml:space="preserve">Tag releases; promote tested releases through dev → staging → prod.</w:t>
      </w:r>
    </w:p>
    <w:p>
      <w:pPr>
        <w:pStyle w:val="ListParagraph"/>
        <w:numPr>
          <w:ilvl w:val="0"/>
          <w:numId w:val="2"/>
        </w:numPr>
        <w:spacing w:after="80" w:line="290"/>
      </w:pPr>
      <w:r>
        <w:t xml:space="preserve">Treat policy commits the same as production code commits — peer review, no direct push to main.</w:t>
      </w:r>
    </w:p>
    <w:p>
      <w:pPr>
        <w:pStyle w:val="Heading2"/>
        <w:spacing w:after="160" w:before="280"/>
      </w:pPr>
      <w:r>
        <w:t xml:space="preserve">12.7 The Rollout Pattern</w:t>
      </w:r>
    </w:p>
    <w:p>
      <w:pPr>
        <w:spacing w:after="120" w:line="300"/>
      </w:pPr>
      <w:r>
        <w:t xml:space="preserve">Same general shape as Gatekeeper, with Kyverno's terms:</w:t>
      </w:r>
    </w:p>
    <w:p>
      <w:pPr>
        <w:pStyle w:val="ListParagraph"/>
        <w:numPr>
          <w:ilvl w:val="0"/>
          <w:numId w:val="2"/>
        </w:numPr>
        <w:spacing w:after="80" w:line="290"/>
      </w:pPr>
      <w:r>
        <w:t xml:space="preserve">Stage 1 — Apply with `validationFailureAction: Audit`. Watch PolicyReports.</w:t>
      </w:r>
    </w:p>
    <w:p>
      <w:pPr>
        <w:pStyle w:val="ListParagraph"/>
        <w:numPr>
          <w:ilvl w:val="0"/>
          <w:numId w:val="2"/>
        </w:numPr>
        <w:spacing w:after="80" w:line="290"/>
      </w:pPr>
      <w:r>
        <w:t xml:space="preserve">Stage 2 — Engage violating teams. Either fix the resource or document an exception.</w:t>
      </w:r>
    </w:p>
    <w:p>
      <w:pPr>
        <w:pStyle w:val="ListParagraph"/>
        <w:numPr>
          <w:ilvl w:val="0"/>
          <w:numId w:val="2"/>
        </w:numPr>
        <w:spacing w:after="80" w:line="290"/>
      </w:pPr>
      <w:r>
        <w:t xml:space="preserve">Stage 3 — Switch to `Enforce`. New violators are rejected.</w:t>
      </w:r>
    </w:p>
    <w:p>
      <w:pPr>
        <w:pStyle w:val="ListParagraph"/>
        <w:numPr>
          <w:ilvl w:val="0"/>
          <w:numId w:val="2"/>
        </w:numPr>
        <w:spacing w:after="80" w:line="290"/>
      </w:pPr>
      <w:r>
        <w:t xml:space="preserve">Stage 4 — Periodically review PolicyExceptions; revoke ones no longer needed.</w:t>
      </w:r>
    </w:p>
    <w:p>
      <w:pPr>
        <w:pStyle w:val="ListParagraph"/>
        <w:numPr>
          <w:ilvl w:val="0"/>
          <w:numId w:val="2"/>
        </w:numPr>
        <w:spacing w:after="80" w:line="290"/>
      </w:pPr>
      <w:r>
        <w:t xml:space="preserve">Quarterly — Review which policies actually trigger violations. Retire dead policies.</w:t>
      </w:r>
    </w:p>
    <w:p>
      <w:pPr>
        <w:pStyle w:val="Heading2"/>
        <w:spacing w:after="160" w:before="280"/>
      </w:pPr>
      <w:r>
        <w:t xml:space="preserve">12.8 Common Mistakes</w:t>
      </w:r>
    </w:p>
    <w:p>
      <w:pPr>
        <w:pStyle w:val="ListParagraph"/>
        <w:numPr>
          <w:ilvl w:val="0"/>
          <w:numId w:val="2"/>
        </w:numPr>
        <w:spacing w:after="80" w:line="290"/>
      </w:pPr>
      <w:r>
        <w:t xml:space="preserve">❌ Going straight to Enforce mode → break production overnight.</w:t>
      </w:r>
    </w:p>
    <w:p>
      <w:pPr>
        <w:pStyle w:val="ListParagraph"/>
        <w:numPr>
          <w:ilvl w:val="0"/>
          <w:numId w:val="2"/>
        </w:numPr>
        <w:spacing w:after="80" w:line="290"/>
      </w:pPr>
      <w:r>
        <w:t xml:space="preserve">❌ Failing to exclude kube-system, kyverno, monitoring → can't restart your own infra.</w:t>
      </w:r>
    </w:p>
    <w:p>
      <w:pPr>
        <w:pStyle w:val="ListParagraph"/>
        <w:numPr>
          <w:ilvl w:val="0"/>
          <w:numId w:val="2"/>
        </w:numPr>
        <w:spacing w:after="80" w:line="290"/>
      </w:pPr>
      <w:r>
        <w:t xml:space="preserve">❌ Catch-all wildcards (`kinds: ["*"]`) — slow, hard to debug.</w:t>
      </w:r>
    </w:p>
    <w:p>
      <w:pPr>
        <w:pStyle w:val="ListParagraph"/>
        <w:numPr>
          <w:ilvl w:val="0"/>
          <w:numId w:val="2"/>
        </w:numPr>
        <w:spacing w:after="80" w:line="290"/>
      </w:pPr>
      <w:r>
        <w:t xml:space="preserve">❌ Mutating immutable fields (some fields can't be changed after creation; mutation will fail late).</w:t>
      </w:r>
    </w:p>
    <w:p>
      <w:pPr>
        <w:pStyle w:val="ListParagraph"/>
        <w:numPr>
          <w:ilvl w:val="0"/>
          <w:numId w:val="2"/>
        </w:numPr>
        <w:spacing w:after="80" w:line="290"/>
      </w:pPr>
      <w:r>
        <w:t xml:space="preserve">❌ Generate without `synchronize: true` for security-relevant resources.</w:t>
      </w:r>
    </w:p>
    <w:p>
      <w:pPr>
        <w:pStyle w:val="ListParagraph"/>
        <w:numPr>
          <w:ilvl w:val="0"/>
          <w:numId w:val="2"/>
        </w:numPr>
        <w:spacing w:after="80" w:line="290"/>
      </w:pPr>
      <w:r>
        <w:t xml:space="preserve">❌ Skipping `kyverno test` and only finding bugs in production.</w:t>
      </w:r>
    </w:p>
    <w:p>
      <w:pPr>
        <w:pStyle w:val="ListParagraph"/>
        <w:numPr>
          <w:ilvl w:val="0"/>
          <w:numId w:val="2"/>
        </w:numPr>
        <w:spacing w:after="80" w:line="290"/>
      </w:pPr>
      <w:r>
        <w:t xml:space="preserve">❌ Mixing Kyverno and Gatekeeper without clear ownership boundaries.</w:t>
      </w:r>
    </w:p>
    <w:p>
      <w:pPr>
        <w:pStyle w:val="Heading2"/>
        <w:spacing w:after="160" w:before="280"/>
      </w:pPr>
      <w:r>
        <w:t xml:space="preserve">12.9 Useful Commands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F4F4F4" w:val="clear"/>
            <w:tcMar>
              <w:top w:type="dxa" w:w="120"/>
              <w:left w:type="dxa" w:w="160"/>
              <w:bottom w:type="dxa" w:w="120"/>
              <w:right w:type="dxa" w:w="160"/>
            </w:tcMar>
          </w:tcPr>
          <w:p>
            <w:pPr>
              <w:spacing w:after="0" w:line="260"/>
            </w:pPr>
            <w:r>
              <w:rPr>
                <w:rFonts w:ascii="Consolas" w:cs="Consolas" w:eastAsia="Consolas" w:hAnsi="Consolas"/>
                <w:sz w:val="20"/>
                <w:szCs w:val="20"/>
              </w:rPr>
              <w:t xml:space="preserve"># List all policies</w:t>
            </w:r>
          </w:p>
          <w:p>
            <w:pPr>
              <w:spacing w:after="0" w:line="260"/>
            </w:pPr>
            <w:r>
              <w:rPr>
                <w:rFonts w:ascii="Consolas" w:cs="Consolas" w:eastAsia="Consolas" w:hAnsi="Consolas"/>
                <w:sz w:val="20"/>
                <w:szCs w:val="20"/>
              </w:rPr>
              <w:t xml:space="preserve">kubectl get clusterpolicies</w:t>
            </w:r>
          </w:p>
          <w:p>
            <w:pPr>
              <w:spacing w:after="0" w:line="260"/>
            </w:pPr>
            <w:r>
              <w:rPr>
                <w:rFonts w:ascii="Consolas" w:cs="Consolas" w:eastAsia="Consolas" w:hAnsi="Consolas"/>
                <w:sz w:val="20"/>
                <w:szCs w:val="20"/>
              </w:rPr>
              <w:t xml:space="preserve">kubectl get policies -A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See enforcement state of a policy</w:t>
            </w:r>
          </w:p>
          <w:p>
            <w:pPr>
              <w:spacing w:after="0" w:line="260"/>
            </w:pPr>
            <w:r>
              <w:rPr>
                <w:rFonts w:ascii="Consolas" w:cs="Consolas" w:eastAsia="Consolas" w:hAnsi="Consolas"/>
                <w:sz w:val="20"/>
                <w:szCs w:val="20"/>
              </w:rPr>
              <w:t xml:space="preserve">kubectl get clusterpolicy &lt;n&gt; -o jsonpath='{.spec.validationFailureAction}'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See policy results across the cluster</w:t>
            </w:r>
          </w:p>
          <w:p>
            <w:pPr>
              <w:spacing w:after="0" w:line="260"/>
            </w:pPr>
            <w:r>
              <w:rPr>
                <w:rFonts w:ascii="Consolas" w:cs="Consolas" w:eastAsia="Consolas" w:hAnsi="Consolas"/>
                <w:sz w:val="20"/>
                <w:szCs w:val="20"/>
              </w:rPr>
              <w:t xml:space="preserve">kubectl get clusterpolicyreports</w:t>
            </w:r>
          </w:p>
          <w:p>
            <w:pPr>
              <w:spacing w:after="0" w:line="260"/>
            </w:pPr>
            <w:r>
              <w:rPr>
                <w:rFonts w:ascii="Consolas" w:cs="Consolas" w:eastAsia="Consolas" w:hAnsi="Consolas"/>
                <w:sz w:val="20"/>
                <w:szCs w:val="20"/>
              </w:rPr>
              <w:t xml:space="preserve">kubectl get policyreports -A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Show failures only</w:t>
            </w:r>
          </w:p>
          <w:p>
            <w:pPr>
              <w:spacing w:after="0" w:line="260"/>
            </w:pPr>
            <w:r>
              <w:rPr>
                <w:rFonts w:ascii="Consolas" w:cs="Consolas" w:eastAsia="Consolas" w:hAnsi="Consolas"/>
                <w:sz w:val="20"/>
                <w:szCs w:val="20"/>
              </w:rPr>
              <w:t xml:space="preserve">kubectl get clusterpolicyreport -o json \</w:t>
            </w:r>
          </w:p>
          <w:p>
            <w:pPr>
              <w:spacing w:after="0" w:line="260"/>
            </w:pPr>
            <w:r>
              <w:rPr>
                <w:rFonts w:ascii="Consolas" w:cs="Consolas" w:eastAsia="Consolas" w:hAnsi="Consolas"/>
                <w:sz w:val="20"/>
                <w:szCs w:val="20"/>
              </w:rPr>
              <w:t xml:space="preserve">  | jq -r '.items[].results[] | select(.result=="fail")</w:t>
            </w:r>
          </w:p>
          <w:p>
            <w:pPr>
              <w:spacing w:after="0" w:line="260"/>
            </w:pPr>
            <w:r>
              <w:rPr>
                <w:rFonts w:ascii="Consolas" w:cs="Consolas" w:eastAsia="Consolas" w:hAnsi="Consolas"/>
                <w:sz w:val="20"/>
                <w:szCs w:val="20"/>
              </w:rPr>
              <w:t xml:space="preserve">        | "\(.policy)/\(.rule): \(.resources[0].kind)/\(.resources[0].name)"'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Test policies offline</w:t>
            </w:r>
          </w:p>
          <w:p>
            <w:pPr>
              <w:spacing w:after="0" w:line="260"/>
            </w:pPr>
            <w:r>
              <w:rPr>
                <w:rFonts w:ascii="Consolas" w:cs="Consolas" w:eastAsia="Consolas" w:hAnsi="Consolas"/>
                <w:sz w:val="20"/>
                <w:szCs w:val="20"/>
              </w:rPr>
              <w:t xml:space="preserve">kyverno test ./policies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Apply a policy locally to a manifest (dry-run)</w:t>
            </w:r>
          </w:p>
          <w:p>
            <w:pPr>
              <w:spacing w:after="0" w:line="260"/>
            </w:pPr>
            <w:r>
              <w:rPr>
                <w:rFonts w:ascii="Consolas" w:cs="Consolas" w:eastAsia="Consolas" w:hAnsi="Consolas"/>
                <w:sz w:val="20"/>
                <w:szCs w:val="20"/>
              </w:rPr>
              <w:t xml:space="preserve">kyverno apply ./policies/policy.yaml --resource ./manifests/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Run kubectl-kyverno krew plugin for richer queries</w:t>
            </w:r>
          </w:p>
          <w:p>
            <w:pPr>
              <w:spacing w:after="0" w:line="260"/>
            </w:pPr>
            <w:r>
              <w:rPr>
                <w:rFonts w:ascii="Consolas" w:cs="Consolas" w:eastAsia="Consolas" w:hAnsi="Consolas"/>
                <w:sz w:val="20"/>
                <w:szCs w:val="20"/>
              </w:rPr>
              <w:t xml:space="preserve">kubectl kyverno --help</w:t>
            </w:r>
          </w:p>
        </w:tc>
      </w:tr>
    </w:tbl>
    <w:p>
      <w:r>
        <w:br w:type="page"/>
      </w:r>
    </w:p>
    <w:p>
      <w:pPr>
        <w:pStyle w:val="Heading1"/>
        <w:spacing w:after="200" w:before="360"/>
      </w:pPr>
      <w:r>
        <w:t xml:space="preserve">13. Glossary</w:t>
      </w:r>
    </w:p>
    <w:p>
      <w:pPr>
        <w:spacing w:after="120" w:line="300"/>
      </w:pPr>
      <w:r>
        <w:rPr>
          <w:b/>
          <w:bCs/>
        </w:rPr>
        <w:t xml:space="preserve">AdmissionReport: </w:t>
      </w:r>
      <w:r>
        <w:t xml:space="preserve">Internal Kyverno CRD recording per-request admission decisions; aggregated into PolicyReport.</w:t>
      </w:r>
    </w:p>
    <w:p>
      <w:pPr>
        <w:spacing w:after="120" w:line="300"/>
      </w:pPr>
      <w:r>
        <w:rPr>
          <w:b/>
          <w:bCs/>
        </w:rPr>
        <w:t xml:space="preserve">Anchor (=, ^, X, +): </w:t>
      </w:r>
      <w:r>
        <w:t xml:space="preserve">Special operators in Kyverno patterns: conditional, existence, negation, add-if-missing.</w:t>
      </w:r>
    </w:p>
    <w:p>
      <w:pPr>
        <w:spacing w:after="120" w:line="300"/>
      </w:pPr>
      <w:r>
        <w:rPr>
          <w:b/>
          <w:bCs/>
        </w:rPr>
        <w:t xml:space="preserve">Attestation: </w:t>
      </w:r>
      <w:r>
        <w:t xml:space="preserve">A signed claim about an image (e.g., its SBOM, its SLSA provenance), distinct from the image signature itself.</w:t>
      </w:r>
    </w:p>
    <w:p>
      <w:pPr>
        <w:spacing w:after="120" w:line="300"/>
      </w:pPr>
      <w:r>
        <w:rPr>
          <w:b/>
          <w:bCs/>
        </w:rPr>
        <w:t xml:space="preserve">Audit (validationFailureAction): </w:t>
      </w:r>
      <w:r>
        <w:t xml:space="preserve">Kyverno enforcement mode that reports violations without blocking; recommended starting point.</w:t>
      </w:r>
    </w:p>
    <w:p>
      <w:pPr>
        <w:spacing w:after="120" w:line="300"/>
      </w:pPr>
      <w:r>
        <w:rPr>
          <w:b/>
          <w:bCs/>
        </w:rPr>
        <w:t xml:space="preserve">Background scan: </w:t>
      </w:r>
      <w:r>
        <w:t xml:space="preserve">Kyverno's continuous evaluation of existing resources against policies, independent of admission.</w:t>
      </w:r>
    </w:p>
    <w:p>
      <w:pPr>
        <w:spacing w:after="120" w:line="300"/>
      </w:pPr>
      <w:r>
        <w:rPr>
          <w:b/>
          <w:bCs/>
        </w:rPr>
        <w:t xml:space="preserve">BackgroundScanReport: </w:t>
      </w:r>
      <w:r>
        <w:t xml:space="preserve">Internal CRD recording results of background scans.</w:t>
      </w:r>
    </w:p>
    <w:p>
      <w:pPr>
        <w:spacing w:after="120" w:line="300"/>
      </w:pPr>
      <w:r>
        <w:rPr>
          <w:b/>
          <w:bCs/>
        </w:rPr>
        <w:t xml:space="preserve">ClusterPolicy: </w:t>
      </w:r>
      <w:r>
        <w:t xml:space="preserve">Cluster-scoped Kyverno policy; can match resources in any namespace.</w:t>
      </w:r>
    </w:p>
    <w:p>
      <w:pPr>
        <w:spacing w:after="120" w:line="300"/>
      </w:pPr>
      <w:r>
        <w:rPr>
          <w:b/>
          <w:bCs/>
        </w:rPr>
        <w:t xml:space="preserve">ClusterPolicyReport: </w:t>
      </w:r>
      <w:r>
        <w:t xml:space="preserve">Standard CNCF CRD reporting cluster-scoped policy results.</w:t>
      </w:r>
    </w:p>
    <w:p>
      <w:pPr>
        <w:spacing w:after="120" w:line="300"/>
      </w:pPr>
      <w:r>
        <w:rPr>
          <w:b/>
          <w:bCs/>
        </w:rPr>
        <w:t xml:space="preserve">Cosign: </w:t>
      </w:r>
      <w:r>
        <w:t xml:space="preserve">CLI tool from sigstore for signing and verifying container images and attestations.</w:t>
      </w:r>
    </w:p>
    <w:p>
      <w:pPr>
        <w:spacing w:after="120" w:line="300"/>
      </w:pPr>
      <w:r>
        <w:rPr>
          <w:b/>
          <w:bCs/>
        </w:rPr>
        <w:t xml:space="preserve">Enforce (validationFailureAction): </w:t>
      </w:r>
      <w:r>
        <w:t xml:space="preserve">Kyverno enforcement mode that rejects violating requests.</w:t>
      </w:r>
    </w:p>
    <w:p>
      <w:pPr>
        <w:spacing w:after="120" w:line="300"/>
      </w:pPr>
      <w:r>
        <w:rPr>
          <w:b/>
          <w:bCs/>
        </w:rPr>
        <w:t xml:space="preserve">foreach: </w:t>
      </w:r>
      <w:r>
        <w:t xml:space="preserve">Kyverno construct for iterating over array fields in the matched resource.</w:t>
      </w:r>
    </w:p>
    <w:p>
      <w:pPr>
        <w:spacing w:after="120" w:line="300"/>
      </w:pPr>
      <w:r>
        <w:rPr>
          <w:b/>
          <w:bCs/>
        </w:rPr>
        <w:t xml:space="preserve">Generate: </w:t>
      </w:r>
      <w:r>
        <w:t xml:space="preserve">Rule type that creates related resources when triggers fire (e.g., NetworkPolicy on Namespace creation).</w:t>
      </w:r>
    </w:p>
    <w:p>
      <w:pPr>
        <w:spacing w:after="120" w:line="300"/>
      </w:pPr>
      <w:r>
        <w:rPr>
          <w:b/>
          <w:bCs/>
        </w:rPr>
        <w:t xml:space="preserve">JMESPath: </w:t>
      </w:r>
      <w:r>
        <w:t xml:space="preserve">Query language used by Kyverno for expressions inside `{{ ... }}` substitutions.</w:t>
      </w:r>
    </w:p>
    <w:p>
      <w:pPr>
        <w:spacing w:after="120" w:line="300"/>
      </w:pPr>
      <w:r>
        <w:rPr>
          <w:b/>
          <w:bCs/>
        </w:rPr>
        <w:t xml:space="preserve">Keyless signing: </w:t>
      </w:r>
      <w:r>
        <w:t xml:space="preserve">Cosign signing using OIDC identity + Fulcio + Rekor; no long-lived keys to manage.</w:t>
      </w:r>
    </w:p>
    <w:p>
      <w:pPr>
        <w:spacing w:after="120" w:line="300"/>
      </w:pPr>
      <w:r>
        <w:rPr>
          <w:b/>
          <w:bCs/>
        </w:rPr>
        <w:t xml:space="preserve">Kyverno: </w:t>
      </w:r>
      <w:r>
        <w:t xml:space="preserve">Kubernetes-native, YAML-based policy engine. CNCF graduated project.</w:t>
      </w:r>
    </w:p>
    <w:p>
      <w:pPr>
        <w:spacing w:after="120" w:line="300"/>
      </w:pPr>
      <w:r>
        <w:rPr>
          <w:b/>
          <w:bCs/>
        </w:rPr>
        <w:t xml:space="preserve">Mutate: </w:t>
      </w:r>
      <w:r>
        <w:t xml:space="preserve">Rule type that modifies a resource before it is persisted.</w:t>
      </w:r>
    </w:p>
    <w:p>
      <w:pPr>
        <w:spacing w:after="120" w:line="300"/>
      </w:pPr>
      <w:r>
        <w:rPr>
          <w:b/>
          <w:bCs/>
        </w:rPr>
        <w:t xml:space="preserve">mutateDigest: </w:t>
      </w:r>
      <w:r>
        <w:t xml:space="preserve">VerifyImages option that rewrites image tag references to digests after verification, closing TOCTOU.</w:t>
      </w:r>
    </w:p>
    <w:p>
      <w:pPr>
        <w:spacing w:after="120" w:line="300"/>
      </w:pPr>
      <w:r>
        <w:rPr>
          <w:b/>
          <w:bCs/>
        </w:rPr>
        <w:t xml:space="preserve">patchStrategicMerge: </w:t>
      </w:r>
      <w:r>
        <w:t xml:space="preserve">Kyverno mutation style using YAML overlay; the most readable form.</w:t>
      </w:r>
    </w:p>
    <w:p>
      <w:pPr>
        <w:spacing w:after="120" w:line="300"/>
      </w:pPr>
      <w:r>
        <w:rPr>
          <w:b/>
          <w:bCs/>
        </w:rPr>
        <w:t xml:space="preserve">patchesJson6902: </w:t>
      </w:r>
      <w:r>
        <w:t xml:space="preserve">Kyverno mutation style using RFC 6902 JSON Patch; precise but less readable.</w:t>
      </w:r>
    </w:p>
    <w:p>
      <w:pPr>
        <w:spacing w:after="120" w:line="300"/>
      </w:pPr>
      <w:r>
        <w:rPr>
          <w:b/>
          <w:bCs/>
        </w:rPr>
        <w:t xml:space="preserve">PolicyException: </w:t>
      </w:r>
      <w:r>
        <w:t xml:space="preserve">Kyverno CRD declaring an explicit, scoped waiver from a policy.</w:t>
      </w:r>
    </w:p>
    <w:p>
      <w:pPr>
        <w:spacing w:after="120" w:line="300"/>
      </w:pPr>
      <w:r>
        <w:rPr>
          <w:b/>
          <w:bCs/>
        </w:rPr>
        <w:t xml:space="preserve">PolicyReport / ClusterPolicyReport: </w:t>
      </w:r>
      <w:r>
        <w:t xml:space="preserve">Standard CNCF CRDs reporting policy evaluation results.</w:t>
      </w:r>
    </w:p>
    <w:p>
      <w:pPr>
        <w:spacing w:after="120" w:line="300"/>
      </w:pPr>
      <w:r>
        <w:rPr>
          <w:b/>
          <w:bCs/>
        </w:rPr>
        <w:t xml:space="preserve">Rekor: </w:t>
      </w:r>
      <w:r>
        <w:t xml:space="preserve">The sigstore transparency log where signatures are recorded; tamper-evident audit trail.</w:t>
      </w:r>
    </w:p>
    <w:p>
      <w:pPr>
        <w:spacing w:after="120" w:line="300"/>
      </w:pPr>
      <w:r>
        <w:rPr>
          <w:b/>
          <w:bCs/>
        </w:rPr>
        <w:t xml:space="preserve">sigstore: </w:t>
      </w:r>
      <w:r>
        <w:t xml:space="preserve">Free public infrastructure for signing software artifacts including container images.</w:t>
      </w:r>
    </w:p>
    <w:p>
      <w:pPr>
        <w:spacing w:after="120" w:line="300"/>
      </w:pPr>
      <w:r>
        <w:rPr>
          <w:b/>
          <w:bCs/>
        </w:rPr>
        <w:t xml:space="preserve">SLSA Provenance: </w:t>
      </w:r>
      <w:r>
        <w:t xml:space="preserve">Signed attestation describing how an artifact was built; verifiable supply-chain metadata.</w:t>
      </w:r>
    </w:p>
    <w:p>
      <w:pPr>
        <w:spacing w:after="120" w:line="300"/>
      </w:pPr>
      <w:r>
        <w:rPr>
          <w:b/>
          <w:bCs/>
        </w:rPr>
        <w:t xml:space="preserve">synchronize: </w:t>
      </w:r>
      <w:r>
        <w:t xml:space="preserve">Generate option that re-creates the generated resource if deleted, providing reconciliation.</w:t>
      </w:r>
    </w:p>
    <w:p>
      <w:pPr>
        <w:spacing w:after="120" w:line="300"/>
      </w:pPr>
      <w:r>
        <w:rPr>
          <w:b/>
          <w:bCs/>
        </w:rPr>
        <w:t xml:space="preserve">Validate: </w:t>
      </w:r>
      <w:r>
        <w:t xml:space="preserve">Rule type that accepts or rejects a resource based on a pattern or condition.</w:t>
      </w:r>
    </w:p>
    <w:p>
      <w:pPr>
        <w:spacing w:after="120" w:line="300"/>
      </w:pPr>
      <w:r>
        <w:rPr>
          <w:b/>
          <w:bCs/>
        </w:rPr>
        <w:t xml:space="preserve">validationFailureAction: </w:t>
      </w:r>
      <w:r>
        <w:t xml:space="preserve">Field on ClusterPolicy / Policy controlling Audit vs. Enforce behavior.</w:t>
      </w:r>
    </w:p>
    <w:p>
      <w:pPr>
        <w:spacing w:after="120" w:line="300"/>
      </w:pPr>
      <w:r>
        <w:rPr>
          <w:b/>
          <w:bCs/>
        </w:rPr>
        <w:t xml:space="preserve">VerifyImages: </w:t>
      </w:r>
      <w:r>
        <w:t xml:space="preserve">Rule type that checks container-image signatures and attestations.</w:t>
      </w:r>
    </w:p>
    <w:p>
      <w:r>
        <w:br w:type="page"/>
      </w:r>
    </w:p>
    <w:p>
      <w:pPr>
        <w:pStyle w:val="Heading1"/>
        <w:spacing w:after="200" w:before="360"/>
      </w:pPr>
      <w:r>
        <w:t xml:space="preserve">14. Self-Assessment Checklist</w:t>
      </w:r>
    </w:p>
    <w:p>
      <w:pPr>
        <w:spacing w:after="120" w:line="300"/>
      </w:pPr>
      <w:r>
        <w:t xml:space="preserve">Use this checklist to verify your understanding of Kyverno.</w:t>
      </w:r>
    </w:p>
    <w:p>
      <w:pPr>
        <w:pStyle w:val="Heading2"/>
        <w:spacing w:after="160" w:before="280"/>
      </w:pPr>
      <w:r>
        <w:t xml:space="preserve">Foundations</w:t>
      </w:r>
    </w:p>
    <w:p>
      <w:pPr>
        <w:pStyle w:val="ListParagraph"/>
        <w:numPr>
          <w:ilvl w:val="0"/>
          <w:numId w:val="2"/>
        </w:numPr>
        <w:spacing w:after="80" w:line="290"/>
      </w:pPr>
      <w:r>
        <w:t xml:space="preserve">☐ I can explain Kyverno's core design bet (YAML pattern matching for K8s-only policy).</w:t>
      </w:r>
    </w:p>
    <w:p>
      <w:pPr>
        <w:pStyle w:val="ListParagraph"/>
        <w:numPr>
          <w:ilvl w:val="0"/>
          <w:numId w:val="2"/>
        </w:numPr>
        <w:spacing w:after="80" w:line="290"/>
      </w:pPr>
      <w:r>
        <w:t xml:space="preserve">☐ I know Kyverno is a CNCF graduated project.</w:t>
      </w:r>
    </w:p>
    <w:p>
      <w:pPr>
        <w:pStyle w:val="ListParagraph"/>
        <w:numPr>
          <w:ilvl w:val="0"/>
          <w:numId w:val="2"/>
        </w:numPr>
        <w:spacing w:after="80" w:line="290"/>
      </w:pPr>
      <w:r>
        <w:t xml:space="preserve">☐ I can name the four rule types (validate, mutate, generate, verifyImages).</w:t>
      </w:r>
    </w:p>
    <w:p>
      <w:pPr>
        <w:pStyle w:val="ListParagraph"/>
        <w:numPr>
          <w:ilvl w:val="0"/>
          <w:numId w:val="2"/>
        </w:numPr>
        <w:spacing w:after="80" w:line="290"/>
      </w:pPr>
      <w:r>
        <w:t xml:space="preserve">☐ I can state what Kyverno is NOT (general-purpose, AuthN, runtime, NetworkPolicy enforcer).</w:t>
      </w:r>
    </w:p>
    <w:p>
      <w:pPr>
        <w:pStyle w:val="Heading2"/>
        <w:spacing w:after="160" w:before="280"/>
      </w:pPr>
      <w:r>
        <w:t xml:space="preserve">Differences from OPA / Gatekeeper</w:t>
      </w:r>
    </w:p>
    <w:p>
      <w:pPr>
        <w:pStyle w:val="ListParagraph"/>
        <w:numPr>
          <w:ilvl w:val="0"/>
          <w:numId w:val="2"/>
        </w:numPr>
        <w:spacing w:after="80" w:line="290"/>
      </w:pPr>
      <w:r>
        <w:t xml:space="preserve">☐ I can name the four headline differences (YAML, K8s-native, mutation, image verification).</w:t>
      </w:r>
    </w:p>
    <w:p>
      <w:pPr>
        <w:pStyle w:val="ListParagraph"/>
        <w:numPr>
          <w:ilvl w:val="0"/>
          <w:numId w:val="2"/>
        </w:numPr>
        <w:spacing w:after="80" w:line="290"/>
      </w:pPr>
      <w:r>
        <w:t xml:space="preserve">☐ I can write the same policy in both engines and see the difference in approach.</w:t>
      </w:r>
    </w:p>
    <w:p>
      <w:pPr>
        <w:pStyle w:val="ListParagraph"/>
        <w:numPr>
          <w:ilvl w:val="0"/>
          <w:numId w:val="2"/>
        </w:numPr>
        <w:spacing w:after="80" w:line="290"/>
      </w:pPr>
      <w:r>
        <w:t xml:space="preserve">☐ I can articulate when Gatekeeper would be the better choice.</w:t>
      </w:r>
    </w:p>
    <w:p>
      <w:pPr>
        <w:pStyle w:val="Heading2"/>
        <w:spacing w:after="160" w:before="280"/>
      </w:pPr>
      <w:r>
        <w:t xml:space="preserve">Architecture</w:t>
      </w:r>
    </w:p>
    <w:p>
      <w:pPr>
        <w:pStyle w:val="ListParagraph"/>
        <w:numPr>
          <w:ilvl w:val="0"/>
          <w:numId w:val="2"/>
        </w:numPr>
        <w:spacing w:after="80" w:line="290"/>
      </w:pPr>
      <w:r>
        <w:t xml:space="preserve">☐ I can name Kyverno's separated controllers (admission, background, reports, cleanup).</w:t>
      </w:r>
    </w:p>
    <w:p>
      <w:pPr>
        <w:pStyle w:val="ListParagraph"/>
        <w:numPr>
          <w:ilvl w:val="0"/>
          <w:numId w:val="2"/>
        </w:numPr>
        <w:spacing w:after="80" w:line="290"/>
      </w:pPr>
      <w:r>
        <w:t xml:space="preserve">☐ I know the major CRDs (ClusterPolicy, Policy, PolicyException, PolicyReport).</w:t>
      </w:r>
    </w:p>
    <w:p>
      <w:pPr>
        <w:pStyle w:val="ListParagraph"/>
        <w:numPr>
          <w:ilvl w:val="0"/>
          <w:numId w:val="2"/>
        </w:numPr>
        <w:spacing w:after="80" w:line="290"/>
      </w:pPr>
      <w:r>
        <w:t xml:space="preserve">☐ I can read and write a `match` block with `any`, `all`, kinds, namespaces, selector, subjects.</w:t>
      </w:r>
    </w:p>
    <w:p>
      <w:pPr>
        <w:pStyle w:val="ListParagraph"/>
        <w:numPr>
          <w:ilvl w:val="0"/>
          <w:numId w:val="2"/>
        </w:numPr>
        <w:spacing w:after="80" w:line="290"/>
      </w:pPr>
      <w:r>
        <w:t xml:space="preserve">☐ I understand the pattern operators (`?*`, `=()`, `X()`, `+()`, `|`, ranges).</w:t>
      </w:r>
    </w:p>
    <w:p>
      <w:pPr>
        <w:pStyle w:val="ListParagraph"/>
        <w:numPr>
          <w:ilvl w:val="0"/>
          <w:numId w:val="2"/>
        </w:numPr>
        <w:spacing w:after="80" w:line="290"/>
      </w:pPr>
      <w:r>
        <w:t xml:space="preserve">☐ I know when to reach for JMESPath in `deny.conditions`.</w:t>
      </w:r>
    </w:p>
    <w:p>
      <w:pPr>
        <w:pStyle w:val="Heading2"/>
        <w:spacing w:after="160" w:before="280"/>
      </w:pPr>
      <w:r>
        <w:t xml:space="preserve">Validate</w:t>
      </w:r>
    </w:p>
    <w:p>
      <w:pPr>
        <w:pStyle w:val="ListParagraph"/>
        <w:numPr>
          <w:ilvl w:val="0"/>
          <w:numId w:val="2"/>
        </w:numPr>
        <w:spacing w:after="80" w:line="290"/>
      </w:pPr>
      <w:r>
        <w:t xml:space="preserve">☐ I can write a validate policy using `pattern`.</w:t>
      </w:r>
    </w:p>
    <w:p>
      <w:pPr>
        <w:pStyle w:val="ListParagraph"/>
        <w:numPr>
          <w:ilvl w:val="0"/>
          <w:numId w:val="2"/>
        </w:numPr>
        <w:spacing w:after="80" w:line="290"/>
      </w:pPr>
      <w:r>
        <w:t xml:space="preserve">☐ I can write a validate policy using `deny.conditions` with JMESPath.</w:t>
      </w:r>
    </w:p>
    <w:p>
      <w:pPr>
        <w:pStyle w:val="ListParagraph"/>
        <w:numPr>
          <w:ilvl w:val="0"/>
          <w:numId w:val="2"/>
        </w:numPr>
        <w:spacing w:after="80" w:line="290"/>
      </w:pPr>
      <w:r>
        <w:t xml:space="preserve">☐ I can use `foreach` to validate every item in an array.</w:t>
      </w:r>
    </w:p>
    <w:p>
      <w:pPr>
        <w:pStyle w:val="ListParagraph"/>
        <w:numPr>
          <w:ilvl w:val="0"/>
          <w:numId w:val="2"/>
        </w:numPr>
        <w:spacing w:after="80" w:line="290"/>
      </w:pPr>
      <w:r>
        <w:t xml:space="preserve">☐ I can use `context.apiCall` to look up other resources during evaluation.</w:t>
      </w:r>
    </w:p>
    <w:p>
      <w:pPr>
        <w:pStyle w:val="Heading2"/>
        <w:spacing w:after="160" w:before="280"/>
      </w:pPr>
      <w:r>
        <w:t xml:space="preserve">Mutate</w:t>
      </w:r>
    </w:p>
    <w:p>
      <w:pPr>
        <w:pStyle w:val="ListParagraph"/>
        <w:numPr>
          <w:ilvl w:val="0"/>
          <w:numId w:val="2"/>
        </w:numPr>
        <w:spacing w:after="80" w:line="290"/>
      </w:pPr>
      <w:r>
        <w:t xml:space="preserve">☐ I can write a mutate policy using `patchStrategicMerge`.</w:t>
      </w:r>
    </w:p>
    <w:p>
      <w:pPr>
        <w:pStyle w:val="ListParagraph"/>
        <w:numPr>
          <w:ilvl w:val="0"/>
          <w:numId w:val="2"/>
        </w:numPr>
        <w:spacing w:after="80" w:line="290"/>
      </w:pPr>
      <w:r>
        <w:t xml:space="preserve">☐ I can write a mutate policy using `patchesJson6902`.</w:t>
      </w:r>
    </w:p>
    <w:p>
      <w:pPr>
        <w:pStyle w:val="ListParagraph"/>
        <w:numPr>
          <w:ilvl w:val="0"/>
          <w:numId w:val="2"/>
        </w:numPr>
        <w:spacing w:after="80" w:line="290"/>
      </w:pPr>
      <w:r>
        <w:t xml:space="preserve">☐ I know how to use `+()` to add a field only when missing.</w:t>
      </w:r>
    </w:p>
    <w:p>
      <w:pPr>
        <w:pStyle w:val="ListParagraph"/>
        <w:numPr>
          <w:ilvl w:val="0"/>
          <w:numId w:val="2"/>
        </w:numPr>
        <w:spacing w:after="80" w:line="290"/>
      </w:pPr>
      <w:r>
        <w:t xml:space="preserve">☐ I understand mutate-existing for reconciliation patterns.</w:t>
      </w:r>
    </w:p>
    <w:p>
      <w:pPr>
        <w:pStyle w:val="ListParagraph"/>
        <w:numPr>
          <w:ilvl w:val="0"/>
          <w:numId w:val="2"/>
        </w:numPr>
        <w:spacing w:after="80" w:line="290"/>
      </w:pPr>
      <w:r>
        <w:t xml:space="preserve">☐ I know that mutation runs before validation.</w:t>
      </w:r>
    </w:p>
    <w:p>
      <w:pPr>
        <w:pStyle w:val="Heading2"/>
        <w:spacing w:after="160" w:before="280"/>
      </w:pPr>
      <w:r>
        <w:t xml:space="preserve">Generate</w:t>
      </w:r>
    </w:p>
    <w:p>
      <w:pPr>
        <w:pStyle w:val="ListParagraph"/>
        <w:numPr>
          <w:ilvl w:val="0"/>
          <w:numId w:val="2"/>
        </w:numPr>
        <w:spacing w:after="80" w:line="290"/>
      </w:pPr>
      <w:r>
        <w:t xml:space="preserve">☐ I can write a generate rule using `data` (literal template).</w:t>
      </w:r>
    </w:p>
    <w:p>
      <w:pPr>
        <w:pStyle w:val="ListParagraph"/>
        <w:numPr>
          <w:ilvl w:val="0"/>
          <w:numId w:val="2"/>
        </w:numPr>
        <w:spacing w:after="80" w:line="290"/>
      </w:pPr>
      <w:r>
        <w:t xml:space="preserve">☐ I can write a generate rule using `clone` (copy from existing).</w:t>
      </w:r>
    </w:p>
    <w:p>
      <w:pPr>
        <w:pStyle w:val="ListParagraph"/>
        <w:numPr>
          <w:ilvl w:val="0"/>
          <w:numId w:val="2"/>
        </w:numPr>
        <w:spacing w:after="80" w:line="290"/>
      </w:pPr>
      <w:r>
        <w:t xml:space="preserve">☐ I always use `synchronize: true` for security-relevant generated resources.</w:t>
      </w:r>
    </w:p>
    <w:p>
      <w:pPr>
        <w:pStyle w:val="ListParagraph"/>
        <w:numPr>
          <w:ilvl w:val="0"/>
          <w:numId w:val="2"/>
        </w:numPr>
        <w:spacing w:after="80" w:line="290"/>
      </w:pPr>
      <w:r>
        <w:t xml:space="preserve">☐ I can write a multi-rule generate policy that bootstraps a complete tenant namespace.</w:t>
      </w:r>
    </w:p>
    <w:p>
      <w:pPr>
        <w:pStyle w:val="Heading2"/>
        <w:spacing w:after="160" w:before="280"/>
      </w:pPr>
      <w:r>
        <w:t xml:space="preserve">VerifyImages</w:t>
      </w:r>
    </w:p>
    <w:p>
      <w:pPr>
        <w:pStyle w:val="ListParagraph"/>
        <w:numPr>
          <w:ilvl w:val="0"/>
          <w:numId w:val="2"/>
        </w:numPr>
        <w:spacing w:after="80" w:line="290"/>
      </w:pPr>
      <w:r>
        <w:t xml:space="preserve">☐ I understand the supply-chain attack scenario this defends against.</w:t>
      </w:r>
    </w:p>
    <w:p>
      <w:pPr>
        <w:pStyle w:val="ListParagraph"/>
        <w:numPr>
          <w:ilvl w:val="0"/>
          <w:numId w:val="2"/>
        </w:numPr>
        <w:spacing w:after="80" w:line="290"/>
      </w:pPr>
      <w:r>
        <w:t xml:space="preserve">☐ I know what cosign / sigstore / Rekor / Fulcio do.</w:t>
      </w:r>
    </w:p>
    <w:p>
      <w:pPr>
        <w:pStyle w:val="ListParagraph"/>
        <w:numPr>
          <w:ilvl w:val="0"/>
          <w:numId w:val="2"/>
        </w:numPr>
        <w:spacing w:after="80" w:line="290"/>
      </w:pPr>
      <w:r>
        <w:t xml:space="preserve">☐ I can write a key-based verifyImages policy.</w:t>
      </w:r>
    </w:p>
    <w:p>
      <w:pPr>
        <w:pStyle w:val="ListParagraph"/>
        <w:numPr>
          <w:ilvl w:val="0"/>
          <w:numId w:val="2"/>
        </w:numPr>
        <w:spacing w:after="80" w:line="290"/>
      </w:pPr>
      <w:r>
        <w:t xml:space="preserve">☐ I can write a keyless verifyImages policy bound to a GitHub Actions identity.</w:t>
      </w:r>
    </w:p>
    <w:p>
      <w:pPr>
        <w:pStyle w:val="ListParagraph"/>
        <w:numPr>
          <w:ilvl w:val="0"/>
          <w:numId w:val="2"/>
        </w:numPr>
        <w:spacing w:after="80" w:line="290"/>
      </w:pPr>
      <w:r>
        <w:t xml:space="preserve">☐ I know what `mutateDigest: true` does and why it matters (TOCTOU).</w:t>
      </w:r>
    </w:p>
    <w:p>
      <w:pPr>
        <w:pStyle w:val="ListParagraph"/>
        <w:numPr>
          <w:ilvl w:val="0"/>
          <w:numId w:val="2"/>
        </w:numPr>
        <w:spacing w:after="80" w:line="290"/>
      </w:pPr>
      <w:r>
        <w:t xml:space="preserve">☐ I can verify SLSA provenance attestations, not just bare signatures.</w:t>
      </w:r>
    </w:p>
    <w:p>
      <w:pPr>
        <w:pStyle w:val="Heading2"/>
        <w:spacing w:after="160" w:before="280"/>
      </w:pPr>
      <w:r>
        <w:t xml:space="preserve">Library and Operations</w:t>
      </w:r>
    </w:p>
    <w:p>
      <w:pPr>
        <w:pStyle w:val="ListParagraph"/>
        <w:numPr>
          <w:ilvl w:val="0"/>
          <w:numId w:val="2"/>
        </w:numPr>
        <w:spacing w:after="80" w:line="290"/>
      </w:pPr>
      <w:r>
        <w:t xml:space="preserve">☐ I know the kyverno-policies repository exists and have looked at it.</w:t>
      </w:r>
    </w:p>
    <w:p>
      <w:pPr>
        <w:pStyle w:val="ListParagraph"/>
        <w:numPr>
          <w:ilvl w:val="0"/>
          <w:numId w:val="2"/>
        </w:numPr>
        <w:spacing w:after="80" w:line="290"/>
      </w:pPr>
      <w:r>
        <w:t xml:space="preserve">☐ I can install the Pod Security Standards policy bundle via Helm.</w:t>
      </w:r>
    </w:p>
    <w:p>
      <w:pPr>
        <w:pStyle w:val="ListParagraph"/>
        <w:numPr>
          <w:ilvl w:val="0"/>
          <w:numId w:val="2"/>
        </w:numPr>
        <w:spacing w:after="80" w:line="290"/>
      </w:pPr>
      <w:r>
        <w:t xml:space="preserve">☐ I can write a PolicyException for a documented, scoped waiver.</w:t>
      </w:r>
    </w:p>
    <w:p>
      <w:pPr>
        <w:pStyle w:val="ListParagraph"/>
        <w:numPr>
          <w:ilvl w:val="0"/>
          <w:numId w:val="2"/>
        </w:numPr>
        <w:spacing w:after="80" w:line="290"/>
      </w:pPr>
      <w:r>
        <w:t xml:space="preserve">☐ I run `kyverno test` against my policies in CI.</w:t>
      </w:r>
    </w:p>
    <w:p>
      <w:pPr>
        <w:pStyle w:val="ListParagraph"/>
        <w:numPr>
          <w:ilvl w:val="0"/>
          <w:numId w:val="2"/>
        </w:numPr>
        <w:spacing w:after="80" w:line="290"/>
      </w:pPr>
      <w:r>
        <w:t xml:space="preserve">☐ I roll out new policies as Audit, watch reports, then switch to Enforce.</w:t>
      </w:r>
    </w:p>
    <w:p>
      <w:pPr>
        <w:pStyle w:val="ListParagraph"/>
        <w:numPr>
          <w:ilvl w:val="0"/>
          <w:numId w:val="2"/>
        </w:numPr>
        <w:spacing w:after="80" w:line="290"/>
      </w:pPr>
      <w:r>
        <w:t xml:space="preserve">☐ I always exclude kyverno's own namespace from cluster policies.</w:t>
      </w:r>
    </w:p>
    <w:p>
      <w:pPr>
        <w:pStyle w:val="ListParagraph"/>
        <w:numPr>
          <w:ilvl w:val="0"/>
          <w:numId w:val="2"/>
        </w:numPr>
        <w:spacing w:after="80" w:line="290"/>
      </w:pPr>
      <w:r>
        <w:t xml:space="preserve">☐ I have a documented break-glass procedure for the bootstrap trap.</w:t>
      </w:r>
    </w:p>
    <w:p>
      <w:pPr>
        <w:spacing w:after="120"/>
      </w:pPr>
      <w:r>
        <w:t xml:space="preserve"/>
      </w:r>
    </w:p>
    <w:p>
      <w:pPr>
        <w:spacing w:before="400"/>
        <w:jc w:val="center"/>
      </w:pPr>
      <w:r>
        <w:rPr>
          <w:i/>
          <w:iCs/>
          <w:color w:val="888888"/>
        </w:rPr>
        <w:t xml:space="preserve">— End of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Kyverno — Comprehensive Study Guide</dc:title>
  <dc:creator>Study Guide Generator</dc:creator>
  <cp:lastModifiedBy>Un-named</cp:lastModifiedBy>
  <cp:revision>1</cp:revision>
  <dcterms:created xsi:type="dcterms:W3CDTF">2026-04-25T06:38:05.840Z</dcterms:created>
  <dcterms:modified xsi:type="dcterms:W3CDTF">2026-04-25T06:38:05.840Z</dcterms:modified>
</cp:coreProperties>
</file>

<file path=docProps/custom.xml><?xml version="1.0" encoding="utf-8"?>
<Properties xmlns="http://schemas.openxmlformats.org/officeDocument/2006/custom-properties" xmlns:vt="http://schemas.openxmlformats.org/officeDocument/2006/docPropsVTypes"/>
</file>