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Architecture</w:t>
      </w:r>
    </w:p>
    <w:p>
      <w:pPr>
        <w:pStyle w:val="Normal"/>
        <w:spacing w:before="0" w:after="80"/>
        <w:jc w:val="center"/>
        <w:rPr>
          <w:rFonts w:eastAsia="Arial" w:cs="Arial"/>
          <w:b/>
          <w:bCs/>
          <w:color w:val="1F4E79"/>
          <w:sz w:val="48"/>
          <w:szCs w:val="48"/>
        </w:rPr>
      </w:pPr>
      <w:r>
        <w:rPr>
          <w:rFonts w:eastAsia="Arial" w:cs="Arial"/>
          <w:b/>
          <w:bCs/>
          <w:color w:val="1F4E79"/>
          <w:sz w:val="48"/>
          <w:szCs w:val="48"/>
        </w:rPr>
        <w:t>Module 11</w:t>
      </w:r>
    </w:p>
    <w:p>
      <w:pPr>
        <w:pStyle w:val="Normal"/>
        <w:spacing w:before="0" w:after="80"/>
        <w:jc w:val="center"/>
        <w:rPr/>
      </w:pPr>
      <w:r>
        <w:rPr>
          <w:rFonts w:eastAsia="Arial" w:cs="Arial"/>
          <w:b/>
          <w:bCs/>
          <w:color w:val="5983B0"/>
          <w:sz w:val="72"/>
          <w:szCs w:val="72"/>
        </w:rPr>
        <w:t xml:space="preserve">Communication Protocols </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r>
        <w:br w:type="page"/>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DISTRIBUTED ID GENERATION — MODULE 1</w:t>
      </w:r>
    </w:p>
    <w:p>
      <w:pPr>
        <w:pStyle w:val="Normal"/>
        <w:spacing w:before="0" w:after="100"/>
        <w:jc w:val="center"/>
        <w:rPr/>
      </w:pPr>
      <w:r>
        <w:rPr>
          <w:rFonts w:eastAsia="Arial" w:cs="Arial" w:ascii="Arial" w:hAnsi="Arial"/>
          <w:b/>
          <w:bCs/>
          <w:color w:val="1A3C5E"/>
          <w:sz w:val="50"/>
          <w:szCs w:val="50"/>
        </w:rPr>
        <w:t>Why Distributed IDs?</w:t>
      </w:r>
    </w:p>
    <w:p>
      <w:pPr>
        <w:pStyle w:val="Normal"/>
        <w:pBdr>
          <w:bottom w:val="single" w:sz="6" w:space="6" w:color="2E75B6"/>
        </w:pBdr>
        <w:spacing w:before="0" w:after="80"/>
        <w:jc w:val="center"/>
        <w:rPr/>
      </w:pPr>
      <w:r>
        <w:rPr>
          <w:rFonts w:eastAsia="Arial" w:cs="Arial" w:ascii="Arial" w:hAnsi="Arial"/>
          <w:i/>
          <w:iCs/>
          <w:color w:val="444444"/>
          <w:sz w:val="22"/>
          <w:szCs w:val="22"/>
        </w:rPr>
        <w:t>Auto-Increment Failure  |  ID Requirements  |  Use-Case Properties  |  Design Trade-offs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auto-increment IDs fail in distributed systems — sharding, merging, coordination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four core ID requirements — uniqueness, sortability, latency, throughput</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sortability matters — B-tree performance, range queries, chronological ordering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Additional ID properties — compactness, human-readability, unguessability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Use-case-driven ID requirements — matching properties to contexts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The ID generation design space — a map of all trade-offs</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Database Auto-Increment Fails</w:t>
      </w:r>
    </w:p>
    <w:p>
      <w:pPr>
        <w:pStyle w:val="Heading2"/>
        <w:spacing w:before="320" w:after="140"/>
        <w:rPr/>
      </w:pPr>
      <w:r>
        <w:rPr>
          <w:rFonts w:eastAsia="Arial" w:cs="Arial" w:ascii="Arial" w:hAnsi="Arial"/>
          <w:b/>
          <w:bCs/>
          <w:color w:val="2E75B6"/>
          <w:sz w:val="28"/>
          <w:szCs w:val="28"/>
        </w:rPr>
        <w:t>1.1  Auto-Increment Works Until You Scale</w:t>
      </w:r>
    </w:p>
    <w:p>
      <w:pPr>
        <w:pStyle w:val="Normal"/>
        <w:spacing w:before="80" w:after="80"/>
        <w:rPr/>
      </w:pPr>
      <w:r>
        <w:rPr>
          <w:rFonts w:eastAsia="Arial" w:cs="Arial" w:ascii="Arial" w:hAnsi="Arial"/>
          <w:color w:val="1A1A1A"/>
          <w:sz w:val="22"/>
          <w:szCs w:val="22"/>
        </w:rPr>
        <w:t>Database auto-increment (</w:t>
      </w:r>
      <w:r>
        <w:rPr>
          <w:rFonts w:eastAsia="Arial" w:cs="Arial" w:ascii="Arial" w:hAnsi="Arial"/>
          <w:i/>
          <w:iCs/>
          <w:color w:val="444444"/>
          <w:sz w:val="22"/>
          <w:szCs w:val="22"/>
        </w:rPr>
        <w:t>SERIAL</w:t>
      </w:r>
      <w:r>
        <w:rPr>
          <w:rFonts w:eastAsia="Arial" w:cs="Arial" w:ascii="Arial" w:hAnsi="Arial"/>
          <w:color w:val="1A1A1A"/>
          <w:sz w:val="22"/>
          <w:szCs w:val="22"/>
        </w:rPr>
        <w:t xml:space="preserve"> in PostgreSQL, </w:t>
      </w:r>
      <w:r>
        <w:rPr>
          <w:rFonts w:eastAsia="Arial" w:cs="Arial" w:ascii="Arial" w:hAnsi="Arial"/>
          <w:i/>
          <w:iCs/>
          <w:color w:val="444444"/>
          <w:sz w:val="22"/>
          <w:szCs w:val="22"/>
        </w:rPr>
        <w:t>AUTO_INCREMENT</w:t>
      </w:r>
      <w:r>
        <w:rPr>
          <w:rFonts w:eastAsia="Arial" w:cs="Arial" w:ascii="Arial" w:hAnsi="Arial"/>
          <w:color w:val="1A1A1A"/>
          <w:sz w:val="22"/>
          <w:szCs w:val="22"/>
        </w:rPr>
        <w:t xml:space="preserve"> in MySQL) is the natural first choice for IDs. One sequence, one atomic increment, globally unique within a database. Simple, monotonic, and built into every SQL database. It works perfectly until the moment you </w:t>
      </w:r>
      <w:r>
        <w:rPr>
          <w:rFonts w:eastAsia="Arial" w:cs="Arial" w:ascii="Arial" w:hAnsi="Arial"/>
          <w:b/>
          <w:bCs/>
          <w:color w:val="1A1A1A"/>
          <w:sz w:val="22"/>
          <w:szCs w:val="22"/>
        </w:rPr>
        <w:t>need more than one database server</w:t>
      </w:r>
      <w:r>
        <w:rPr>
          <w:rFonts w:eastAsia="Arial" w:cs="Arial" w:ascii="Arial" w:hAnsi="Arial"/>
          <w:color w:val="1A1A1A"/>
          <w:sz w:val="22"/>
          <w:szCs w:val="22"/>
        </w:rPr>
        <w: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Auto-Increment Fails With Multiple Databases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Sharding: </w:t>
            </w:r>
            <w:r>
              <w:rPr>
                <w:rFonts w:eastAsia="Arial" w:cs="Arial" w:ascii="Arial" w:hAnsi="Arial"/>
                <w:color w:val="1A1A1A"/>
                <w:sz w:val="22"/>
                <w:szCs w:val="22"/>
              </w:rPr>
              <w:t>When data is partitioned across multiple database shards, each shard's auto-increment sequence is independent. Shard 1 generates ID 1, 2, 3... Shard 2 also generates ID 1, 2, 3... Now two records in the system have ID 1. Any cross-shard query, join, or reference is ambiguous.</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Read replicas with writes: </w:t>
            </w:r>
            <w:r>
              <w:rPr>
                <w:rFonts w:eastAsia="Arial" w:cs="Arial" w:ascii="Arial" w:hAnsi="Arial"/>
                <w:color w:val="1A1A1A"/>
                <w:sz w:val="22"/>
                <w:szCs w:val="22"/>
              </w:rPr>
              <w:t>With multiple write primaries (multi-master replication), concurrent increments on separate primaries create collisions. Both generate ID 42 in the same millisecond.</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Merge/migration: </w:t>
            </w:r>
            <w:r>
              <w:rPr>
                <w:rFonts w:eastAsia="Arial" w:cs="Arial" w:ascii="Arial" w:hAnsi="Arial"/>
                <w:color w:val="1A1A1A"/>
                <w:sz w:val="22"/>
                <w:szCs w:val="22"/>
              </w:rPr>
              <w:t>Merging two databases (company acquisition, environment promotion) produces guaranteed ID collisions. Every foreign key relationship is broken.</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Coordination bottleneck: </w:t>
            </w:r>
            <w:r>
              <w:rPr>
                <w:rFonts w:eastAsia="Arial" w:cs="Arial" w:ascii="Arial" w:hAnsi="Arial"/>
                <w:color w:val="1A1A1A"/>
                <w:sz w:val="22"/>
                <w:szCs w:val="22"/>
              </w:rPr>
              <w:t>Using a single central sequence generator (one DB as the arbiter) creates a bottleneck and single point of failure. All ID requests must go through one server. At high throughput, this becomes the bottleneck.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The Sharding ID Collision Problem</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Auto-increment collision in a sharded system: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Sharded user table (sharded by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(users 1-500K):   AUTO_INCREMENT 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(users 500K-1M):  AUTO_INCREMENT sequence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User signup on Shard 1 → user_id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 User signup on Shard 2 → user_id = 1  ← COLLISION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Orders table references user_id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Which shard does user_id 1 live 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Shard 2? Both?  ← AMBIGUOUS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Attempted fix: configure different auto-increment ranges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1 starts at 1;          increments by 2: 1, 3, 5, 7,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 2 starts at 2;          increments by 2: 2, 4, 6, 8,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Works, but: hard to configure, fragile (must add new shards carefully),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cannot dynamically resize the increment step.</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Real-world consequence: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Twitter's early MySQL sharding used per-shard sequences.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Led to complex cross-shard ID routing logic and eventual migration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 Snowflake (their distributed ID system).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The Central Sequence Generator Trap</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Central sequence generator: creates a new bottleneck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Naive solution: one Redis INCR as the global ID generator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redis.incr('global:user:sequence') → always-increasing, unique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Problems at scale: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ID requests/second → 10,000 Redis calls/second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INCR is serialised (Redis is single-threaded for commands)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Network round trip per ID: ~1ms → max 1,000 IDs/second per client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Redis INCR is fast (~100K ops/sec), but: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services wait on one Redis node → bottleneck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failure → cannot generate any IDs → system halted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Cross-datacenter: must go to primary DC for every 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Better: batch IDs from central store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requests range: GETSET counter (counter + 1000)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uses IDs in range locally without network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Reduces Redis load by 1000×; IDs may have gaps but are still unique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Still: single point of failure if Redis is unavailable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Core ID Requirements</w:t>
      </w:r>
    </w:p>
    <w:p>
      <w:pPr>
        <w:pStyle w:val="Heading2"/>
        <w:spacing w:before="320" w:after="140"/>
        <w:rPr/>
      </w:pPr>
      <w:r>
        <w:rPr>
          <w:rFonts w:eastAsia="Arial" w:cs="Arial" w:ascii="Arial" w:hAnsi="Arial"/>
          <w:b/>
          <w:bCs/>
          <w:color w:val="2E75B6"/>
          <w:sz w:val="28"/>
          <w:szCs w:val="28"/>
        </w:rPr>
        <w:t>2.1  The Four Non-Negotiables</w:t>
      </w:r>
    </w:p>
    <w:p>
      <w:pPr>
        <w:pStyle w:val="Normal"/>
        <w:spacing w:before="80" w:after="80"/>
        <w:rPr/>
      </w:pPr>
      <w:r>
        <w:rPr>
          <w:rFonts w:eastAsia="Arial" w:cs="Arial" w:ascii="Arial" w:hAnsi="Arial"/>
          <w:color w:val="1A1A1A"/>
          <w:sz w:val="22"/>
          <w:szCs w:val="22"/>
        </w:rPr>
        <w:t>Any distributed ID generation system must satisfy four baseline requirements. These are not negotiable — violating any of them creates systemic problems: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The Four Core Requirements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 Global uniqueness: </w:t>
            </w:r>
            <w:r>
              <w:rPr>
                <w:rFonts w:eastAsia="Arial" w:cs="Arial" w:ascii="Arial" w:hAnsi="Arial"/>
                <w:color w:val="1A1A1A"/>
                <w:sz w:val="22"/>
                <w:szCs w:val="22"/>
              </w:rPr>
              <w:t>No two entities in the system — across all services, all shards, all datacenters, all time — should have the same ID. A collision corrupts data, breaks foreign key relationships, and causes incorrect query results.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 Sortability (usually): </w:t>
            </w:r>
            <w:r>
              <w:rPr>
                <w:rFonts w:eastAsia="Arial" w:cs="Arial" w:ascii="Arial" w:hAnsi="Arial"/>
                <w:color w:val="1A1A1A"/>
                <w:sz w:val="22"/>
                <w:szCs w:val="22"/>
              </w:rPr>
              <w:t>IDs generated later should sort after IDs generated earlier. This enables: efficient B-tree inserts (append-like behaviour avoids page splits), range queries by time, chronological ordering without a separate timestamp column.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3. Low generation latency: </w:t>
            </w:r>
            <w:r>
              <w:rPr>
                <w:rFonts w:eastAsia="Arial" w:cs="Arial" w:ascii="Arial" w:hAnsi="Arial"/>
                <w:color w:val="1A1A1A"/>
                <w:sz w:val="22"/>
                <w:szCs w:val="22"/>
              </w:rPr>
              <w:t>ID generation must be fast — typically microseconds, not milliseconds. If every write operation requires an expensive round-trip to a remote ID server, write latency doubles. IDs should be generatable locally or near-locally.</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4. High throughput: </w:t>
            </w:r>
            <w:r>
              <w:rPr>
                <w:rFonts w:eastAsia="Arial" w:cs="Arial" w:ascii="Arial" w:hAnsi="Arial"/>
                <w:color w:val="1A1A1A"/>
                <w:sz w:val="22"/>
                <w:szCs w:val="22"/>
              </w:rPr>
              <w:t>The system must generate IDs as fast as the application creates records. At 100K writes/second, the ID generator must produce 100K+ IDs/second. Sequential bottlenecks (single-threaded counter, single DB sequence) don't scale.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Why Sortability Matters — B-Tree Performance</w:t>
      </w:r>
    </w:p>
    <w:p>
      <w:pPr>
        <w:pStyle w:val="Normal"/>
        <w:spacing w:before="80" w:after="80"/>
        <w:rPr/>
      </w:pPr>
      <w:r>
        <w:rPr>
          <w:rFonts w:eastAsia="Arial" w:cs="Arial" w:ascii="Arial" w:hAnsi="Arial"/>
          <w:b/>
          <w:bCs/>
          <w:color w:val="1A1A1A"/>
          <w:sz w:val="22"/>
          <w:szCs w:val="22"/>
        </w:rPr>
        <w:t>Time-sorted IDs</w:t>
      </w:r>
      <w:r>
        <w:rPr>
          <w:rFonts w:eastAsia="Arial" w:cs="Arial" w:ascii="Arial" w:hAnsi="Arial"/>
          <w:color w:val="1A1A1A"/>
          <w:sz w:val="22"/>
          <w:szCs w:val="22"/>
        </w:rPr>
        <w:t xml:space="preserve"> are critical for database insert performance. SQL databases use B-tree indexes. When new rows are inserted, the B-tree must be updated to maintain sorted order. The behaviour of this update depends on where the new key falls in the existing sequence:</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Random vs time-sorted IDs: B-tree insert performance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 IDs (e.g. UUID v4: 'f47ac10b-58cc-4372-a567-0e02b2c3d479')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insert lands at a random position in the B-tree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database must load the relevant page from disk (cache miss),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the key, potentially split the page, and write back.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rate: low (random access across all pages)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10,000 random UUIDs into indexed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 cache hit rate: ~10-30%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splits: frequent (random distribution causes even page fill)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Disk I/O: high (must read random pages for each insert)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~20,000-50,000 inserts/second (limited by I/O)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TIME-SORTED IDs (e.g. Snowflake, ULID, UUIDv7)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insert lands at the END of the B-tree (most recent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the last page must be in cache for all inserts.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Hot page: always in memory (the current rightmost leaf page)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10,000 time-sorted IDs into indexed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 cache hit rate: ~99% (only last few pages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splits: predictable (right-side splits only)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Disk I/O: minimal (append-like writes to sequential pages)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Throughput: ~100,000-500,000 inserts/second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100 million rows: random UUID primary key is 2-5× slower for inserts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than monotonic ID. This is why Twitter moved from random UUIDs to Snowflake.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Why Global Uniqueness Is Hard Without Coordination</w:t>
      </w:r>
    </w:p>
    <w:p>
      <w:pPr>
        <w:pStyle w:val="Normal"/>
        <w:spacing w:before="80" w:after="80"/>
        <w:rPr/>
      </w:pPr>
      <w:r>
        <w:rPr>
          <w:rFonts w:eastAsia="Arial" w:cs="Arial" w:ascii="Arial" w:hAnsi="Arial"/>
          <w:color w:val="1A1A1A"/>
          <w:sz w:val="22"/>
          <w:szCs w:val="22"/>
        </w:rPr>
        <w:t xml:space="preserve">Generating a globally unique ID without any network round-trip (no coordination) requires combining information that is unique to the generating node and unique in time. The challenge: </w:t>
      </w:r>
      <w:r>
        <w:rPr>
          <w:rFonts w:eastAsia="Arial" w:cs="Arial" w:ascii="Arial" w:hAnsi="Arial"/>
          <w:b/>
          <w:bCs/>
          <w:color w:val="1A1A1A"/>
          <w:sz w:val="22"/>
          <w:szCs w:val="22"/>
        </w:rPr>
        <w:t>two nodes generating IDs at the exact same millisecond</w:t>
      </w:r>
      <w:r>
        <w:rPr>
          <w:rFonts w:eastAsia="Arial" w:cs="Arial" w:ascii="Arial" w:hAnsi="Arial"/>
          <w:color w:val="1A1A1A"/>
          <w:sz w:val="22"/>
          <w:szCs w:val="22"/>
        </w:rPr>
        <w:t>, with the same sequence counter value, would collide. The solutions (explored in subsequent modules) all combine some subset of: timestamp + machine/node ID + random bits + sequence counter:</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3001"/>
        <w:gridCol w:w="35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30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contributes</w:t>
            </w:r>
          </w:p>
        </w:tc>
        <w:tc>
          <w:tcPr>
            <w:tcW w:w="35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Risk if absent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Timestamp (ms or microseconds)</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Temporal ordering and approximate uniqueness across time</w:t>
            </w:r>
          </w:p>
        </w:tc>
        <w:tc>
          <w:tcPr>
            <w:tcW w:w="3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 IDs at same time from different nodes could collide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Node/machine ID</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Spatial uniqueness across concurrent generators</w:t>
            </w:r>
          </w:p>
        </w:tc>
        <w:tc>
          <w:tcPr>
            <w:tcW w:w="3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Two nodes at same time with same sequence = collision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Sequence counter</w:t>
            </w:r>
          </w:p>
        </w:tc>
        <w:tc>
          <w:tcPr>
            <w:tcW w:w="30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Uniqueness within the same node and millisecond</w:t>
            </w:r>
          </w:p>
        </w:tc>
        <w:tc>
          <w:tcPr>
            <w:tcW w:w="35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Multiple IDs per millisecond on one node would be identical</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Random bits</w:t>
            </w:r>
          </w:p>
        </w:tc>
        <w:tc>
          <w:tcPr>
            <w:tcW w:w="30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Unpredictability; reduces collision probability without coordination</w:t>
            </w:r>
          </w:p>
        </w:tc>
        <w:tc>
          <w:tcPr>
            <w:tcW w:w="35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Predictable IDs (enumerable); possible collision in edge cases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Additional ID Properties</w:t>
      </w:r>
    </w:p>
    <w:p>
      <w:pPr>
        <w:pStyle w:val="Heading2"/>
        <w:spacing w:before="320" w:after="140"/>
        <w:rPr/>
      </w:pPr>
      <w:r>
        <w:rPr>
          <w:rFonts w:eastAsia="Arial" w:cs="Arial" w:ascii="Arial" w:hAnsi="Arial"/>
          <w:b/>
          <w:bCs/>
          <w:color w:val="2E75B6"/>
          <w:sz w:val="28"/>
          <w:szCs w:val="28"/>
        </w:rPr>
        <w:t>3.1  Beyond the Four Core Requirements</w:t>
      </w:r>
    </w:p>
    <w:p>
      <w:pPr>
        <w:pStyle w:val="Normal"/>
        <w:spacing w:before="80" w:after="80"/>
        <w:rPr/>
      </w:pPr>
      <w:r>
        <w:rPr>
          <w:rFonts w:eastAsia="Arial" w:cs="Arial" w:ascii="Arial" w:hAnsi="Arial"/>
          <w:color w:val="1A1A1A"/>
          <w:sz w:val="22"/>
          <w:szCs w:val="22"/>
        </w:rPr>
        <w:t>Beyond uniqueness, sortability, latency, and throughput, different use cases demand different additional properties. Understanding these trade-offs is essential for choosing the right ID scheme for a given context:</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Additional ID Property Trade-offs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Compactness: </w:t>
            </w:r>
            <w:r>
              <w:rPr>
                <w:rFonts w:eastAsia="Arial" w:cs="Arial" w:ascii="Arial" w:hAnsi="Arial"/>
                <w:color w:val="1A1A1A"/>
                <w:sz w:val="22"/>
                <w:szCs w:val="22"/>
              </w:rPr>
              <w:t>Shorter IDs consume less storage and bandwidth. A 64-bit integer (8 bytes) is half the size of a 128-bit UUID (16 bytes). For a table with 1 billion rows with two indexes, 8 bytes vs 16 bytes per ID = 8 GB vs 16 GB of index storage.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Human-readability: </w:t>
            </w:r>
            <w:r>
              <w:rPr>
                <w:rFonts w:eastAsia="Arial" w:cs="Arial" w:ascii="Arial" w:hAnsi="Arial"/>
                <w:color w:val="1A1A1A"/>
                <w:sz w:val="22"/>
                <w:szCs w:val="22"/>
              </w:rPr>
              <w:t>Some IDs need to be communicated verbally (support tickets, order numbers) or typed manually. '1234567' is preferable to '550e8400-e29b-41d4-a716-446655440000'. There is a direct tension between human-readability and uniqueness — shorter codes have fewer unique values.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Unguessability: </w:t>
            </w:r>
            <w:r>
              <w:rPr>
                <w:rFonts w:eastAsia="Arial" w:cs="Arial" w:ascii="Arial" w:hAnsi="Arial"/>
                <w:color w:val="1A1A1A"/>
                <w:sz w:val="22"/>
                <w:szCs w:val="22"/>
              </w:rPr>
              <w:t>Some systems must not allow users to enumerate or guess valid IDs. Predictable sequential IDs (1, 2, 3...) reveal: total record count, creation rate, and allow enumeration attacks. Random IDs (UUID v4) are cryptographically unguessable.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Opaqueness (no embedded information): </w:t>
            </w:r>
            <w:r>
              <w:rPr>
                <w:rFonts w:eastAsia="Arial" w:cs="Arial" w:ascii="Arial" w:hAnsi="Arial"/>
                <w:color w:val="1A1A1A"/>
                <w:sz w:val="22"/>
                <w:szCs w:val="22"/>
              </w:rPr>
              <w:t>IDs that encode metadata (timestamp, region, node) can expose sensitive business information. The total number of Snowflake IDs generated per second is derivable from the IDs themselves — this reveals traffic patterns to anyone observing IDs.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Collation and indexing efficiency: </w:t>
            </w:r>
            <w:r>
              <w:rPr>
                <w:rFonts w:eastAsia="Arial" w:cs="Arial" w:ascii="Arial" w:hAnsi="Arial"/>
                <w:color w:val="1A1A1A"/>
                <w:sz w:val="22"/>
                <w:szCs w:val="22"/>
              </w:rPr>
              <w:t>UUIDs stored as strings (36-character hex with dashes) are slower to compare and sort than binary 128-bit values or 64-bit integers. Storage format matters for index performance.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Unguessability Problem</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Guessable vs unguessable IDs: security implications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GUESSABLE: Sequential integer 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accesses: GET /invoices/1001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Attacker tries:  GET /invoices/1000  ← someone else's invoice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/invoices/999   ← another person's invoice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protection: application-level authorization check (is user 1001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authorized to see invoice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authorization: full enumeration of all records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Also reveals business metrics: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ID today: 500000; Order ID 1 year ago: 350000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150,000 orders in 1 year = ~411 orders/day  ← revealed to public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UNGUESSABLE: UUIDv4 (random 122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/invoices/f47ac10b-58cc-4372-a567-0e02b2c3d479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Attacker guesses: GET /invoices/a3b7f2e1-...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Probability of hitting a valid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 2^122 = 1 / 5,316,911,983,139,663,491,615,228,241,121,400,000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Effectively impossible to enumerate.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Note: unguessability is NOT a substitute for authorization.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Access control must still be implemented.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Unguessable IDs reduce the attack surface by making brute-force impossible.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Hybrid: time-sorted but unguessable within same 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ULID: first 48 bits = timestamp (sortable), last 80 bits = random (unguessable)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UUIDv7: first 48 bits = timestamp, last 74 bits = random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Human-Readable IDs vs Machine IDs</w:t>
      </w:r>
    </w:p>
    <w:p>
      <w:pPr>
        <w:pStyle w:val="Normal"/>
        <w:spacing w:before="80" w:after="80"/>
        <w:rPr/>
      </w:pPr>
      <w:r>
        <w:rPr>
          <w:rFonts w:eastAsia="Arial" w:cs="Arial" w:ascii="Arial" w:hAnsi="Arial"/>
          <w:color w:val="1A1A1A"/>
          <w:sz w:val="22"/>
          <w:szCs w:val="22"/>
        </w:rPr>
        <w:t>Some domains require IDs that humans can communicate, remember, and type. The conflict: human-readable = short = fewer unique values = higher collision probability at scale:</w:t>
      </w:r>
    </w:p>
    <w:p>
      <w:pPr>
        <w:pStyle w:val="Normal"/>
        <w:spacing w:before="110" w:after="0"/>
        <w:rPr/>
      </w:pPr>
      <w:r>
        <w:rPr/>
      </w:r>
    </w:p>
    <w:tbl>
      <w:tblPr>
        <w:tblW w:w="9560" w:type="dxa"/>
        <w:jc w:val="left"/>
        <w:tblInd w:w="151" w:type="dxa"/>
        <w:tblLayout w:type="fixed"/>
        <w:tblCellMar>
          <w:top w:w="110" w:type="dxa"/>
          <w:left w:w="150" w:type="dxa"/>
          <w:bottom w:w="110" w:type="dxa"/>
          <w:right w:w="150" w:type="dxa"/>
        </w:tblCellMar>
      </w:tblPr>
      <w:tblGrid>
        <w:gridCol w:w="2199"/>
        <w:gridCol w:w="2201"/>
        <w:gridCol w:w="1599"/>
        <w:gridCol w:w="2200"/>
        <w:gridCol w:w="1361"/>
      </w:tblGrid>
      <w:tr>
        <w:trPr>
          <w:tblHeader w:val="true"/>
        </w:trPr>
        <w:tc>
          <w:tcPr>
            <w:tcW w:w="21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ID type</w:t>
            </w:r>
          </w:p>
        </w:tc>
        <w:tc>
          <w:tcPr>
            <w:tcW w:w="22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Length</w:t>
            </w:r>
          </w:p>
        </w:tc>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Unique space</w:t>
            </w:r>
          </w:p>
        </w:tc>
        <w:tc>
          <w:tcPr>
            <w:tcW w:w="13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Good for</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Integer sequence</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10042</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5 chars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Unbounded (sequential)</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Internal DB keys; not for external exposure</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Short alphanumeric</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TXN-A3K7</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 chars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~2.8 billion (36^6)</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Support tickets, short codes, invite links</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UUID v4</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f47ac10b-58cc-...</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36 chars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2^122 (~5.3 × 10^36)</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uniqueness; not human-friendly</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ULID</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01ARZ3NDEKTSV4RRFFQ69G5FAV</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26 chars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2^128</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Time-sorted + compact representation</w:t>
            </w:r>
          </w:p>
        </w:tc>
      </w:tr>
      <w:tr>
        <w:trPr/>
        <w:tc>
          <w:tcPr>
            <w:tcW w:w="21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Snowflake ID</w:t>
            </w:r>
          </w:p>
        </w:tc>
        <w:tc>
          <w:tcPr>
            <w:tcW w:w="22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1541815603606036480</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19 digits</w:t>
            </w:r>
          </w:p>
        </w:tc>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2^63</w:t>
            </w:r>
          </w:p>
        </w:tc>
        <w:tc>
          <w:tcPr>
            <w:tcW w:w="13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Twitter, Discord: 64-bit sortable integer</w:t>
            </w:r>
          </w:p>
        </w:tc>
      </w:tr>
      <w:tr>
        <w:trPr/>
        <w:tc>
          <w:tcPr>
            <w:tcW w:w="21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NanoID (A-Za-z0-9)</w:t>
            </w:r>
          </w:p>
        </w:tc>
        <w:tc>
          <w:tcPr>
            <w:tcW w:w="22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V1StGXR8_Z5jdHi6B-myT</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21 chars</w:t>
            </w:r>
          </w:p>
        </w:tc>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~10^37 (62^21)</w:t>
            </w:r>
          </w:p>
        </w:tc>
        <w:tc>
          <w:tcPr>
            <w:tcW w:w="13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URL-safe, compact random IDs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Use-Case-Driven ID Requirements</w:t>
      </w:r>
    </w:p>
    <w:p>
      <w:pPr>
        <w:pStyle w:val="Heading2"/>
        <w:spacing w:before="320" w:after="140"/>
        <w:rPr/>
      </w:pPr>
      <w:r>
        <w:rPr>
          <w:rFonts w:eastAsia="Arial" w:cs="Arial" w:ascii="Arial" w:hAnsi="Arial"/>
          <w:b/>
          <w:bCs/>
          <w:color w:val="2E75B6"/>
          <w:sz w:val="28"/>
          <w:szCs w:val="28"/>
        </w:rPr>
        <w:t>4.1  Different Use Cases, Different Properties</w:t>
      </w:r>
    </w:p>
    <w:p>
      <w:pPr>
        <w:pStyle w:val="Normal"/>
        <w:spacing w:before="80" w:after="80"/>
        <w:rPr/>
      </w:pPr>
      <w:r>
        <w:rPr>
          <w:rFonts w:eastAsia="Arial" w:cs="Arial" w:ascii="Arial" w:hAnsi="Arial"/>
          <w:color w:val="1A1A1A"/>
          <w:sz w:val="22"/>
          <w:szCs w:val="22"/>
        </w:rPr>
        <w:t xml:space="preserve">The </w:t>
      </w:r>
      <w:r>
        <w:rPr>
          <w:rFonts w:eastAsia="Arial" w:cs="Arial" w:ascii="Arial" w:hAnsi="Arial"/>
          <w:b/>
          <w:bCs/>
          <w:color w:val="1A1A1A"/>
          <w:sz w:val="22"/>
          <w:szCs w:val="22"/>
        </w:rPr>
        <w:t>correct ID scheme depends on the use case</w:t>
      </w:r>
      <w:r>
        <w:rPr>
          <w:rFonts w:eastAsia="Arial" w:cs="Arial" w:ascii="Arial" w:hAnsi="Arial"/>
          <w:color w:val="1A1A1A"/>
          <w:sz w:val="22"/>
          <w:szCs w:val="22"/>
        </w:rPr>
        <w:t>. There is no single best ID format — each involves trade-offs that must be evaluated against the actual requirements:</w:t>
      </w:r>
    </w:p>
    <w:p>
      <w:pPr>
        <w:pStyle w:val="Normal"/>
        <w:spacing w:before="110" w:after="0"/>
        <w:rPr/>
      </w:pPr>
      <w:r>
        <w:rPr/>
      </w:r>
    </w:p>
    <w:tbl>
      <w:tblPr>
        <w:tblW w:w="10160" w:type="dxa"/>
        <w:jc w:val="left"/>
        <w:tblInd w:w="151" w:type="dxa"/>
        <w:tblLayout w:type="fixed"/>
        <w:tblCellMar>
          <w:top w:w="110" w:type="dxa"/>
          <w:left w:w="150" w:type="dxa"/>
          <w:bottom w:w="110" w:type="dxa"/>
          <w:right w:w="150" w:type="dxa"/>
        </w:tblCellMar>
      </w:tblPr>
      <w:tblGrid>
        <w:gridCol w:w="2399"/>
        <w:gridCol w:w="1400"/>
        <w:gridCol w:w="1400"/>
        <w:gridCol w:w="1400"/>
        <w:gridCol w:w="1760"/>
        <w:gridCol w:w="180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Uniqueness</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Sortable?</w:t>
            </w:r>
          </w:p>
        </w:tc>
        <w:tc>
          <w:tcPr>
            <w:tcW w:w="1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Compact?</w:t>
            </w:r>
          </w:p>
        </w:tc>
        <w:tc>
          <w:tcPr>
            <w:tcW w:w="1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Unguessable?</w:t>
            </w:r>
          </w:p>
        </w:tc>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Human-readable?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primary key (internal)</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(B-tree perf)</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(storage)</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(private)</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(internal only)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API resource identifier (external)</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Optional</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Optional</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(prevent enum)</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Somewhat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Support ticket / order number</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(recent first)</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(can be long)</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(user types it)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Session / auth token</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 (per app)</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Compact</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(security critical)</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Short URL slug</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Partition-unique</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compact</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Somewhat</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(users see it)</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Distributed trace / request ID</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(timeline)</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Compact</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Somewhat</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Event ID in event log</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(ordering)</w:t>
            </w:r>
          </w:p>
        </w:tc>
        <w:tc>
          <w:tcPr>
            <w:tcW w:w="1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Audit record ID</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Global</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(audit trail)</w:t>
            </w:r>
          </w:p>
        </w:tc>
        <w:tc>
          <w:tcPr>
            <w:tcW w:w="1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The ID Design Checklist</w:t>
      </w:r>
    </w:p>
    <w:p>
      <w:pPr>
        <w:pStyle w:val="Normal"/>
        <w:spacing w:before="80" w:after="80"/>
        <w:rPr/>
      </w:pPr>
      <w:r>
        <w:rPr>
          <w:rFonts w:eastAsia="Arial" w:cs="Arial" w:ascii="Arial" w:hAnsi="Arial"/>
          <w:color w:val="1A1A1A"/>
          <w:sz w:val="22"/>
          <w:szCs w:val="22"/>
        </w:rPr>
        <w:t>When designing an ID generation strategy, answer these questions to determine the requirements:</w:t>
      </w:r>
    </w:p>
    <w:p>
      <w:pPr>
        <w:pStyle w:val="Normal"/>
        <w:spacing w:before="110" w:after="0"/>
        <w:rPr/>
      </w:pPr>
      <w:r>
        <w:rPr/>
      </w:r>
    </w:p>
    <w:p>
      <w:pPr>
        <w:pStyle w:val="ListParagraph"/>
        <w:numPr>
          <w:ilvl w:val="0"/>
          <w:numId w:val="4"/>
        </w:numPr>
        <w:spacing w:before="55" w:after="55"/>
        <w:rPr/>
      </w:pPr>
      <w:r>
        <w:rPr>
          <w:rFonts w:eastAsia="Arial" w:cs="Arial" w:ascii="Arial" w:hAnsi="Arial"/>
          <w:b/>
          <w:bCs/>
          <w:color w:val="1A1A1A"/>
          <w:sz w:val="22"/>
          <w:szCs w:val="22"/>
        </w:rPr>
        <w:t>Where is it used?</w:t>
      </w:r>
      <w:r>
        <w:rPr>
          <w:rFonts w:eastAsia="Arial" w:cs="Arial" w:ascii="Arial" w:hAnsi="Arial"/>
          <w:color w:val="1A1A1A"/>
          <w:sz w:val="22"/>
          <w:szCs w:val="22"/>
        </w:rPr>
        <w:t xml:space="preserve"> Internal database primary key (optimize for B-tree performance) vs external API identifier (optimize for unguessability and readability) vs event log (optimize for time-sortability).</w:t>
      </w:r>
    </w:p>
    <w:p>
      <w:pPr>
        <w:pStyle w:val="ListParagraph"/>
        <w:numPr>
          <w:ilvl w:val="0"/>
          <w:numId w:val="2"/>
        </w:numPr>
        <w:spacing w:before="55" w:after="55"/>
        <w:rPr/>
      </w:pPr>
      <w:r>
        <w:rPr>
          <w:rFonts w:eastAsia="Arial" w:cs="Arial" w:ascii="Arial" w:hAnsi="Arial"/>
          <w:b/>
          <w:bCs/>
          <w:color w:val="1A1A1A"/>
          <w:sz w:val="22"/>
          <w:szCs w:val="22"/>
        </w:rPr>
        <w:t>How many per second?</w:t>
      </w:r>
      <w:r>
        <w:rPr>
          <w:rFonts w:eastAsia="Arial" w:cs="Arial" w:ascii="Arial" w:hAnsi="Arial"/>
          <w:color w:val="1A1A1A"/>
          <w:sz w:val="22"/>
          <w:szCs w:val="22"/>
        </w:rPr>
        <w:t xml:space="preserve"> 100/sec: simple counter works. 100K/sec: needs distributed generation without coordination. 1M+/sec: needs per-node local generation with no synchronisation.</w:t>
      </w:r>
    </w:p>
    <w:p>
      <w:pPr>
        <w:pStyle w:val="ListParagraph"/>
        <w:numPr>
          <w:ilvl w:val="0"/>
          <w:numId w:val="2"/>
        </w:numPr>
        <w:spacing w:before="55" w:after="55"/>
        <w:rPr/>
      </w:pPr>
      <w:r>
        <w:rPr>
          <w:rFonts w:eastAsia="Arial" w:cs="Arial" w:ascii="Arial" w:hAnsi="Arial"/>
          <w:b/>
          <w:bCs/>
          <w:color w:val="1A1A1A"/>
          <w:sz w:val="22"/>
          <w:szCs w:val="22"/>
        </w:rPr>
        <w:t>How many total records?</w:t>
      </w:r>
      <w:r>
        <w:rPr>
          <w:rFonts w:eastAsia="Arial" w:cs="Arial" w:ascii="Arial" w:hAnsi="Arial"/>
          <w:color w:val="1A1A1A"/>
          <w:sz w:val="22"/>
          <w:szCs w:val="22"/>
        </w:rPr>
        <w:t xml:space="preserve"> 2^31 (~2B): 32-bit integer fine. 2^63 (~9 quintillion): 64-bit integer. Unlimited: 128-bit UUID/ULID.</w:t>
      </w:r>
    </w:p>
    <w:p>
      <w:pPr>
        <w:pStyle w:val="ListParagraph"/>
        <w:numPr>
          <w:ilvl w:val="0"/>
          <w:numId w:val="2"/>
        </w:numPr>
        <w:spacing w:before="55" w:after="55"/>
        <w:rPr/>
      </w:pPr>
      <w:r>
        <w:rPr>
          <w:rFonts w:eastAsia="Arial" w:cs="Arial" w:ascii="Arial" w:hAnsi="Arial"/>
          <w:b/>
          <w:bCs/>
          <w:color w:val="1A1A1A"/>
          <w:sz w:val="22"/>
          <w:szCs w:val="22"/>
        </w:rPr>
        <w:t>Must it be time-sortable?</w:t>
      </w:r>
      <w:r>
        <w:rPr>
          <w:rFonts w:eastAsia="Arial" w:cs="Arial" w:ascii="Arial" w:hAnsi="Arial"/>
          <w:color w:val="1A1A1A"/>
          <w:sz w:val="22"/>
          <w:szCs w:val="22"/>
        </w:rPr>
        <w:t xml:space="preserve"> Feed display (yes), internal PK for write performance (yes), payment transaction lookup (no — random lookup by reference).</w:t>
      </w:r>
    </w:p>
    <w:p>
      <w:pPr>
        <w:pStyle w:val="ListParagraph"/>
        <w:numPr>
          <w:ilvl w:val="0"/>
          <w:numId w:val="2"/>
        </w:numPr>
        <w:spacing w:before="55" w:after="55"/>
        <w:rPr/>
      </w:pPr>
      <w:r>
        <w:rPr>
          <w:rFonts w:eastAsia="Arial" w:cs="Arial" w:ascii="Arial" w:hAnsi="Arial"/>
          <w:b/>
          <w:bCs/>
          <w:color w:val="1A1A1A"/>
          <w:sz w:val="22"/>
          <w:szCs w:val="22"/>
        </w:rPr>
        <w:t>Can users see or enumerate it?</w:t>
      </w:r>
      <w:r>
        <w:rPr>
          <w:rFonts w:eastAsia="Arial" w:cs="Arial" w:ascii="Arial" w:hAnsi="Arial"/>
          <w:color w:val="1A1A1A"/>
          <w:sz w:val="22"/>
          <w:szCs w:val="22"/>
        </w:rPr>
        <w:t xml:space="preserve"> External API resource IDs should be unguessable. Internal IDs never exposed to users can be sequential integers.</w:t>
      </w:r>
    </w:p>
    <w:p>
      <w:pPr>
        <w:pStyle w:val="ListParagraph"/>
        <w:numPr>
          <w:ilvl w:val="0"/>
          <w:numId w:val="2"/>
        </w:numPr>
        <w:spacing w:before="55" w:after="55"/>
        <w:rPr/>
      </w:pPr>
      <w:r>
        <w:rPr>
          <w:rFonts w:eastAsia="Arial" w:cs="Arial" w:ascii="Arial" w:hAnsi="Arial"/>
          <w:b/>
          <w:bCs/>
          <w:color w:val="1A1A1A"/>
          <w:sz w:val="22"/>
          <w:szCs w:val="22"/>
        </w:rPr>
        <w:t>Does it need to be human-readable?</w:t>
      </w:r>
      <w:r>
        <w:rPr>
          <w:rFonts w:eastAsia="Arial" w:cs="Arial" w:ascii="Arial" w:hAnsi="Arial"/>
          <w:color w:val="1A1A1A"/>
          <w:sz w:val="22"/>
          <w:szCs w:val="22"/>
        </w:rPr>
        <w:t xml:space="preserve"> Support reference number (yes), primary key (no), session token (no).</w:t>
      </w:r>
    </w:p>
    <w:p>
      <w:pPr>
        <w:pStyle w:val="ListParagraph"/>
        <w:numPr>
          <w:ilvl w:val="0"/>
          <w:numId w:val="2"/>
        </w:numPr>
        <w:spacing w:before="55" w:after="55"/>
        <w:rPr/>
      </w:pPr>
      <w:r>
        <w:rPr>
          <w:rFonts w:eastAsia="Arial" w:cs="Arial" w:ascii="Arial" w:hAnsi="Arial"/>
          <w:b/>
          <w:bCs/>
          <w:color w:val="1A1A1A"/>
          <w:sz w:val="22"/>
          <w:szCs w:val="22"/>
        </w:rPr>
        <w:t>Single datacenter or globally distributed?</w:t>
      </w:r>
      <w:r>
        <w:rPr>
          <w:rFonts w:eastAsia="Arial" w:cs="Arial" w:ascii="Arial" w:hAnsi="Arial"/>
          <w:color w:val="1A1A1A"/>
          <w:sz w:val="22"/>
          <w:szCs w:val="22"/>
        </w:rPr>
        <w:t xml:space="preserve"> Single DC with one writer: simple auto-increment works. Multi-DC with concurrent writes: need distributed ID generation (Snowflake, UUID, ULID).</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The ID Design Space</w:t>
      </w:r>
    </w:p>
    <w:p>
      <w:pPr>
        <w:pStyle w:val="Heading2"/>
        <w:spacing w:before="320" w:after="140"/>
        <w:rPr/>
      </w:pPr>
      <w:r>
        <w:rPr>
          <w:rFonts w:eastAsia="Arial" w:cs="Arial" w:ascii="Arial" w:hAnsi="Arial"/>
          <w:b/>
          <w:bCs/>
          <w:color w:val="2E75B6"/>
          <w:sz w:val="28"/>
          <w:szCs w:val="28"/>
        </w:rPr>
        <w:t>5.1  A Map of All Approaches</w:t>
      </w:r>
    </w:p>
    <w:p>
      <w:pPr>
        <w:pStyle w:val="Normal"/>
        <w:spacing w:before="80" w:after="80"/>
        <w:rPr/>
      </w:pPr>
      <w:r>
        <w:rPr>
          <w:rFonts w:eastAsia="Arial" w:cs="Arial" w:ascii="Arial" w:hAnsi="Arial"/>
          <w:color w:val="1A1A1A"/>
          <w:sz w:val="22"/>
          <w:szCs w:val="22"/>
        </w:rPr>
        <w:t>The distributed ID generation landscape contains four broad families of approaches, each with different trade-off profiles:</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2200"/>
        <w:gridCol w:w="2399"/>
        <w:gridCol w:w="1501"/>
        <w:gridCol w:w="1499"/>
        <w:gridCol w:w="1860"/>
        <w:gridCol w:w="1900"/>
      </w:tblGrid>
      <w:tr>
        <w:trPr>
          <w:tblHeader w:val="true"/>
        </w:trPr>
        <w:tc>
          <w:tcPr>
            <w:tcW w:w="2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 family</w:t>
            </w:r>
          </w:p>
        </w:tc>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Examples</w:t>
            </w:r>
          </w:p>
        </w:tc>
        <w:tc>
          <w:tcPr>
            <w:tcW w:w="15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Unique?</w:t>
            </w:r>
          </w:p>
        </w:tc>
        <w:tc>
          <w:tcPr>
            <w:tcW w:w="14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Sortable?</w:t>
            </w:r>
          </w:p>
        </w:tc>
        <w:tc>
          <w:tcPr>
            <w:tcW w:w="18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 coordination?</w:t>
            </w:r>
          </w:p>
        </w:tc>
        <w:tc>
          <w:tcPr>
            <w:tcW w:w="19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Throughput</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Sequential (central)</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 AUTO_INCREMENT, Redis INCR</w:t>
            </w:r>
          </w:p>
        </w:tc>
        <w:tc>
          <w:tcPr>
            <w:tcW w:w="15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(single node)</w:t>
            </w:r>
          </w:p>
        </w:tc>
        <w:tc>
          <w:tcPr>
            <w:tcW w:w="14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8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(requires DB/Redis)</w:t>
            </w:r>
          </w:p>
        </w:tc>
        <w:tc>
          <w:tcPr>
            <w:tcW w:w="19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Limited by coordinator</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Random</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v4</w:t>
            </w:r>
          </w:p>
        </w:tc>
        <w:tc>
          <w:tcPr>
            <w:tcW w:w="15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(probabilistic)</w:t>
            </w:r>
          </w:p>
        </w:tc>
        <w:tc>
          <w:tcPr>
            <w:tcW w:w="14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8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9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Unlimited</w:t>
            </w:r>
          </w:p>
        </w:tc>
      </w:tr>
      <w:tr>
        <w:trPr/>
        <w:tc>
          <w:tcPr>
            <w:tcW w:w="2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Time-sorted + node</w:t>
            </w:r>
          </w:p>
        </w:tc>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Snowflake, KSUID</w:t>
            </w:r>
          </w:p>
        </w:tc>
        <w:tc>
          <w:tcPr>
            <w:tcW w:w="15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(with node ID)</w:t>
            </w:r>
          </w:p>
        </w:tc>
        <w:tc>
          <w:tcPr>
            <w:tcW w:w="14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8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(if node ID static)</w:t>
            </w:r>
          </w:p>
        </w:tc>
        <w:tc>
          <w:tcPr>
            <w:tcW w:w="19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Very high (per node)</w:t>
            </w:r>
          </w:p>
        </w:tc>
      </w:tr>
      <w:tr>
        <w:trPr/>
        <w:tc>
          <w:tcPr>
            <w:tcW w:w="2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Time-sorted + random</w:t>
            </w:r>
          </w:p>
        </w:tc>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UUIDv7, ULID</w:t>
            </w:r>
          </w:p>
        </w:tc>
        <w:tc>
          <w:tcPr>
            <w:tcW w:w="15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(probabilistic)</w:t>
            </w:r>
          </w:p>
        </w:tc>
        <w:tc>
          <w:tcPr>
            <w:tcW w:w="14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8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9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high</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Why No Single Solution Wins</w:t>
      </w:r>
    </w:p>
    <w:p>
      <w:pPr>
        <w:pStyle w:val="Normal"/>
        <w:spacing w:before="80" w:after="80"/>
        <w:rPr/>
      </w:pPr>
      <w:r>
        <w:rPr>
          <w:rFonts w:eastAsia="Arial" w:cs="Arial" w:ascii="Arial" w:hAnsi="Arial"/>
          <w:b/>
          <w:bCs/>
          <w:color w:val="1A1A1A"/>
          <w:sz w:val="22"/>
          <w:szCs w:val="22"/>
        </w:rPr>
        <w:t>No single ID scheme satisfies all requirements simultaneously</w:t>
      </w:r>
      <w:r>
        <w:rPr>
          <w:rFonts w:eastAsia="Arial" w:cs="Arial" w:ascii="Arial" w:hAnsi="Arial"/>
          <w:color w:val="1A1A1A"/>
          <w:sz w:val="22"/>
          <w:szCs w:val="22"/>
        </w:rPr>
        <w:t>. This is a fundamental theorem of distributed ID generation: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The ID trilemma: you can have at most two of three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No coordination (fully decentralised generation)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Strict time-sortable (k-sortable: IDs generated earlier sort before later)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Short (compact, e.g. 64-bit integer)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v4: no coordination + not sortable + 128 bits (long)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gives you (1) but not (2) or (3)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Snowflake: no coordination (with node ID) + sortable + 64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gives you (1), (2), (3) but requires static node ID assignment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coordination moves to node ID management instead of runtime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ULID: no coordination + sortable + 128 bits (base32 = 26 chars)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gives you (1) and (2) but not (3) (longer than int64)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Auto-increment: sortable + short + globally unique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gives you (2) and (3) but not (1) (requires central 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guidance: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most internal database primary keys: Snowflake-style 64-bit (sortable + compact)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external-facing IDs: UUIDv7 or ULID (sortable + unguessable + no coordination)</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human-readable references: short alphanumeric with application-level dedup</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Quick Reference — Why Auto-Increment Fails</w:t>
      </w:r>
    </w:p>
    <w:tbl>
      <w:tblPr>
        <w:tblW w:w="9360" w:type="dxa"/>
        <w:jc w:val="left"/>
        <w:tblInd w:w="151" w:type="dxa"/>
        <w:tblLayout w:type="fixed"/>
        <w:tblCellMar>
          <w:top w:w="110" w:type="dxa"/>
          <w:left w:w="150" w:type="dxa"/>
          <w:bottom w:w="110" w:type="dxa"/>
          <w:right w:w="150" w:type="dxa"/>
        </w:tblCellMar>
      </w:tblPr>
      <w:tblGrid>
        <w:gridCol w:w="2799"/>
        <w:gridCol w:w="2801"/>
        <w:gridCol w:w="37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Scenario</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Auto-increment problem</w:t>
            </w:r>
          </w:p>
        </w:tc>
        <w:tc>
          <w:tcPr>
            <w:tcW w:w="37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Solution needed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Horizontal database sharding</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Each shard generates same IDs → collision</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Distributed ID generation (no shared sequence)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Multi-master replication</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Concurrent increments on multiple primaries collide</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Per-writer ID namespace or random bits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merge/migration</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Guaranteed ID collisions between databases</w:t>
            </w:r>
          </w:p>
        </w:tc>
        <w:tc>
          <w:tcPr>
            <w:tcW w:w="37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namespace via large ID space or UUID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write throughput</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sequence generator is a serialisation bottleneck</w:t>
            </w:r>
          </w:p>
        </w:tc>
        <w:tc>
          <w:tcPr>
            <w:tcW w:w="37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Local generation without coordination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ID Properties Decision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Choosing ID Properties — Interview Answer Framework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Internal DB primary key: </w:t>
            </w:r>
            <w:r>
              <w:rPr>
                <w:rFonts w:eastAsia="Arial" w:cs="Arial" w:ascii="Arial" w:hAnsi="Arial"/>
                <w:color w:val="1A1A1A"/>
                <w:sz w:val="22"/>
                <w:szCs w:val="22"/>
              </w:rPr>
              <w:t>Time-sortable 64-bit integer (Snowflake or similar). Maximises B-tree insert performance. Compact (8 bytes vs 16 for UUID). Not exposed externally.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External API resource ID: </w:t>
            </w:r>
            <w:r>
              <w:rPr>
                <w:rFonts w:eastAsia="Arial" w:cs="Arial" w:ascii="Arial" w:hAnsi="Arial"/>
                <w:color w:val="1A1A1A"/>
                <w:sz w:val="22"/>
                <w:szCs w:val="22"/>
              </w:rPr>
              <w:t>UUIDv7 or ULID. Time-sorted (for recent-first ordering), unguessable (prevents enumeration), URL-safe. Trade-off: 128 bits (larger than Snowflake).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Human-readable reference (order number, ticket): </w:t>
            </w:r>
            <w:r>
              <w:rPr>
                <w:rFonts w:eastAsia="Arial" w:cs="Arial" w:ascii="Arial" w:hAnsi="Arial"/>
                <w:color w:val="1A1A1A"/>
                <w:sz w:val="22"/>
                <w:szCs w:val="22"/>
              </w:rPr>
              <w:t>Short alphanumeric with a human-friendly format (ORD-A3K7, TKT-9821). Unique within the domain. Often: internal 64-bit ID mapped to human display string.</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Session/auth token: </w:t>
            </w:r>
            <w:r>
              <w:rPr>
                <w:rFonts w:eastAsia="Arial" w:cs="Arial" w:ascii="Arial" w:hAnsi="Arial"/>
                <w:color w:val="1A1A1A"/>
                <w:sz w:val="22"/>
                <w:szCs w:val="22"/>
              </w:rPr>
              <w:t>Cryptographically random (CSPRNG) 128+ bits. Not sortable, not compact — security (unguessability) is the sole requirement.</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key question: </w:t>
            </w:r>
            <w:r>
              <w:rPr>
                <w:rFonts w:eastAsia="Arial" w:cs="Arial" w:ascii="Arial" w:hAnsi="Arial"/>
                <w:color w:val="1A1A1A"/>
                <w:sz w:val="22"/>
                <w:szCs w:val="22"/>
              </w:rPr>
              <w:t>Who sees this ID? Internal only → prioritise B-tree performance (sortable integer). External users → prioritise unguessability (random bits). Both → use internal PK + separate external token.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Why can't you use database auto-increment IDs in a distributed system?</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auto-increment works by maintaining a single atomic counter in one database. This breaks in distributed systems for four reasons. First, sharding: when data is partitioned across multiple database shards, each shard maintains its own auto-increment sequence independently. Shard 1 and Shard 2 both generate user_id = 1 for the first user created on each. Now two different users have the same ID, breaking all cross-shard queries and foreign key references. Attempted workarounds like different starting values or different increment steps are fragile and can't be cleanly extended as you add more shards. Second, multi-master replication: with multiple write-capable database instances, two primaries can increment the same counter simultaneously, producing the same ID for two different records. Third, database merges: merging data from two independent databases (migration, acquisition) produces guaranteed ID collisions. Every ID from one database conflicts with IDs from the other. Fourth, coordination bottleneck: using a single central sequence generator (one Redis INCR, one database sequence) creates a single point of failure and a throughput ceiling. At 100,000 writes/second, every write must do a network round trip to the sequence generator. The sequence generator becomes the bottleneck. Network failures make ID generation impossible, halting all writes. The solution is to generate IDs that are globally unique without requiring coordination — using techniques like Snowflake (timestamp + node ID + sequence), UUID v4 (random), ULID (timestamp + random), or similar schemes that can be generated locally on each node.</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properties should a distributed ID have, and what trade-offs exist?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four non-negotiable properties are: (1) Global uniqueness — no two records anywhere in the system can have the same ID, ever. (2) Time-sortability — IDs generated later should sort after earlier ones. This is critical for B-tree index performance: time-sorted inserts always land at the end of the index (hot page always in cache), giving 5-10× better insert throughput vs random UUIDs that scatter across the entire index space. (3) Low generation latency — ID generation should be microseconds, not milliseconds, and ideally not require a network call. (4) High throughput — the ID generator cannot become a bottleneck at the system's write rate. Beyond these, additional properties depend on the use case. Compactness: a 64-bit integer (8 bytes) is half the storage of a 128-bit UUID (16 bytes). Across a billion-row table with multiple indexes, this is gigabytes of index difference. Unguessability: sequential IDs allow users to enumerate records (try ID 1001, 1002, 1003...) and reveal business metrics (how many orders per day). Random IDs prevent enumeration. Human-readability: some IDs are read by humans (order numbers, support tickets) and should be short, memorable, and phonetically communicable. The fundamental trade-off: there is no ID scheme that simultaneously provides no coordination, strict time-sortability, and compact size. Snowflake-style IDs get all three by moving coordination to node ID assignment (static, done at startup) rather than runtime. UUID v4 sacrifices sortability for true zero-coordination. ULID adds time-sorting to UUID but keeps the 128-bit size. The practical defaults: Snowflake for internal database primary keys (sortable, compact, high throughput), UUID v7 or ULID for external-facing IDs (sortable, unguessable, URL-safe).</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Distributed ID Generation Module 1: Why Distributed IDs?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DISTRIBUTED ID GENERATION — MODULE 2</w:t>
      </w:r>
    </w:p>
    <w:p>
      <w:pPr>
        <w:pStyle w:val="Normal"/>
        <w:spacing w:before="0" w:after="100"/>
        <w:jc w:val="center"/>
        <w:rPr/>
      </w:pPr>
      <w:r>
        <w:rPr>
          <w:rFonts w:eastAsia="Arial" w:cs="Arial" w:ascii="Arial" w:hAnsi="Arial"/>
          <w:b/>
          <w:bCs/>
          <w:color w:val="1A3C5E"/>
          <w:sz w:val="52"/>
          <w:szCs w:val="52"/>
        </w:rPr>
        <w:t>UUID</w:t>
      </w:r>
    </w:p>
    <w:p>
      <w:pPr>
        <w:pStyle w:val="Normal"/>
        <w:pBdr>
          <w:bottom w:val="single" w:sz="6" w:space="6" w:color="2E75B6"/>
        </w:pBdr>
        <w:spacing w:before="0" w:after="80"/>
        <w:jc w:val="center"/>
        <w:rPr/>
      </w:pPr>
      <w:r>
        <w:rPr>
          <w:rFonts w:eastAsia="Arial" w:cs="Arial" w:ascii="Arial" w:hAnsi="Arial"/>
          <w:i/>
          <w:iCs/>
          <w:color w:val="444444"/>
          <w:sz w:val="22"/>
          <w:szCs w:val="22"/>
        </w:rPr>
        <w:t>UUID v4  |  Collision Math  |  B-tree Problem  |  UUID v7  |  ULID  |  Comparison</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UUID structure — 128-bit layout, version and variant bits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UUID v4 — fully random, zero coordination, near-zero collision probability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UUID v4 downsides — storage overhead, B-tree index fragmentation, unsortable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UUID v7 — time-ordered UUID with random suffix; the modern default choice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UUID v7 bit layout — millisecond timestamp + random fields + version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ULID — Crockford Base32 encoding, lexicographic sortability, 26-character string</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Head-to-head comparison of UUID v4, UUID v7, and ULID</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UUID Fundamentals</w:t>
      </w:r>
    </w:p>
    <w:p>
      <w:pPr>
        <w:pStyle w:val="Heading2"/>
        <w:spacing w:before="320" w:after="140"/>
        <w:rPr/>
      </w:pPr>
      <w:r>
        <w:rPr>
          <w:rFonts w:eastAsia="Arial" w:cs="Arial" w:ascii="Arial" w:hAnsi="Arial"/>
          <w:b/>
          <w:bCs/>
          <w:color w:val="2E75B6"/>
          <w:sz w:val="28"/>
          <w:szCs w:val="28"/>
        </w:rPr>
        <w:t>1.1  What a UUID Is</w:t>
      </w:r>
    </w:p>
    <w:p>
      <w:pPr>
        <w:pStyle w:val="Normal"/>
        <w:spacing w:before="80" w:after="80"/>
        <w:rPr/>
      </w:pPr>
      <w:r>
        <w:rPr>
          <w:rFonts w:eastAsia="Arial" w:cs="Arial" w:ascii="Arial" w:hAnsi="Arial"/>
          <w:b/>
          <w:bCs/>
          <w:color w:val="1A1A1A"/>
          <w:sz w:val="22"/>
          <w:szCs w:val="22"/>
        </w:rPr>
        <w:t>UUID</w:t>
      </w:r>
      <w:r>
        <w:rPr>
          <w:rFonts w:eastAsia="Arial" w:cs="Arial" w:ascii="Arial" w:hAnsi="Arial"/>
          <w:color w:val="1A1A1A"/>
          <w:sz w:val="22"/>
          <w:szCs w:val="22"/>
        </w:rPr>
        <w:t xml:space="preserve"> (Universally Unique Identifier, RFC 4122) is a 128-bit value standardised for generating identifiers without a central authority. Represented as 32 hexadecimal characters split into 5 groups by hyphens: </w:t>
      </w:r>
      <w:r>
        <w:rPr>
          <w:rFonts w:eastAsia="Arial" w:cs="Arial" w:ascii="Arial" w:hAnsi="Arial"/>
          <w:i/>
          <w:iCs/>
          <w:color w:val="444444"/>
          <w:sz w:val="22"/>
          <w:szCs w:val="22"/>
        </w:rPr>
        <w:t>xxxxxxxx-xxxx-Mxxx-Nxxx-xxxxxxxxxxxx</w:t>
      </w:r>
      <w:r>
        <w:rPr>
          <w:rFonts w:eastAsia="Arial" w:cs="Arial" w:ascii="Arial" w:hAnsi="Arial"/>
          <w:color w:val="1A1A1A"/>
          <w:sz w:val="22"/>
          <w:szCs w:val="22"/>
        </w:rPr>
        <w:t xml:space="preserve">, where </w:t>
      </w:r>
      <w:r>
        <w:rPr>
          <w:rFonts w:eastAsia="Arial" w:cs="Arial" w:ascii="Arial" w:hAnsi="Arial"/>
          <w:b/>
          <w:bCs/>
          <w:color w:val="1A1A1A"/>
          <w:sz w:val="22"/>
          <w:szCs w:val="22"/>
        </w:rPr>
        <w:t>M</w:t>
      </w:r>
      <w:r>
        <w:rPr>
          <w:rFonts w:eastAsia="Arial" w:cs="Arial" w:ascii="Arial" w:hAnsi="Arial"/>
          <w:color w:val="1A1A1A"/>
          <w:sz w:val="22"/>
          <w:szCs w:val="22"/>
        </w:rPr>
        <w:t xml:space="preserve"> is the version (1-8) and </w:t>
      </w:r>
      <w:r>
        <w:rPr>
          <w:rFonts w:eastAsia="Arial" w:cs="Arial" w:ascii="Arial" w:hAnsi="Arial"/>
          <w:b/>
          <w:bCs/>
          <w:color w:val="1A1A1A"/>
          <w:sz w:val="22"/>
          <w:szCs w:val="22"/>
        </w:rPr>
        <w:t>N</w:t>
      </w:r>
      <w:r>
        <w:rPr>
          <w:rFonts w:eastAsia="Arial" w:cs="Arial" w:ascii="Arial" w:hAnsi="Arial"/>
          <w:color w:val="1A1A1A"/>
          <w:sz w:val="22"/>
          <w:szCs w:val="22"/>
        </w:rPr>
        <w:t xml:space="preserve"> is the variant. Total: 36 printable characters including 4 hyphens, 128 bits of information.</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UUID Structure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128 bits total: </w:t>
            </w:r>
            <w:r>
              <w:rPr>
                <w:rFonts w:eastAsia="Arial" w:cs="Arial" w:ascii="Arial" w:hAnsi="Arial"/>
                <w:color w:val="1A1A1A"/>
                <w:sz w:val="22"/>
                <w:szCs w:val="22"/>
              </w:rPr>
              <w:t>32 hex digits + 4 hyphens = 36-character string representation. Binary storage: 16 bytes.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Version field (4 bits): </w:t>
            </w:r>
            <w:r>
              <w:rPr>
                <w:rFonts w:eastAsia="Arial" w:cs="Arial" w:ascii="Arial" w:hAnsi="Arial"/>
                <w:color w:val="1A1A1A"/>
                <w:sz w:val="22"/>
                <w:szCs w:val="22"/>
              </w:rPr>
              <w:t>Bits 48-51, encoded in the first hex digit of the third group. Version 4 = random. Version 7 = time-ordered. Other versions: v1 (time + MAC), v3/v5 (name-based hash), v6 (time-ordered v1 rewrite).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Variant field (2 bits): </w:t>
            </w:r>
            <w:r>
              <w:rPr>
                <w:rFonts w:eastAsia="Arial" w:cs="Arial" w:ascii="Arial" w:hAnsi="Arial"/>
                <w:color w:val="1A1A1A"/>
                <w:sz w:val="22"/>
                <w:szCs w:val="22"/>
              </w:rPr>
              <w:t>Bits 64-65. Always '10' for RFC 4122 UUIDs, encoded as hex digit '8', '9', 'a', or 'b' in the first position of the fourth group.</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Multiple representations: </w:t>
            </w:r>
            <w:r>
              <w:rPr>
                <w:rFonts w:eastAsia="Arial" w:cs="Arial" w:ascii="Arial" w:hAnsi="Arial"/>
                <w:color w:val="1A1A1A"/>
                <w:sz w:val="22"/>
                <w:szCs w:val="22"/>
              </w:rPr>
              <w:t>Standard string: '550e8400-e29b-41d4-a716-446655440000'. Compact: '550e8400e29b41d4a716446655440000'. Binary (PostgreSQL uuid type, MySQL BINARY(16)): 16 bytes — most storage-efficient.</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UUID anatomy: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550e8400-e29b-41d4-a716-446655440000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node (48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clock_seq + variant (16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time_hi_and_version (16 bits) ← '4' = version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time_mid (16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time_low (32 bits)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UUID v4: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fields except version and variant are RANDOM.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Version bits: 0100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Variant bits: 10xx → hex 8,9,a,b in position 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v4: f47ac10b-58cc-4372-a567-0e02b2c3d479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version = 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variant = a (10xx bits)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Usable random bits: 128 - 4 (version) - 2 (variant) = 122 bits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space: 2^122 = ~5.3 × 10^36 values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UUID v4 — Fully Random</w:t>
      </w:r>
    </w:p>
    <w:p>
      <w:pPr>
        <w:pStyle w:val="Heading2"/>
        <w:spacing w:before="320" w:after="140"/>
        <w:rPr/>
      </w:pPr>
      <w:r>
        <w:rPr>
          <w:rFonts w:eastAsia="Arial" w:cs="Arial" w:ascii="Arial" w:hAnsi="Arial"/>
          <w:b/>
          <w:bCs/>
          <w:color w:val="2E75B6"/>
          <w:sz w:val="28"/>
          <w:szCs w:val="28"/>
        </w:rPr>
        <w:t>2.1  How UUID v4 Works</w:t>
      </w:r>
    </w:p>
    <w:p>
      <w:pPr>
        <w:pStyle w:val="Normal"/>
        <w:spacing w:before="80" w:after="80"/>
        <w:rPr/>
      </w:pPr>
      <w:r>
        <w:rPr>
          <w:rFonts w:eastAsia="Arial" w:cs="Arial" w:ascii="Arial" w:hAnsi="Arial"/>
          <w:b/>
          <w:bCs/>
          <w:color w:val="1A1A1A"/>
          <w:sz w:val="22"/>
          <w:szCs w:val="22"/>
        </w:rPr>
        <w:t>UUID v4</w:t>
      </w:r>
      <w:r>
        <w:rPr>
          <w:rFonts w:eastAsia="Arial" w:cs="Arial" w:ascii="Arial" w:hAnsi="Arial"/>
          <w:color w:val="1A1A1A"/>
          <w:sz w:val="22"/>
          <w:szCs w:val="22"/>
        </w:rPr>
        <w:t xml:space="preserve"> fills 122 bits with cryptographically random data (the remaining 6 bits encode the version and variant). No timestamp. No machine identity. No sequence counter. Just randomness. This makes it the simplest distributed ID scheme: any node can generate a UUID v4 at any time without any external coordination or network calls.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UUID v4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Zero coordination: </w:t>
            </w:r>
            <w:r>
              <w:rPr>
                <w:rFonts w:eastAsia="Arial" w:cs="Arial" w:ascii="Arial" w:hAnsi="Arial"/>
                <w:color w:val="1A1A1A"/>
                <w:sz w:val="22"/>
                <w:szCs w:val="22"/>
              </w:rPr>
              <w:t>Each generator is completely independent. No need to know about other generators, other shards, or what time it is. Generate UUID v4 offline, on a client device, in a browser, in a serverless function with no state.</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Cryptographically unpredictable: </w:t>
            </w:r>
            <w:r>
              <w:rPr>
                <w:rFonts w:eastAsia="Arial" w:cs="Arial" w:ascii="Arial" w:hAnsi="Arial"/>
                <w:color w:val="1A1A1A"/>
                <w:sz w:val="22"/>
                <w:szCs w:val="22"/>
              </w:rPr>
              <w:t>Generated by a CSPRNG (Cryptographically Secure Pseudo-Random Number Generator). Past UUIDs provide zero information about future UUIDs. Cannot be guessed or enumerated.</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Effectively zero collision probability: </w:t>
            </w:r>
            <w:r>
              <w:rPr>
                <w:rFonts w:eastAsia="Arial" w:cs="Arial" w:ascii="Arial" w:hAnsi="Arial"/>
                <w:color w:val="1A1A1A"/>
                <w:sz w:val="22"/>
                <w:szCs w:val="22"/>
              </w:rPr>
              <w:t>2^122 unique values. Generating 1 billion UUIDs/second for 100 years: ~3.15 × 10^18 UUIDs. Collision probability ≈ 3 × 10^18 / 2^122 ≈ 5.7 × 10^-19. Practically impossible.</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 sortable: </w:t>
            </w:r>
            <w:r>
              <w:rPr>
                <w:rFonts w:eastAsia="Arial" w:cs="Arial" w:ascii="Arial" w:hAnsi="Arial"/>
                <w:color w:val="1A1A1A"/>
                <w:sz w:val="22"/>
                <w:szCs w:val="22"/>
              </w:rPr>
              <w:t>UUID v4 is completely random. There is no ordering relationship between IDs. 'f47ac10b-...' and '550e8400-...' have no meaningful sort order. B-tree inserts scatter randomly across the index.</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UUID v4 Collision Probability — The Math</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UUID v4 collision probability calculation: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unique values: 2^122 ≈ 5.317 × 10^36</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Birthday paradox: probability of at least one collision among N UUIDs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P(collision) ≈ 1 - e^(-N^2 / (2 × 2^122))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 1,000 (tiny app):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 N^2 / (2 × 2^122) = 10^6 / (10^37) ≈ 10^-31  (negligible)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 1 billion (10^9):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 ≈ (10^9)^2 / (2 × 2^122) = 10^18 / 10^37 ≈ 10^-19  (negligible)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needed for 50% collision probability: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 ≈ sqrt(2 × ln(2) × 2^122) ≈ 2.71 × 10^18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2.71 quintillion UUIDs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generating 1 billion UUIDs/second for 86 years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Practical conclusion: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v4 collisions are theoretically possible but practically impossible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any real-world system. The collision risk of UUID v4 is negligible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and can be ignored in system design.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SHA-256 hash collision birthday bound ≈ 2^128 values.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v4 is slightly less (2^122) but effectively equivalent for safety.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UUID v4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UUID v4 generation across languages: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JavaScript / Node.js: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 randomUUID } from 'crypto';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 = randomUUID();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'f47ac10b-58cc-4372-a567-0e02b2c3d479'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Python: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str(uuid.uuid4())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'f47ac10b-58cc-4372-a567-0e02b2c3d479'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'github.com/google/uuid'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uuid.New().String()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java.util.UUID;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id = UUID.randomUUID().toString();</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 native uuid type (16 bytes, not varchar):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users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gen_random_uuid(),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TEXT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gen_random_uuid() uses pgcrypto CSPRNG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Stored as 16 bytes; displayed as 36-char string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Index size: 16 bytes per entry (vs 8 for BIGINT, 36 for VARCHAR)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MySQL: store as BINARY(16) for efficiency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users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BINARY(16) PRIMARY KEY DEFAULT (UUID_TO_BIN(UUID(),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UUID_TO_BIN with swap_flag=1 rearranges bytes for better sorting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VARCHAR(255)</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UUID v4 Downsides</w:t>
      </w:r>
    </w:p>
    <w:p>
      <w:pPr>
        <w:pStyle w:val="Normal"/>
        <w:spacing w:before="80" w:after="80"/>
        <w:rPr/>
      </w:pPr>
      <w:r>
        <w:rPr>
          <w:rFonts w:eastAsia="Arial" w:cs="Arial" w:ascii="Arial" w:hAnsi="Arial"/>
          <w:color w:val="1A1A1A"/>
          <w:sz w:val="22"/>
          <w:szCs w:val="22"/>
        </w:rPr>
        <w:t>UUID v4 has three significant downsides that matter at scale:</w:t>
      </w:r>
    </w:p>
    <w:p>
      <w:pPr>
        <w:pStyle w:val="Normal"/>
        <w:spacing w:before="110" w:after="0"/>
        <w:rPr/>
      </w:pPr>
      <w:r>
        <w:rPr/>
      </w:r>
    </w:p>
    <w:tbl>
      <w:tblPr>
        <w:tblW w:w="9710" w:type="dxa"/>
        <w:jc w:val="left"/>
        <w:tblInd w:w="151" w:type="dxa"/>
        <w:tblLayout w:type="fixed"/>
        <w:tblCellMar>
          <w:top w:w="110" w:type="dxa"/>
          <w:left w:w="150" w:type="dxa"/>
          <w:bottom w:w="110" w:type="dxa"/>
          <w:right w:w="150" w:type="dxa"/>
        </w:tblCellMar>
      </w:tblPr>
      <w:tblGrid>
        <w:gridCol w:w="2399"/>
        <w:gridCol w:w="2960"/>
        <w:gridCol w:w="4351"/>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Downside</w:t>
            </w:r>
          </w:p>
        </w:tc>
        <w:tc>
          <w:tcPr>
            <w:tcW w:w="2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Detail</w:t>
            </w:r>
          </w:p>
        </w:tc>
        <w:tc>
          <w:tcPr>
            <w:tcW w:w="435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Impact</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36-character string</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Hyphen-separated hex: 36 chars vs 8 chars for int64</w:t>
            </w:r>
          </w:p>
        </w:tc>
        <w:tc>
          <w:tcPr>
            <w:tcW w:w="435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URL verbosity; 36-char primary keys vs 8-char; API response size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16-byte binary / 36-byte string</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 bytes (binary) vs 8 bytes (BIGINT)</w:t>
            </w:r>
          </w:p>
        </w:tc>
        <w:tc>
          <w:tcPr>
            <w:tcW w:w="435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 index storage; 4× if stored as VARCHAR(36)</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Not time-sortable</w:t>
            </w:r>
          </w:p>
        </w:tc>
        <w:tc>
          <w:tcPr>
            <w:tcW w:w="2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Random order means no correlation with insertion time</w:t>
            </w:r>
          </w:p>
        </w:tc>
        <w:tc>
          <w:tcPr>
            <w:tcW w:w="435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Cannot query 'last N records' efficiently without separate timestamp</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B-tree fragmentation</w:t>
            </w:r>
          </w:p>
        </w:tc>
        <w:tc>
          <w:tcPr>
            <w:tcW w:w="2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Random inserts scatter across all index pages</w:t>
            </w:r>
          </w:p>
        </w:tc>
        <w:tc>
          <w:tcPr>
            <w:tcW w:w="435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I/O for inserts; worse cache hit rates; table bloat from page splits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UUID v4 B-tree fragmentation: the insert performance problem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Table with UUID v4 primary key, 10 million rows: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row 10,000,001 with UUID: '3c7f2e9a-...'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B-tree lookup: where does '3c7f2e9a' sort in the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Middle of the index tree (random position)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Load page from disk (likely a cache miss — page evicted long ago)</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Insert into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page is full: page split → write two new pages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Update parent nodes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rate: LOW (writes scattered across millions of pages)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Page splits: FREQUENT (pages filled at random positions over time)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amplification: HIGH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row 10,000,001 with time-sorted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B-tree lookup: always goes to the RIGHTMOST leaf page (largest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Rightmost page: always in cache (hot page, written to constantly)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Insert at 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Page split: only at the rightmost position (predictable)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Cache hit rate: ~100% for the active insert page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Write amplification: minimal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Measured difference (PostgreSQL, 100M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v4 PK inserts: ~30K-50K rows/second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Time-sorted PK inserts: ~150K-300K rows/second  (4-6× faster)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UUID v7 — Time-Ordered UUID</w:t>
      </w:r>
    </w:p>
    <w:p>
      <w:pPr>
        <w:pStyle w:val="Heading2"/>
        <w:spacing w:before="320" w:after="140"/>
        <w:rPr/>
      </w:pPr>
      <w:r>
        <w:rPr>
          <w:rFonts w:eastAsia="Arial" w:cs="Arial" w:ascii="Arial" w:hAnsi="Arial"/>
          <w:b/>
          <w:bCs/>
          <w:color w:val="2E75B6"/>
          <w:sz w:val="28"/>
          <w:szCs w:val="28"/>
        </w:rPr>
        <w:t>3.1  What UUID v7 Is</w:t>
      </w:r>
    </w:p>
    <w:p>
      <w:pPr>
        <w:pStyle w:val="Normal"/>
        <w:spacing w:before="80" w:after="80"/>
        <w:rPr/>
      </w:pPr>
      <w:r>
        <w:rPr>
          <w:rFonts w:eastAsia="Arial" w:cs="Arial" w:ascii="Arial" w:hAnsi="Arial"/>
          <w:b/>
          <w:bCs/>
          <w:color w:val="1A1A1A"/>
          <w:sz w:val="22"/>
          <w:szCs w:val="22"/>
        </w:rPr>
        <w:t>UUID v7</w:t>
      </w:r>
      <w:r>
        <w:rPr>
          <w:rFonts w:eastAsia="Arial" w:cs="Arial" w:ascii="Arial" w:hAnsi="Arial"/>
          <w:color w:val="1A1A1A"/>
          <w:sz w:val="22"/>
          <w:szCs w:val="22"/>
        </w:rPr>
        <w:t xml:space="preserve"> (RFC 9562, published March 2024) is a new UUID version that combines a </w:t>
      </w:r>
      <w:r>
        <w:rPr>
          <w:rFonts w:eastAsia="Arial" w:cs="Arial" w:ascii="Arial" w:hAnsi="Arial"/>
          <w:b/>
          <w:bCs/>
          <w:color w:val="1A1A1A"/>
          <w:sz w:val="22"/>
          <w:szCs w:val="22"/>
        </w:rPr>
        <w:t>Unix millisecond timestamp</w:t>
      </w:r>
      <w:r>
        <w:rPr>
          <w:rFonts w:eastAsia="Arial" w:cs="Arial" w:ascii="Arial" w:hAnsi="Arial"/>
          <w:color w:val="1A1A1A"/>
          <w:sz w:val="22"/>
          <w:szCs w:val="22"/>
        </w:rPr>
        <w:t xml:space="preserve"> in the most significant bits with </w:t>
      </w:r>
      <w:r>
        <w:rPr>
          <w:rFonts w:eastAsia="Arial" w:cs="Arial" w:ascii="Arial" w:hAnsi="Arial"/>
          <w:b/>
          <w:bCs/>
          <w:color w:val="1A1A1A"/>
          <w:sz w:val="22"/>
          <w:szCs w:val="22"/>
        </w:rPr>
        <w:t>random data</w:t>
      </w:r>
      <w:r>
        <w:rPr>
          <w:rFonts w:eastAsia="Arial" w:cs="Arial" w:ascii="Arial" w:hAnsi="Arial"/>
          <w:color w:val="1A1A1A"/>
          <w:sz w:val="22"/>
          <w:szCs w:val="22"/>
        </w:rPr>
        <w:t xml:space="preserve"> in the remaining bits. The timestamp-first layout means UUID v7s generated later sort after UUID v7s generated earlier — solving UUID v4's B-tree fragmentation problem while retaining its zero-coordination and unguessability properties.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UUID v7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Time-sortable: </w:t>
            </w:r>
            <w:r>
              <w:rPr>
                <w:rFonts w:eastAsia="Arial" w:cs="Arial" w:ascii="Arial" w:hAnsi="Arial"/>
                <w:color w:val="1A1A1A"/>
                <w:sz w:val="22"/>
                <w:szCs w:val="22"/>
              </w:rPr>
              <w:t>The first 48 bits encode the Unix timestamp in milliseconds (48 bits gives ~8,925 years of range from the Unix epoch). IDs generated in the same millisecond use random bits to maintain approximate ordering within that millisecond.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coordination: </w:t>
            </w:r>
            <w:r>
              <w:rPr>
                <w:rFonts w:eastAsia="Arial" w:cs="Arial" w:ascii="Arial" w:hAnsi="Arial"/>
                <w:color w:val="1A1A1A"/>
                <w:sz w:val="22"/>
                <w:szCs w:val="22"/>
              </w:rPr>
              <w:t>Like UUID v4, any node generates UUID v7 independently. No network calls, no shared state, no node ID registration. The timestamp provides global temporal ordering without coordination.</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Unguessable suffix: </w:t>
            </w:r>
            <w:r>
              <w:rPr>
                <w:rFonts w:eastAsia="Arial" w:cs="Arial" w:ascii="Arial" w:hAnsi="Arial"/>
                <w:color w:val="1A1A1A"/>
                <w:sz w:val="22"/>
                <w:szCs w:val="22"/>
              </w:rPr>
              <w:t>The lower 74 bits (after version and variant bits) are random. Within a millisecond, UUIDs are unguessable — an attacker cannot predict what UUID will be generated next even knowing the current millisecond.</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RFC 9562 standard: </w:t>
            </w:r>
            <w:r>
              <w:rPr>
                <w:rFonts w:eastAsia="Arial" w:cs="Arial" w:ascii="Arial" w:hAnsi="Arial"/>
                <w:color w:val="1A1A1A"/>
                <w:sz w:val="22"/>
                <w:szCs w:val="22"/>
              </w:rPr>
              <w:t>Published March 2024, replacing the older RFC 4122. UUID v7 is now the recommended UUID version for new systems requiring time-ordering.</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Drop-in compatibility: </w:t>
            </w:r>
            <w:r>
              <w:rPr>
                <w:rFonts w:eastAsia="Arial" w:cs="Arial" w:ascii="Arial" w:hAnsi="Arial"/>
                <w:color w:val="1A1A1A"/>
                <w:sz w:val="22"/>
                <w:szCs w:val="22"/>
              </w:rPr>
              <w:t>UUID v7 is a valid UUID — same 36-character string format, same 16-byte binary representation. Existing UUID columns and code accept UUID v7 without modification.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UUID v7 Bit Layout</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UUID v7 bit layout (RFC 9562):</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128 bits total: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unix_ts_ms (48 bits)  │ ver (4) │ rand_a (12) │ var (2) │ rand_b (62)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unix_ts_ms: 48 bits → Unix timestamp in milliseconds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ver:        4 bits  → '0111' (7) version field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rand_a:     12 bits → random (or monotonic counter within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var:        2 bits  → '10' variant field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rand_b:     62 bits → random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UUID v7 at 2024-04-12 14:23:00.000 UTC: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Unix ms = 1712931780000 = 0x18EC51C3420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018EC51C-3420-7xxx-8xxx-xxxxxxxxxxxx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timestamp (48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7 = version 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8 = variant (10xx)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random (74 bits total)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Sortability proof: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at t=1000ms: 018EC51C-3420-7a3f-8b21-1234567890ab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at t=1001ms: 018EC51C-3421-7f2e-9c44-abcdef012345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sort: '018EC51C-3420...' &lt; '018EC51C-3421...'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portion increases monotonically → sort order preserved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UUID v7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UUID v7 generation (Node.js, Python, PostgreSQL):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Node.js (uuid library v10+):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 v7 as uuidv7 } from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 = uuidv7();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'018ec51c-3420-7a3f-8b21-1234567890ab'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timestamp prefix (time-sortable)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Python (uuid-utils or manual implementation):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uuid_utils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str(uuid_utils.uuid7())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17+ native support: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uuidv7(),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&lt; 17: use extension or manual function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OR REPLACE FUNCTION uuidv7() RETURNS uuid AS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DECLARE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unix_ms BIGINT := FLOOR(EXTRACT(EPOCH FROM NOW()) *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    BYTEA  := gen_random_bytes(10);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BIT(128);</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unix_ms::BIT(48)       -- 48-bit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B'0111'                -- version 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get_byte(rand,0)::BIT(8) || get_byte(rand,1)::BIT(4)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B'10'                  -- variant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get_byte(rand,2)::BIT(6)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get_byte(rand,3)::BIT(64);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encode(result::bytea, 'hex')::uuid;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 LANGUAGE plpgsql;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UUID v7 in MySQL (BINARY(16), most efficient):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DELIMITER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FUNCTION uuid_v7() RETURNS BINARY(16)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Build 16-byte value with timestamp + random + version/variant bits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3.4  Why UUID v7 Is the Recommended Default</w:t>
      </w:r>
    </w:p>
    <w:p>
      <w:pPr>
        <w:pStyle w:val="Normal"/>
        <w:spacing w:before="80" w:after="80"/>
        <w:rPr/>
      </w:pPr>
      <w:r>
        <w:rPr>
          <w:rFonts w:eastAsia="Arial" w:cs="Arial" w:ascii="Arial" w:hAnsi="Arial"/>
          <w:color w:val="1A1A1A"/>
          <w:sz w:val="22"/>
          <w:szCs w:val="22"/>
        </w:rPr>
        <w:t xml:space="preserve">UUID v7 addresses every weakness of UUID v4 while keeping its strengths. It is the </w:t>
      </w:r>
      <w:r>
        <w:rPr>
          <w:rFonts w:eastAsia="Arial" w:cs="Arial" w:ascii="Arial" w:hAnsi="Arial"/>
          <w:b/>
          <w:bCs/>
          <w:color w:val="1A1A1A"/>
          <w:sz w:val="22"/>
          <w:szCs w:val="22"/>
        </w:rPr>
        <w:t>recommended default for new systems</w:t>
      </w:r>
      <w:r>
        <w:rPr>
          <w:rFonts w:eastAsia="Arial" w:cs="Arial" w:ascii="Arial" w:hAnsi="Arial"/>
          <w:color w:val="1A1A1A"/>
          <w:sz w:val="22"/>
          <w:szCs w:val="22"/>
        </w:rPr>
        <w:t xml:space="preserve"> that need globally unique IDs without a central coordinator:</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UUID v4</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UUID v7</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Global uniqueness</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(122 random bits)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(62-74 random bits + timestamp)</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coordination needed</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Cryptographically unguessable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(all 122 bits random)</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(62-74 random bits)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Time-sortable</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(48-bit ms timestamp prefix)</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B-tree insert performance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Poor (random index scatter)</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Good (append-like inserts)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 extract creation time</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(decode first 48 bits)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String representation</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36 chars (same)</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36 chars (same)</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Binary storage</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 bytes (same)</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 bytes (same)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RFC standard</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RFC 4122 (2005)</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RFC 9562 (2024)</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ULID — Universally Unique Lexicographically Sortable Identifier</w:t>
      </w:r>
    </w:p>
    <w:p>
      <w:pPr>
        <w:pStyle w:val="Heading2"/>
        <w:spacing w:before="320" w:after="140"/>
        <w:rPr/>
      </w:pPr>
      <w:r>
        <w:rPr>
          <w:rFonts w:eastAsia="Arial" w:cs="Arial" w:ascii="Arial" w:hAnsi="Arial"/>
          <w:b/>
          <w:bCs/>
          <w:color w:val="2E75B6"/>
          <w:sz w:val="28"/>
          <w:szCs w:val="28"/>
        </w:rPr>
        <w:t>4.1  What ULID Is</w:t>
      </w:r>
    </w:p>
    <w:p>
      <w:pPr>
        <w:pStyle w:val="Normal"/>
        <w:spacing w:before="80" w:after="80"/>
        <w:rPr/>
      </w:pPr>
      <w:r>
        <w:rPr>
          <w:rFonts w:eastAsia="Arial" w:cs="Arial" w:ascii="Arial" w:hAnsi="Arial"/>
          <w:b/>
          <w:bCs/>
          <w:color w:val="1A1A1A"/>
          <w:sz w:val="22"/>
          <w:szCs w:val="22"/>
        </w:rPr>
        <w:t>ULID</w:t>
      </w:r>
      <w:r>
        <w:rPr>
          <w:rFonts w:eastAsia="Arial" w:cs="Arial" w:ascii="Arial" w:hAnsi="Arial"/>
          <w:color w:val="1A1A1A"/>
          <w:sz w:val="22"/>
          <w:szCs w:val="22"/>
        </w:rPr>
        <w:t xml:space="preserve"> (Universally Unique Lexicographically Sortable Identifier) is a 128-bit identifier that shares the same time+random structure as UUID v7 but uses </w:t>
      </w:r>
      <w:r>
        <w:rPr>
          <w:rFonts w:eastAsia="Arial" w:cs="Arial" w:ascii="Arial" w:hAnsi="Arial"/>
          <w:b/>
          <w:bCs/>
          <w:color w:val="1A1A1A"/>
          <w:sz w:val="22"/>
          <w:szCs w:val="22"/>
        </w:rPr>
        <w:t>Crockford Base32 encoding</w:t>
      </w:r>
      <w:r>
        <w:rPr>
          <w:rFonts w:eastAsia="Arial" w:cs="Arial" w:ascii="Arial" w:hAnsi="Arial"/>
          <w:color w:val="1A1A1A"/>
          <w:sz w:val="22"/>
          <w:szCs w:val="22"/>
        </w:rPr>
        <w:t xml:space="preserve"> instead of hex with hyphens. This produces a </w:t>
      </w:r>
      <w:r>
        <w:rPr>
          <w:rFonts w:eastAsia="Arial" w:cs="Arial" w:ascii="Arial" w:hAnsi="Arial"/>
          <w:b/>
          <w:bCs/>
          <w:color w:val="1A1A1A"/>
          <w:sz w:val="22"/>
          <w:szCs w:val="22"/>
        </w:rPr>
        <w:t>26-character string</w:t>
      </w:r>
      <w:r>
        <w:rPr>
          <w:rFonts w:eastAsia="Arial" w:cs="Arial" w:ascii="Arial" w:hAnsi="Arial"/>
          <w:color w:val="1A1A1A"/>
          <w:sz w:val="22"/>
          <w:szCs w:val="22"/>
        </w:rPr>
        <w:t xml:space="preserve"> that is shorter than UUID's 36 characters, URL-safe, and lexicographically sortable as a plain string without any special comparison logic.</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ULID Properties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Crockford Base32: </w:t>
            </w:r>
            <w:r>
              <w:rPr>
                <w:rFonts w:eastAsia="Arial" w:cs="Arial" w:ascii="Arial" w:hAnsi="Arial"/>
                <w:color w:val="1A1A1A"/>
                <w:sz w:val="22"/>
                <w:szCs w:val="22"/>
              </w:rPr>
              <w:t>Uses 32 characters from the set '0123456789ABCDEFGHJKMNPQRSTVWXYZ' (standard alphabet minus visually ambiguous characters: I, L, O, U). Encodes 5 bits per character. 26 characters × 5 bits = 130 bits, but ULID uses only 128 bits.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Structure: </w:t>
            </w:r>
            <w:r>
              <w:rPr>
                <w:rFonts w:eastAsia="Arial" w:cs="Arial" w:ascii="Arial" w:hAnsi="Arial"/>
                <w:color w:val="1A1A1A"/>
                <w:sz w:val="22"/>
                <w:szCs w:val="22"/>
              </w:rPr>
              <w:t>First 10 characters = 48-bit timestamp (milliseconds). Last 16 characters = 80 bits of randomness. Same temporal layout as UUID v7 but with more random bits (80 vs 62-74).</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Lexicographic sortability: </w:t>
            </w:r>
            <w:r>
              <w:rPr>
                <w:rFonts w:eastAsia="Arial" w:cs="Arial" w:ascii="Arial" w:hAnsi="Arial"/>
                <w:color w:val="1A1A1A"/>
                <w:sz w:val="22"/>
                <w:szCs w:val="22"/>
              </w:rPr>
              <w:t>Because the timestamp occupies the most significant characters and Crockford Base32 preserves numeric ordering, ULIDs can be sorted as plain strings. No special UUID comparison needed. Works with string ORDER BY in SQL.</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Monotonicity option: </w:t>
            </w:r>
            <w:r>
              <w:rPr>
                <w:rFonts w:eastAsia="Arial" w:cs="Arial" w:ascii="Arial" w:hAnsi="Arial"/>
                <w:color w:val="1A1A1A"/>
                <w:sz w:val="22"/>
                <w:szCs w:val="22"/>
              </w:rPr>
              <w:t>When multiple ULIDs are generated within the same millisecond, the random component can be incremented (not re-randomised) to guarantee strict monotonic ordering within that millisecond.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hyphens: </w:t>
            </w:r>
            <w:r>
              <w:rPr>
                <w:rFonts w:eastAsia="Arial" w:cs="Arial" w:ascii="Arial" w:hAnsi="Arial"/>
                <w:color w:val="1A1A1A"/>
                <w:sz w:val="22"/>
                <w:szCs w:val="22"/>
              </w:rPr>
              <w:t>ULID has no hyphen separators. '01ARZ3NDEKTSV4RRFFQ69G5FAV' vs '01ARZ3ND-EKTS-V4RR-FFQ6-9G5FAV'. Simpler to store, fewer characters, URL-safe without encoding.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ULID Structure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ULID structure: 26 Crockford Base32 characters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01ARZ3NDEKTSV4RRFFQ69G5FAV</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randomness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 chars) (16 chars)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(48 bits)  (80 bits)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Crockford Base32 alphabet: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0 1 2 3 4 5 6 7 8 9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B C D E F G H J K</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 N P Q R S T V W 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 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I, L, O, U — avoids visual ambiguity)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portion: 48 bits → 2^48 milliseconds from Unix epoch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281,474,976,710,655 ms = ~8,925 years (same as UUID v7)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Randomness: 80 bits → 2^80 = ~1.2 × 10^24 values per millisecond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(vs UUID v7: 62-74 bits = 2^74 ≈ 1.9 × 10^22 values per millisecond)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ULID has more random bits per millisecond than UUID v7.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Lexicographic sort example: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01ARZ3NDEKTSV4RRFFQ69G5FAV  (older)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01ARZ3NDEKTSV4RRFFQ69G5FBZ  (same ms, larger random)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01ARZ3QDEKTSV4RRFFQ69G5FAV  (newer ms — Q &gt; N in Base32 order)</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events ORDER BY id;  ← returns in creation order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ULID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ULID generation (JavaScript, Python, Go):</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JavaScript: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 ulid } from 'ulid';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 = ulid();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'01ARZ3NDEKTSV4RRFFQ69G5FAV'</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custom timestamp (for testing or replication):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 = ulid(Date.now());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Monotonic factory (strict ordering within same millisecond):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 monotonicFactory } from 'ulid';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ulidMonotonic = monotonicFactory();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id1 = ulidMonotonic();  // t=1000ms, random=ABCDEF...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id2 = ulidMonotonic();  // t=1000ms, random=ABCDEG... (incremented!)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id3 = ulidMonotonic();  // t=1000ms, random=ABCDEH... (incremented!)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Guarantees strict order even at sub-millisecond generation rate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Python: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from python_ulid import ULID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 str(ULID())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store as TEXT or CHAR(26)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events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CHAR(26) PRIMARY KEY DEFAULT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payload JSONB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Can also convert to UUID for compatibility: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ULID bytes → UUID bytes → store as UUID type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Sorting works natively: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events ORDER BY id ASC;  -- chronological order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events WHERE id &gt; '01ARZ3NDEK...' LIMIT 100;  -- cursor pagination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UUID v4 vs UUID v7 vs ULID — Full Comparison</w:t>
      </w:r>
    </w:p>
    <w:p>
      <w:pPr>
        <w:pStyle w:val="Heading2"/>
        <w:spacing w:before="320" w:after="140"/>
        <w:rPr/>
      </w:pPr>
      <w:r>
        <w:rPr>
          <w:rFonts w:eastAsia="Arial" w:cs="Arial" w:ascii="Arial" w:hAnsi="Arial"/>
          <w:b/>
          <w:bCs/>
          <w:color w:val="2E75B6"/>
          <w:sz w:val="28"/>
          <w:szCs w:val="28"/>
        </w:rPr>
        <w:t>5.1  Feature Matrix</w:t>
      </w:r>
    </w:p>
    <w:tbl>
      <w:tblPr>
        <w:tblW w:w="9360" w:type="dxa"/>
        <w:jc w:val="left"/>
        <w:tblInd w:w="151" w:type="dxa"/>
        <w:tblLayout w:type="fixed"/>
        <w:tblCellMar>
          <w:top w:w="110" w:type="dxa"/>
          <w:left w:w="150" w:type="dxa"/>
          <w:bottom w:w="110" w:type="dxa"/>
          <w:right w:w="150" w:type="dxa"/>
        </w:tblCellMar>
      </w:tblPr>
      <w:tblGrid>
        <w:gridCol w:w="2600"/>
        <w:gridCol w:w="2253"/>
        <w:gridCol w:w="2253"/>
        <w:gridCol w:w="2253"/>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225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UUID v4</w:t>
            </w:r>
          </w:p>
        </w:tc>
        <w:tc>
          <w:tcPr>
            <w:tcW w:w="225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UUID v7</w:t>
            </w:r>
          </w:p>
        </w:tc>
        <w:tc>
          <w:tcPr>
            <w:tcW w:w="2253"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ULID</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Standard</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RFC 4122 (2005)</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RFC 9562 (2024)</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Community spec (2016)</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Bits</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128 (122 random)</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128 (48 ts + 74 random)</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128 (48 ts + 80 random)</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String length</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36 chars</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36 chars</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26 chars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Binary storage</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 bytes</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 bytes</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 bytes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Sortable</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(random)</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(ms precision)</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(ms precision)</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coordination</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Unguessable</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(all random)</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(62-74 random bits)</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(80 random bits)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Encodable as timestamp</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(first 48 bits)</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(first 48 bits)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Monotonic within ms</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N/A</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Optional (rand_a counter)</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(monotonic factory)</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URL-safe</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(hex+hyphen)</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(hex+hyphen)</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(no special chars)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Hyphen-separated</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Language support</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Universal</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 (growing)</w:t>
            </w:r>
          </w:p>
        </w:tc>
        <w:tc>
          <w:tcPr>
            <w:tcW w:w="2253"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Good (most languages)</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native type</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 uuid</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PostgreSQL 17+ uuid</w:t>
            </w:r>
          </w:p>
        </w:tc>
        <w:tc>
          <w:tcPr>
            <w:tcW w:w="2253"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TEXT/CHAR(26) or uuid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When to Choose Each</w:t>
      </w:r>
    </w:p>
    <w:tbl>
      <w:tblPr>
        <w:tblW w:w="9360" w:type="dxa"/>
        <w:jc w:val="left"/>
        <w:tblInd w:w="151" w:type="dxa"/>
        <w:tblLayout w:type="fixed"/>
        <w:tblCellMar>
          <w:top w:w="110" w:type="dxa"/>
          <w:left w:w="150" w:type="dxa"/>
          <w:bottom w:w="110" w:type="dxa"/>
          <w:right w:w="150" w:type="dxa"/>
        </w:tblCellMar>
      </w:tblPr>
      <w:tblGrid>
        <w:gridCol w:w="2000"/>
        <w:gridCol w:w="73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Choose</w:t>
            </w:r>
          </w:p>
        </w:tc>
        <w:tc>
          <w:tcPr>
            <w:tcW w:w="7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UUID v4</w:t>
            </w:r>
          </w:p>
        </w:tc>
        <w:tc>
          <w:tcPr>
            <w:tcW w:w="7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Legacy systems already using UUIDs; maximum unguessability is more important than sort order; client-side generation in browser (WebCrypto API); code must be backward-compatible with UUID v4 fields</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v7</w:t>
            </w:r>
          </w:p>
        </w:tc>
        <w:tc>
          <w:tcPr>
            <w:tcW w:w="7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 systems needing globally unique, time-sortable IDs; replacing UUID v4 in existing UUID columns (drop-in compatible); PostgreSQL 17+ with native uuidv7(); B-tree insert performance matters; can extract creation timestamp from ID</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ULID</w:t>
            </w:r>
          </w:p>
        </w:tc>
        <w:tc>
          <w:tcPr>
            <w:tcW w:w="7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Time-sortable IDs in a shorter string representation (26 vs 36 chars); lexicographic sort in SQL without special handling; cursor-based pagination using the ID as cursor; systems that prefer no-hyphen format; slightly more random bits per ms (80 vs 62-74)</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Storage and Index Size Comparison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Storage impact: 1 billion rows with different ID types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type           | Storage per ID | 1B rows (data) | Index (per index)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BIGINT / INT8     | 8 bytes        | 8 GB           | 8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(binary)     | 16 bytes       | 16 GB          | 16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v4 VARCHAR   | 36 bytes       | 36 GB          | 36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ULID CHAR(26)     | 26 bytes       | 26 GB          | 26 GB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v7 (binary)  | 16 bytes       | 16 GB          | 16 GB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Best practices: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Always store UUID in native UUID type (PostgreSQL), BINARY(16) (MySQL),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UNIQUEIDENTIFIER (SQL Server) — NOT VARCHAR(36)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VARCHAR(36) adds 2× storage overhead vs binary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 1-billion-row table with UUID VARCHAR(36) PK + 2 secondary indexes: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Storage: 36 GB × 3 indexes = 108 GB of index alone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table with BINARY(16): 16 GB × 3 = 48 GB (55% less index)</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performance (100M rows, PostgreSQL):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BIGINT SERIAL:   ~300K inserts/second (best — time-sorted, small)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v7 binary:  ~200K inserts/second (good — time-sorted, B-tree friendly)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v4 binary:  ~60K  inserts/second (poor — random scatter, cache misses)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UUID v4 varchar: ~30K  inserts/second (worst — random + large string compare)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UUID Quick Reference</w:t>
      </w:r>
    </w:p>
    <w:tbl>
      <w:tblPr>
        <w:tblW w:w="9360" w:type="dxa"/>
        <w:jc w:val="left"/>
        <w:tblInd w:w="151" w:type="dxa"/>
        <w:tblLayout w:type="fixed"/>
        <w:tblCellMar>
          <w:top w:w="110" w:type="dxa"/>
          <w:left w:w="150" w:type="dxa"/>
          <w:bottom w:w="110" w:type="dxa"/>
          <w:right w:w="150" w:type="dxa"/>
        </w:tblCellMar>
      </w:tblPr>
      <w:tblGrid>
        <w:gridCol w:w="2000"/>
        <w:gridCol w:w="3679"/>
        <w:gridCol w:w="3681"/>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ID</w:t>
            </w:r>
          </w:p>
        </w:tc>
        <w:tc>
          <w:tcPr>
            <w:tcW w:w="367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One-line description</w:t>
            </w:r>
          </w:p>
        </w:tc>
        <w:tc>
          <w:tcPr>
            <w:tcW w:w="36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Best for</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UUID v4</w:t>
            </w:r>
          </w:p>
        </w:tc>
        <w:tc>
          <w:tcPr>
            <w:tcW w:w="3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128-bit random; unguessable; not sortable; zero coordination</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Legacy UUID columns; client-side generation; maximum entropy</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v7</w:t>
            </w:r>
          </w:p>
        </w:tc>
        <w:tc>
          <w:tcPr>
            <w:tcW w:w="367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128-bit time+random; sortable; unguessable; RFC 2024 standard</w:t>
            </w:r>
          </w:p>
        </w:tc>
        <w:tc>
          <w:tcPr>
            <w:tcW w:w="36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New systems replacing UUID v4; PostgreSQL 17+; B-tree performance</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ULID</w:t>
            </w:r>
          </w:p>
        </w:tc>
        <w:tc>
          <w:tcPr>
            <w:tcW w:w="367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128-bit time+random; 26-char Crockford Base32; lexically sortable</w:t>
            </w:r>
          </w:p>
        </w:tc>
        <w:tc>
          <w:tcPr>
            <w:tcW w:w="36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Shorter string IDs; cursor pagination; no-hyphen format preference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UUID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UUID v4 vs v7 vs ULID — The Interview Answer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UUID v4: </w:t>
            </w:r>
            <w:r>
              <w:rPr>
                <w:rFonts w:eastAsia="Arial" w:cs="Arial" w:ascii="Arial" w:hAnsi="Arial"/>
                <w:color w:val="1A1A1A"/>
                <w:sz w:val="22"/>
                <w:szCs w:val="22"/>
              </w:rPr>
              <w:t>The classic. 122 random bits; zero coordination; truly unguessable. Downside: random order causes B-tree fragmentation — inserts scatter across the index, causing cache misses and page splits. About 4-6× slower inserts than time-sorted IDs at scale.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UUID v7: </w:t>
            </w:r>
            <w:r>
              <w:rPr>
                <w:rFonts w:eastAsia="Arial" w:cs="Arial" w:ascii="Arial" w:hAnsi="Arial"/>
                <w:color w:val="1A1A1A"/>
                <w:sz w:val="22"/>
                <w:szCs w:val="22"/>
              </w:rPr>
              <w:t>The modern default. 48-bit millisecond timestamp prefix + 62-74 random bits. Sortable like a Snowflake; unguessable like UUID v4; drop-in compatible with UUID columns. RFC 9562 (2024) standard. Recommended for all new systems needing a globally unique, time-ordered ID without coordination.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ULID: </w:t>
            </w:r>
            <w:r>
              <w:rPr>
                <w:rFonts w:eastAsia="Arial" w:cs="Arial" w:ascii="Arial" w:hAnsi="Arial"/>
                <w:color w:val="1A1A1A"/>
                <w:sz w:val="22"/>
                <w:szCs w:val="22"/>
              </w:rPr>
              <w:t>Same idea as UUID v7 but with Crockford Base32 encoding: 26 characters instead of 36, no hyphens, URL-safe. Slightly more random bits (80 vs 62-74). Lexicographically sortable as a plain string — ORDER BY id works correctly. Good for cursor-based pagination and systems that prefer a compact string over hyphenated hex.</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w:t>
            </w:r>
            <w:r>
              <w:rPr>
                <w:rFonts w:eastAsia="Arial" w:cs="Arial" w:ascii="Arial" w:hAnsi="Arial"/>
                <w:color w:val="1A1A1A"/>
                <w:sz w:val="22"/>
                <w:szCs w:val="22"/>
              </w:rPr>
              <w:t>Always use binary storage (16 bytes) over VARCHAR(36) for UUIDs. A billion-row table with VARCHAR(36) vs BINARY(16) indexes: 36 GB vs 16 GB per index. 2× the index storage, 2× the I/O.</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Practical default: </w:t>
            </w:r>
            <w:r>
              <w:rPr>
                <w:rFonts w:eastAsia="Arial" w:cs="Arial" w:ascii="Arial" w:hAnsi="Arial"/>
                <w:color w:val="1A1A1A"/>
                <w:sz w:val="22"/>
                <w:szCs w:val="22"/>
              </w:rPr>
              <w:t>If using PostgreSQL 17+: DEFAULT uuidv7(). Pre-v17: use the uuid-ossp extension with a plpgsql implementation or application-layer generation. For external-facing IDs that need to be URL-safe and compact: ULID.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What is a UUID v4 and what are its downsides for use as a database primary key?</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UUID v4 is a 128-bit identifier where 122 bits are filled with cryptographically random data (the remaining 6 bits encode the version and variant fields). It is generated without any coordination — any node, at any time, can generate a UUID v4 without knowing about other generators. The probability of collision is 1 in 2^122 — practically impossible for any real system. It is the simplest and most universally supported distributed ID scheme. The downsides as a database primary key: First, B-tree fragmentation. Database primary keys are stored in a B-tree index. B-trees maintain sorted order. When UUID v4s are inserted, each one lands at a random position in the index — not at the end. The database must load the corresponding page from disk (highly likely a cache miss after the table grows large), insert the key, potentially split the page, and write it back. Because inserts are random, the database's buffer cache is ineffective — every insert has a fresh random page to read. This causes 4-6× slower insert throughput compared to time-sorted IDs. Second, storage overhead. A UUID stored as a string (VARCHAR(36)) is 36 bytes; as binary (UUID type or BINARY(16)) it is 16 bytes vs 8 bytes for a BIGINT. If the table has multiple indexes (primary key + several secondary), the overhead multiplies. A billion-row table with UUID v4 string PKs and 2 secondary indexes consumes ~108 GB for indexes alone, vs ~24 GB for BIGINT. Third, no time information. You cannot determine when a UUID v4 was generated from the ID itself. Chronological ordering requires a separate created_at column. UUID v7 solves the first and third problems while retaining UUID v4's zero-coordination and unguessability. It is now the recommended replacement.</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How does UUID v7 improve on UUID v4, and when would you choose ULID instead?</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v7 (RFC 9562, 2024) adds a 48-bit millisecond Unix timestamp to the most significant bits of the UUID. Since the timestamp occupies the leftmost bits, UUIDs generated later have lexicographically larger values — they sort after earlier ones. This makes UUID v7 inserts append-like in B-tree indexes: every new insert goes to the end of the index (the rightmost leaf page), which is always in the database's buffer cache. This eliminates the cache miss problem of UUID v4, improving insert throughput by 4-6×. UUID v7 retains UUID v4's key advantages: no coordination (each node generates IDs independently), cryptographically unguessable suffix (62-74 random bits), and drop-in compatibility with UUID columns (same 36-character format, same 16-byte binary representation). The only trade-off vs UUID v4: slightly fewer random bits (74 vs 122) — still completely sufficient, as 2^74 per millisecond is astronomically large. Choose ULID over UUID v7 when: (1) a shorter string representation matters — ULID's 26 Crockford Base32 characters vs UUID's 36 hyphen-separated hex chars; (2) you want lexicographic sortability as a plain string in all contexts without needing special UUID comparison logic; (3) cursor-based pagination by ID is a primary use case — ULID IDs work directly as range query cursors (WHERE id &gt; 'last_seen_ulid'); (4) you prefer no hyphens and URL-safe characters without encoding. The choice between UUID v7 and ULID is mainly a format preference — both are 128-bit, time-sortable, and unguessable. UUID v7 is better supported by databases (native UUID type) and has RFC standardisation. ULID has a slightly shorter string and more random bits per millisecond (80 vs 62-74).</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Distributed ID Generation Module 2: UUID</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DISTRIBUTED ID GENERATION — MODULE 3</w:t>
      </w:r>
    </w:p>
    <w:p>
      <w:pPr>
        <w:pStyle w:val="Normal"/>
        <w:spacing w:before="0" w:after="100"/>
        <w:jc w:val="center"/>
        <w:rPr/>
      </w:pPr>
      <w:r>
        <w:rPr>
          <w:rFonts w:eastAsia="Arial" w:cs="Arial" w:ascii="Arial" w:hAnsi="Arial"/>
          <w:b/>
          <w:bCs/>
          <w:color w:val="1A3C5E"/>
          <w:sz w:val="52"/>
          <w:szCs w:val="52"/>
        </w:rPr>
        <w:t>Snowflake ID</w:t>
      </w:r>
    </w:p>
    <w:p>
      <w:pPr>
        <w:pStyle w:val="Normal"/>
        <w:pBdr>
          <w:bottom w:val="single" w:sz="6" w:space="6" w:color="2E75B6"/>
        </w:pBdr>
        <w:spacing w:before="0" w:after="80"/>
        <w:jc w:val="center"/>
        <w:rPr/>
      </w:pPr>
      <w:r>
        <w:rPr>
          <w:rFonts w:eastAsia="Arial" w:cs="Arial" w:ascii="Arial" w:hAnsi="Arial"/>
          <w:i/>
          <w:iCs/>
          <w:color w:val="444444"/>
          <w:sz w:val="22"/>
          <w:szCs w:val="22"/>
        </w:rPr>
        <w:t>64-bit Layout  |  Bit Fields  |  Throughput Math  |  Challenges  |  Variations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Why Snowflake — the case for a 64-bit time-sortable integer over UUID</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Snowflake bit layout — sign bit, timestamp, machine ID, sequence counter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Throughput math — IDs per millisecond, per second, per machine, in total</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Snowflake implementation — generating, parsing, and comparing IDs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Challenges — clock drift, machine ID assignment, epoch rollover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Snowflake variations — Discord, Instagram, Sony Sonyflake, Boundary Flake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Snowflake vs UUID — when to choose which</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Why Snowflake?</w:t>
      </w:r>
    </w:p>
    <w:p>
      <w:pPr>
        <w:pStyle w:val="Heading2"/>
        <w:spacing w:before="320" w:after="140"/>
        <w:rPr/>
      </w:pPr>
      <w:r>
        <w:rPr>
          <w:rFonts w:eastAsia="Arial" w:cs="Arial" w:ascii="Arial" w:hAnsi="Arial"/>
          <w:b/>
          <w:bCs/>
          <w:color w:val="2E75B6"/>
          <w:sz w:val="28"/>
          <w:szCs w:val="28"/>
        </w:rPr>
        <w:t>1.1  The Motivation</w:t>
      </w:r>
    </w:p>
    <w:p>
      <w:pPr>
        <w:pStyle w:val="Normal"/>
        <w:spacing w:before="80" w:after="80"/>
        <w:rPr/>
      </w:pPr>
      <w:r>
        <w:rPr>
          <w:rFonts w:eastAsia="Arial" w:cs="Arial" w:ascii="Arial" w:hAnsi="Arial"/>
          <w:color w:val="1A1A1A"/>
          <w:sz w:val="22"/>
          <w:szCs w:val="22"/>
        </w:rPr>
        <w:t xml:space="preserve">Twitter developed Snowflake in 2010 to replace MySQL's auto-increment IDs as they sharded their databases. They needed an ID that was: </w:t>
      </w:r>
      <w:r>
        <w:rPr>
          <w:rFonts w:eastAsia="Arial" w:cs="Arial" w:ascii="Arial" w:hAnsi="Arial"/>
          <w:b/>
          <w:bCs/>
          <w:color w:val="1A1A1A"/>
          <w:sz w:val="22"/>
          <w:szCs w:val="22"/>
        </w:rPr>
        <w:t>64 bits</w:t>
      </w:r>
      <w:r>
        <w:rPr>
          <w:rFonts w:eastAsia="Arial" w:cs="Arial" w:ascii="Arial" w:hAnsi="Arial"/>
          <w:color w:val="1A1A1A"/>
          <w:sz w:val="22"/>
          <w:szCs w:val="22"/>
        </w:rPr>
        <w:t xml:space="preserve"> (fits in a BIGINT, half the storage of UUID), </w:t>
      </w:r>
      <w:r>
        <w:rPr>
          <w:rFonts w:eastAsia="Arial" w:cs="Arial" w:ascii="Arial" w:hAnsi="Arial"/>
          <w:b/>
          <w:bCs/>
          <w:color w:val="1A1A1A"/>
          <w:sz w:val="22"/>
          <w:szCs w:val="22"/>
        </w:rPr>
        <w:t>time-sortable</w:t>
      </w:r>
      <w:r>
        <w:rPr>
          <w:rFonts w:eastAsia="Arial" w:cs="Arial" w:ascii="Arial" w:hAnsi="Arial"/>
          <w:color w:val="1A1A1A"/>
          <w:sz w:val="22"/>
          <w:szCs w:val="22"/>
        </w:rPr>
        <w:t xml:space="preserve"> (efficient B-tree inserts, natural chronological ordering), </w:t>
      </w:r>
      <w:r>
        <w:rPr>
          <w:rFonts w:eastAsia="Arial" w:cs="Arial" w:ascii="Arial" w:hAnsi="Arial"/>
          <w:b/>
          <w:bCs/>
          <w:color w:val="1A1A1A"/>
          <w:sz w:val="22"/>
          <w:szCs w:val="22"/>
        </w:rPr>
        <w:t>generated without coordination</w:t>
      </w:r>
      <w:r>
        <w:rPr>
          <w:rFonts w:eastAsia="Arial" w:cs="Arial" w:ascii="Arial" w:hAnsi="Arial"/>
          <w:color w:val="1A1A1A"/>
          <w:sz w:val="22"/>
          <w:szCs w:val="22"/>
        </w:rPr>
        <w:t xml:space="preserve"> (no single bottleneck), and </w:t>
      </w:r>
      <w:r>
        <w:rPr>
          <w:rFonts w:eastAsia="Arial" w:cs="Arial" w:ascii="Arial" w:hAnsi="Arial"/>
          <w:b/>
          <w:bCs/>
          <w:color w:val="1A1A1A"/>
          <w:sz w:val="22"/>
          <w:szCs w:val="22"/>
        </w:rPr>
        <w:t>high throughput</w:t>
      </w:r>
      <w:r>
        <w:rPr>
          <w:rFonts w:eastAsia="Arial" w:cs="Arial" w:ascii="Arial" w:hAnsi="Arial"/>
          <w:color w:val="1A1A1A"/>
          <w:sz w:val="22"/>
          <w:szCs w:val="22"/>
        </w:rPr>
        <w:t xml:space="preserve"> (millions of IDs per second). UUID v4 was too large and unsortable. Central sequences were a bottleneck. Snowflake was the answer.</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Snowflake Design Goals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64-bit integer: </w:t>
            </w:r>
            <w:r>
              <w:rPr>
                <w:rFonts w:eastAsia="Arial" w:cs="Arial" w:ascii="Arial" w:hAnsi="Arial"/>
                <w:color w:val="1A1A1A"/>
                <w:sz w:val="22"/>
                <w:szCs w:val="22"/>
              </w:rPr>
              <w:t>Fits in a BIGINT (INT64) column. Exactly 8 bytes — half the storage of UUID's 16 bytes. Compared numerically like any integer: no string parsing, no hyphen handling, no binary conversion. Every language, database, and serialisation format handles INT64 natively.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Time-sortable: </w:t>
            </w:r>
            <w:r>
              <w:rPr>
                <w:rFonts w:eastAsia="Arial" w:cs="Arial" w:ascii="Arial" w:hAnsi="Arial"/>
                <w:color w:val="1A1A1A"/>
                <w:sz w:val="22"/>
                <w:szCs w:val="22"/>
              </w:rPr>
              <w:t>Timestamp occupies the most significant bits. Snowflakes generated later are always numerically larger. Chronological ordering by ID is identical to ordering by creation time. Efficient B-tree appends — inserts always go to the rightmost leaf page.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 runtime coordination: </w:t>
            </w:r>
            <w:r>
              <w:rPr>
                <w:rFonts w:eastAsia="Arial" w:cs="Arial" w:ascii="Arial" w:hAnsi="Arial"/>
                <w:color w:val="1A1A1A"/>
                <w:sz w:val="22"/>
                <w:szCs w:val="22"/>
              </w:rPr>
              <w:t>Each worker generates IDs independently using only its local clock and pre-assigned worker ID. No locks, no network calls, no shared state during ID generation. ID generation latency: ~1 microsecond.</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High throughput: </w:t>
            </w:r>
            <w:r>
              <w:rPr>
                <w:rFonts w:eastAsia="Arial" w:cs="Arial" w:ascii="Arial" w:hAnsi="Arial"/>
                <w:color w:val="1A1A1A"/>
                <w:sz w:val="22"/>
                <w:szCs w:val="22"/>
              </w:rPr>
              <w:t>4,096 IDs per millisecond per worker × 1,024 workers = ~4.2 million IDs per millisecond total — far exceeding any realistic write rate.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Snowflake Bit Layout</w:t>
      </w:r>
    </w:p>
    <w:p>
      <w:pPr>
        <w:pStyle w:val="Heading2"/>
        <w:spacing w:before="320" w:after="140"/>
        <w:rPr/>
      </w:pPr>
      <w:r>
        <w:rPr>
          <w:rFonts w:eastAsia="Arial" w:cs="Arial" w:ascii="Arial" w:hAnsi="Arial"/>
          <w:b/>
          <w:bCs/>
          <w:color w:val="2E75B6"/>
          <w:sz w:val="28"/>
          <w:szCs w:val="28"/>
        </w:rPr>
        <w:t>2.1  The 64-Bit Structure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Twitter Snowflake: 64-bit layout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Bit position:  63  62...22  21...12  11...0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Sign (1 bit)│ Timestamp (41 b) │ Mach (10)│  Seq (12)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always 0    ms since epoch    worker ID   per-ms ctr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1 + 41 + 10 + 12 = 64 bits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Sign bit (bit 63): always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Ensures Snowflake IDs are positive integers in signed 64-bit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Allows use as signed BIGINT without negative values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(bits 62-22): 41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Milliseconds since custom epoch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2^41 = 2,199,023,255,552 ms = ~69 years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Twitter epoch: 2010-11-04T01:42:54Z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Usable until: 2010 + 69 = ~2079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Machine ID (bits 21-12): 10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2^10 = 1,024 unique worker 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Assigned at startup; unique per process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Often split: datacenter ID (5 bits) + worker ID (5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2^5 × 2^5 = 32 datacenters × 32 workers each</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Sequence (bits 11-0): 12 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2^12 = 4,096 IDs per millisecond per worker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Counter incremented for each ID within same millisecond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Resets to 0 at start of each new millisecond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If sequence overflows (4096 in same ms): wait for next ms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Throughput Mathematics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Snowflake capacity calculations: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Per-worker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4,096 IDs/ms × 1,000 ms/s = 4,096,000 IDs/second per worker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system capacity (1,024 workers):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4,096 IDs/ms × 1,024 workers = 4,194,304 IDs/ms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~4.2 billion IDs/second system-wide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Compare to realistic Twitter load (2010):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~6,000 tweets/second at peak → a single Snowflake worker handles this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 deployed many workers but each was massively underutilised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lifespan: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2^41 ms = 2,199,023,255,552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 = 2,199,023,255.552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86,400 = 25,450,268.1 days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365.25 = ~69.73 years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 epoch: November 4, 2010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Overflow date: ~2080 (well beyond current planning horizon)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Machine ID capacity: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2^10 = 1,024 unique worker 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Split as datacenter(5) + worker(5): 32 × 32 = 1,024 total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ID decode: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Snowflake: 1541815603606036480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Binary:    0001010101011001000011001010000101100000000000001010000000000000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0001010101011001000011001010000101100 → 175023970342 ms since epoch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machine:   00000000101000 → worker 40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sequence:  000000000000 → seq 0</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   2010 epoch + 175023970342 ms ≈ 2015-08-07</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Snowflake Implementation</w:t>
      </w:r>
    </w:p>
    <w:p>
      <w:pPr>
        <w:pStyle w:val="Heading2"/>
        <w:spacing w:before="320" w:after="140"/>
        <w:rPr/>
      </w:pPr>
      <w:r>
        <w:rPr>
          <w:rFonts w:eastAsia="Arial" w:cs="Arial" w:ascii="Arial" w:hAnsi="Arial"/>
          <w:b/>
          <w:bCs/>
          <w:color w:val="2E75B6"/>
          <w:sz w:val="28"/>
          <w:szCs w:val="28"/>
        </w:rPr>
        <w:t>3.1  Generator Code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Snowflake ID generator (TypeScript):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EPOCH = 1288834974657n;  // Twitter epoch: Nov 4, 2010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WORKER_ID_BITS  = 10n;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SEQUENCE_BITS   = 12n;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MAX_SEQUENCE    = (1n &lt;&lt; SEQUENCE_BITS) - 1n;  // 4095</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MAX_WORKER_ID   = (1n &lt;&lt; WORKER_ID_BITS) - 1n; // 1023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SnowflakeGenerator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workerId: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sequence = 0n;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lastTimestamp = -1n;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constructor(workerId: number)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(workerId &lt; 0 || workerId &gt; 1023)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Error('Worker ID must be 0-1023');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this.workerId = BigInt(workerId);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nextId(): bigint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ts = BigInt(Date.now());</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(ts &lt; this.lastTimestamp)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Clock moved backward! (NTP adjustment or VM migration)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Error(`Clock moved backward by ${this.lastTimestamp - ts}ms`);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(ts === this.lastTimestamp)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Same millisecond: increment 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this.sequence = (this.sequence + 1n) &amp; MAX_SEQUENCE;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(this.sequence === 0n)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Sequence exhausted (4096 IDs in this ms): wait for next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while (ts &lt;= this.lastTimestamp)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ts = BigInt(Date.now());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this.sequence = 0n;  // New millisecond: reset 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this.lastTimestamp = 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((ts - EPOCH) &lt;&lt; (WORKER_ID_BITS + SEQUENCE_BITS))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(this.workerId &lt;&lt; SEQUENCE_BITS)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gen = new SnowflakeGenerator(42);  // worker ID 42</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 = gen.nextId();  // 1541815603606036480n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Parsing a Snowflake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Snowflake parse: extract timestamp, machine, sequence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parseSnowflake(id: bigint)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EPOCH = 1288834974657n;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sequenceMask  = (1n &lt;&lt; 12n) - 1n;  // 0xFFF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machineIdMask = ((1n &lt;&lt; 10n) - 1n) &lt;&lt; 12n;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timestampMask = ((1n &lt;&lt; 41n) - 1n) &lt;&lt; 22n;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timestamp = ((id &amp; timestampMask) &gt;&gt; 22n) + EPOCH;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machineId = (id &amp; machineIdMask) &gt;&gt; 12n;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sequence  = id &amp; sequenceMask;</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timestamp: new Date(Number(timestamp)),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machineId: Number(machineId),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sequence:  Number(sequence),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raw: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parseSnowflake(1541815603606036480n);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timestamp: 2019-07-08T14:11:19.342Z,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machineId: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sequence: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case: cursor-based pagination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GET /timeline?after=1541815603606036480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'Show me tweets after this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equivalent to 'show me tweets after 2019-07-08T14:11:19.342Z'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separate timestamp column needed for cursor pagination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case: approximate creation time without database query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User posts tweet ID in a screenshot → you can derive approx. tweet date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(This is the 'opaqueness' trade-off mentioned in Module 1)</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Challenges</w:t>
      </w:r>
    </w:p>
    <w:p>
      <w:pPr>
        <w:pStyle w:val="Heading2"/>
        <w:spacing w:before="320" w:after="140"/>
        <w:rPr/>
      </w:pPr>
      <w:r>
        <w:rPr>
          <w:rFonts w:eastAsia="Arial" w:cs="Arial" w:ascii="Arial" w:hAnsi="Arial"/>
          <w:b/>
          <w:bCs/>
          <w:color w:val="2E75B6"/>
          <w:sz w:val="28"/>
          <w:szCs w:val="28"/>
        </w:rPr>
        <w:t>4.1  Clock Drift</w:t>
      </w:r>
    </w:p>
    <w:p>
      <w:pPr>
        <w:pStyle w:val="Normal"/>
        <w:spacing w:before="80" w:after="80"/>
        <w:rPr/>
      </w:pPr>
      <w:r>
        <w:rPr>
          <w:rFonts w:eastAsia="Arial" w:cs="Arial" w:ascii="Arial" w:hAnsi="Arial"/>
          <w:b/>
          <w:bCs/>
          <w:color w:val="1A1A1A"/>
          <w:sz w:val="22"/>
          <w:szCs w:val="22"/>
        </w:rPr>
        <w:t>Clock drift</w:t>
      </w:r>
      <w:r>
        <w:rPr>
          <w:rFonts w:eastAsia="Arial" w:cs="Arial" w:ascii="Arial" w:hAnsi="Arial"/>
          <w:color w:val="1A1A1A"/>
          <w:sz w:val="22"/>
          <w:szCs w:val="22"/>
        </w:rPr>
        <w:t xml:space="preserve"> is the most significant operational challenge for Snowflake. Snowflake relies on the system clock for the timestamp component. If the clock moves </w:t>
      </w:r>
      <w:r>
        <w:rPr>
          <w:rFonts w:eastAsia="Arial" w:cs="Arial" w:ascii="Arial" w:hAnsi="Arial"/>
          <w:b/>
          <w:bCs/>
          <w:color w:val="1A1A1A"/>
          <w:sz w:val="22"/>
          <w:szCs w:val="22"/>
        </w:rPr>
        <w:t>backward</w:t>
      </w:r>
      <w:r>
        <w:rPr>
          <w:rFonts w:eastAsia="Arial" w:cs="Arial" w:ascii="Arial" w:hAnsi="Arial"/>
          <w:color w:val="1A1A1A"/>
          <w:sz w:val="22"/>
          <w:szCs w:val="22"/>
        </w:rPr>
        <w:t xml:space="preserve"> (due to NTP synchronisation, VM live migration, or leap second adjustments), the generator could produce IDs with the same or smaller timestamp, breaking the monotonic ordering guarantee: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Clock Drift: What Happens and How to Handle It</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NTP adjustment: </w:t>
            </w:r>
            <w:r>
              <w:rPr>
                <w:rFonts w:eastAsia="Arial" w:cs="Arial" w:ascii="Arial" w:hAnsi="Arial"/>
                <w:color w:val="1A1A1A"/>
                <w:sz w:val="22"/>
                <w:szCs w:val="22"/>
              </w:rPr>
              <w:t>NTP can step the clock backward when the local clock is ahead. A 10ms backward step means the generator's lastTimestamp is ahead of the current time. Generating IDs now would repeat timestamp values already used.</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VM live migration: </w:t>
            </w:r>
            <w:r>
              <w:rPr>
                <w:rFonts w:eastAsia="Arial" w:cs="Arial" w:ascii="Arial" w:hAnsi="Arial"/>
                <w:color w:val="1A1A1A"/>
                <w:sz w:val="22"/>
                <w:szCs w:val="22"/>
              </w:rPr>
              <w:t>When a VM is migrated between physical hosts, the guest clock may jump forward or backward. A host with a slower CPU or different NTP synchronisation can produce clock skew of 100ms or more.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Simple mitigation — refuse and retry: </w:t>
            </w:r>
            <w:r>
              <w:rPr>
                <w:rFonts w:eastAsia="Arial" w:cs="Arial" w:ascii="Arial" w:hAnsi="Arial"/>
                <w:color w:val="1A1A1A"/>
                <w:sz w:val="22"/>
                <w:szCs w:val="22"/>
              </w:rPr>
              <w:t>If ts &lt; lastTimestamp: throw an exception or return an error. Let the caller retry after a brief wait. Appropriate when backward jumps are small and rare.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Better mitigation — wait for clock to catch up: </w:t>
            </w:r>
            <w:r>
              <w:rPr>
                <w:rFonts w:eastAsia="Arial" w:cs="Arial" w:ascii="Arial" w:hAnsi="Arial"/>
                <w:color w:val="1A1A1A"/>
                <w:sz w:val="22"/>
                <w:szCs w:val="22"/>
              </w:rPr>
              <w:t>If ts &lt; lastTimestamp: sleep until ts &gt;= lastTimestamp, then generate normally. Appropriate for small backward jumps (&lt; 5-10ms). Unsuitable for large jumps.</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Best mitigation — drift tolerance budget: </w:t>
            </w:r>
            <w:r>
              <w:rPr>
                <w:rFonts w:eastAsia="Arial" w:cs="Arial" w:ascii="Arial" w:hAnsi="Arial"/>
                <w:color w:val="1A1A1A"/>
                <w:sz w:val="22"/>
                <w:szCs w:val="22"/>
              </w:rPr>
              <w:t>Allow backward jumps up to a configured threshold (e.g. 5ms). Track the maximum seen timestamp. If backwards drift exceeds threshold: alert, reduce to single-ID mode, or fail fast.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Machine ID Assignment</w:t>
      </w:r>
    </w:p>
    <w:p>
      <w:pPr>
        <w:pStyle w:val="Normal"/>
        <w:spacing w:before="80" w:after="80"/>
        <w:rPr/>
      </w:pPr>
      <w:r>
        <w:rPr>
          <w:rFonts w:eastAsia="Arial" w:cs="Arial" w:ascii="Arial" w:hAnsi="Arial"/>
          <w:color w:val="1A1A1A"/>
          <w:sz w:val="22"/>
          <w:szCs w:val="22"/>
        </w:rPr>
        <w:t xml:space="preserve">Snowflake requires each worker to have a </w:t>
      </w:r>
      <w:r>
        <w:rPr>
          <w:rFonts w:eastAsia="Arial" w:cs="Arial" w:ascii="Arial" w:hAnsi="Arial"/>
          <w:b/>
          <w:bCs/>
          <w:color w:val="1A1A1A"/>
          <w:sz w:val="22"/>
          <w:szCs w:val="22"/>
        </w:rPr>
        <w:t>unique 10-bit machine ID</w:t>
      </w:r>
      <w:r>
        <w:rPr>
          <w:rFonts w:eastAsia="Arial" w:cs="Arial" w:ascii="Arial" w:hAnsi="Arial"/>
          <w:color w:val="1A1A1A"/>
          <w:sz w:val="22"/>
          <w:szCs w:val="22"/>
        </w:rPr>
        <w:t xml:space="preserve"> (0-1023). The assignment must happen before the worker starts generating IDs, and the same ID must not be assigned to two workers simultaneously: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Machine ID assignment strategies: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1: Static configuration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Worker reads WORKER_ID from environment variable or config file.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WORKER_ID=42 node server.js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error-prone (human must ensure no duplicates).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Works fine for small, stable deployments.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2: Zookeeper / etcd coordination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Worker starts → registers in ZooKeeper ephemeral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ZooKeeper assigns next available ID from pool [0..1023]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worker death: ephemeral node deleted → ID returned to pool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worker restart: may get different ID (fine — uniqueness preserved)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Twitter's original approach.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3: Redis SETNX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id in range(0, 1024):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redis.setnx(f'snowflake:worker:{id}', hostname) with TTL=60s: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self.worker_id =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break  # got this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Background thread refreshes TTL every 30s.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death: TTL expires → ID available for reuse after 60s.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4: Hash of hostname/IP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worker_id = hashlib.md5(socket.hostname().encode()).digest() % 1024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Deterministic; no coordination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Risk: hash collision if two workers have same hostname prefix.</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Works well in containerised environments with unique hostnames.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Strategy 5: Kubernetes pod ordinal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StatefulSet pod names: worker-0, worker-1, ..., worker-1023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worker_id = int(hostname.split('-')[-1])</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 controlled by Kubernetes; no collision risk.</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Epoch Selection and Overflow</w:t>
      </w:r>
    </w:p>
    <w:p>
      <w:pPr>
        <w:pStyle w:val="Normal"/>
        <w:spacing w:before="80" w:after="80"/>
        <w:rPr/>
      </w:pPr>
      <w:r>
        <w:rPr>
          <w:rFonts w:eastAsia="Arial" w:cs="Arial" w:ascii="Arial" w:hAnsi="Arial"/>
          <w:color w:val="1A1A1A"/>
          <w:sz w:val="22"/>
          <w:szCs w:val="22"/>
        </w:rPr>
        <w:t xml:space="preserve">Snowflake's 41-bit timestamp provides ~69 years from the chosen </w:t>
      </w:r>
      <w:r>
        <w:rPr>
          <w:rFonts w:eastAsia="Arial" w:cs="Arial" w:ascii="Arial" w:hAnsi="Arial"/>
          <w:b/>
          <w:bCs/>
          <w:color w:val="1A1A1A"/>
          <w:sz w:val="22"/>
          <w:szCs w:val="22"/>
        </w:rPr>
        <w:t>custom epoch</w:t>
      </w:r>
      <w:r>
        <w:rPr>
          <w:rFonts w:eastAsia="Arial" w:cs="Arial" w:ascii="Arial" w:hAnsi="Arial"/>
          <w:color w:val="1A1A1A"/>
          <w:sz w:val="22"/>
          <w:szCs w:val="22"/>
        </w:rPr>
        <w:t>. The epoch must be chosen carefully — using Unix epoch (1970) wastes years of the timestamp range and extends the available lifespan. Using a custom epoch near the system's launch date maximises the useful life:</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799"/>
        <w:gridCol w:w="1601"/>
        <w:gridCol w:w="1599"/>
        <w:gridCol w:w="336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Epoch choice</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Launch year</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Overflow year</w:t>
            </w:r>
          </w:p>
        </w:tc>
        <w:tc>
          <w:tcPr>
            <w:tcW w:w="3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Notes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Unix epoch (1970-01-01)</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Any</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~2039</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Wastes ~40 years of timestamp range if launched 2010+</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Twitter epoch (2010-11-04)</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2010</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~2079</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69 years from Twitter's launch</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Discord epoch (2015-01-01)</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2015</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~2084</w:t>
            </w:r>
          </w:p>
        </w:tc>
        <w:tc>
          <w:tcPr>
            <w:tcW w:w="3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Discord's custom epoch</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Near-term custom (2024-01-01)</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2024</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~2093</w:t>
            </w:r>
          </w:p>
        </w:tc>
        <w:tc>
          <w:tcPr>
            <w:tcW w:w="3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Best for new systems: maximises remaining life</w:t>
            </w:r>
          </w:p>
        </w:tc>
      </w:tr>
    </w:tbl>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05C00"/>
              <w:left w:val="single" w:sz="4" w:space="0" w:color="B05C00"/>
              <w:right w:val="single" w:sz="4" w:space="0" w:color="B05C00"/>
            </w:tcBorders>
            <w:shd w:fill="B05C00" w:val="clear"/>
          </w:tcPr>
          <w:p>
            <w:pPr>
              <w:pStyle w:val="Normal"/>
              <w:rPr/>
            </w:pPr>
            <w:r>
              <w:rPr>
                <w:rFonts w:eastAsia="Arial" w:cs="Arial" w:ascii="Arial" w:hAnsi="Arial"/>
                <w:b/>
                <w:bCs/>
                <w:color w:val="FFFFFF"/>
                <w:sz w:val="22"/>
                <w:szCs w:val="22"/>
              </w:rPr>
              <w:t>What Happens at Epoch Overflow?</w:t>
            </w:r>
          </w:p>
        </w:tc>
      </w:tr>
      <w:tr>
        <w:trPr/>
        <w:tc>
          <w:tcPr>
            <w:tcW w:w="9360" w:type="dxa"/>
            <w:tcBorders>
              <w:left w:val="single" w:sz="4" w:space="0" w:color="B05C00"/>
              <w:bottom w:val="single" w:sz="4" w:space="0" w:color="B05C00"/>
              <w:right w:val="single" w:sz="4" w:space="0" w:color="B05C00"/>
            </w:tcBorders>
            <w:shd w:fill="FFFBEA"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2079 is not as far away as it seems. </w:t>
            </w:r>
            <w:r>
              <w:rPr>
                <w:rFonts w:eastAsia="Arial" w:cs="Arial" w:ascii="Arial" w:hAnsi="Arial"/>
                <w:color w:val="1A1A1A"/>
                <w:sz w:val="22"/>
                <w:szCs w:val="22"/>
              </w:rPr>
              <w:t>A system launched today with Twitter's epoch and targeting 10 years of operation is fine. But a critical infrastructure system expected to run for 30+ years must plan for epoch overflow. Solutions: (1) Use a more recent epoch. (2) Reserve bits differently (more timestamp bits, fewer sequence bits if throughput is sufficient). (3) Plan a migration to 128-bit IDs before overflow. (4) Use the sign bit as an overflow indicator (adding 1 more bit to the timestamp).</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Snowflake Variations</w:t>
      </w:r>
    </w:p>
    <w:p>
      <w:pPr>
        <w:pStyle w:val="Heading2"/>
        <w:spacing w:before="320" w:after="140"/>
        <w:rPr/>
      </w:pPr>
      <w:r>
        <w:rPr>
          <w:rFonts w:eastAsia="Arial" w:cs="Arial" w:ascii="Arial" w:hAnsi="Arial"/>
          <w:b/>
          <w:bCs/>
          <w:color w:val="2E75B6"/>
          <w:sz w:val="28"/>
          <w:szCs w:val="28"/>
        </w:rPr>
        <w:t>5.1  Overview of the Snowflake Family</w:t>
      </w:r>
    </w:p>
    <w:p>
      <w:pPr>
        <w:pStyle w:val="Normal"/>
        <w:spacing w:before="80" w:after="80"/>
        <w:rPr/>
      </w:pPr>
      <w:r>
        <w:rPr>
          <w:rFonts w:eastAsia="Arial" w:cs="Arial" w:ascii="Arial" w:hAnsi="Arial"/>
          <w:color w:val="1A1A1A"/>
          <w:sz w:val="22"/>
          <w:szCs w:val="22"/>
        </w:rPr>
        <w:t>Twitter Snowflake's design has been adopted and adapted by many organisations, each tweaking the bit allocation to match their specific throughput, worker count, and lifespan requirements:</w:t>
      </w:r>
    </w:p>
    <w:p>
      <w:pPr>
        <w:pStyle w:val="Normal"/>
        <w:spacing w:before="110" w:after="0"/>
        <w:rPr/>
      </w:pPr>
      <w:r>
        <w:rPr/>
      </w:r>
    </w:p>
    <w:tbl>
      <w:tblPr>
        <w:tblW w:w="11360" w:type="dxa"/>
        <w:jc w:val="left"/>
        <w:tblInd w:w="151" w:type="dxa"/>
        <w:tblLayout w:type="fixed"/>
        <w:tblCellMar>
          <w:top w:w="110" w:type="dxa"/>
          <w:left w:w="150" w:type="dxa"/>
          <w:bottom w:w="110" w:type="dxa"/>
          <w:right w:w="150" w:type="dxa"/>
        </w:tblCellMar>
      </w:tblPr>
      <w:tblGrid>
        <w:gridCol w:w="2400"/>
        <w:gridCol w:w="800"/>
        <w:gridCol w:w="1999"/>
        <w:gridCol w:w="2000"/>
        <w:gridCol w:w="1801"/>
        <w:gridCol w:w="2359"/>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Variation</w:t>
            </w:r>
          </w:p>
        </w:tc>
        <w:tc>
          <w:tcPr>
            <w:tcW w:w="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Bits</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Timestamp</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Worker ID</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Sequence</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Notable difference</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Twitter Snowflake</w:t>
            </w:r>
          </w:p>
        </w:tc>
        <w:tc>
          <w:tcPr>
            <w:tcW w:w="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64</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41 bits (ms)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 bits (1024)</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 bits (4096/ms)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Original; custom epoch 2010</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Discord Snowflake</w:t>
            </w:r>
          </w:p>
        </w:tc>
        <w:tc>
          <w:tcPr>
            <w:tcW w:w="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64</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42 bits (ms)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 bits (1024)</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 bits (4096/ms)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Extra timestamp bit; epoch 2015-01-01</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Instagram ID</w:t>
            </w:r>
          </w:p>
        </w:tc>
        <w:tc>
          <w:tcPr>
            <w:tcW w:w="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64</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41 bits (ms)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13 bits (8192)</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 bits (1024/ms)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More shards; PostgreSQL-generated</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Sony Sonyflake</w:t>
            </w:r>
          </w:p>
        </w:tc>
        <w:tc>
          <w:tcPr>
            <w:tcW w:w="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64</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39 bits (10ms)</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 bits (65536)</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 bits (256/10ms)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10ms resolution; more machines</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Boundary Flake</w:t>
            </w:r>
          </w:p>
        </w:tc>
        <w:tc>
          <w:tcPr>
            <w:tcW w:w="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128</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64 bits (ms)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48 bits (MAC addr)</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16 bits</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Uses MAC address; no registration needed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Discord Snowflake</w:t>
      </w:r>
    </w:p>
    <w:p>
      <w:pPr>
        <w:pStyle w:val="Normal"/>
        <w:spacing w:before="80" w:after="80"/>
        <w:rPr/>
      </w:pPr>
      <w:r>
        <w:rPr>
          <w:rFonts w:eastAsia="Arial" w:cs="Arial" w:ascii="Arial" w:hAnsi="Arial"/>
          <w:b/>
          <w:bCs/>
          <w:color w:val="1A1A1A"/>
          <w:sz w:val="22"/>
          <w:szCs w:val="22"/>
        </w:rPr>
        <w:t>Discord</w:t>
      </w:r>
      <w:r>
        <w:rPr>
          <w:rFonts w:eastAsia="Arial" w:cs="Arial" w:ascii="Arial" w:hAnsi="Arial"/>
          <w:color w:val="1A1A1A"/>
          <w:sz w:val="22"/>
          <w:szCs w:val="22"/>
        </w:rPr>
        <w:t xml:space="preserve"> uses a Snowflake variant for message IDs, channel IDs, user IDs, and server IDs. The structure is nearly identical to Twitter's but with a different epoch (January 1, 2015) and a slightly different bit allocation for internal worker process IDs: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Discord Snowflake structure: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Bits: | 42-bit timestamp | 5-bit worker | 5-bit process | 12-bit increment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Epoch: 2015-01-01T00:00:00.000Z</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Worker ID split: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Twitter: 10 bits = single machine ID (0-1023)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Discord: 5 bits worker ID + 5 bits process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allows 32 workers × 32 processes each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important for Discord's multi-process worker architecture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Example: Message ID 1012345678901234567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Discord API: decode any Snowflake to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getDiscordTimestamp(snowflake)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DISCORD_EPOCH = 1420070400000n;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new Date(Number((BigInt(snowflake) &gt;&gt; 22n) + DISCORD_EPOCH));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getDiscordTimestamp('1012345678901234567');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approximate message creation date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Discord exposes this: all Discord IDs in API responses are Snowflakes.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Developers can extract creation time from any Discord ID.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Feature, not bug — useful for rate limiting, audit, chronological sorting.</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5.3  Instagram ID</w:t>
      </w:r>
    </w:p>
    <w:p>
      <w:pPr>
        <w:pStyle w:val="Normal"/>
        <w:spacing w:before="80" w:after="80"/>
        <w:rPr/>
      </w:pPr>
      <w:r>
        <w:rPr>
          <w:rFonts w:eastAsia="Arial" w:cs="Arial" w:ascii="Arial" w:hAnsi="Arial"/>
          <w:b/>
          <w:bCs/>
          <w:color w:val="1A1A1A"/>
          <w:sz w:val="22"/>
          <w:szCs w:val="22"/>
        </w:rPr>
        <w:t>Instagram's ID generation</w:t>
      </w:r>
      <w:r>
        <w:rPr>
          <w:rFonts w:eastAsia="Arial" w:cs="Arial" w:ascii="Arial" w:hAnsi="Arial"/>
          <w:color w:val="1A1A1A"/>
          <w:sz w:val="22"/>
          <w:szCs w:val="22"/>
        </w:rPr>
        <w:t xml:space="preserve"> (described in their 2012 engineering blog post) is notable for being </w:t>
      </w:r>
      <w:r>
        <w:rPr>
          <w:rFonts w:eastAsia="Arial" w:cs="Arial" w:ascii="Arial" w:hAnsi="Arial"/>
          <w:b/>
          <w:bCs/>
          <w:color w:val="1A1A1A"/>
          <w:sz w:val="22"/>
          <w:szCs w:val="22"/>
        </w:rPr>
        <w:t>generated inside PostgreSQL using PL/pgSQL</w:t>
      </w:r>
      <w:r>
        <w:rPr>
          <w:rFonts w:eastAsia="Arial" w:cs="Arial" w:ascii="Arial" w:hAnsi="Arial"/>
          <w:color w:val="1A1A1A"/>
          <w:sz w:val="22"/>
          <w:szCs w:val="22"/>
        </w:rPr>
        <w:t xml:space="preserve"> rather than in application code. It uses a custom schema and function so that the database itself generates Snowflake-compatible IDs with no external ID service required:</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Instagram ID: PostgreSQL-generated Snowflake (simplified):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Structure: | 41 bits timestamp | 13 bits shard ID | 10 bits seq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Epoch: Instagram launch (2011-01-01T00:00:00Z)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13-bit shard: 2^13 = 8,192 logical shards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10-bit sequence: 2^10 = 1,024 IDs per millisecond per shard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function (runs inside the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OR REPLACE FUNCTION insta_id() RETURNS BIGINT AS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DECLARE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our_epoch  BIGINT := 1314220021721;  -- Instagram epoch (ms)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seq_id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now_ms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shard_id   INT    := 42;  -- this shard's ID, set per DB instance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BIGINT;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BEGIN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nextval('insta_global_id_sequence') % 1024 INTO seq_id;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FLOOR(EXTRACT(EPOCH FROM clock_timestamp()) * 1000) INTO now_ms;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(now_ms - our_epoch) &lt;&lt; 23;  -- 41-bit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result | (shard_id &lt;&lt; 10);   -- 13-bit shard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result | (seq_id);            -- 10-bit 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END $$ LANGUAGE plpgsql;</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media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BIGINT DEFAULT insta_id()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url TEXT,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INSERT auto-generates a Snowflake-style ID in the DB.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external ID service; ID generation is transactional with the insert.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5.4  Sony Sonyflake</w:t>
      </w:r>
    </w:p>
    <w:p>
      <w:pPr>
        <w:pStyle w:val="Normal"/>
        <w:spacing w:before="80" w:after="80"/>
        <w:rPr/>
      </w:pPr>
      <w:r>
        <w:rPr>
          <w:rFonts w:eastAsia="Arial" w:cs="Arial" w:ascii="Arial" w:hAnsi="Arial"/>
          <w:b/>
          <w:bCs/>
          <w:color w:val="1A1A1A"/>
          <w:sz w:val="22"/>
          <w:szCs w:val="22"/>
        </w:rPr>
        <w:t>Sonyflake</w:t>
      </w:r>
      <w:r>
        <w:rPr>
          <w:rFonts w:eastAsia="Arial" w:cs="Arial" w:ascii="Arial" w:hAnsi="Arial"/>
          <w:color w:val="1A1A1A"/>
          <w:sz w:val="22"/>
          <w:szCs w:val="22"/>
        </w:rPr>
        <w:t xml:space="preserve"> trades the high per-machine throughput of Snowflake for a </w:t>
      </w:r>
      <w:r>
        <w:rPr>
          <w:rFonts w:eastAsia="Arial" w:cs="Arial" w:ascii="Arial" w:hAnsi="Arial"/>
          <w:b/>
          <w:bCs/>
          <w:color w:val="1A1A1A"/>
          <w:sz w:val="22"/>
          <w:szCs w:val="22"/>
        </w:rPr>
        <w:t>far larger machine count</w:t>
      </w:r>
      <w:r>
        <w:rPr>
          <w:rFonts w:eastAsia="Arial" w:cs="Arial" w:ascii="Arial" w:hAnsi="Arial"/>
          <w:color w:val="1A1A1A"/>
          <w:sz w:val="22"/>
          <w:szCs w:val="22"/>
        </w:rPr>
        <w:t xml:space="preserve"> (65,536 vs 1,024). It uses 10-millisecond granularity instead of 1ms, and reduces the sequence to 8 bits, giving 256 IDs per 10ms per machine. This suits distributed systems with many more service instances but lower per-instance throughput:</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600"/>
        <w:gridCol w:w="3380"/>
        <w:gridCol w:w="3380"/>
      </w:tblGrid>
      <w:tr>
        <w:trPr>
          <w:tblHeader w:val="true"/>
        </w:trPr>
        <w:tc>
          <w:tcPr>
            <w:tcW w:w="26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Twitter Snowflake</w:t>
            </w:r>
          </w:p>
        </w:tc>
        <w:tc>
          <w:tcPr>
            <w:tcW w:w="33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Sony Sonyflake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Total bits</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64</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64</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Timestamp</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41 bits (1ms resolution)</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39 bits (10ms resolution)</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Machine ID</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 bits (1,024 machines)</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16 bits (65,536 machines)</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Sequence</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 bits (4,096/ms/machine)</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 bits (256/10ms/machine)</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 machines</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1,024</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65,536 (64× more)</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 IDs/sec/machine</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4,096,000</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25,600</w:t>
            </w:r>
          </w:p>
        </w:tc>
      </w:tr>
      <w:tr>
        <w:trPr/>
        <w:tc>
          <w:tcPr>
            <w:tcW w:w="26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Max total IDs/sec</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~4.2 billion</w:t>
            </w:r>
          </w:p>
        </w:tc>
        <w:tc>
          <w:tcPr>
            <w:tcW w:w="33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~1.7 billion</w:t>
            </w:r>
          </w:p>
        </w:tc>
      </w:tr>
      <w:tr>
        <w:trPr/>
        <w:tc>
          <w:tcPr>
            <w:tcW w:w="26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Timestamp lifespan</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~69 years</w:t>
            </w:r>
          </w:p>
        </w:tc>
        <w:tc>
          <w:tcPr>
            <w:tcW w:w="33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~174 years (2× longer)</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Snowflake vs UUID — When to Choose</w:t>
      </w:r>
    </w:p>
    <w:p>
      <w:pPr>
        <w:pStyle w:val="Heading2"/>
        <w:spacing w:before="320" w:after="140"/>
        <w:rPr/>
      </w:pPr>
      <w:r>
        <w:rPr>
          <w:rFonts w:eastAsia="Arial" w:cs="Arial" w:ascii="Arial" w:hAnsi="Arial"/>
          <w:b/>
          <w:bCs/>
          <w:color w:val="2E75B6"/>
          <w:sz w:val="28"/>
          <w:szCs w:val="28"/>
        </w:rPr>
        <w:t>6.1  Comparison</w:t>
      </w:r>
    </w:p>
    <w:tbl>
      <w:tblPr>
        <w:tblW w:w="9360" w:type="dxa"/>
        <w:jc w:val="left"/>
        <w:tblInd w:w="151" w:type="dxa"/>
        <w:tblLayout w:type="fixed"/>
        <w:tblCellMar>
          <w:top w:w="110" w:type="dxa"/>
          <w:left w:w="150" w:type="dxa"/>
          <w:bottom w:w="110" w:type="dxa"/>
          <w:right w:w="150" w:type="dxa"/>
        </w:tblCellMar>
      </w:tblPr>
      <w:tblGrid>
        <w:gridCol w:w="2799"/>
        <w:gridCol w:w="3281"/>
        <w:gridCol w:w="3280"/>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32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Snowflake (64-bit)</w:t>
            </w:r>
          </w:p>
        </w:tc>
        <w:tc>
          <w:tcPr>
            <w:tcW w:w="32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UUID v7 (128-bit)</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Storage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 bytes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16 bytes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String representation</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19-20 decimal digits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36 chars (hex+hyphen)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Time-sortable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(always)</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(48-bit ms prefix)</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Unguessable</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(derivable from timestamp+machine)</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(62-74 random bits)</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runtime coordination</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(with static worker ID)</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(fully stateless)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Machine ID management</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Required (1,024 slots)</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Not required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Clock drift sensitivity</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 (breaks monotonicity)</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(random suffix tolerates small drift)</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Extract creation time</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(millisecond precision)</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(millisecond precision)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Database native type</w:t>
            </w:r>
          </w:p>
        </w:tc>
        <w:tc>
          <w:tcPr>
            <w:tcW w:w="32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BIGINT (universal)</w:t>
            </w:r>
          </w:p>
        </w:tc>
        <w:tc>
          <w:tcPr>
            <w:tcW w:w="32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UUID type (PostgreSQL) / BINARY(16)</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Max unique IDs</w:t>
            </w:r>
          </w:p>
        </w:tc>
        <w:tc>
          <w:tcPr>
            <w:tcW w:w="32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2^63 ≈ 9.2 quintillion total</w:t>
            </w:r>
          </w:p>
        </w:tc>
        <w:tc>
          <w:tcPr>
            <w:tcW w:w="32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2^128 per UUID (inexhaustible)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Decision Guide</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Snowflake vs UUID v7 — When to Use Each</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Choose Snowflake when: </w:t>
            </w:r>
            <w:r>
              <w:rPr>
                <w:rFonts w:eastAsia="Arial" w:cs="Arial" w:ascii="Arial" w:hAnsi="Arial"/>
                <w:color w:val="1A1A1A"/>
                <w:sz w:val="22"/>
                <w:szCs w:val="22"/>
              </w:rPr>
              <w:t>(1) Storage is a premium — 8 bytes vs 16 bytes matters at scale (a 10-billion-row table with UUID PKs uses 80 GB more index than Snowflake). (2) The IDs are internal only — unguessability not required. (3) You have a controlled deployment environment where worker ID assignment is manageable. (4) Maximum insert throughput is required (Snowflake is slightly faster than UUID v7 due to smaller key size and strict monotonicity).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Choose UUID v7 when: </w:t>
            </w:r>
            <w:r>
              <w:rPr>
                <w:rFonts w:eastAsia="Arial" w:cs="Arial" w:ascii="Arial" w:hAnsi="Arial"/>
                <w:color w:val="1A1A1A"/>
                <w:sz w:val="22"/>
                <w:szCs w:val="22"/>
              </w:rPr>
              <w:t>(1) IDs are exposed to external users or APIs where sequential guessability is a concern. (2) You want fully stateless generation — no worker ID registration, no ZooKeeper, no coordination whatsoever. (3) You need more than 1,024 concurrent ID generators (UUID v7 is unlimited). (4) You are deploying serverless functions where worker IDs cannot be pre-assigned.</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 practice — both are good defaults. </w:t>
            </w:r>
            <w:r>
              <w:rPr>
                <w:rFonts w:eastAsia="Arial" w:cs="Arial" w:ascii="Arial" w:hAnsi="Arial"/>
                <w:color w:val="1A1A1A"/>
                <w:sz w:val="22"/>
                <w:szCs w:val="22"/>
              </w:rPr>
              <w:t>Snowflake for internal database PKs with controlled infrastructure. UUID v7 for external-facing IDs and serverless/ephemeral environments.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7.  Summary &amp; Exam Prep</w:t>
      </w:r>
    </w:p>
    <w:p>
      <w:pPr>
        <w:pStyle w:val="Heading2"/>
        <w:spacing w:before="320" w:after="140"/>
        <w:rPr/>
      </w:pPr>
      <w:r>
        <w:rPr>
          <w:rFonts w:eastAsia="Arial" w:cs="Arial" w:ascii="Arial" w:hAnsi="Arial"/>
          <w:b/>
          <w:bCs/>
          <w:color w:val="2E75B6"/>
          <w:sz w:val="28"/>
          <w:szCs w:val="28"/>
        </w:rPr>
        <w:t>7.1  Snowflake Quick Reference</w:t>
      </w:r>
    </w:p>
    <w:tbl>
      <w:tblPr>
        <w:tblW w:w="9360" w:type="dxa"/>
        <w:jc w:val="left"/>
        <w:tblInd w:w="151" w:type="dxa"/>
        <w:tblLayout w:type="fixed"/>
        <w:tblCellMar>
          <w:top w:w="110" w:type="dxa"/>
          <w:left w:w="150" w:type="dxa"/>
          <w:bottom w:w="110" w:type="dxa"/>
          <w:right w:w="150" w:type="dxa"/>
        </w:tblCellMar>
      </w:tblPr>
      <w:tblGrid>
        <w:gridCol w:w="2000"/>
        <w:gridCol w:w="1200"/>
        <w:gridCol w:w="2000"/>
        <w:gridCol w:w="4159"/>
      </w:tblGrid>
      <w:tr>
        <w:trPr>
          <w:tblHeader w:val="true"/>
        </w:trPr>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Component</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Bits</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Range</w:t>
            </w:r>
          </w:p>
        </w:tc>
        <w:tc>
          <w:tcPr>
            <w:tcW w:w="4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What it provides</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Sign</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 only</w:t>
            </w:r>
          </w:p>
        </w:tc>
        <w:tc>
          <w:tcPr>
            <w:tcW w:w="4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Positive BIGINT</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Timestamp</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41</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2^41 ms from epoch</w:t>
            </w:r>
          </w:p>
        </w:tc>
        <w:tc>
          <w:tcPr>
            <w:tcW w:w="4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~69 years; time-sort ordering</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Machine ID</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0-1023</w:t>
            </w:r>
          </w:p>
        </w:tc>
        <w:tc>
          <w:tcPr>
            <w:tcW w:w="4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Unique per worker; prevents cross-machine collision</w:t>
            </w:r>
          </w:p>
        </w:tc>
      </w:tr>
      <w:tr>
        <w:trPr/>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Sequence</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0-4095</w:t>
            </w:r>
          </w:p>
        </w:tc>
        <w:tc>
          <w:tcPr>
            <w:tcW w:w="4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4,096 IDs/ms/machine; prevents same-ms collision</w:t>
            </w:r>
          </w:p>
        </w:tc>
      </w:tr>
      <w:tr>
        <w:trPr/>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Total</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64</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t>
            </w:r>
          </w:p>
        </w:tc>
        <w:tc>
          <w:tcPr>
            <w:tcW w:w="4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 bytes; BIGINT; 4M IDs/sec/machine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7.2  Snowflake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Snowflake — The Interview Answer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Structure: </w:t>
            </w:r>
            <w:r>
              <w:rPr>
                <w:rFonts w:eastAsia="Arial" w:cs="Arial" w:ascii="Arial" w:hAnsi="Arial"/>
                <w:color w:val="1A1A1A"/>
                <w:sz w:val="22"/>
                <w:szCs w:val="22"/>
              </w:rPr>
              <w:t>64-bit integer: 1 sign (0) + 41 timestamp (ms since custom epoch) + 10 machine ID + 12 sequence counter.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Capacity: </w:t>
            </w:r>
            <w:r>
              <w:rPr>
                <w:rFonts w:eastAsia="Arial" w:cs="Arial" w:ascii="Arial" w:hAnsi="Arial"/>
                <w:color w:val="1A1A1A"/>
                <w:sz w:val="22"/>
                <w:szCs w:val="22"/>
              </w:rPr>
              <w:t>4,096 IDs/ms × 1,024 workers = ~4.2 billion IDs/second system-wide. Lifespan: ~69 years from epoch.</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advantage over UUID: </w:t>
            </w:r>
            <w:r>
              <w:rPr>
                <w:rFonts w:eastAsia="Arial" w:cs="Arial" w:ascii="Arial" w:hAnsi="Arial"/>
                <w:color w:val="1A1A1A"/>
                <w:sz w:val="22"/>
                <w:szCs w:val="22"/>
              </w:rPr>
              <w:t>8 bytes (BIGINT) vs 16 bytes (UUID). Half the storage, faster comparisons, better B-tree performance. No 36-character strings.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Key advantage over UUID v4/v7 (sortability): </w:t>
            </w:r>
            <w:r>
              <w:rPr>
                <w:rFonts w:eastAsia="Arial" w:cs="Arial" w:ascii="Arial" w:hAnsi="Arial"/>
                <w:color w:val="1A1A1A"/>
                <w:sz w:val="22"/>
                <w:szCs w:val="22"/>
              </w:rPr>
              <w:t>Strictly monotonic within a single worker — no two IDs ever share the same value even at nanosecond precision. UUID v7 has randomness in the sub-ms bits.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Main challenges: </w:t>
            </w:r>
            <w:r>
              <w:rPr>
                <w:rFonts w:eastAsia="Arial" w:cs="Arial" w:ascii="Arial" w:hAnsi="Arial"/>
                <w:color w:val="1A1A1A"/>
                <w:sz w:val="22"/>
                <w:szCs w:val="22"/>
              </w:rPr>
              <w:t>(1) Clock drift — if system clock goes backward, must pause/throw. (2) Worker ID management — 1,024 slots must be assigned uniquely (ZooKeeper, Redis, or static config). (3) Epoch — choose close to launch date for maximum lifespan.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Variations: </w:t>
            </w:r>
            <w:r>
              <w:rPr>
                <w:rFonts w:eastAsia="Arial" w:cs="Arial" w:ascii="Arial" w:hAnsi="Arial"/>
                <w:color w:val="1A1A1A"/>
                <w:sz w:val="22"/>
                <w:szCs w:val="22"/>
              </w:rPr>
              <w:t>Discord (epoch 2015, worker+process split), Instagram (PostgreSQL-generated, 8192 shards), Sonyflake (10ms resolution, 65536 machines, 174-year lifespan).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7.3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Explain the Snowflake ID structure and calculate its maximum throughput.</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Snowflake is a 64-bit integer ID format developed by Twitter. The 64 bits are divided into four fields. Bit 63 is the sign bit, always 0, ensuring the ID is a positive signed integer compatible with BIGINT columns. Bits 62-22 are 41 bits of timestamp representing milliseconds since a custom epoch. 2^41 milliseconds ≈ 69 years from the epoch, so Twitter's November 2010 epoch expires around 2079. Bits 21-12 are 10 bits of machine (worker) ID, allowing 2^10 = 1,024 unique concurrent generators. These are often split as 5 bits for datacenter ID and 5 bits for worker ID within the datacenter. Bits 11-0 are a 12-bit sequence counter, allowing 2^12 = 4,096 IDs per millisecond per worker. The sequence resets to 0 at each new millisecond. If 4,096 IDs are generated within one millisecond, the generator waits for the next millisecond before continuing. Throughput calculation: 4,096 IDs/ms × 1,000 ms/s = 4,096,000 IDs/second per worker. With 1,024 workers: 4,096,000 × 1,024 = ~4.2 billion IDs/second total. In practice, a single Twitter service instance generating at its own rate never approaches the 4,096 IDs/ms ceiling — the design ensures the ID space is never exhausted. The advantages of this 64-bit structure over 128-bit UUIDs: 8 bytes vs 16 bytes storage (significant at billions of rows), native BIGINT support in all databases without special types, faster integer comparisons vs string comparisons for UUID, and strict monotonic ordering enabling append-only B-tree inserts.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the operational challenges of running a Snowflake ID generator?</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Three main challenges: clock drift, machine ID management, and epoch planning. Clock drift is the most serious. Snowflake's timestamp component requires the system clock to be monotonically non-decreasing. If an NTP synchronisation step adjusts the clock backward (say, by 10ms), the generator cannot produce IDs — the current time is now less than the last recorded timestamp. If it generates IDs anyway, they will have smaller timestamps than recently-issued IDs, breaking sort order. The standard mitigations: throw an exception and let the caller retry (suitable for small drifts that resolve in milliseconds), busy-wait until the clock catches up (fine for small drifts, problematic for large ones), or reject IDs during a configurable tolerance window and alert operators. Real Snowflake implementations also track the maximum observed timestamp and refuse to go backward by more than a configured threshold. Machine ID management is a coordination problem. All 1,024 worker IDs must be assigned uniquely before workers start. Approaches: static configuration (simple but requires human coordination and human error is possible), ZooKeeper ephemeral nodes (Twitter's original approach — workers register at startup, release on death), Redis SETNX with TTL (similar to ZooKeeper but lighter), or Kubernetes StatefulSet pod ordinals (deterministic without coordination). The key invariant: no two live workers can share a machine ID at any moment. If a worker crashes and its ID is reused before the crash is detected, the new worker's IDs may overlap with the crashed worker's last IDs if the timestamp happens to match. Epoch planning: the epoch must be chosen close to the system's launch date to maximise the 69-year lifespan. Starting with Unix epoch (1970) for a system launched in 2024 wastes 54 years — the system would expire around 2039 instead of 2093.</w:t>
            </w:r>
          </w:p>
        </w:tc>
      </w:tr>
    </w:tbl>
    <w:p>
      <w:pPr>
        <w:pStyle w:val="Normal"/>
        <w:spacing w:before="110" w:after="0"/>
        <w:rPr/>
      </w:pPr>
      <w:r>
        <w:rPr/>
      </w:r>
    </w:p>
    <w:p>
      <w:pPr>
        <w:pStyle w:val="Normal"/>
        <w:pBdr>
          <w:top w:val="single" w:sz="6" w:space="6" w:color="2E75B6"/>
        </w:pBdr>
        <w:spacing w:before="440" w:after="200"/>
        <w:jc w:val="center"/>
        <w:rPr>
          <w:rFonts w:ascii="Arial" w:hAnsi="Arial" w:eastAsia="Arial" w:cs="Arial"/>
        </w:rPr>
      </w:pPr>
      <w:r>
        <w:rPr>
          <w:rFonts w:eastAsia="Arial" w:cs="Arial" w:ascii="Arial" w:hAnsi="Arial"/>
        </w:rPr>
        <w:t>End of Distributed ID Generation Module 3: Snowflake ID</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DISTRIBUTED ID GENERATION — MODULE 4</w:t>
      </w:r>
    </w:p>
    <w:p>
      <w:pPr>
        <w:pStyle w:val="Normal"/>
        <w:spacing w:before="0" w:after="100"/>
        <w:jc w:val="center"/>
        <w:rPr/>
      </w:pPr>
      <w:r>
        <w:rPr>
          <w:rFonts w:eastAsia="Arial" w:cs="Arial" w:ascii="Arial" w:hAnsi="Arial"/>
          <w:b/>
          <w:bCs/>
          <w:color w:val="1A3C5E"/>
          <w:sz w:val="46"/>
          <w:szCs w:val="46"/>
        </w:rPr>
        <w:t>Database-Based Approaches</w:t>
      </w:r>
    </w:p>
    <w:p>
      <w:pPr>
        <w:pStyle w:val="Normal"/>
        <w:pBdr>
          <w:bottom w:val="single" w:sz="6" w:space="6" w:color="2E75B6"/>
        </w:pBdr>
        <w:spacing w:before="0" w:after="80"/>
        <w:jc w:val="center"/>
        <w:rPr/>
      </w:pPr>
      <w:r>
        <w:rPr>
          <w:rFonts w:eastAsia="Arial" w:cs="Arial" w:ascii="Arial" w:hAnsi="Arial"/>
          <w:i/>
          <w:iCs/>
          <w:color w:val="444444"/>
          <w:sz w:val="22"/>
          <w:szCs w:val="22"/>
        </w:rPr>
        <w:t>Auto-Increment Step  |  Ticket Server  |  Sequence Ranges  |  Redis INCR</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Auto-increment with step — odd/even ID partitioning across multiple databases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Ticket server (Flickr) — centralised MySQL ID generation with REPLACE INTO</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Dual ticket servers — mitigating SPOF with auto-increment step between two nodes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Sequence table with ranges — batch claiming from central DB, local generation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Redis INCR — atomic increments with durability, persistence, and HA trade-offs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Comparison — which database approach for which use case</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Auto-Increment with Step</w:t>
      </w:r>
    </w:p>
    <w:p>
      <w:pPr>
        <w:pStyle w:val="Heading2"/>
        <w:spacing w:before="320" w:after="140"/>
        <w:rPr/>
      </w:pPr>
      <w:r>
        <w:rPr>
          <w:rFonts w:eastAsia="Arial" w:cs="Arial" w:ascii="Arial" w:hAnsi="Arial"/>
          <w:b/>
          <w:bCs/>
          <w:color w:val="2E75B6"/>
          <w:sz w:val="28"/>
          <w:szCs w:val="28"/>
        </w:rPr>
        <w:t>1.1  The Approach</w:t>
      </w:r>
    </w:p>
    <w:p>
      <w:pPr>
        <w:pStyle w:val="Normal"/>
        <w:spacing w:before="80" w:after="80"/>
        <w:rPr/>
      </w:pPr>
      <w:r>
        <w:rPr>
          <w:rFonts w:eastAsia="Arial" w:cs="Arial" w:ascii="Arial" w:hAnsi="Arial"/>
          <w:color w:val="1A1A1A"/>
          <w:sz w:val="22"/>
          <w:szCs w:val="22"/>
        </w:rPr>
        <w:t xml:space="preserve">The simplest distributed ID approach: configure multiple database instances so each generates IDs in </w:t>
      </w:r>
      <w:r>
        <w:rPr>
          <w:rFonts w:eastAsia="Arial" w:cs="Arial" w:ascii="Arial" w:hAnsi="Arial"/>
          <w:b/>
          <w:bCs/>
          <w:color w:val="1A1A1A"/>
          <w:sz w:val="22"/>
          <w:szCs w:val="22"/>
        </w:rPr>
        <w:t>non-overlapping interleaved sequences</w:t>
      </w:r>
      <w:r>
        <w:rPr>
          <w:rFonts w:eastAsia="Arial" w:cs="Arial" w:ascii="Arial" w:hAnsi="Arial"/>
          <w:color w:val="1A1A1A"/>
          <w:sz w:val="22"/>
          <w:szCs w:val="22"/>
        </w:rPr>
        <w:t>. With N databases, each database is assigned a starting value (1 to N) and increments by N. DB1 generates 1, N+1, 2N+1, ... DB2 generates 2, N+2, 2N+2, ... — no two databases ever produce the same ID.</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Auto-Increment with Step</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Two databases (odd/even): </w:t>
            </w:r>
            <w:r>
              <w:rPr>
                <w:rFonts w:eastAsia="Arial" w:cs="Arial" w:ascii="Arial" w:hAnsi="Arial"/>
                <w:color w:val="1A1A1A"/>
                <w:sz w:val="22"/>
                <w:szCs w:val="22"/>
              </w:rPr>
              <w:t>DB1: auto_increment_increment=2, auto_increment_offset=1 → generates 1, 3, 5, 7, ... DB2: auto_increment_increment=2, auto_increment_offset=2 → generates 2, 4, 6, 8, ...</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 databases generalised: </w:t>
            </w:r>
            <w:r>
              <w:rPr>
                <w:rFonts w:eastAsia="Arial" w:cs="Arial" w:ascii="Arial" w:hAnsi="Arial"/>
                <w:color w:val="1A1A1A"/>
                <w:sz w:val="22"/>
                <w:szCs w:val="22"/>
              </w:rPr>
              <w:t>Each DB has increment=N and offset=its_position (1..N). Their sequences partition all positive integers into N non-overlapping streams.</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Still monotonic per DB: </w:t>
            </w:r>
            <w:r>
              <w:rPr>
                <w:rFonts w:eastAsia="Arial" w:cs="Arial" w:ascii="Arial" w:hAnsi="Arial"/>
                <w:color w:val="1A1A1A"/>
                <w:sz w:val="22"/>
                <w:szCs w:val="22"/>
              </w:rPr>
              <w:t>Each database's sequence is monotonically increasing. IDs from DB1 grow over time; IDs from DB2 grow over time. Globally, IDs from different DBs interleave but are still sortable by combining with a shard identifier.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Configuration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Auto-increment step: MySQL configuration for 2 databases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DB1 (server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auto_increment_increment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auto_increment_offset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Generates: 1, 3, 5, 7, 9, 11,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DB2 (server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[mysqld]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auto_increment_increment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auto_increment_offset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Generates: 2, 4, 6, 8, 10, 12,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ID overlap guaranteed: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users (name) VALUES ('Alice');  -- DB1 → id=1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users (name) VALUES ('Bob');    -- DB2 → id=2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users (name) VALUES ('Carol');  -- DB1 → id=3</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users (name) VALUES ('Dave');   -- DB2 → id=4</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For 3 databases: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DB1: increment=3, offset=1 → 1, 4, 7, 10,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DB2: increment=3, offset=2 → 2, 5, 8, 11,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DB3: increment=3, offset=3 → 3, 6, 9, 12,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Load balancer routes write requests round-robin across DBs.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Read replicas can service reads from each shard independently.</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1.3  Limitations</w:t>
      </w:r>
    </w:p>
    <w:p>
      <w:pPr>
        <w:pStyle w:val="Normal"/>
        <w:spacing w:before="80" w:after="80"/>
        <w:rPr/>
      </w:pPr>
      <w:r>
        <w:rPr>
          <w:rFonts w:eastAsia="Arial" w:cs="Arial" w:ascii="Arial" w:hAnsi="Arial"/>
          <w:b/>
          <w:bCs/>
          <w:color w:val="1A1A1A"/>
          <w:sz w:val="22"/>
          <w:szCs w:val="22"/>
        </w:rPr>
        <w:t>Adding a new database</w:t>
      </w:r>
      <w:r>
        <w:rPr>
          <w:rFonts w:eastAsia="Arial" w:cs="Arial" w:ascii="Arial" w:hAnsi="Arial"/>
          <w:color w:val="1A1A1A"/>
          <w:sz w:val="22"/>
          <w:szCs w:val="22"/>
        </w:rPr>
        <w:t xml:space="preserve"> is the critical weakness of the step approach. Changing N mid-operation is extremely dangerous: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Adding a Database to a Step Configuration</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problem: </w:t>
            </w:r>
            <w:r>
              <w:rPr>
                <w:rFonts w:eastAsia="Arial" w:cs="Arial" w:ascii="Arial" w:hAnsi="Arial"/>
                <w:color w:val="1A1A1A"/>
                <w:sz w:val="22"/>
                <w:szCs w:val="22"/>
              </w:rPr>
              <w:t>Currently 2 DBs with increment=2. You add DB3. If you reconfigure all three to increment=3, DB1 and DB2 must synchronise their sequences to avoid gaps or collisions. DB1 was at 501 (generating odds: 1,3,...,501). DB2 was at 500 (generating evens: 2,4,...,500). If DB3 starts at 3 with increment=3, it will generate 3,6,9,... — colliding with IDs DB1 already produced (3,9,...) and DB2 already produced (6,12,...). Full re-sequencing required, which means taking the system down for migration.</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safe addition: </w:t>
            </w:r>
            <w:r>
              <w:rPr>
                <w:rFonts w:eastAsia="Arial" w:cs="Arial" w:ascii="Arial" w:hAnsi="Arial"/>
                <w:color w:val="1A1A1A"/>
                <w:sz w:val="22"/>
                <w:szCs w:val="22"/>
              </w:rPr>
              <w:t>Only add a new database at a clean boundary. All existing DBs must synchronise and leap-forward past any potential collision point before the new DB starts generating. In practice this is operationally complex enough that teams choose Snowflake or UUID instead of step-based IDs when they anticipate adding nodes.</w:t>
            </w:r>
          </w:p>
        </w:tc>
      </w:tr>
    </w:tbl>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2399"/>
        <w:gridCol w:w="69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6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Auto-increment step</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Uniqueness</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interleaved sequences guarantee no overlap</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Sortable</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Per-DB yes; globally only within each shard</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central coordinator</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each DB independent after configuration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Adding more DBs</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Hard — requires re-configuration and sync</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 to implement</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just MySQL configuration</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Gaps in sequence</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 on DB failure or restart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Ticket Server (Flickr Approach)</w:t>
      </w:r>
    </w:p>
    <w:p>
      <w:pPr>
        <w:pStyle w:val="Heading2"/>
        <w:spacing w:before="320" w:after="140"/>
        <w:rPr/>
      </w:pPr>
      <w:r>
        <w:rPr>
          <w:rFonts w:eastAsia="Arial" w:cs="Arial" w:ascii="Arial" w:hAnsi="Arial"/>
          <w:b/>
          <w:bCs/>
          <w:color w:val="2E75B6"/>
          <w:sz w:val="28"/>
          <w:szCs w:val="28"/>
        </w:rPr>
        <w:t>2.1  What a Ticket Server Is</w:t>
      </w:r>
    </w:p>
    <w:p>
      <w:pPr>
        <w:pStyle w:val="Normal"/>
        <w:spacing w:before="80" w:after="80"/>
        <w:rPr/>
      </w:pPr>
      <w:r>
        <w:rPr>
          <w:rFonts w:eastAsia="Arial" w:cs="Arial" w:ascii="Arial" w:hAnsi="Arial"/>
          <w:b/>
          <w:bCs/>
          <w:color w:val="1A1A1A"/>
          <w:sz w:val="22"/>
          <w:szCs w:val="22"/>
        </w:rPr>
        <w:t>Flickr's ticket server</w:t>
      </w:r>
      <w:r>
        <w:rPr>
          <w:rFonts w:eastAsia="Arial" w:cs="Arial" w:ascii="Arial" w:hAnsi="Arial"/>
          <w:color w:val="1A1A1A"/>
          <w:sz w:val="22"/>
          <w:szCs w:val="22"/>
        </w:rPr>
        <w:t xml:space="preserve"> is a dedicated MySQL database whose </w:t>
      </w:r>
      <w:r>
        <w:rPr>
          <w:rFonts w:eastAsia="Arial" w:cs="Arial" w:ascii="Arial" w:hAnsi="Arial"/>
          <w:b/>
          <w:bCs/>
          <w:color w:val="1A1A1A"/>
          <w:sz w:val="22"/>
          <w:szCs w:val="22"/>
        </w:rPr>
        <w:t>sole purpose is ID generation</w:t>
      </w:r>
      <w:r>
        <w:rPr>
          <w:rFonts w:eastAsia="Arial" w:cs="Arial" w:ascii="Arial" w:hAnsi="Arial"/>
          <w:color w:val="1A1A1A"/>
          <w:sz w:val="22"/>
          <w:szCs w:val="22"/>
        </w:rPr>
        <w:t xml:space="preserve">. It uses MySQL's </w:t>
      </w:r>
      <w:r>
        <w:rPr>
          <w:rFonts w:eastAsia="Arial" w:cs="Arial" w:ascii="Arial" w:hAnsi="Arial"/>
          <w:i/>
          <w:iCs/>
          <w:color w:val="444444"/>
          <w:sz w:val="22"/>
          <w:szCs w:val="22"/>
        </w:rPr>
        <w:t>REPLACE INTO</w:t>
      </w:r>
      <w:r>
        <w:rPr>
          <w:rFonts w:eastAsia="Arial" w:cs="Arial" w:ascii="Arial" w:hAnsi="Arial"/>
          <w:color w:val="1A1A1A"/>
          <w:sz w:val="22"/>
          <w:szCs w:val="22"/>
        </w:rPr>
        <w:t xml:space="preserve"> + </w:t>
      </w:r>
      <w:r>
        <w:rPr>
          <w:rFonts w:eastAsia="Arial" w:cs="Arial" w:ascii="Arial" w:hAnsi="Arial"/>
          <w:i/>
          <w:iCs/>
          <w:color w:val="444444"/>
          <w:sz w:val="22"/>
          <w:szCs w:val="22"/>
        </w:rPr>
        <w:t>LAST_INSERT_ID()</w:t>
      </w:r>
      <w:r>
        <w:rPr>
          <w:rFonts w:eastAsia="Arial" w:cs="Arial" w:ascii="Arial" w:hAnsi="Arial"/>
          <w:color w:val="1A1A1A"/>
          <w:sz w:val="22"/>
          <w:szCs w:val="22"/>
        </w:rPr>
        <w:t xml:space="preserve"> trick: a table with one row per 'ticket type' is written to atomically, and the auto-incremented ID from that write is the generated ID. All application services that need globally unique IDs call this ticket server via a thin HTTP or database interface.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Ticket Server Properties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Pure ID generation: </w:t>
            </w:r>
            <w:r>
              <w:rPr>
                <w:rFonts w:eastAsia="Arial" w:cs="Arial" w:ascii="Arial" w:hAnsi="Arial"/>
                <w:color w:val="1A1A1A"/>
                <w:sz w:val="22"/>
                <w:szCs w:val="22"/>
              </w:rPr>
              <w:t>The ticket server does nothing but generate IDs. Extremely simple, well-understood, easy to monitor. The entire 'system' is one MySQL table and one INSERT query.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REPLACE INTO trick: </w:t>
            </w:r>
            <w:r>
              <w:rPr>
                <w:rFonts w:eastAsia="Arial" w:cs="Arial" w:ascii="Arial" w:hAnsi="Arial"/>
                <w:color w:val="1A1A1A"/>
                <w:sz w:val="22"/>
                <w:szCs w:val="22"/>
              </w:rPr>
              <w:t>REPLACE INTO deletes the existing row and inserts a new one, triggering auto-increment. LAST_INSERT_ID() returns the newly generated ID. The table always has exactly one row — it's a pure counter, not an accumulating table.</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Globally unique integers: </w:t>
            </w:r>
            <w:r>
              <w:rPr>
                <w:rFonts w:eastAsia="Arial" w:cs="Arial" w:ascii="Arial" w:hAnsi="Arial"/>
                <w:color w:val="1A1A1A"/>
                <w:sz w:val="22"/>
                <w:szCs w:val="22"/>
              </w:rPr>
              <w:t>IDs are standard MySQL auto-increment integers — BIGINT, monotonically increasing, globally unique across all application databases, and sortable.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Single point of failure: </w:t>
            </w:r>
            <w:r>
              <w:rPr>
                <w:rFonts w:eastAsia="Arial" w:cs="Arial" w:ascii="Arial" w:hAnsi="Arial"/>
                <w:color w:val="1A1A1A"/>
                <w:sz w:val="22"/>
                <w:szCs w:val="22"/>
              </w:rPr>
              <w:t>One MySQL server = one failure domain. If the ticket server is unavailable, no new IDs can be generated and all writes halt. Mitigated by running two ticket servers with the odd/even step technique.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Ticket Server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Flickr ticket server: MySQL REPLACE INTO pattern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Create the ticket table (one row per entity type):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tickets64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BIGINT(20) UNSIGNED NOT NULL AUTO_INCREMENT,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stub CHAR(1)    NOT NULL DEFAULT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PRIMARY KEY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UNIQUE KEY stub (stub)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ENGINE=InnoDB;</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Generate a new ID (atomic: REPLACE INTO is a DELETE + INSERT):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REPLACE INTO tickets64 (stub) VALUES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LAST_INSERT_ID();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1, then 2, then 3, ... (each call increments the counter)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table always has exactly 1 row: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1,000,000 calls: table still has 1 row, id=1000000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REPLACE INTO deletes the row, inserts fresh → triggers new AUTO_INCREMENT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service: call ticket server for each ID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nextId(): Promise&lt;bigint&gt;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db.query('REPLACE INTO tickets64 (stub) VALUES (?)',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[rows] = await db.query('SELECT LAST_INSERT_ID() as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BigInt(rows[0].id);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Performance: ~10,000-30,000 IDs/second on a single MySQL node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ID generation: one write + one read to the ticket DB</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Latency: ~1ms per ID (local LAN) to ~5ms (cross-datacenter)</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Dual Ticket Servers — Eliminating SPOF</w:t>
      </w:r>
    </w:p>
    <w:p>
      <w:pPr>
        <w:pStyle w:val="Normal"/>
        <w:spacing w:before="80" w:after="80"/>
        <w:rPr/>
      </w:pPr>
      <w:r>
        <w:rPr>
          <w:rFonts w:eastAsia="Arial" w:cs="Arial" w:ascii="Arial" w:hAnsi="Arial"/>
          <w:color w:val="1A1A1A"/>
          <w:sz w:val="22"/>
          <w:szCs w:val="22"/>
        </w:rPr>
        <w:t xml:space="preserve">Flickr runs </w:t>
      </w:r>
      <w:r>
        <w:rPr>
          <w:rFonts w:eastAsia="Arial" w:cs="Arial" w:ascii="Arial" w:hAnsi="Arial"/>
          <w:b/>
          <w:bCs/>
          <w:color w:val="1A1A1A"/>
          <w:sz w:val="22"/>
          <w:szCs w:val="22"/>
        </w:rPr>
        <w:t>two ticket servers</w:t>
      </w:r>
      <w:r>
        <w:rPr>
          <w:rFonts w:eastAsia="Arial" w:cs="Arial" w:ascii="Arial" w:hAnsi="Arial"/>
          <w:color w:val="1A1A1A"/>
          <w:sz w:val="22"/>
          <w:szCs w:val="22"/>
        </w:rPr>
        <w:t xml:space="preserve"> to eliminate the single point of failure. The two servers use auto-increment step with increment=2 and different offsets — </w:t>
      </w:r>
      <w:r>
        <w:rPr>
          <w:rFonts w:eastAsia="Arial" w:cs="Arial" w:ascii="Arial" w:hAnsi="Arial"/>
          <w:b/>
          <w:bCs/>
          <w:color w:val="1A1A1A"/>
          <w:sz w:val="22"/>
          <w:szCs w:val="22"/>
        </w:rPr>
        <w:t>exactly the technique from Section 1 but applied to just the ticket server layer</w:t>
      </w:r>
      <w:r>
        <w:rPr>
          <w:rFonts w:eastAsia="Arial" w:cs="Arial" w:ascii="Arial" w:hAnsi="Arial"/>
          <w:color w:val="1A1A1A"/>
          <w:sz w:val="22"/>
          <w:szCs w:val="22"/>
        </w:rPr>
        <w:t>. Application services alternate between the two servers: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Flickr dual ticket server: HA with odd/even IDs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Ticket server 1 (TicketDB1):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auto_increment_increment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auto_increment_offset    = 1   # generates: 1, 3, 5, 7,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Ticket server 2 (TicketDB2):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auto_increment_increment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auto_increment_offset    = 2   # generates: 2, 4, 6, 8,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round-robin between ticket servers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TicketClient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servers = ['ticketdb1:3306', 'ticketdb2:3306'];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cursor = 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nextId(): Promise&lt;bigint&gt;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server = this.servers[this.cursor % 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this.cursor++;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conn = await connect(server);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conn.query('REPLACE INTO tickets64 (stub) VALUES (?)', ['a']);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[rows] = await conn.query('SELECT LAST_INSERT_ID() as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BigInt(rows[0].id);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Failure handling: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TicketDB1 fails → all requests go to TicketDB2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TicketDB2 generates: 2, 4, 6, 8, ... (still unique, never overlaps TicketDB1)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TicketDB1 recovers → resume alternating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ID collisions during or after failover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Sequence continuity after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TicketDB1 was at 999; TicketDB2 was at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TicketDB1 fails → TicketDB2 generates 1002, 1004, 1006...</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IDs unique; some gaps (odd IDs from TicketDB1 gap during downtime)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2.4  Ticket Server Characteristics</w:t>
      </w:r>
    </w:p>
    <w:tbl>
      <w:tblPr>
        <w:tblW w:w="9360" w:type="dxa"/>
        <w:jc w:val="left"/>
        <w:tblInd w:w="151" w:type="dxa"/>
        <w:tblLayout w:type="fixed"/>
        <w:tblCellMar>
          <w:top w:w="110" w:type="dxa"/>
          <w:left w:w="150" w:type="dxa"/>
          <w:bottom w:w="110" w:type="dxa"/>
          <w:right w:w="150" w:type="dxa"/>
        </w:tblCellMar>
      </w:tblPr>
      <w:tblGrid>
        <w:gridCol w:w="2399"/>
        <w:gridCol w:w="69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Property</w:t>
            </w:r>
          </w:p>
        </w:tc>
        <w:tc>
          <w:tcPr>
            <w:tcW w:w="6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Ticket server</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Uniqueness</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 central sequence; no collisions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Sortable</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 monotonically increasing integers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Throughput</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 (~10K-30K IDs/sec for single server)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point of failure</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(single) / Mitigated (dual with odd/even)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ID generation latency</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~1-5ms (network round trip to ticket DB)</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Simplicity</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high — one MySQL table, one query</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Scalability ceiling</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Throughput limited by the ticket DB write capacity</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Used by</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Flickr (original), many legacy systems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Sequence Table with Ranges</w:t>
      </w:r>
    </w:p>
    <w:p>
      <w:pPr>
        <w:pStyle w:val="Heading2"/>
        <w:spacing w:before="320" w:after="140"/>
        <w:rPr/>
      </w:pPr>
      <w:r>
        <w:rPr>
          <w:rFonts w:eastAsia="Arial" w:cs="Arial" w:ascii="Arial" w:hAnsi="Arial"/>
          <w:b/>
          <w:bCs/>
          <w:color w:val="2E75B6"/>
          <w:sz w:val="28"/>
          <w:szCs w:val="28"/>
        </w:rPr>
        <w:t>3.1  The Approach</w:t>
      </w:r>
    </w:p>
    <w:p>
      <w:pPr>
        <w:pStyle w:val="Normal"/>
        <w:spacing w:before="80" w:after="80"/>
        <w:rPr/>
      </w:pPr>
      <w:r>
        <w:rPr>
          <w:rFonts w:eastAsia="Arial" w:cs="Arial" w:ascii="Arial" w:hAnsi="Arial"/>
          <w:b/>
          <w:bCs/>
          <w:color w:val="1A1A1A"/>
          <w:sz w:val="22"/>
          <w:szCs w:val="22"/>
        </w:rPr>
        <w:t>Sequence ranges</w:t>
      </w:r>
      <w:r>
        <w:rPr>
          <w:rFonts w:eastAsia="Arial" w:cs="Arial" w:ascii="Arial" w:hAnsi="Arial"/>
          <w:color w:val="1A1A1A"/>
          <w:sz w:val="22"/>
          <w:szCs w:val="22"/>
        </w:rPr>
        <w:t xml:space="preserve"> reduce the number of database round-trips by having each service instance </w:t>
      </w:r>
      <w:r>
        <w:rPr>
          <w:rFonts w:eastAsia="Arial" w:cs="Arial" w:ascii="Arial" w:hAnsi="Arial"/>
          <w:b/>
          <w:bCs/>
          <w:color w:val="1A1A1A"/>
          <w:sz w:val="22"/>
          <w:szCs w:val="22"/>
        </w:rPr>
        <w:t>claim a range of IDs</w:t>
      </w:r>
      <w:r>
        <w:rPr>
          <w:rFonts w:eastAsia="Arial" w:cs="Arial" w:ascii="Arial" w:hAnsi="Arial"/>
          <w:color w:val="1A1A1A"/>
          <w:sz w:val="22"/>
          <w:szCs w:val="22"/>
        </w:rPr>
        <w:t xml:space="preserve"> from the central database in one atomic operation, then </w:t>
      </w:r>
      <w:r>
        <w:rPr>
          <w:rFonts w:eastAsia="Arial" w:cs="Arial" w:ascii="Arial" w:hAnsi="Arial"/>
          <w:b/>
          <w:bCs/>
          <w:color w:val="1A1A1A"/>
          <w:sz w:val="22"/>
          <w:szCs w:val="22"/>
        </w:rPr>
        <w:t>generate IDs locally</w:t>
      </w:r>
      <w:r>
        <w:rPr>
          <w:rFonts w:eastAsia="Arial" w:cs="Arial" w:ascii="Arial" w:hAnsi="Arial"/>
          <w:color w:val="1A1A1A"/>
          <w:sz w:val="22"/>
          <w:szCs w:val="22"/>
        </w:rPr>
        <w:t xml:space="preserve"> within that range without further database calls. When the range is exhausted, the service claims the next range. This is the approach used by Hibernate's </w:t>
      </w:r>
      <w:r>
        <w:rPr>
          <w:rFonts w:eastAsia="Arial" w:cs="Arial" w:ascii="Arial" w:hAnsi="Arial"/>
          <w:i/>
          <w:iCs/>
          <w:color w:val="444444"/>
          <w:sz w:val="22"/>
          <w:szCs w:val="22"/>
        </w:rPr>
        <w:t>pooled</w:t>
      </w:r>
      <w:r>
        <w:rPr>
          <w:rFonts w:eastAsia="Arial" w:cs="Arial" w:ascii="Arial" w:hAnsi="Arial"/>
          <w:color w:val="1A1A1A"/>
          <w:sz w:val="22"/>
          <w:szCs w:val="22"/>
        </w:rPr>
        <w:t xml:space="preserve"> sequence optimizer and by many enterprise application frameworks: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4B0082"/>
              <w:left w:val="single" w:sz="4" w:space="0" w:color="4B0082"/>
              <w:right w:val="single" w:sz="4" w:space="0" w:color="4B0082"/>
            </w:tcBorders>
            <w:shd w:fill="4B0082" w:val="clear"/>
          </w:tcPr>
          <w:p>
            <w:pPr>
              <w:pStyle w:val="Normal"/>
              <w:rPr/>
            </w:pPr>
            <w:r>
              <w:rPr>
                <w:rFonts w:eastAsia="Arial" w:cs="Arial" w:ascii="Arial" w:hAnsi="Arial"/>
                <w:b/>
                <w:bCs/>
                <w:color w:val="FFFFFF"/>
                <w:sz w:val="22"/>
                <w:szCs w:val="22"/>
              </w:rPr>
              <w:t>Sequence Range Properties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Batch allocation: </w:t>
            </w:r>
            <w:r>
              <w:rPr>
                <w:rFonts w:eastAsia="Arial" w:cs="Arial" w:ascii="Arial" w:hAnsi="Arial"/>
                <w:color w:val="1A1A1A"/>
                <w:sz w:val="22"/>
                <w:szCs w:val="22"/>
              </w:rPr>
              <w:t>One database call to claim N IDs. Service instance holds IDs [base..base+N-1] locally. For the next N writes, ID generation requires zero database calls or network hops.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Reduces coordination overhead: </w:t>
            </w:r>
            <w:r>
              <w:rPr>
                <w:rFonts w:eastAsia="Arial" w:cs="Arial" w:ascii="Arial" w:hAnsi="Arial"/>
                <w:color w:val="1A1A1A"/>
                <w:sz w:val="22"/>
                <w:szCs w:val="22"/>
              </w:rPr>
              <w:t>With range size = 1,000 and write rate = 1,000/sec: one database call per second instead of 1,000. At range = 10,000: one call per 10 seconds.</w:t>
            </w:r>
          </w:p>
        </w:tc>
      </w:tr>
      <w:tr>
        <w:trPr/>
        <w:tc>
          <w:tcPr>
            <w:tcW w:w="9360" w:type="dxa"/>
            <w:tcBorders>
              <w:left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Gaps on restart: </w:t>
            </w:r>
            <w:r>
              <w:rPr>
                <w:rFonts w:eastAsia="Arial" w:cs="Arial" w:ascii="Arial" w:hAnsi="Arial"/>
                <w:color w:val="1A1A1A"/>
                <w:sz w:val="22"/>
                <w:szCs w:val="22"/>
              </w:rPr>
              <w:t>If a service instance crashes with 300 unused IDs remaining in its claimed range, those IDs are permanently lost. The next instance claims a new range. IDs are globally unique but not gapless.</w:t>
            </w:r>
          </w:p>
        </w:tc>
      </w:tr>
      <w:tr>
        <w:trPr/>
        <w:tc>
          <w:tcPr>
            <w:tcW w:w="9360" w:type="dxa"/>
            <w:tcBorders>
              <w:left w:val="single" w:sz="4" w:space="0" w:color="4B0082"/>
              <w:bottom w:val="single" w:sz="4" w:space="0" w:color="4B0082"/>
              <w:right w:val="single" w:sz="4" w:space="0" w:color="4B0082"/>
            </w:tcBorders>
            <w:shd w:fill="F5F0FF"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Not globally sortable: </w:t>
            </w:r>
            <w:r>
              <w:rPr>
                <w:rFonts w:eastAsia="Arial" w:cs="Arial" w:ascii="Arial" w:hAnsi="Arial"/>
                <w:color w:val="1A1A1A"/>
                <w:sz w:val="22"/>
                <w:szCs w:val="22"/>
              </w:rPr>
              <w:t>Instance A holds range [1000-2000]; Instance B holds [2001-3000]. Instance A generates 1000, Instance B generates 2001, Instance A generates 1001. Globally, 2001 was generated before 1001 but has a larger ID. Sequence order ≠ generation time order across instances.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Implementation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Sequence table with ranges: PostgreSQL + application code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Central sequence table: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sequences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VARCHAR(64) PRIMARY KEY,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next_value BIGINT NOT NULL DEFAULT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sequences (name, next_value) VALUES ('user_id',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INSERT INTO sequences (name, next_value) VALUES ('order_id', 1);</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Claim a range atomically: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Returns the start of the allocated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UPDATE sequences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SET next_value = next_value + 1000  -- claim 1000 IDs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name = 'user_id'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RETURNING next_value - 1000 AS range_start, next_value - 1 AS range_end;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range_start=1, range_end=1000 (first claim)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range_start=1001, range_end=2000 (second claim)</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service holds a local range, generates IDs locally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RangeIdGenerator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rangeStart = 0n;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rangeEnd   = -1n;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RANGE_SIZE = 1000n;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nextId(): Promise&lt;bigint&gt;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(this.rangeStart &gt; this.rangeEnd)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Range exhausted: claim next range from DB</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 rangeStart } = await db.claimRange('user_id',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this.rangeStart = BigInt(rangeStart);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this.rangeEnd   = this.rangeStart + this.RANGE_SIZE - 1n;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this.rangeStart++;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DB calls at 1,000 writes/sec with range=1000: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Without ranges: 1,000 DB calls/sec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range=1000: 1 DB call/sec  (1000× reduction)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With range=10000: 1 DB call/10sec  (10000× reduction)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service restart: range [500-1000] is lost (500 IDs wasted)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Acceptable gap; IDs remain globally unique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3.3  Hibernate Sequence Optimizer (Enterprise Pattern)</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Hibernate pooled sequence optimizer (JPA / Spring Boot):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@Entity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class User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@GeneratedValue(strategy = GenerationType.SEQUENCE,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generator = 'user_seq')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@SequenceGenerator(name = 'user_seq',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sequenceName = 'user_id_seq',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allocationSize = 50)  // claim 50 IDs per DB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Long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sequence (backend for Hibernate):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SEQUENCE user_id_seq</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START WITH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INCREMENT BY 50;  -- must match allocationSize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DB stores: 1, 51, 101, 151, ... (each value = start of next range)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Hibernate holds: [1..50], [51..100], etc. in memory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Behaviour: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First nextval(): DB returns 1; Hibernate assigns IDs 1-50 locally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-- 50 inserts later: DB returns 51; Hibernate assigns 51-100 locally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DB call per 50 inserts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WARNING: allocationSize must match INCREMENT BY in the DB sequence.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they diverge (e.g. ALTER SEQUENCE INCREMENT BY 100 without updating</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allocationSize=50): Hibernate and the DB will generate colliding IDs.  ✗</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Redis INCR</w:t>
      </w:r>
    </w:p>
    <w:p>
      <w:pPr>
        <w:pStyle w:val="Heading2"/>
        <w:spacing w:before="320" w:after="140"/>
        <w:rPr/>
      </w:pPr>
      <w:r>
        <w:rPr>
          <w:rFonts w:eastAsia="Arial" w:cs="Arial" w:ascii="Arial" w:hAnsi="Arial"/>
          <w:b/>
          <w:bCs/>
          <w:color w:val="2E75B6"/>
          <w:sz w:val="28"/>
          <w:szCs w:val="28"/>
        </w:rPr>
        <w:t>4.1  The Approach</w:t>
      </w:r>
    </w:p>
    <w:p>
      <w:pPr>
        <w:pStyle w:val="Normal"/>
        <w:spacing w:before="80" w:after="80"/>
        <w:rPr/>
      </w:pPr>
      <w:r>
        <w:rPr>
          <w:rFonts w:eastAsia="Arial" w:cs="Arial" w:ascii="Arial" w:hAnsi="Arial"/>
          <w:b/>
          <w:bCs/>
          <w:color w:val="1A1A1A"/>
          <w:sz w:val="22"/>
          <w:szCs w:val="22"/>
        </w:rPr>
        <w:t>Redis INCR</w:t>
      </w:r>
      <w:r>
        <w:rPr>
          <w:rFonts w:eastAsia="Arial" w:cs="Arial" w:ascii="Arial" w:hAnsi="Arial"/>
          <w:color w:val="1A1A1A"/>
          <w:sz w:val="22"/>
          <w:szCs w:val="22"/>
        </w:rPr>
        <w:t xml:space="preserve"> is an atomic integer increment operation. Because Redis is single-threaded for command execution, </w:t>
      </w:r>
      <w:r>
        <w:rPr>
          <w:rFonts w:eastAsia="Arial" w:cs="Arial" w:ascii="Arial" w:hAnsi="Arial"/>
          <w:b/>
          <w:bCs/>
          <w:color w:val="1A1A1A"/>
          <w:sz w:val="22"/>
          <w:szCs w:val="22"/>
        </w:rPr>
        <w:t>INCR is inherently thread-safe</w:t>
      </w:r>
      <w:r>
        <w:rPr>
          <w:rFonts w:eastAsia="Arial" w:cs="Arial" w:ascii="Arial" w:hAnsi="Arial"/>
          <w:color w:val="1A1A1A"/>
          <w:sz w:val="22"/>
          <w:szCs w:val="22"/>
        </w:rPr>
        <w:t xml:space="preserve"> — two concurrent INCR calls on the same key always get different values. This makes Redis a natural candidate for distributed ID generation with lower latency than MySQL:</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Redis INCR for ID Generation</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Atomic: </w:t>
            </w:r>
            <w:r>
              <w:rPr>
                <w:rFonts w:eastAsia="Arial" w:cs="Arial" w:ascii="Arial" w:hAnsi="Arial"/>
                <w:color w:val="1A1A1A"/>
                <w:sz w:val="22"/>
                <w:szCs w:val="22"/>
              </w:rPr>
              <w:t>Redis processes commands sequentially. Two INCR calls on 'counter:user' will always return distinct values, regardless of how many clients call INCR simultaneously.</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Fast: </w:t>
            </w:r>
            <w:r>
              <w:rPr>
                <w:rFonts w:eastAsia="Arial" w:cs="Arial" w:ascii="Arial" w:hAnsi="Arial"/>
                <w:color w:val="1A1A1A"/>
                <w:sz w:val="22"/>
                <w:szCs w:val="22"/>
              </w:rPr>
              <w:t>Redis commands execute at ~100K-1M operations/second on a single instance. INCR latency is sub-millisecond over a local network.</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Simple: </w:t>
            </w:r>
            <w:r>
              <w:rPr>
                <w:rFonts w:eastAsia="Arial" w:cs="Arial" w:ascii="Arial" w:hAnsi="Arial"/>
                <w:color w:val="1A1A1A"/>
                <w:sz w:val="22"/>
                <w:szCs w:val="22"/>
              </w:rPr>
              <w:t>Two lines of code. No schema, no migration, no transaction. Any language with a Redis client library can use it.</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Durability concern: </w:t>
            </w:r>
            <w:r>
              <w:rPr>
                <w:rFonts w:eastAsia="Arial" w:cs="Arial" w:ascii="Arial" w:hAnsi="Arial"/>
                <w:color w:val="1A1A1A"/>
                <w:sz w:val="22"/>
                <w:szCs w:val="22"/>
              </w:rPr>
              <w:t>Redis is primarily an in-memory store. If Redis crashes before persisting to disk, incremented IDs that were not yet persisted are lost — and the counter rolls back to the last persisted value. The next INCR could return a value that was already handed out.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Basic Usage and Persistence Options</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INCR: basic usage and persistence configuration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Basic INCR: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 counter:user_id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  (first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 counter:user_id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 counter:user_id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3</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layer: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function nextUserId(): Promise&lt;number&gt;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await redis.incr('counter:user_id');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Persistence options for durability: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 1: RDB snapshots (default: snapshot every N seconds)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redis.conf: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 60 1000    # snapshot every 60s if 1000+ keys 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save 300 10     # snapshot every 5min if 10+ keys changed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crash loses up to 60s of increments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Duplicate IDs if counter rolled back: SEVERE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 2: AOF (Append-Only File) — logs every write command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appendonly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appendfsync everysec  # fsync to disk every second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crash loses up to 1s of increments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appendfsync always: sync every write → safest but 2-3× slower</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Option 3: AOF + appendfsync always (strongest durability)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appendonly yes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appendfsync always    # fsync on every INCR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Risk: near-zero (only unsaved in-flight command is lost)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Cost: ~30K-50K ops/sec (vs 100K+ without sync)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Recommended for ID generation: AOF + appendfsync everysec</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Accept up to 1s of potential ID re-issue on catastrophic failure</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(extremely rare; mitigated by using IDs only after persistence)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Redis Batch INCR — Reducing Round Trips</w:t>
      </w:r>
    </w:p>
    <w:p>
      <w:pPr>
        <w:pStyle w:val="Normal"/>
        <w:spacing w:before="80" w:after="80"/>
        <w:rPr/>
      </w:pPr>
      <w:r>
        <w:rPr>
          <w:rFonts w:eastAsia="Arial" w:cs="Arial" w:ascii="Arial" w:hAnsi="Arial"/>
          <w:color w:val="1A1A1A"/>
          <w:sz w:val="22"/>
          <w:szCs w:val="22"/>
        </w:rPr>
        <w:t xml:space="preserve">Like the database range approach, Redis ID generation can be </w:t>
      </w:r>
      <w:r>
        <w:rPr>
          <w:rFonts w:eastAsia="Arial" w:cs="Arial" w:ascii="Arial" w:hAnsi="Arial"/>
          <w:b/>
          <w:bCs/>
          <w:color w:val="1A1A1A"/>
          <w:sz w:val="22"/>
          <w:szCs w:val="22"/>
        </w:rPr>
        <w:t>batched</w:t>
      </w:r>
      <w:r>
        <w:rPr>
          <w:rFonts w:eastAsia="Arial" w:cs="Arial" w:ascii="Arial" w:hAnsi="Arial"/>
          <w:color w:val="1A1A1A"/>
          <w:sz w:val="22"/>
          <w:szCs w:val="22"/>
        </w:rPr>
        <w:t>. Rather than calling INCR for every ID, call INCRBY to claim a batch of N IDs in one operation, then generate the batch locally: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INCRBY for batch allocation: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Claim a range of 1000 IDs in one atomic Redis call: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INCRBY counter:user_id 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1000  (means IDs 1-1000 are now allocated to this caller)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(next caller gets: 1001-2000, etc.)</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Application batch generator: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class RedisBatchIdGenerator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rangeStart = 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rangeEnd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BATCH_SIZE = 1000;</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async nextId(): Promise&lt;number&gt;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(this.rangeStart &gt; this.rangeEnd)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Claim next batch: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end = await redis.incrby('counter:user_id', this.BATCH_SIZE);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this.rangeStart = end - this.BATCH_SIZE + 1;</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this.rangeEnd   = end;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this.rangeStart++;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INCRBY is also atomic — two concurrent INCRBY 1000 calls: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 A: INCRBY 1000 → 1000  → gets IDs [1..1000]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Caller B: INCRBY 1000 → 2000  → gets IDs [1001..2000]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overlap, no coordination needed.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Performance: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 writes/sec with BATCH_SIZE=1000: 1 Redis call/sec</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1000 writes/sec with BATCH_SIZE=1: 1000 Redis calls/sec</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4.4  Redis HA — Replication and Sentinel</w:t>
      </w:r>
    </w:p>
    <w:p>
      <w:pPr>
        <w:pStyle w:val="Normal"/>
        <w:spacing w:before="80" w:after="80"/>
        <w:rPr/>
      </w:pPr>
      <w:r>
        <w:rPr>
          <w:rFonts w:eastAsia="Arial" w:cs="Arial" w:ascii="Arial" w:hAnsi="Arial"/>
          <w:color w:val="1A1A1A"/>
          <w:sz w:val="22"/>
          <w:szCs w:val="22"/>
        </w:rPr>
        <w:t xml:space="preserve">For production use, Redis ID counters must be </w:t>
      </w:r>
      <w:r>
        <w:rPr>
          <w:rFonts w:eastAsia="Arial" w:cs="Arial" w:ascii="Arial" w:hAnsi="Arial"/>
          <w:b/>
          <w:bCs/>
          <w:color w:val="1A1A1A"/>
          <w:sz w:val="22"/>
          <w:szCs w:val="22"/>
        </w:rPr>
        <w:t>highly available</w:t>
      </w:r>
      <w:r>
        <w:rPr>
          <w:rFonts w:eastAsia="Arial" w:cs="Arial" w:ascii="Arial" w:hAnsi="Arial"/>
          <w:color w:val="1A1A1A"/>
          <w:sz w:val="22"/>
          <w:szCs w:val="22"/>
        </w:rPr>
        <w:t>. A single Redis instance is itself a SPOF. Redis Sentinel and Redis Cluster provide HA, but each introduces subtle durability trade-offs for ID generation:</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Redis HA: Sentinel failover and durability</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Sentinel: primary + replicas, automatic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(writes): redis-primary:6379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 (reads):  redis-replica1:6379, redis-replica2:6379</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replication gap problem: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counter: 5000</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does INCR → 5001 (not yet replicated)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Primary crashes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Sentinel promotes replica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Replica's counter: 4999 (received up to 4999 before crash)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Next INCR on new primary: 5000 ← DUPLICATE of an already-issued ID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Mitigation: WAIT command before returning 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 counter:user_id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1 100  # wait for at least 1 replica to acknowledge, max 100ms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If WAIT returns 0 (no replicas confirmed): consider ID unsafe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Increases latency; reduces throughput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Alternative: add large safety offset after failover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 sentinel failover event: add 1000 to counter before serving requests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Gaps in ID sequence (acceptable); no duplicates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Redis Cluster: shards by key slot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counters should use hash tags to stay on one shard: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 {id_counter}:user_id  # hash tag ensures same slot</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Comparison of Database-Based Approaches</w:t>
      </w:r>
    </w:p>
    <w:p>
      <w:pPr>
        <w:pStyle w:val="Heading2"/>
        <w:spacing w:before="320" w:after="140"/>
        <w:rPr/>
      </w:pPr>
      <w:r>
        <w:rPr>
          <w:rFonts w:eastAsia="Arial" w:cs="Arial" w:ascii="Arial" w:hAnsi="Arial"/>
          <w:b/>
          <w:bCs/>
          <w:color w:val="2E75B6"/>
          <w:sz w:val="28"/>
          <w:szCs w:val="28"/>
        </w:rPr>
        <w:t>5.1  Full Comparison</w:t>
      </w:r>
    </w:p>
    <w:tbl>
      <w:tblPr>
        <w:tblW w:w="11360" w:type="dxa"/>
        <w:jc w:val="left"/>
        <w:tblInd w:w="151" w:type="dxa"/>
        <w:tblLayout w:type="fixed"/>
        <w:tblCellMar>
          <w:top w:w="110" w:type="dxa"/>
          <w:left w:w="150" w:type="dxa"/>
          <w:bottom w:w="110" w:type="dxa"/>
          <w:right w:w="150" w:type="dxa"/>
        </w:tblCellMar>
      </w:tblPr>
      <w:tblGrid>
        <w:gridCol w:w="2400"/>
        <w:gridCol w:w="1799"/>
        <w:gridCol w:w="1401"/>
        <w:gridCol w:w="1799"/>
        <w:gridCol w:w="1601"/>
        <w:gridCol w:w="1200"/>
        <w:gridCol w:w="1159"/>
      </w:tblGrid>
      <w:tr>
        <w:trPr>
          <w:tblHeader w:val="true"/>
        </w:trPr>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Throughput</w:t>
            </w:r>
          </w:p>
        </w:tc>
        <w:tc>
          <w:tcPr>
            <w:tcW w:w="14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Latency</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SPOF?</w:t>
            </w:r>
          </w:p>
        </w:tc>
        <w:tc>
          <w:tcPr>
            <w:tcW w:w="16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Sortable?</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Gaps OK?</w:t>
            </w:r>
          </w:p>
        </w:tc>
        <w:tc>
          <w:tcPr>
            <w:tcW w:w="11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Complexity</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Auto-increment step</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Per-DB OLTP scale</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Write latency</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(each DB independent)</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Per-shard yes</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On failure</w:t>
            </w:r>
          </w:p>
        </w:tc>
        <w:tc>
          <w:tcPr>
            <w:tcW w:w="1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(config only)</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Ticket server (single)</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~10K-30K IDs/sec</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~1-5ms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(global)</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w:t>
            </w:r>
          </w:p>
        </w:tc>
        <w:tc>
          <w:tcPr>
            <w:tcW w:w="1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Very low</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Dual ticket server</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~20K-60K IDs/sec</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~1-5ms</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(odd/even HA)</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(global, interleaved)</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Possible</w:t>
            </w:r>
          </w:p>
        </w:tc>
        <w:tc>
          <w:tcPr>
            <w:tcW w:w="1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Sequence ranges</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Near-local speed</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DB call/range</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Depends on DB HA</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Per-instance yes</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 restart</w:t>
            </w:r>
          </w:p>
        </w:tc>
        <w:tc>
          <w:tcPr>
            <w:tcW w:w="1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r>
      <w:tr>
        <w:trPr/>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INCR</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~100K-500K/sec</w:t>
            </w:r>
          </w:p>
        </w:tc>
        <w:tc>
          <w:tcPr>
            <w:tcW w:w="14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&lt;1ms</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 AOF+Sentinel</w:t>
            </w:r>
          </w:p>
        </w:tc>
        <w:tc>
          <w:tcPr>
            <w:tcW w:w="16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(global)</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With AOF</w:t>
            </w:r>
          </w:p>
        </w:tc>
        <w:tc>
          <w:tcPr>
            <w:tcW w:w="11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Medium</w:t>
            </w:r>
          </w:p>
        </w:tc>
      </w:tr>
      <w:tr>
        <w:trPr/>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INCRBY (batched)</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Near-local speed</w:t>
            </w:r>
          </w:p>
        </w:tc>
        <w:tc>
          <w:tcPr>
            <w:tcW w:w="14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Redis/batch</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as Redis INCR</w:t>
            </w:r>
          </w:p>
        </w:tc>
        <w:tc>
          <w:tcPr>
            <w:tcW w:w="16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Per-instance yes</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On restart</w:t>
            </w:r>
          </w:p>
        </w:tc>
        <w:tc>
          <w:tcPr>
            <w:tcW w:w="11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Medium</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When to Use Each</w:t>
      </w:r>
    </w:p>
    <w:tbl>
      <w:tblPr>
        <w:tblW w:w="9360" w:type="dxa"/>
        <w:jc w:val="left"/>
        <w:tblInd w:w="151" w:type="dxa"/>
        <w:tblLayout w:type="fixed"/>
        <w:tblCellMar>
          <w:top w:w="110" w:type="dxa"/>
          <w:left w:w="150" w:type="dxa"/>
          <w:bottom w:w="110" w:type="dxa"/>
          <w:right w:w="150" w:type="dxa"/>
        </w:tblCellMar>
      </w:tblPr>
      <w:tblGrid>
        <w:gridCol w:w="2399"/>
        <w:gridCol w:w="69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Choose</w:t>
            </w:r>
          </w:p>
        </w:tc>
        <w:tc>
          <w:tcPr>
            <w:tcW w:w="69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When</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Auto-increment step</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Already have multiple MySQL write replicas; very simple requirements; number of shards known and stable at &lt; 5</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Ticket server (Flickr)</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Need globally sequential integers; small-to-medium scale; simple infrastructure; Flickr-like image/content IDs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Dual ticket server</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Same as ticket server but need HA; can tolerate interleaved IDs (odd/even); simplest HA ID solution for MySQL shops</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Sequence ranges</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Burst write workloads; want to reduce DB load from ID generation; Hibernate/JPA applications; can tolerate non-global sort order and gaps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INCR</w:t>
            </w:r>
          </w:p>
        </w:tc>
        <w:tc>
          <w:tcPr>
            <w:tcW w:w="69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Need high-throughput globally sequential IDs; have Redis infrastructure; configure AOF for durability; aware of replication gap risk</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INCRBY</w:t>
            </w:r>
          </w:p>
        </w:tc>
        <w:tc>
          <w:tcPr>
            <w:tcW w:w="69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INCR with burst write workloads; want to minimise Redis round trips; same durability concerns apply</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Quick Reference</w:t>
      </w:r>
    </w:p>
    <w:tbl>
      <w:tblPr>
        <w:tblW w:w="9360" w:type="dxa"/>
        <w:jc w:val="left"/>
        <w:tblInd w:w="151" w:type="dxa"/>
        <w:tblLayout w:type="fixed"/>
        <w:tblCellMar>
          <w:top w:w="110" w:type="dxa"/>
          <w:left w:w="150" w:type="dxa"/>
          <w:bottom w:w="110" w:type="dxa"/>
          <w:right w:w="150" w:type="dxa"/>
        </w:tblCellMar>
      </w:tblPr>
      <w:tblGrid>
        <w:gridCol w:w="2399"/>
        <w:gridCol w:w="2801"/>
        <w:gridCol w:w="1999"/>
        <w:gridCol w:w="2160"/>
      </w:tblGrid>
      <w:tr>
        <w:trPr>
          <w:tblHeader w:val="true"/>
        </w:trPr>
        <w:tc>
          <w:tcPr>
            <w:tcW w:w="2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Approach</w:t>
            </w:r>
          </w:p>
        </w:tc>
        <w:tc>
          <w:tcPr>
            <w:tcW w:w="2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Core mechanism</w:t>
            </w:r>
          </w:p>
        </w:tc>
        <w:tc>
          <w:tcPr>
            <w:tcW w:w="1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strength</w:t>
            </w:r>
          </w:p>
        </w:tc>
        <w:tc>
          <w:tcPr>
            <w:tcW w:w="21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Key weakness</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Auto-increment step</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DB1: odd IDs, DB2: even IDs</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single coordinator; simple</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Hard to add more DBs later</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Ticket server</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REPLACE INTO; LAST_INSERT_ID()</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Dead simple; globally unique sequential</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Single point of failure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Dual ticket server</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Two ticket DBs, odd/even step</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HA without complex infra</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Interleaved (not strictly global) sequence</w:t>
            </w:r>
          </w:p>
        </w:tc>
      </w:tr>
      <w:tr>
        <w:trPr/>
        <w:tc>
          <w:tcPr>
            <w:tcW w:w="2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Sequence ranges</w:t>
            </w:r>
          </w:p>
        </w:tc>
        <w:tc>
          <w:tcPr>
            <w:tcW w:w="2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Claim N IDs from DB; generate locally</w:t>
            </w:r>
          </w:p>
        </w:tc>
        <w:tc>
          <w:tcPr>
            <w:tcW w:w="1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Reduces DB calls; near-zero latency</w:t>
            </w:r>
          </w:p>
        </w:tc>
        <w:tc>
          <w:tcPr>
            <w:tcW w:w="21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Gaps on restart; not globally sortable</w:t>
            </w:r>
          </w:p>
        </w:tc>
      </w:tr>
      <w:tr>
        <w:trPr/>
        <w:tc>
          <w:tcPr>
            <w:tcW w:w="2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Redis INCR</w:t>
            </w:r>
          </w:p>
        </w:tc>
        <w:tc>
          <w:tcPr>
            <w:tcW w:w="2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Atomic INCR on in-memory counter</w:t>
            </w:r>
          </w:p>
        </w:tc>
        <w:tc>
          <w:tcPr>
            <w:tcW w:w="1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Fastest; sub-millisecond</w:t>
            </w:r>
          </w:p>
        </w:tc>
        <w:tc>
          <w:tcPr>
            <w:tcW w:w="21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Durability requires AOF; replication gaps</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Database ID Approaches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Database-Based ID Generation — Interview Framework</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asked about simple sharded IDs: </w:t>
            </w:r>
            <w:r>
              <w:rPr>
                <w:rFonts w:eastAsia="Arial" w:cs="Arial" w:ascii="Arial" w:hAnsi="Arial"/>
                <w:color w:val="1A1A1A"/>
                <w:sz w:val="22"/>
                <w:szCs w:val="22"/>
              </w:rPr>
              <w:t>Auto-increment step. Configure increment=N and offset=1..N on each shard. Simple; no coordination. Caveat: hard to add shards later.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asked about a centralised simple approach: </w:t>
            </w:r>
            <w:r>
              <w:rPr>
                <w:rFonts w:eastAsia="Arial" w:cs="Arial" w:ascii="Arial" w:hAnsi="Arial"/>
                <w:color w:val="1A1A1A"/>
                <w:sz w:val="22"/>
                <w:szCs w:val="22"/>
              </w:rPr>
              <w:t>Ticket server. One MySQL DB with REPLACE INTO tickets64. Returns sequential integers. SPOF mitigated with dual ticket servers (odd/even). Flickr's actual production design.</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asked about reducing DB load: </w:t>
            </w:r>
            <w:r>
              <w:rPr>
                <w:rFonts w:eastAsia="Arial" w:cs="Arial" w:ascii="Arial" w:hAnsi="Arial"/>
                <w:color w:val="1A1A1A"/>
                <w:sz w:val="22"/>
                <w:szCs w:val="22"/>
              </w:rPr>
              <w:t>Sequence ranges. Claim 1,000 IDs per batch. At 1,000 writes/sec: 1 DB call/sec instead of 1,000. Trade-off: gaps on restart, not globally sorted across instances.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asked about high throughput sequential IDs: </w:t>
            </w:r>
            <w:r>
              <w:rPr>
                <w:rFonts w:eastAsia="Arial" w:cs="Arial" w:ascii="Arial" w:hAnsi="Arial"/>
                <w:color w:val="1A1A1A"/>
                <w:sz w:val="22"/>
                <w:szCs w:val="22"/>
              </w:rPr>
              <w:t>Redis INCR with AOF persistence. 100K+ IDs/sec, sub-ms latency. Must configure appendfsync everysec (or always for strictest durability). Use WAIT command if replication gap is a concern.</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honest caveat for all DB approaches: </w:t>
            </w:r>
            <w:r>
              <w:rPr>
                <w:rFonts w:eastAsia="Arial" w:cs="Arial" w:ascii="Arial" w:hAnsi="Arial"/>
                <w:color w:val="1A1A1A"/>
                <w:sz w:val="22"/>
                <w:szCs w:val="22"/>
              </w:rPr>
              <w:t>All of these are coordination-dependent. They trade the coordination bottleneck of a central sequence for HA, throughput, or simplicity. For truly decentralised ID generation, use Snowflake, UUID v7, or ULID.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does the Flickr ticket server work and what are its limitations?</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The Flickr ticket server is a dedicated MySQL database with a single table called tickets64. The table has one row per entity type (e.g., one row for photo IDs, one row for comment IDs). To generate a new ID, the application executes two SQL statements: REPLACE INTO tickets64 (stub) VALUES ('a'); followed by SELECT LAST_INSERT_ID(). The REPLACE INTO is equivalent to a DELETE followed by INSERT — it deletes the existing row and inserts a new one, triggering MySQL's auto-increment counter to increment. LAST_INSERT_ID() returns the auto-incremented value from the most recent INSERT on this connection. The result is a globally unique, monotonically increasing BIGINT. The table always contains exactly one row — it is a pure counter, not an accumulating log. Every application service that needs IDs calls this ticket server rather than using per-service sequences. This ensures global uniqueness across all databases and services. Limitations: First, single point of failure. If the ticket server is unavailable (crash, network partition, planned maintenance), no IDs can be generated and all writes requiring new IDs halt. Flickr mitigates this by running two ticket servers with auto-increment-increment=2 and different offsets — TicketDB1 generates odd IDs, TicketDB2 generates even IDs. Applications round-robin between them. If one fails, the other continues generating from its non-overlapping sequence. Second, throughput ceiling. A single MySQL instance handles approximately 10,000-30,000 REPLACE INTO operations per second. For extremely high write rates, this becomes a bottleneck — all writes serialize through the ticket server. Third, network dependency. ID generation requires a network round trip to the ticket server (~1-5ms). ID generation latency directly adds to write operation latency. Fourth, scalability: the approach doesn't scale horizontally — you cannot add a third ticket server to the odd/even setup without reconfiguring the increment values and resynchronising sequences.</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are the trade-offs between Redis INCR and a database sequence for ID generation?</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Both Redis INCR and database sequences provide globally sequential integers with atomic increment semantics, but they differ in throughput, durability, and operational complexity. Redis INCR advantages: throughput is dramatically higher. Redis executes INCR at 100K-1M operations/second on a single instance vs MySQL's 10K-30K REPLACE INTO operations/second. Sub-millisecond latency vs 1-5ms for MySQL. Redis's in-memory execution model makes INCR the fastest durable counter available. Redis INCRBY can batch-allocate ranges in one call, reducing round trips further. Redis INCR disadvantages: durability requires explicit configuration. By default, Redis is an in-memory store. A crash without persistence configured rolls the counter back to the last snapshot, and the next INCR returns an ID that was already issued — a silent duplicate. You must configure AOF (appendonly yes, appendfsync everysec) to persist every write. Even with AOF every second, a crash can lose 1 second of IDs. For strictest safety: appendfsync always (sync on every INCR) — but this reduces throughput to ~30-50K ops/sec. Replication adds another risk: with Redis Sentinel, a primary crash followed by replica promotion can replay IDs if the replica lagged behind. The WAIT command mitigates this but adds latency. Database sequence advantages: durability is inherent. SQL databases are ACID — a committed transaction with an auto-increment ID is guaranteed to survive a crash. No additional configuration needed. MySQL REPLACE INTO or PostgreSQL nextval() survive restarts without ID repetition. The choice in practice: use Redis INCR when throughput exceeds what a database sequence can provide and the team understands Redis persistence configuration. Use a database sequence (ticket server or PostgreSQL sequence) when simplicity, durability guarantees, and auditability outweigh raw throughput.</w:t>
            </w:r>
          </w:p>
        </w:tc>
      </w:tr>
    </w:tbl>
    <w:p>
      <w:pPr>
        <w:pStyle w:val="Normal"/>
        <w:spacing w:before="110" w:after="0"/>
        <w:rPr/>
      </w:pPr>
      <w:r>
        <w:rPr/>
      </w:r>
    </w:p>
    <w:p>
      <w:pPr>
        <w:pStyle w:val="Normal"/>
        <w:pBdr>
          <w:top w:val="single" w:sz="6" w:space="6" w:color="2E75B6"/>
        </w:pBdr>
        <w:spacing w:before="440" w:after="200"/>
        <w:jc w:val="center"/>
        <w:rPr>
          <w:i/>
          <w:i/>
          <w:iCs/>
          <w:color w:val="444444"/>
          <w:sz w:val="22"/>
          <w:szCs w:val="22"/>
        </w:rPr>
      </w:pPr>
      <w:r>
        <w:rPr>
          <w:i/>
          <w:iCs/>
          <w:color w:val="444444"/>
          <w:sz w:val="22"/>
          <w:szCs w:val="22"/>
        </w:rPr>
        <w:t>End of Distributed ID Generation Module 4: Database-Based Approaches</w:t>
      </w:r>
      <w:r>
        <w:br w:type="page"/>
      </w:r>
    </w:p>
    <w:p>
      <w:pPr>
        <w:pStyle w:val="Normal"/>
        <w:spacing w:before="860" w:after="0"/>
        <w:rPr/>
      </w:pPr>
      <w:r>
        <w:rPr/>
      </w:r>
    </w:p>
    <w:p>
      <w:pPr>
        <w:pStyle w:val="Normal"/>
        <w:spacing w:before="0" w:after="80"/>
        <w:jc w:val="center"/>
        <w:rPr/>
      </w:pPr>
      <w:r>
        <w:rPr>
          <w:rFonts w:eastAsia="Arial" w:cs="Arial" w:ascii="Arial" w:hAnsi="Arial"/>
          <w:b/>
          <w:bCs/>
          <w:caps/>
          <w:color w:val="2E75B6"/>
          <w:sz w:val="26"/>
          <w:szCs w:val="26"/>
        </w:rPr>
        <w:t>DISTRIBUTED ID GENERATION — MODULE 5</w:t>
      </w:r>
    </w:p>
    <w:p>
      <w:pPr>
        <w:pStyle w:val="Normal"/>
        <w:spacing w:before="0" w:after="100"/>
        <w:jc w:val="center"/>
        <w:rPr/>
      </w:pPr>
      <w:r>
        <w:rPr>
          <w:rFonts w:eastAsia="Arial" w:cs="Arial" w:ascii="Arial" w:hAnsi="Arial"/>
          <w:b/>
          <w:bCs/>
          <w:color w:val="1A3C5E"/>
          <w:sz w:val="46"/>
          <w:szCs w:val="46"/>
        </w:rPr>
        <w:t>Choosing the Right Strategy</w:t>
      </w:r>
    </w:p>
    <w:p>
      <w:pPr>
        <w:pStyle w:val="Normal"/>
        <w:pBdr>
          <w:bottom w:val="single" w:sz="6" w:space="6" w:color="2E75B6"/>
        </w:pBdr>
        <w:spacing w:before="0" w:after="80"/>
        <w:jc w:val="center"/>
        <w:rPr/>
      </w:pPr>
      <w:r>
        <w:rPr>
          <w:rFonts w:eastAsia="Arial" w:cs="Arial" w:ascii="Arial" w:hAnsi="Arial"/>
          <w:i/>
          <w:iCs/>
          <w:color w:val="444444"/>
          <w:sz w:val="22"/>
          <w:szCs w:val="22"/>
        </w:rPr>
        <w:t>Full Comparison  |  Decision Framework  |  Anti-patterns  |  Real-world Patterns</w:t>
      </w:r>
    </w:p>
    <w:p>
      <w:pPr>
        <w:pStyle w:val="Normal"/>
        <w:spacing w:before="240" w:after="0"/>
        <w:rPr/>
      </w:pPr>
      <w:r>
        <w:rPr/>
      </w:r>
    </w:p>
    <w:p>
      <w:pPr>
        <w:pStyle w:val="Normal"/>
        <w:jc w:val="center"/>
        <w:rPr/>
      </w:pPr>
      <w:r>
        <w:rPr>
          <w:rFonts w:eastAsia="Arial" w:cs="Arial" w:ascii="Arial" w:hAnsi="Arial"/>
          <w:b/>
          <w:bCs/>
          <w:color w:val="1A1A1A"/>
          <w:sz w:val="24"/>
          <w:szCs w:val="24"/>
        </w:rPr>
        <w:t>Topics Covered:</w:t>
      </w:r>
    </w:p>
    <w:p>
      <w:pPr>
        <w:pStyle w:val="Normal"/>
        <w:spacing w:before="80" w:after="0"/>
        <w:rPr/>
      </w:pPr>
      <w:r>
        <w:rPr/>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Master comparison matrix — all six strategies across all key dimensions</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Default recommendations — UUID v7 for most systems, Snowflake for high-volume</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Single-DB apps — when auto-increment is the right answer</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Decision framework — the five questions that determine the right strategy</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Anti-pattern: sequential IDs in public URLs — the enumeration attack</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Dual-ID pattern — internal sequential PK + external random token</w:t>
      </w:r>
    </w:p>
    <w:p>
      <w:pPr>
        <w:pStyle w:val="Normal"/>
        <w:spacing w:before="55" w:after="55"/>
        <w:jc w:val="center"/>
        <w:rPr/>
      </w:pPr>
      <w:r>
        <w:rPr>
          <w:rFonts w:eastAsia="Arial" w:cs="Arial" w:ascii="Arial" w:hAnsi="Arial"/>
          <w:color w:val="444444"/>
          <w:sz w:val="21"/>
          <w:szCs w:val="21"/>
        </w:rPr>
        <w:t xml:space="preserve">  </w:t>
      </w:r>
      <w:r>
        <w:rPr>
          <w:rFonts w:eastAsia="Arial" w:cs="Arial" w:ascii="Arial" w:hAnsi="Arial"/>
          <w:color w:val="444444"/>
          <w:sz w:val="21"/>
          <w:szCs w:val="21"/>
        </w:rPr>
        <w:t>Real-world examples — how major systems chose their ID strategy</w:t>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1.  Master Comparison Matrix</w:t>
      </w:r>
    </w:p>
    <w:p>
      <w:pPr>
        <w:pStyle w:val="Heading2"/>
        <w:spacing w:before="320" w:after="140"/>
        <w:rPr/>
      </w:pPr>
      <w:r>
        <w:rPr>
          <w:rFonts w:eastAsia="Arial" w:cs="Arial" w:ascii="Arial" w:hAnsi="Arial"/>
          <w:b/>
          <w:bCs/>
          <w:color w:val="2E75B6"/>
          <w:sz w:val="28"/>
          <w:szCs w:val="28"/>
        </w:rPr>
        <w:t>1.1  All Strategies Side by Side</w:t>
      </w:r>
    </w:p>
    <w:tbl>
      <w:tblPr>
        <w:tblW w:w="11360" w:type="dxa"/>
        <w:jc w:val="left"/>
        <w:tblInd w:w="151" w:type="dxa"/>
        <w:tblLayout w:type="fixed"/>
        <w:tblCellMar>
          <w:top w:w="110" w:type="dxa"/>
          <w:left w:w="150" w:type="dxa"/>
          <w:bottom w:w="110" w:type="dxa"/>
          <w:right w:w="150" w:type="dxa"/>
        </w:tblCellMar>
      </w:tblPr>
      <w:tblGrid>
        <w:gridCol w:w="1800"/>
        <w:gridCol w:w="1200"/>
        <w:gridCol w:w="1399"/>
        <w:gridCol w:w="1801"/>
        <w:gridCol w:w="1799"/>
        <w:gridCol w:w="1761"/>
        <w:gridCol w:w="1599"/>
      </w:tblGrid>
      <w:tr>
        <w:trPr>
          <w:tblHeader w:val="true"/>
        </w:trPr>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12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Sortable</w:t>
            </w:r>
          </w:p>
        </w:tc>
        <w:tc>
          <w:tcPr>
            <w:tcW w:w="1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Size</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Coordination</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Max throughput</w:t>
            </w:r>
          </w:p>
        </w:tc>
        <w:tc>
          <w:tcPr>
            <w:tcW w:w="17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Unguessable</w:t>
            </w:r>
          </w:p>
        </w:tc>
        <w:tc>
          <w:tcPr>
            <w:tcW w:w="15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DB type</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UUID v4</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128 bit / 16B</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Unlimited (local)</w:t>
            </w:r>
          </w:p>
        </w:tc>
        <w:tc>
          <w:tcPr>
            <w:tcW w:w="1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(122 random)</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UUID / BINARY(16)</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v7</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(ms)</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128 bit / 16B</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Unlimited (local)</w:t>
            </w:r>
          </w:p>
        </w:tc>
        <w:tc>
          <w:tcPr>
            <w:tcW w:w="1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(74 random)</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 BINARY(16)</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ULID</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(ms)</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128 bit / 16B</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Unlimited (local)</w:t>
            </w:r>
          </w:p>
        </w:tc>
        <w:tc>
          <w:tcPr>
            <w:tcW w:w="1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(80 random)</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CHAR(26) / UUID bytes</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Snowflake</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(ms)</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64 bit / 8B</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Machine ID assign</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~4M/sec/node</w:t>
            </w:r>
          </w:p>
        </w:tc>
        <w:tc>
          <w:tcPr>
            <w:tcW w:w="1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(derivable)</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BIGINT</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 auto-inc</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64 bit / 8B</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DB write</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 OLTP limit</w:t>
            </w:r>
          </w:p>
        </w:tc>
        <w:tc>
          <w:tcPr>
            <w:tcW w:w="1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(sequential)</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BIGINT</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Ticket server</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64 bit / 8B</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Central server</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~10-30K/sec</w:t>
            </w:r>
          </w:p>
        </w:tc>
        <w:tc>
          <w:tcPr>
            <w:tcW w:w="1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(sequential)</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BIGINT</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 ranges</w:t>
            </w:r>
          </w:p>
        </w:tc>
        <w:tc>
          <w:tcPr>
            <w:tcW w:w="12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Per-instance</w:t>
            </w:r>
          </w:p>
        </w:tc>
        <w:tc>
          <w:tcPr>
            <w:tcW w:w="1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64 bit / 8B</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Central DB (batch)</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Near-local</w:t>
            </w:r>
          </w:p>
        </w:tc>
        <w:tc>
          <w:tcPr>
            <w:tcW w:w="17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(sequential)</w:t>
            </w:r>
          </w:p>
        </w:tc>
        <w:tc>
          <w:tcPr>
            <w:tcW w:w="15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BIGINT</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INCR</w:t>
            </w:r>
          </w:p>
        </w:tc>
        <w:tc>
          <w:tcPr>
            <w:tcW w:w="12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w:t>
            </w:r>
          </w:p>
        </w:tc>
        <w:tc>
          <w:tcPr>
            <w:tcW w:w="1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64 bit / 8B</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node</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~100-500K/sec</w:t>
            </w:r>
          </w:p>
        </w:tc>
        <w:tc>
          <w:tcPr>
            <w:tcW w:w="17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 (sequential)</w:t>
            </w:r>
          </w:p>
        </w:tc>
        <w:tc>
          <w:tcPr>
            <w:tcW w:w="15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BIGINT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1.2  Extended Properties</w:t>
      </w:r>
    </w:p>
    <w:tbl>
      <w:tblPr>
        <w:tblW w:w="11360" w:type="dxa"/>
        <w:jc w:val="left"/>
        <w:tblInd w:w="151" w:type="dxa"/>
        <w:tblLayout w:type="fixed"/>
        <w:tblCellMar>
          <w:top w:w="110" w:type="dxa"/>
          <w:left w:w="150" w:type="dxa"/>
          <w:bottom w:w="110" w:type="dxa"/>
          <w:right w:w="150" w:type="dxa"/>
        </w:tblCellMar>
      </w:tblPr>
      <w:tblGrid>
        <w:gridCol w:w="1800"/>
        <w:gridCol w:w="1799"/>
        <w:gridCol w:w="1801"/>
        <w:gridCol w:w="1799"/>
        <w:gridCol w:w="1801"/>
        <w:gridCol w:w="2359"/>
      </w:tblGrid>
      <w:tr>
        <w:trPr>
          <w:tblHeader w:val="true"/>
        </w:trPr>
        <w:tc>
          <w:tcPr>
            <w:tcW w:w="18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Strategy</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Clock drift risk</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No. of generators</w:t>
            </w:r>
          </w:p>
        </w:tc>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Embeds timestamp</w:t>
            </w:r>
          </w:p>
        </w:tc>
        <w:tc>
          <w:tcPr>
            <w:tcW w:w="180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Can gap in sequence</w:t>
            </w:r>
          </w:p>
        </w:tc>
        <w:tc>
          <w:tcPr>
            <w:tcW w:w="235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Storage / 1B rows</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UUID v4</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Unlimited</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16 GB binary / 36 GB varchar</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v7</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Low (random suffix)</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Unlimited</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(48-bit ms)</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16 GB</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ULID</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Low (random suffix)</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Unlimited</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(48-bit ms)</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26 GB</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Snowflake</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High (breaks mono)</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1,024 per epoch</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Yes (ms precision)</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 (clock drift)</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 GB</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DB auto-inc</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1 per shard</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(rollback, delete)</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 GB</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Ticket server</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(or 2 HA)</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Possible</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 GB</w:t>
            </w:r>
          </w:p>
        </w:tc>
      </w:tr>
      <w:tr>
        <w:trPr/>
        <w:tc>
          <w:tcPr>
            <w:tcW w:w="18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Seq ranges</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None</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Unlimited</w:t>
            </w:r>
          </w:p>
        </w:tc>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w:t>
            </w:r>
          </w:p>
        </w:tc>
        <w:tc>
          <w:tcPr>
            <w:tcW w:w="180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Yes (restart, crash)</w:t>
            </w:r>
          </w:p>
        </w:tc>
        <w:tc>
          <w:tcPr>
            <w:tcW w:w="235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 GB</w:t>
            </w:r>
          </w:p>
        </w:tc>
      </w:tr>
      <w:tr>
        <w:trPr/>
        <w:tc>
          <w:tcPr>
            <w:tcW w:w="18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Redis INCR</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None</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1 primary</w:t>
            </w:r>
          </w:p>
        </w:tc>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No</w:t>
            </w:r>
          </w:p>
        </w:tc>
        <w:tc>
          <w:tcPr>
            <w:tcW w:w="180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With AOF gaps</w:t>
            </w:r>
          </w:p>
        </w:tc>
        <w:tc>
          <w:tcPr>
            <w:tcW w:w="235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8 GB</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2.  Default Recommendations</w:t>
      </w:r>
    </w:p>
    <w:p>
      <w:pPr>
        <w:pStyle w:val="Heading2"/>
        <w:spacing w:before="320" w:after="140"/>
        <w:rPr/>
      </w:pPr>
      <w:r>
        <w:rPr>
          <w:rFonts w:eastAsia="Arial" w:cs="Arial" w:ascii="Arial" w:hAnsi="Arial"/>
          <w:b/>
          <w:bCs/>
          <w:color w:val="2E75B6"/>
          <w:sz w:val="28"/>
          <w:szCs w:val="28"/>
        </w:rPr>
        <w:t>2.1  UUID v7 — The Default for New Systems</w:t>
      </w:r>
    </w:p>
    <w:p>
      <w:pPr>
        <w:pStyle w:val="Normal"/>
        <w:spacing w:before="80" w:after="80"/>
        <w:rPr/>
      </w:pPr>
      <w:r>
        <w:rPr>
          <w:rFonts w:eastAsia="Arial" w:cs="Arial" w:ascii="Arial" w:hAnsi="Arial"/>
          <w:b/>
          <w:bCs/>
          <w:color w:val="1A1A1A"/>
          <w:sz w:val="22"/>
          <w:szCs w:val="22"/>
        </w:rPr>
        <w:t>UUID v7</w:t>
      </w:r>
      <w:r>
        <w:rPr>
          <w:rFonts w:eastAsia="Arial" w:cs="Arial" w:ascii="Arial" w:hAnsi="Arial"/>
          <w:color w:val="1A1A1A"/>
          <w:sz w:val="22"/>
          <w:szCs w:val="22"/>
        </w:rPr>
        <w:t xml:space="preserve"> is the recommended default for most new distributed systems. It satisfies every core requirement without any infrastructure complexity: globally unique, time-sortable, unguessable suffix, zero coordination required, and universally supported via the existing UUID type in databases. The 2024 RFC 9562 standardisation makes it the officially recognised version for time-ordered UUIDs: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6B4C00"/>
              <w:left w:val="single" w:sz="4" w:space="0" w:color="6B4C00"/>
              <w:right w:val="single" w:sz="4" w:space="0" w:color="6B4C00"/>
            </w:tcBorders>
            <w:shd w:fill="6B4C00" w:val="clear"/>
          </w:tcPr>
          <w:p>
            <w:pPr>
              <w:pStyle w:val="Normal"/>
              <w:rPr/>
            </w:pPr>
            <w:r>
              <w:rPr>
                <w:rFonts w:eastAsia="Arial" w:cs="Arial" w:ascii="Arial" w:hAnsi="Arial"/>
                <w:b/>
                <w:bCs/>
                <w:color w:val="FFFFFF"/>
                <w:sz w:val="22"/>
                <w:szCs w:val="22"/>
              </w:rPr>
              <w:t>UUID v7: Why It Is the Default</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Globally unique without coordination: </w:t>
            </w:r>
            <w:r>
              <w:rPr>
                <w:rFonts w:eastAsia="Arial" w:cs="Arial" w:ascii="Arial" w:hAnsi="Arial"/>
                <w:color w:val="1A1A1A"/>
                <w:sz w:val="22"/>
                <w:szCs w:val="22"/>
              </w:rPr>
              <w:t>Any service, any process, any serverless function generates UUID v7s independently with no shared state. No ZooKeeper, no Redis, no database call, no worker ID registration.</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Time-sortable: </w:t>
            </w:r>
            <w:r>
              <w:rPr>
                <w:rFonts w:eastAsia="Arial" w:cs="Arial" w:ascii="Arial" w:hAnsi="Arial"/>
                <w:color w:val="1A1A1A"/>
                <w:sz w:val="22"/>
                <w:szCs w:val="22"/>
              </w:rPr>
              <w:t>48-bit millisecond timestamp prefix. B-tree inserts go to the rightmost leaf page — ~4-6× better insert performance vs UUID v4. ORDER BY id gives chronological order. Cursor-based pagination by ID works correctly.</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Unguessable suffix: </w:t>
            </w:r>
            <w:r>
              <w:rPr>
                <w:rFonts w:eastAsia="Arial" w:cs="Arial" w:ascii="Arial" w:hAnsi="Arial"/>
                <w:color w:val="1A1A1A"/>
                <w:sz w:val="22"/>
                <w:szCs w:val="22"/>
              </w:rPr>
              <w:t>62-74 random bits after the timestamp. External-facing IDs cannot be enumerated. Suitable for public API resource identifiers.</w:t>
            </w:r>
          </w:p>
        </w:tc>
      </w:tr>
      <w:tr>
        <w:trPr/>
        <w:tc>
          <w:tcPr>
            <w:tcW w:w="9360" w:type="dxa"/>
            <w:tcBorders>
              <w:left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Drop-in for UUID v4: </w:t>
            </w:r>
            <w:r>
              <w:rPr>
                <w:rFonts w:eastAsia="Arial" w:cs="Arial" w:ascii="Arial" w:hAnsi="Arial"/>
                <w:color w:val="1A1A1A"/>
                <w:sz w:val="22"/>
                <w:szCs w:val="22"/>
              </w:rPr>
              <w:t>Same 36-character string format, same 16-byte binary representation, same database column type. Migrating from UUID v4 to UUID v7: change only the ID generation function — not the schema or application code.</w:t>
            </w:r>
          </w:p>
        </w:tc>
      </w:tr>
      <w:tr>
        <w:trPr/>
        <w:tc>
          <w:tcPr>
            <w:tcW w:w="9360" w:type="dxa"/>
            <w:tcBorders>
              <w:left w:val="single" w:sz="4" w:space="0" w:color="6B4C00"/>
              <w:bottom w:val="single" w:sz="4" w:space="0" w:color="6B4C00"/>
              <w:right w:val="single" w:sz="4" w:space="0" w:color="6B4C00"/>
            </w:tcBorders>
            <w:shd w:fill="FEFAE8"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RFC standard: </w:t>
            </w:r>
            <w:r>
              <w:rPr>
                <w:rFonts w:eastAsia="Arial" w:cs="Arial" w:ascii="Arial" w:hAnsi="Arial"/>
                <w:color w:val="1A1A1A"/>
                <w:sz w:val="22"/>
                <w:szCs w:val="22"/>
              </w:rPr>
              <w:t>RFC 9562 (March 2024). Native PostgreSQL 17+ support (uuidv7()). Growing library support in all major languages.</w:t>
            </w:r>
          </w:p>
        </w:tc>
      </w:tr>
    </w:tbl>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UUID v7: default implementation patterns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Node.js — application-layer generation: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import { v7 as uuidv7 } from 'uuid';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Use wherever you need an ID — no infrastructure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userId = uuidv7();   // '018ec51c-3420-7a3f-...'</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orderId = uuidv7();  // '018ec51c-3421-7b2d-...'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PostgreSQL 17+ — database-layer generation: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users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UUID PRIMARY KEY DEFAULT uuidv7(),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TEXT UNIQUE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INSERT generates UUID v7 automatically</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ORDER BY id gives chronological order (same as ORDER BY created_at)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Migrating from UUID v4 to UUID v7 (zero schema change):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Before: const id = uuidv4();</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After:  const id = uuidv7();</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Database column type: unchanged (UUID / BINARY(16))</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Existing v4 IDs: still valid; new rows get v7 IDs</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Query by creation time: WHERE id &gt; 'v7-id-representing-cutoff'  ✓</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2.2  Snowflake — For High-Volume Systems</w:t>
      </w:r>
    </w:p>
    <w:p>
      <w:pPr>
        <w:pStyle w:val="Normal"/>
        <w:spacing w:before="80" w:after="80"/>
        <w:rPr/>
      </w:pPr>
      <w:r>
        <w:rPr>
          <w:rFonts w:eastAsia="Arial" w:cs="Arial" w:ascii="Arial" w:hAnsi="Arial"/>
          <w:b/>
          <w:bCs/>
          <w:color w:val="1A1A1A"/>
          <w:sz w:val="22"/>
          <w:szCs w:val="22"/>
        </w:rPr>
        <w:t>Snowflake</w:t>
      </w:r>
      <w:r>
        <w:rPr>
          <w:rFonts w:eastAsia="Arial" w:cs="Arial" w:ascii="Arial" w:hAnsi="Arial"/>
          <w:color w:val="1A1A1A"/>
          <w:sz w:val="22"/>
          <w:szCs w:val="22"/>
        </w:rPr>
        <w:t xml:space="preserve"> is the right choice when </w:t>
      </w:r>
      <w:r>
        <w:rPr>
          <w:rFonts w:eastAsia="Arial" w:cs="Arial" w:ascii="Arial" w:hAnsi="Arial"/>
          <w:b/>
          <w:bCs/>
          <w:color w:val="1A1A1A"/>
          <w:sz w:val="22"/>
          <w:szCs w:val="22"/>
        </w:rPr>
        <w:t>storage efficiency and maximum insert throughput</w:t>
      </w:r>
      <w:r>
        <w:rPr>
          <w:rFonts w:eastAsia="Arial" w:cs="Arial" w:ascii="Arial" w:hAnsi="Arial"/>
          <w:color w:val="1A1A1A"/>
          <w:sz w:val="22"/>
          <w:szCs w:val="22"/>
        </w:rPr>
        <w:t xml:space="preserve"> are primary concerns. At a billion rows with multiple indexes, Snowflake's 8-byte BIGINT saves hundreds of gigabytes vs UUID's 16-byte binary. Strict monotonicity (no randomness in the sort key) gives the best possible B-tree append performance:</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004D4D"/>
              <w:left w:val="single" w:sz="4" w:space="0" w:color="004D4D"/>
              <w:right w:val="single" w:sz="4" w:space="0" w:color="004D4D"/>
            </w:tcBorders>
            <w:shd w:fill="004D4D" w:val="clear"/>
          </w:tcPr>
          <w:p>
            <w:pPr>
              <w:pStyle w:val="Normal"/>
              <w:rPr/>
            </w:pPr>
            <w:r>
              <w:rPr>
                <w:rFonts w:eastAsia="Arial" w:cs="Arial" w:ascii="Arial" w:hAnsi="Arial"/>
                <w:b/>
                <w:bCs/>
                <w:color w:val="FFFFFF"/>
                <w:sz w:val="22"/>
                <w:szCs w:val="22"/>
              </w:rPr>
              <w:t>Snowflake: When It Beats UUID v7</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Storage at scale: </w:t>
            </w:r>
            <w:r>
              <w:rPr>
                <w:rFonts w:eastAsia="Arial" w:cs="Arial" w:ascii="Arial" w:hAnsi="Arial"/>
                <w:color w:val="1A1A1A"/>
                <w:sz w:val="22"/>
                <w:szCs w:val="22"/>
              </w:rPr>
              <w:t>1 billion rows × 3 indexes × 8 bytes = 24 GB (Snowflake) vs 1B × 3 × 16 bytes = 48 GB (UUID v7). 24 GB difference. At 10 billion rows: 240 GB savings. For high-volume tables (messages, events, transactions) this is significant.</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Maximum insert performance: </w:t>
            </w:r>
            <w:r>
              <w:rPr>
                <w:rFonts w:eastAsia="Arial" w:cs="Arial" w:ascii="Arial" w:hAnsi="Arial"/>
                <w:color w:val="1A1A1A"/>
                <w:sz w:val="22"/>
                <w:szCs w:val="22"/>
              </w:rPr>
              <w:t>Snowflake IDs are strictly monotonic — every new ID is larger than all previous IDs with absolute certainty (no randomness in the sort key). UUID v7 has 74 random bits: IDs within the same millisecond are unordered. Snowflake achieves slightly better B-tree append performance for very high insert rates.</w:t>
            </w:r>
          </w:p>
        </w:tc>
      </w:tr>
      <w:tr>
        <w:trPr/>
        <w:tc>
          <w:tcPr>
            <w:tcW w:w="9360" w:type="dxa"/>
            <w:tcBorders>
              <w:left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BIGINT compatibility: </w:t>
            </w:r>
            <w:r>
              <w:rPr>
                <w:rFonts w:eastAsia="Arial" w:cs="Arial" w:ascii="Arial" w:hAnsi="Arial"/>
                <w:color w:val="1A1A1A"/>
                <w:sz w:val="22"/>
                <w:szCs w:val="22"/>
              </w:rPr>
              <w:t>Every database, ORM, and programming language handles BIGINT natively and efficiently. No UUID type, no BINARY(16), no 36-character strings. Simpler API responses and URLs ('tweet/1541815603606036480' vs 'post/018ec51c-3420-7a3f-8b21-1234567890ab').</w:t>
            </w:r>
          </w:p>
        </w:tc>
      </w:tr>
      <w:tr>
        <w:trPr/>
        <w:tc>
          <w:tcPr>
            <w:tcW w:w="9360" w:type="dxa"/>
            <w:tcBorders>
              <w:left w:val="single" w:sz="4" w:space="0" w:color="004D4D"/>
              <w:bottom w:val="single" w:sz="4" w:space="0" w:color="004D4D"/>
              <w:right w:val="single" w:sz="4" w:space="0" w:color="004D4D"/>
            </w:tcBorders>
            <w:shd w:fill="E0F5F5"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When NOT to use Snowflake: </w:t>
            </w:r>
            <w:r>
              <w:rPr>
                <w:rFonts w:eastAsia="Arial" w:cs="Arial" w:ascii="Arial" w:hAnsi="Arial"/>
                <w:color w:val="1A1A1A"/>
                <w:sz w:val="22"/>
                <w:szCs w:val="22"/>
              </w:rPr>
              <w:t>When IDs are external-facing (Snowflake IDs are guessable — timestamp and machine ID are embedded). When running more than 1,024 concurrent generators. When deploying in serverless environments where worker ID management is impractical.</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2.3  Auto-Increment — Simple Single-DB Apps</w:t>
      </w:r>
    </w:p>
    <w:p>
      <w:pPr>
        <w:pStyle w:val="Normal"/>
        <w:spacing w:before="80" w:after="80"/>
        <w:rPr/>
      </w:pPr>
      <w:r>
        <w:rPr>
          <w:rFonts w:eastAsia="Arial" w:cs="Arial" w:ascii="Arial" w:hAnsi="Arial"/>
          <w:b/>
          <w:bCs/>
          <w:color w:val="1A1A1A"/>
          <w:sz w:val="22"/>
          <w:szCs w:val="22"/>
        </w:rPr>
        <w:t>Auto-increment is the right answer</w:t>
      </w:r>
      <w:r>
        <w:rPr>
          <w:rFonts w:eastAsia="Arial" w:cs="Arial" w:ascii="Arial" w:hAnsi="Arial"/>
          <w:color w:val="1A1A1A"/>
          <w:sz w:val="22"/>
          <w:szCs w:val="22"/>
        </w:rPr>
        <w:t xml:space="preserve"> for simple applications that run on a single database and don't need distributed ID generation. The simplicity, universality, and zero overhead of database auto-increment outweigh the theoretical limitations when those limitations don't apply:</w:t>
      </w:r>
    </w:p>
    <w:p>
      <w:pPr>
        <w:pStyle w:val="Normal"/>
        <w:spacing w:before="110" w:after="0"/>
        <w:rPr/>
      </w:pPr>
      <w:r>
        <w:rPr/>
      </w:r>
    </w:p>
    <w:p>
      <w:pPr>
        <w:pStyle w:val="ListParagraph"/>
        <w:numPr>
          <w:ilvl w:val="0"/>
          <w:numId w:val="5"/>
        </w:numPr>
        <w:spacing w:before="55" w:after="55"/>
        <w:rPr/>
      </w:pPr>
      <w:r>
        <w:rPr>
          <w:rFonts w:eastAsia="Arial" w:cs="Arial" w:ascii="Arial" w:hAnsi="Arial"/>
          <w:b/>
          <w:bCs/>
          <w:color w:val="1A1A1A"/>
          <w:sz w:val="22"/>
          <w:szCs w:val="22"/>
        </w:rPr>
        <w:t>Single database, no sharding planned:</w:t>
      </w:r>
      <w:r>
        <w:rPr>
          <w:rFonts w:eastAsia="Arial" w:cs="Arial" w:ascii="Arial" w:hAnsi="Arial"/>
          <w:color w:val="1A1A1A"/>
          <w:sz w:val="22"/>
          <w:szCs w:val="22"/>
        </w:rPr>
        <w:t xml:space="preserve"> Auto-increment provides globally unique, sortable, compact IDs with zero configuration.</w:t>
      </w:r>
    </w:p>
    <w:p>
      <w:pPr>
        <w:pStyle w:val="ListParagraph"/>
        <w:numPr>
          <w:ilvl w:val="0"/>
          <w:numId w:val="2"/>
        </w:numPr>
        <w:spacing w:before="55" w:after="55"/>
        <w:rPr/>
      </w:pPr>
      <w:r>
        <w:rPr>
          <w:rFonts w:eastAsia="Arial" w:cs="Arial" w:ascii="Arial" w:hAnsi="Arial"/>
          <w:b/>
          <w:bCs/>
          <w:color w:val="1A1A1A"/>
          <w:sz w:val="22"/>
          <w:szCs w:val="22"/>
        </w:rPr>
        <w:t>Internal IDs never exposed externally:</w:t>
      </w:r>
      <w:r>
        <w:rPr>
          <w:rFonts w:eastAsia="Arial" w:cs="Arial" w:ascii="Arial" w:hAnsi="Arial"/>
          <w:color w:val="1A1A1A"/>
          <w:sz w:val="22"/>
          <w:szCs w:val="22"/>
        </w:rPr>
        <w:t xml:space="preserve"> Sequential integers are fine for internal primary keys when users never see them in URLs or API responses.</w:t>
      </w:r>
    </w:p>
    <w:p>
      <w:pPr>
        <w:pStyle w:val="ListParagraph"/>
        <w:numPr>
          <w:ilvl w:val="0"/>
          <w:numId w:val="2"/>
        </w:numPr>
        <w:spacing w:before="55" w:after="55"/>
        <w:rPr/>
      </w:pPr>
      <w:r>
        <w:rPr>
          <w:rFonts w:eastAsia="Arial" w:cs="Arial" w:ascii="Arial" w:hAnsi="Arial"/>
          <w:b/>
          <w:bCs/>
          <w:color w:val="1A1A1A"/>
          <w:sz w:val="22"/>
          <w:szCs w:val="22"/>
        </w:rPr>
        <w:t>Simple CRUD applications:</w:t>
      </w:r>
      <w:r>
        <w:rPr>
          <w:rFonts w:eastAsia="Arial" w:cs="Arial" w:ascii="Arial" w:hAnsi="Arial"/>
          <w:color w:val="1A1A1A"/>
          <w:sz w:val="22"/>
          <w:szCs w:val="22"/>
        </w:rPr>
        <w:t xml:space="preserve"> A blog, a CMS, an internal tool — single DB with auto-increment is the standard and requires no distributed systems knowledge to operate.</w:t>
      </w:r>
    </w:p>
    <w:p>
      <w:pPr>
        <w:pStyle w:val="ListParagraph"/>
        <w:numPr>
          <w:ilvl w:val="0"/>
          <w:numId w:val="2"/>
        </w:numPr>
        <w:spacing w:before="55" w:after="55"/>
        <w:rPr/>
      </w:pPr>
      <w:r>
        <w:rPr>
          <w:rFonts w:eastAsia="Arial" w:cs="Arial" w:ascii="Arial" w:hAnsi="Arial"/>
          <w:b/>
          <w:bCs/>
          <w:color w:val="1A1A1A"/>
          <w:sz w:val="22"/>
          <w:szCs w:val="22"/>
        </w:rPr>
        <w:t>Upgrade path is clear:</w:t>
      </w:r>
      <w:r>
        <w:rPr>
          <w:rFonts w:eastAsia="Arial" w:cs="Arial" w:ascii="Arial" w:hAnsi="Arial"/>
          <w:color w:val="1A1A1A"/>
          <w:sz w:val="22"/>
          <w:szCs w:val="22"/>
        </w:rPr>
        <w:t xml:space="preserve"> If the application later needs sharding, the migration from auto-increment to Snowflake or UUID v7 is well-understood — add a new ID column, populate it, swap primary keys.</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3.  Decision Framework</w:t>
      </w:r>
    </w:p>
    <w:p>
      <w:pPr>
        <w:pStyle w:val="Heading2"/>
        <w:spacing w:before="320" w:after="140"/>
        <w:rPr/>
      </w:pPr>
      <w:r>
        <w:rPr>
          <w:rFonts w:eastAsia="Arial" w:cs="Arial" w:ascii="Arial" w:hAnsi="Arial"/>
          <w:b/>
          <w:bCs/>
          <w:color w:val="2E75B6"/>
          <w:sz w:val="28"/>
          <w:szCs w:val="28"/>
        </w:rPr>
        <w:t>3.1  The Five Questions</w:t>
      </w:r>
    </w:p>
    <w:p>
      <w:pPr>
        <w:pStyle w:val="Normal"/>
        <w:spacing w:before="80" w:after="80"/>
        <w:rPr/>
      </w:pPr>
      <w:r>
        <w:rPr>
          <w:rFonts w:eastAsia="Arial" w:cs="Arial" w:ascii="Arial" w:hAnsi="Arial"/>
          <w:color w:val="1A1A1A"/>
          <w:sz w:val="22"/>
          <w:szCs w:val="22"/>
        </w:rPr>
        <w:t>Answer these five questions in order to identify the right ID strategy:</w:t>
      </w:r>
    </w:p>
    <w:p>
      <w:pPr>
        <w:pStyle w:val="Normal"/>
        <w:spacing w:before="110" w:after="0"/>
        <w:rPr/>
      </w:pPr>
      <w:r>
        <w:rPr/>
      </w:r>
    </w:p>
    <w:tbl>
      <w:tblPr>
        <w:tblW w:w="9360" w:type="dxa"/>
        <w:jc w:val="left"/>
        <w:tblInd w:w="151" w:type="dxa"/>
        <w:tblLayout w:type="fixed"/>
        <w:tblCellMar>
          <w:top w:w="110" w:type="dxa"/>
          <w:left w:w="150" w:type="dxa"/>
          <w:bottom w:w="110" w:type="dxa"/>
          <w:right w:w="150" w:type="dxa"/>
        </w:tblCellMar>
      </w:tblPr>
      <w:tblGrid>
        <w:gridCol w:w="3399"/>
        <w:gridCol w:w="2980"/>
        <w:gridCol w:w="2981"/>
      </w:tblGrid>
      <w:tr>
        <w:trPr>
          <w:tblHeader w:val="true"/>
        </w:trPr>
        <w:tc>
          <w:tcPr>
            <w:tcW w:w="33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298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If YES →</w:t>
            </w:r>
          </w:p>
        </w:tc>
        <w:tc>
          <w:tcPr>
            <w:tcW w:w="298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If NO →</w:t>
            </w:r>
          </w:p>
        </w:tc>
      </w:tr>
      <w:tr>
        <w:trPr/>
        <w:tc>
          <w:tcPr>
            <w:tcW w:w="3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database, no sharding needed?</w:t>
            </w:r>
          </w:p>
        </w:tc>
        <w:tc>
          <w:tcPr>
            <w:tcW w:w="29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Auto-increment (BIGINT). Done.</w:t>
            </w:r>
          </w:p>
        </w:tc>
        <w:tc>
          <w:tcPr>
            <w:tcW w:w="29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Continue to Q2</w:t>
            </w:r>
          </w:p>
        </w:tc>
      </w:tr>
      <w:tr>
        <w:trPr/>
        <w:tc>
          <w:tcPr>
            <w:tcW w:w="3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Do IDs appear in public URLs or API responses?</w:t>
            </w:r>
          </w:p>
        </w:tc>
        <w:tc>
          <w:tcPr>
            <w:tcW w:w="29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Need unguessable IDs (UUID v4/v7, ULID, or dual-ID pattern)</w:t>
            </w:r>
          </w:p>
        </w:tc>
        <w:tc>
          <w:tcPr>
            <w:tcW w:w="29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Can use sequential/Snowflake for internal IDs</w:t>
            </w:r>
          </w:p>
        </w:tc>
      </w:tr>
      <w:tr>
        <w:trPr/>
        <w:tc>
          <w:tcPr>
            <w:tcW w:w="3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More than 1,024 concurrent ID generators? Or serverless?</w:t>
            </w:r>
          </w:p>
        </w:tc>
        <w:tc>
          <w:tcPr>
            <w:tcW w:w="29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UUID v7 or ULID (no coordination limit)</w:t>
            </w:r>
          </w:p>
        </w:tc>
        <w:tc>
          <w:tcPr>
            <w:tcW w:w="29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Snowflake is viable (1,024 worker limit)</w:t>
            </w:r>
          </w:p>
        </w:tc>
      </w:tr>
      <w:tr>
        <w:trPr/>
        <w:tc>
          <w:tcPr>
            <w:tcW w:w="33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Storage size critical (billions of rows, multiple indexes)?</w:t>
            </w:r>
          </w:p>
        </w:tc>
        <w:tc>
          <w:tcPr>
            <w:tcW w:w="298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Snowflake (8 bytes vs 16 bytes saves 100s of GB)</w:t>
            </w:r>
          </w:p>
        </w:tc>
        <w:tc>
          <w:tcPr>
            <w:tcW w:w="298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v7 is fine (16 bytes acceptable)</w:t>
            </w:r>
          </w:p>
        </w:tc>
      </w:tr>
      <w:tr>
        <w:trPr/>
        <w:tc>
          <w:tcPr>
            <w:tcW w:w="33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Need time-sortability for B-tree performance or pagination?</w:t>
            </w:r>
          </w:p>
        </w:tc>
        <w:tc>
          <w:tcPr>
            <w:tcW w:w="298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UUID v7, ULID, or Snowflake (all time-sorted)</w:t>
            </w:r>
          </w:p>
        </w:tc>
        <w:tc>
          <w:tcPr>
            <w:tcW w:w="298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UUID v4 is acceptable (zero coordination, simplest)</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3.2  The Decision Tree in Code</w:t>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ID strategy selection: decision tree</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chooseIdStrategy(requirements)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singleDatabase,     // true = no sharding</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externalFacing,     // true = IDs appear in public URLs/APIs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generatorCount,     // estimated concurrent ID generators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billionPlusRows,    // true = table expected &gt; 1B rows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needSortable        // true = chronological ordering or B-tree perf needed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requirements;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(singleDatabase &amp;&amp; !externalFacing)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'AUTO_INCREMENT';  // simplest; no overhead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(externalFacing)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IDs must not be guessable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(billionPlusRows &amp;&amp; generatorCount &lt;= 1024)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'DUAL_ID';  // Snowflake internal PK + UUID v7 external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'UUID_V7';   // sortable, unguessable, no coordination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Internal IDs (not shown to users):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(billionPlusRows &amp;&amp; generatorCount &lt;= 1024)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'SNOWFLAKE'; // compact 8 bytes; best B-tree perf at extreme scale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(generatorCount &gt; 1024 || isServerless)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'UUID_V7';   // no generator limit; no coordination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'UUID_V7';     // safe default for everything else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Summary of outcomes: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chooseIdStrategy({ singleDatabase: true, externalFacing: false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AUTO_INCREMENT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chooseIdStrategy({ singleDatabase: false, externalFacing: true, billionPlusRows: false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UUID_V7</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chooseIdStrategy({ singleDatabase: false, externalFacing: false,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billionPlusRows: true, generatorCount: 100 })</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SNOWFLAKE</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4.  Anti-Patterns</w:t>
      </w:r>
    </w:p>
    <w:p>
      <w:pPr>
        <w:pStyle w:val="Heading2"/>
        <w:spacing w:before="320" w:after="140"/>
        <w:rPr/>
      </w:pPr>
      <w:r>
        <w:rPr>
          <w:rFonts w:eastAsia="Arial" w:cs="Arial" w:ascii="Arial" w:hAnsi="Arial"/>
          <w:b/>
          <w:bCs/>
          <w:color w:val="2E75B6"/>
          <w:sz w:val="28"/>
          <w:szCs w:val="28"/>
        </w:rPr>
        <w:t>4.1  Sequential IDs in Public URLs</w:t>
      </w:r>
    </w:p>
    <w:p>
      <w:pPr>
        <w:pStyle w:val="Normal"/>
        <w:spacing w:before="80" w:after="80"/>
        <w:rPr/>
      </w:pPr>
      <w:r>
        <w:rPr>
          <w:rFonts w:eastAsia="Arial" w:cs="Arial" w:ascii="Arial" w:hAnsi="Arial"/>
          <w:color w:val="1A1A1A"/>
          <w:sz w:val="22"/>
          <w:szCs w:val="22"/>
        </w:rPr>
        <w:t xml:space="preserve">Using sequential integer IDs (auto-increment or Snowflake) in </w:t>
      </w:r>
      <w:r>
        <w:rPr>
          <w:rFonts w:eastAsia="Arial" w:cs="Arial" w:ascii="Arial" w:hAnsi="Arial"/>
          <w:b/>
          <w:bCs/>
          <w:color w:val="1A1A1A"/>
          <w:sz w:val="22"/>
          <w:szCs w:val="22"/>
        </w:rPr>
        <w:t>public-facing URLs or API responses</w:t>
      </w:r>
      <w:r>
        <w:rPr>
          <w:rFonts w:eastAsia="Arial" w:cs="Arial" w:ascii="Arial" w:hAnsi="Arial"/>
          <w:color w:val="1A1A1A"/>
          <w:sz w:val="22"/>
          <w:szCs w:val="22"/>
        </w:rPr>
        <w:t xml:space="preserve"> is one of the most common security anti-patterns in web development. It enables two distinct attacks: </w:t>
      </w:r>
      <w:r>
        <w:rPr>
          <w:rFonts w:eastAsia="Arial" w:cs="Arial" w:ascii="Arial" w:hAnsi="Arial"/>
          <w:b/>
          <w:bCs/>
          <w:color w:val="1A1A1A"/>
          <w:sz w:val="22"/>
          <w:szCs w:val="22"/>
        </w:rPr>
        <w:t>enumeration</w:t>
      </w:r>
      <w:r>
        <w:rPr>
          <w:rFonts w:eastAsia="Arial" w:cs="Arial" w:ascii="Arial" w:hAnsi="Arial"/>
          <w:color w:val="1A1A1A"/>
          <w:sz w:val="22"/>
          <w:szCs w:val="22"/>
        </w:rPr>
        <w:t xml:space="preserve"> (systematically accessing all records) and </w:t>
      </w:r>
      <w:r>
        <w:rPr>
          <w:rFonts w:eastAsia="Arial" w:cs="Arial" w:ascii="Arial" w:hAnsi="Arial"/>
          <w:b/>
          <w:bCs/>
          <w:color w:val="1A1A1A"/>
          <w:sz w:val="22"/>
          <w:szCs w:val="22"/>
        </w:rPr>
        <w:t>business intelligence leakage</w:t>
      </w:r>
      <w:r>
        <w:rPr>
          <w:rFonts w:eastAsia="Arial" w:cs="Arial" w:ascii="Arial" w:hAnsi="Arial"/>
          <w:color w:val="1A1A1A"/>
          <w:sz w:val="22"/>
          <w:szCs w:val="22"/>
        </w:rPr>
        <w:t xml:space="preserve"> (deriving business metrics from ID values):</w:t>
      </w:r>
    </w:p>
    <w:p>
      <w:pPr>
        <w:pStyle w:val="Normal"/>
        <w:spacing w:before="110" w:after="0"/>
        <w:rPr/>
      </w:pPr>
      <w:r>
        <w:rPr/>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B22222"/>
              <w:left w:val="single" w:sz="4" w:space="0" w:color="B22222"/>
              <w:right w:val="single" w:sz="4" w:space="0" w:color="B22222"/>
            </w:tcBorders>
            <w:shd w:fill="B22222" w:val="clear"/>
          </w:tcPr>
          <w:p>
            <w:pPr>
              <w:pStyle w:val="Normal"/>
              <w:rPr/>
            </w:pPr>
            <w:r>
              <w:rPr>
                <w:rFonts w:eastAsia="Arial" w:cs="Arial" w:ascii="Arial" w:hAnsi="Arial"/>
                <w:b/>
                <w:bCs/>
                <w:color w:val="FFFFFF"/>
                <w:sz w:val="22"/>
                <w:szCs w:val="22"/>
              </w:rPr>
              <w:t>Sequential ID Anti-Pattern: Enumeration Attack</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Enumeration: </w:t>
            </w:r>
            <w:r>
              <w:rPr>
                <w:rFonts w:eastAsia="Arial" w:cs="Arial" w:ascii="Arial" w:hAnsi="Arial"/>
                <w:color w:val="1A1A1A"/>
                <w:sz w:val="22"/>
                <w:szCs w:val="22"/>
              </w:rPr>
              <w:t>User sees their invoice URL: /invoices/1001. They try /invoices/1000, /invoices/999 — each returns another user's invoice if the application lacks per-record authorization checks. Even with authorization, the attacker has confirmed that records 999, 1000, and 1001 all exist and know that user IDs exist in that range.</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Business intelligence leakage: </w:t>
            </w:r>
            <w:r>
              <w:rPr>
                <w:rFonts w:eastAsia="Arial" w:cs="Arial" w:ascii="Arial" w:hAnsi="Arial"/>
                <w:color w:val="1A1A1A"/>
                <w:sz w:val="22"/>
                <w:szCs w:val="22"/>
              </w:rPr>
              <w:t>An attacker creates an account, sees user_id=500000. A year earlier, they created another account, user_id=350000. Conclusion: 150,000 new users in 1 year = ~411 users/day. Your growth metrics are public knowledge. Competitors, journalists, and market analysts can track your growth from public data.</w:t>
            </w:r>
          </w:p>
        </w:tc>
      </w:tr>
      <w:tr>
        <w:trPr/>
        <w:tc>
          <w:tcPr>
            <w:tcW w:w="9360" w:type="dxa"/>
            <w:tcBorders>
              <w:left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Record count revelation: </w:t>
            </w:r>
            <w:r>
              <w:rPr>
                <w:rFonts w:eastAsia="Arial" w:cs="Arial" w:ascii="Arial" w:hAnsi="Arial"/>
                <w:color w:val="1A1A1A"/>
                <w:sz w:val="22"/>
                <w:szCs w:val="22"/>
              </w:rPr>
              <w:t>POST /api/orders → response includes order_id=10042. Now the attacker knows the exact total order count. Your business volume is exposed.</w:t>
            </w:r>
          </w:p>
        </w:tc>
      </w:tr>
      <w:tr>
        <w:trPr/>
        <w:tc>
          <w:tcPr>
            <w:tcW w:w="9360" w:type="dxa"/>
            <w:tcBorders>
              <w:left w:val="single" w:sz="4" w:space="0" w:color="B22222"/>
              <w:bottom w:val="single" w:sz="4" w:space="0" w:color="B22222"/>
              <w:right w:val="single" w:sz="4" w:space="0" w:color="B22222"/>
            </w:tcBorders>
            <w:shd w:fill="FCE8E4"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Creation time from Snowflake: </w:t>
            </w:r>
            <w:r>
              <w:rPr>
                <w:rFonts w:eastAsia="Arial" w:cs="Arial" w:ascii="Arial" w:hAnsi="Arial"/>
                <w:color w:val="1A1A1A"/>
                <w:sz w:val="22"/>
                <w:szCs w:val="22"/>
              </w:rPr>
              <w:t>Snowflake IDs embed a timestamp. An attacker can decode any Snowflake ID to determine exactly when a tweet, post, or order was created — more precise than any public timestamp shown.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4.2  The Dual-ID Pattern</w:t>
      </w:r>
    </w:p>
    <w:p>
      <w:pPr>
        <w:pStyle w:val="Normal"/>
        <w:spacing w:before="80" w:after="80"/>
        <w:rPr/>
      </w:pPr>
      <w:r>
        <w:rPr>
          <w:rFonts w:eastAsia="Arial" w:cs="Arial" w:ascii="Arial" w:hAnsi="Arial"/>
          <w:color w:val="1A1A1A"/>
          <w:sz w:val="22"/>
          <w:szCs w:val="22"/>
        </w:rPr>
        <w:t xml:space="preserve">The solution to the sequential-ID-in-public-URLs anti-pattern is the </w:t>
      </w:r>
      <w:r>
        <w:rPr>
          <w:rFonts w:eastAsia="Arial" w:cs="Arial" w:ascii="Arial" w:hAnsi="Arial"/>
          <w:b/>
          <w:bCs/>
          <w:color w:val="1A1A1A"/>
          <w:sz w:val="22"/>
          <w:szCs w:val="22"/>
        </w:rPr>
        <w:t>dual-ID pattern</w:t>
      </w:r>
      <w:r>
        <w:rPr>
          <w:rFonts w:eastAsia="Arial" w:cs="Arial" w:ascii="Arial" w:hAnsi="Arial"/>
          <w:color w:val="1A1A1A"/>
          <w:sz w:val="22"/>
          <w:szCs w:val="22"/>
        </w:rPr>
        <w:t xml:space="preserve">: keep sequential integer primary keys for internal use (database performance) while exposing </w:t>
      </w:r>
      <w:r>
        <w:rPr>
          <w:rFonts w:eastAsia="Arial" w:cs="Arial" w:ascii="Arial" w:hAnsi="Arial"/>
          <w:b/>
          <w:bCs/>
          <w:color w:val="1A1A1A"/>
          <w:sz w:val="22"/>
          <w:szCs w:val="22"/>
        </w:rPr>
        <w:t>separate, unguessable tokens</w:t>
      </w:r>
      <w:r>
        <w:rPr>
          <w:rFonts w:eastAsia="Arial" w:cs="Arial" w:ascii="Arial" w:hAnsi="Arial"/>
          <w:color w:val="1A1A1A"/>
          <w:sz w:val="22"/>
          <w:szCs w:val="22"/>
        </w:rPr>
        <w:t xml:space="preserve"> in public-facing URLs and APIs. The two IDs serve different purposes:</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Dual-ID pattern: internal BIGINT PK + external UUID token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Database schema:</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TABLE orders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         BIGINT   PRIMARY KEY GENERATED ALWAYS AS IDENTITY, -- internal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      UUID     NOT NULL DEFAULT gen_random_uuid() UNIQUE, -- external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user_id    BIGINT   NOT NULL REFERENCES users(id),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TEXT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DECIMAL  NOT NULL,</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created_at TIMESTAMPTZ NOT NULL DEFAULT now()</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 INDEX ON orders(token);  -- fast lookup by external token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Internal usage (JOINs, foreign keys, analytics):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o.* FROM orders o JOIN users u ON o.user_id = u.id</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WHERE o.id = 10042;  -- fast BIGINT index scan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External API:</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/api/orders/f47ac10b-58cc-4372-a567-0e02b2c3d479</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Never exposes order ID 10042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UUID token is unguessable — enumeration impossible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Check authorization: does this user own this token?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SELECT * FROM orders WHERE token = $1 AND user_id = $auth_user_id;</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Benefits: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Internal joins use fast BIGINT keys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External URLs are unguessable UUID tokens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No business metrics exposed (order count hidden)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Can change internal ID strategy without changing public API  ✓</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Alternatively: Snowflake for internal PK + UUID v7 for external</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Or: use UUID v7 for BOTH (if storage overhead acceptable)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4.3  Other Anti-Patterns</w:t>
      </w:r>
    </w:p>
    <w:p>
      <w:pPr>
        <w:pStyle w:val="ListParagraph"/>
        <w:numPr>
          <w:ilvl w:val="0"/>
          <w:numId w:val="2"/>
        </w:numPr>
        <w:spacing w:before="55" w:after="55"/>
        <w:rPr/>
      </w:pPr>
      <w:r>
        <w:rPr>
          <w:rFonts w:eastAsia="Arial" w:cs="Arial" w:ascii="Arial" w:hAnsi="Arial"/>
          <w:b/>
          <w:bCs/>
          <w:color w:val="1A1A1A"/>
          <w:sz w:val="22"/>
          <w:szCs w:val="22"/>
        </w:rPr>
        <w:t>Storing UUIDs as VARCHAR(36):</w:t>
      </w:r>
      <w:r>
        <w:rPr>
          <w:rFonts w:eastAsia="Arial" w:cs="Arial" w:ascii="Arial" w:hAnsi="Arial"/>
          <w:color w:val="1A1A1A"/>
          <w:sz w:val="22"/>
          <w:szCs w:val="22"/>
        </w:rPr>
        <w:t xml:space="preserve"> Always use native UUID type (PostgreSQL), BINARY(16) (MySQL), or UNIQUEIDENTIFIER (SQL Server). VARCHAR(36) is 2.25× larger, slower to compare, and slower to index.</w:t>
      </w:r>
    </w:p>
    <w:p>
      <w:pPr>
        <w:pStyle w:val="ListParagraph"/>
        <w:numPr>
          <w:ilvl w:val="0"/>
          <w:numId w:val="2"/>
        </w:numPr>
        <w:spacing w:before="55" w:after="55"/>
        <w:rPr/>
      </w:pPr>
      <w:r>
        <w:rPr>
          <w:rFonts w:eastAsia="Arial" w:cs="Arial" w:ascii="Arial" w:hAnsi="Arial"/>
          <w:b/>
          <w:bCs/>
          <w:color w:val="1A1A1A"/>
          <w:sz w:val="22"/>
          <w:szCs w:val="22"/>
        </w:rPr>
        <w:t>Using UUID v4 as a primary key without understanding B-tree cost:</w:t>
      </w:r>
      <w:r>
        <w:rPr>
          <w:rFonts w:eastAsia="Arial" w:cs="Arial" w:ascii="Arial" w:hAnsi="Arial"/>
          <w:color w:val="1A1A1A"/>
          <w:sz w:val="22"/>
          <w:szCs w:val="22"/>
        </w:rPr>
        <w:t xml:space="preserve"> At 100M+ rows with frequent inserts, UUID v4 primary keys cause significant write amplification. Consider UUID v7 or Snowflake if insert throughput matters.</w:t>
      </w:r>
    </w:p>
    <w:p>
      <w:pPr>
        <w:pStyle w:val="ListParagraph"/>
        <w:numPr>
          <w:ilvl w:val="0"/>
          <w:numId w:val="2"/>
        </w:numPr>
        <w:spacing w:before="55" w:after="55"/>
        <w:rPr/>
      </w:pPr>
      <w:r>
        <w:rPr>
          <w:rFonts w:eastAsia="Arial" w:cs="Arial" w:ascii="Arial" w:hAnsi="Arial"/>
          <w:b/>
          <w:bCs/>
          <w:color w:val="1A1A1A"/>
          <w:sz w:val="22"/>
          <w:szCs w:val="22"/>
        </w:rPr>
        <w:t>Re-using deleted IDs:</w:t>
      </w:r>
      <w:r>
        <w:rPr>
          <w:rFonts w:eastAsia="Arial" w:cs="Arial" w:ascii="Arial" w:hAnsi="Arial"/>
          <w:color w:val="1A1A1A"/>
          <w:sz w:val="22"/>
          <w:szCs w:val="22"/>
        </w:rPr>
        <w:t xml:space="preserve"> When a record is deleted and its ID is reused (e.g. by resetting auto-increment sequences), any external references (cached URLs, bookmarks, other systems) now point to different data. IDs should be permanent and never reused.</w:t>
      </w:r>
    </w:p>
    <w:p>
      <w:pPr>
        <w:pStyle w:val="ListParagraph"/>
        <w:numPr>
          <w:ilvl w:val="0"/>
          <w:numId w:val="2"/>
        </w:numPr>
        <w:spacing w:before="55" w:after="55"/>
        <w:rPr/>
      </w:pPr>
      <w:r>
        <w:rPr>
          <w:rFonts w:eastAsia="Arial" w:cs="Arial" w:ascii="Arial" w:hAnsi="Arial"/>
          <w:b/>
          <w:bCs/>
          <w:color w:val="1A1A1A"/>
          <w:sz w:val="22"/>
          <w:szCs w:val="22"/>
        </w:rPr>
        <w:t>Using predictable IDs for security tokens:</w:t>
      </w:r>
      <w:r>
        <w:rPr>
          <w:rFonts w:eastAsia="Arial" w:cs="Arial" w:ascii="Arial" w:hAnsi="Arial"/>
          <w:color w:val="1A1A1A"/>
          <w:sz w:val="22"/>
          <w:szCs w:val="22"/>
        </w:rPr>
        <w:t xml:space="preserve"> Session IDs, password reset tokens, API keys, and file share tokens must be cryptographically random (UUID v4 or CSPRNG-generated). Never use sequential IDs or Snowflake for these — they are guessable by definition.</w:t>
      </w:r>
    </w:p>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5.  Real-World ID Strategy Examples</w:t>
      </w:r>
    </w:p>
    <w:p>
      <w:pPr>
        <w:pStyle w:val="Heading2"/>
        <w:spacing w:before="320" w:after="140"/>
        <w:rPr/>
      </w:pPr>
      <w:r>
        <w:rPr>
          <w:rFonts w:eastAsia="Arial" w:cs="Arial" w:ascii="Arial" w:hAnsi="Arial"/>
          <w:b/>
          <w:bCs/>
          <w:color w:val="2E75B6"/>
          <w:sz w:val="28"/>
          <w:szCs w:val="28"/>
        </w:rPr>
        <w:t>5.1  How Major Systems Chose Their Strategy</w:t>
      </w:r>
    </w:p>
    <w:tbl>
      <w:tblPr>
        <w:tblW w:w="9360" w:type="dxa"/>
        <w:jc w:val="left"/>
        <w:tblInd w:w="151" w:type="dxa"/>
        <w:tblLayout w:type="fixed"/>
        <w:tblCellMar>
          <w:top w:w="110" w:type="dxa"/>
          <w:left w:w="150" w:type="dxa"/>
          <w:bottom w:w="110" w:type="dxa"/>
          <w:right w:w="150" w:type="dxa"/>
        </w:tblCellMar>
      </w:tblPr>
      <w:tblGrid>
        <w:gridCol w:w="1799"/>
        <w:gridCol w:w="2400"/>
        <w:gridCol w:w="5161"/>
      </w:tblGrid>
      <w:tr>
        <w:trPr>
          <w:tblHeader w:val="true"/>
        </w:trPr>
        <w:tc>
          <w:tcPr>
            <w:tcW w:w="1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System</w:t>
            </w:r>
          </w:p>
        </w:tc>
        <w:tc>
          <w:tcPr>
            <w:tcW w:w="24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ID scheme</w:t>
            </w:r>
          </w:p>
        </w:tc>
        <w:tc>
          <w:tcPr>
            <w:tcW w:w="51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Why</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Twitter</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Snowflake (64-bit)</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64-bit fits JS integers; time-sortable feeds; 1,024 workers ample; introduced to replace MySQL auto-inc on sharded DB</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Discord</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Snowflake variant (64-bit)</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Same benefits as Twitter; epoch 2015; exposes to API — developers decode timestamps</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Instagram</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Snowflake in PostgreSQL (64-bit)</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Generated inside DB via plpgsql — no external ID service; 8,192 logical shards</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Uber</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v4 (128-bit)</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Service-oriented; many microservices generate IDs independently; eventual migration to UUID v7 ongoing</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Stripe</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Random string prefixed (cus_, ch_)</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Prefix encodes type; random suffix prevents enumeration; human-readable type indicator</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GitHub</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Integer (internal) + slug (external)</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Repository ID is internal BIGINT; public URL uses owner/repo slug, not ID</w:t>
            </w:r>
          </w:p>
        </w:tc>
      </w:tr>
      <w:tr>
        <w:trPr/>
        <w:tc>
          <w:tcPr>
            <w:tcW w:w="1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AWS S3</w:t>
            </w:r>
          </w:p>
        </w:tc>
        <w:tc>
          <w:tcPr>
            <w:tcW w:w="24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Customer-defined keys</w:t>
            </w:r>
          </w:p>
        </w:tc>
        <w:tc>
          <w:tcPr>
            <w:tcW w:w="51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No generated IDs — bucket + key fully under customer control</w:t>
            </w:r>
          </w:p>
        </w:tc>
      </w:tr>
      <w:tr>
        <w:trPr/>
        <w:tc>
          <w:tcPr>
            <w:tcW w:w="1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Cassandra</w:t>
            </w:r>
          </w:p>
        </w:tc>
        <w:tc>
          <w:tcPr>
            <w:tcW w:w="24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v1/v4</w:t>
            </w:r>
          </w:p>
        </w:tc>
        <w:tc>
          <w:tcPr>
            <w:tcW w:w="51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Native TimeUUID for time-series; UUID v4 for random entities; cluster generates without coordination</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5.2  Stripe's Prefixed ID Pattern</w:t>
      </w:r>
    </w:p>
    <w:p>
      <w:pPr>
        <w:pStyle w:val="Normal"/>
        <w:spacing w:before="80" w:after="80"/>
        <w:rPr/>
      </w:pPr>
      <w:r>
        <w:rPr>
          <w:rFonts w:eastAsia="Arial" w:cs="Arial" w:ascii="Arial" w:hAnsi="Arial"/>
          <w:b/>
          <w:bCs/>
          <w:color w:val="1A1A1A"/>
          <w:sz w:val="22"/>
          <w:szCs w:val="22"/>
        </w:rPr>
        <w:t>Stripe's ID pattern</w:t>
      </w:r>
      <w:r>
        <w:rPr>
          <w:rFonts w:eastAsia="Arial" w:cs="Arial" w:ascii="Arial" w:hAnsi="Arial"/>
          <w:color w:val="1A1A1A"/>
          <w:sz w:val="22"/>
          <w:szCs w:val="22"/>
        </w:rPr>
        <w:t xml:space="preserve"> is worth studying as an alternative to pure UUID or Snowflake. Stripe uses </w:t>
      </w:r>
      <w:r>
        <w:rPr>
          <w:rFonts w:eastAsia="Arial" w:cs="Arial" w:ascii="Arial" w:hAnsi="Arial"/>
          <w:b/>
          <w:bCs/>
          <w:color w:val="1A1A1A"/>
          <w:sz w:val="22"/>
          <w:szCs w:val="22"/>
        </w:rPr>
        <w:t>type-prefixed random IDs</w:t>
      </w:r>
      <w:r>
        <w:rPr>
          <w:rFonts w:eastAsia="Arial" w:cs="Arial" w:ascii="Arial" w:hAnsi="Arial"/>
          <w:color w:val="1A1A1A"/>
          <w:sz w:val="22"/>
          <w:szCs w:val="22"/>
        </w:rPr>
        <w:t xml:space="preserve">: every resource type has a short prefix, followed by a random suffix. Examples: </w:t>
      </w:r>
      <w:r>
        <w:rPr>
          <w:rFonts w:eastAsia="Arial" w:cs="Arial" w:ascii="Arial" w:hAnsi="Arial"/>
          <w:i/>
          <w:iCs/>
          <w:color w:val="444444"/>
          <w:sz w:val="22"/>
          <w:szCs w:val="22"/>
        </w:rPr>
        <w:t>cus_1234abcd</w:t>
      </w:r>
      <w:r>
        <w:rPr>
          <w:rFonts w:eastAsia="Arial" w:cs="Arial" w:ascii="Arial" w:hAnsi="Arial"/>
          <w:color w:val="1A1A1A"/>
          <w:sz w:val="22"/>
          <w:szCs w:val="22"/>
        </w:rPr>
        <w:t xml:space="preserve"> (customer), </w:t>
      </w:r>
      <w:r>
        <w:rPr>
          <w:rFonts w:eastAsia="Arial" w:cs="Arial" w:ascii="Arial" w:hAnsi="Arial"/>
          <w:i/>
          <w:iCs/>
          <w:color w:val="444444"/>
          <w:sz w:val="22"/>
          <w:szCs w:val="22"/>
        </w:rPr>
        <w:t>ch_1234abcd</w:t>
      </w:r>
      <w:r>
        <w:rPr>
          <w:rFonts w:eastAsia="Arial" w:cs="Arial" w:ascii="Arial" w:hAnsi="Arial"/>
          <w:color w:val="1A1A1A"/>
          <w:sz w:val="22"/>
          <w:szCs w:val="22"/>
        </w:rPr>
        <w:t xml:space="preserve"> (charge), </w:t>
      </w:r>
      <w:r>
        <w:rPr>
          <w:rFonts w:eastAsia="Arial" w:cs="Arial" w:ascii="Arial" w:hAnsi="Arial"/>
          <w:i/>
          <w:iCs/>
          <w:color w:val="444444"/>
          <w:sz w:val="22"/>
          <w:szCs w:val="22"/>
        </w:rPr>
        <w:t>pi_1234abcd</w:t>
      </w:r>
      <w:r>
        <w:rPr>
          <w:rFonts w:eastAsia="Arial" w:cs="Arial" w:ascii="Arial" w:hAnsi="Arial"/>
          <w:color w:val="1A1A1A"/>
          <w:sz w:val="22"/>
          <w:szCs w:val="22"/>
        </w:rPr>
        <w:t xml:space="preserve"> (payment intent). This achieves human-readability, type disambiguation, and security:</w:t>
      </w:r>
    </w:p>
    <w:p>
      <w:pPr>
        <w:pStyle w:val="Normal"/>
        <w:spacing w:before="110" w:after="0"/>
        <w:rPr/>
      </w:pPr>
      <w:r>
        <w:rPr/>
      </w:r>
    </w:p>
    <w:tbl>
      <w:tblPr>
        <w:tblW w:w="9360" w:type="dxa"/>
        <w:jc w:val="left"/>
        <w:tblInd w:w="202" w:type="dxa"/>
        <w:tblLayout w:type="fixed"/>
        <w:tblCellMar>
          <w:top w:w="55" w:type="dxa"/>
          <w:left w:w="200" w:type="dxa"/>
          <w:bottom w:w="55" w:type="dxa"/>
          <w:right w:w="200" w:type="dxa"/>
        </w:tblCellMar>
      </w:tblPr>
      <w:tblGrid>
        <w:gridCol w:w="9360"/>
      </w:tblGrid>
      <w:tr>
        <w:trPr/>
        <w:tc>
          <w:tcPr>
            <w:tcW w:w="9360" w:type="dxa"/>
            <w:tcBorders>
              <w:top w:val="single" w:sz="2" w:space="0" w:color="CCCCCC"/>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Stripe-style prefixed random IDs:</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 format: {type_prefix}_{random_base62}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Examples: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cus_1BsAFMnopqRST  // customer</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ch_3AbCdEfGhIj     // charge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pi_4KlMnOpQrSt     // payment intent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sub_5UvWxYzAbCd    // subscription</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Benefits: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Type embedded in ID: no database lookup to know what 'cus_...' is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Unguessable random suffix: 16+ chars of base62 = ~10^28 values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Human-readable: developers immediately know 'ch_ = charge'</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No collision between types: cus_ABC and ch_ABC can coexist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Implementation:</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function generateId(prefix: string, length: number = 16): string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chars = '0123456789abcdefghijklmnopqrstuvwxyzABCDEFGHIJKLMNOPQRSTUVWXYZ';</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random =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bytes = crypto.randomBytes(length);</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(let i = 0; i &lt; length; i++) {</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 += chars[bytes[i] % 62];</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`${prefix}_${random}`;</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customerId = generateId('cus');</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 'cus_8fHj2kLmNpQrSt'</w:t>
            </w:r>
          </w:p>
        </w:tc>
      </w:tr>
      <w:tr>
        <w:trPr/>
        <w:tc>
          <w:tcPr>
            <w:tcW w:w="9360" w:type="dxa"/>
            <w:tcBorders>
              <w:left w:val="single" w:sz="2" w:space="0" w:color="CCCCCC"/>
              <w:right w:val="single" w:sz="2" w:space="0" w:color="CCCCCC"/>
            </w:tcBorders>
            <w:shd w:fill="F5F5F5" w:val="clear"/>
          </w:tcPr>
          <w:p>
            <w:pPr>
              <w:pStyle w:val="Normal"/>
              <w:rPr/>
            </w:pPr>
            <w:r>
              <w:rPr/>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Trade-off: not time-sortable (no embedded timestamp).</w:t>
            </w:r>
          </w:p>
        </w:tc>
      </w:tr>
      <w:tr>
        <w:trPr/>
        <w:tc>
          <w:tcPr>
            <w:tcW w:w="9360" w:type="dxa"/>
            <w:tcBorders>
              <w:left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Store created_at separately; sort by created_at not by ID.</w:t>
            </w:r>
          </w:p>
        </w:tc>
      </w:tr>
      <w:tr>
        <w:trPr/>
        <w:tc>
          <w:tcPr>
            <w:tcW w:w="9360" w:type="dxa"/>
            <w:tcBorders>
              <w:left w:val="single" w:sz="2" w:space="0" w:color="CCCCCC"/>
              <w:bottom w:val="single" w:sz="2" w:space="0" w:color="CCCCCC"/>
              <w:right w:val="single" w:sz="2" w:space="0" w:color="CCCCCC"/>
            </w:tcBorders>
            <w:shd w:fill="F5F5F5" w:val="clear"/>
          </w:tcPr>
          <w:p>
            <w:pPr>
              <w:pStyle w:val="Normal"/>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Excellent choice for public-facing API IDs where type clarity matters.</w:t>
            </w:r>
          </w:p>
        </w:tc>
      </w:tr>
    </w:tbl>
    <w:p>
      <w:pPr>
        <w:pStyle w:val="Normal"/>
        <w:spacing w:before="180" w:after="0"/>
        <w:rPr/>
      </w:pPr>
      <w:r>
        <w:rPr/>
      </w:r>
    </w:p>
    <w:p>
      <w:pPr>
        <w:pStyle w:val="Normal"/>
        <w:rPr/>
      </w:pPr>
      <w:r>
        <w:rPr/>
      </w:r>
      <w:r>
        <w:br w:type="page"/>
      </w:r>
    </w:p>
    <w:p>
      <w:pPr>
        <w:pStyle w:val="Heading1"/>
        <w:pBdr>
          <w:bottom w:val="single" w:sz="12" w:space="4" w:color="2E75B6"/>
        </w:pBdr>
        <w:spacing w:before="0" w:after="200"/>
        <w:rPr/>
      </w:pPr>
      <w:r>
        <w:rPr>
          <w:rFonts w:eastAsia="Arial" w:cs="Arial" w:ascii="Arial" w:hAnsi="Arial"/>
          <w:b/>
          <w:bCs/>
          <w:color w:val="1A3C5E"/>
          <w:sz w:val="36"/>
          <w:szCs w:val="36"/>
        </w:rPr>
        <w:t>6.  Summary &amp; Exam Prep</w:t>
      </w:r>
    </w:p>
    <w:p>
      <w:pPr>
        <w:pStyle w:val="Heading2"/>
        <w:spacing w:before="320" w:after="140"/>
        <w:rPr/>
      </w:pPr>
      <w:r>
        <w:rPr>
          <w:rFonts w:eastAsia="Arial" w:cs="Arial" w:ascii="Arial" w:hAnsi="Arial"/>
          <w:b/>
          <w:bCs/>
          <w:color w:val="2E75B6"/>
          <w:sz w:val="28"/>
          <w:szCs w:val="28"/>
        </w:rPr>
        <w:t>6.1  Strategy Selection Quick Reference</w:t>
      </w:r>
    </w:p>
    <w:tbl>
      <w:tblPr>
        <w:tblW w:w="9360" w:type="dxa"/>
        <w:jc w:val="left"/>
        <w:tblInd w:w="151" w:type="dxa"/>
        <w:tblLayout w:type="fixed"/>
        <w:tblCellMar>
          <w:top w:w="110" w:type="dxa"/>
          <w:left w:w="150" w:type="dxa"/>
          <w:bottom w:w="110" w:type="dxa"/>
          <w:right w:w="150" w:type="dxa"/>
        </w:tblCellMar>
      </w:tblPr>
      <w:tblGrid>
        <w:gridCol w:w="2799"/>
        <w:gridCol w:w="2000"/>
        <w:gridCol w:w="4561"/>
      </w:tblGrid>
      <w:tr>
        <w:trPr>
          <w:tblHeader w:val="true"/>
        </w:trPr>
        <w:tc>
          <w:tcPr>
            <w:tcW w:w="27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Use case</w:t>
            </w:r>
          </w:p>
        </w:tc>
        <w:tc>
          <w:tcPr>
            <w:tcW w:w="200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Recommended strategy</w:t>
            </w:r>
          </w:p>
        </w:tc>
        <w:tc>
          <w:tcPr>
            <w:tcW w:w="4561"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Reason</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Single database, internal IDs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Auto-increment BIGINT</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Simplest; universally supported; zero overhead</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General distributed system, new</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v7</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Zero coordination; time-sortable; unguessable; RFC 2024 standard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High-volume (&gt;1B rows), controlled infra</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Snowflake</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8 bytes vs 16; maximum B-tree performance; strictly monotonic</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External-facing IDs, any scale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UUID v7 or ULID</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Unguessable random bits; no enumeration; time-sorted</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Performance-critical internal + external</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Dual-ID (BIGINT + UUID v7)</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Snowflake/auto-inc for DB perf; UUID token for public URLs</w:t>
            </w:r>
          </w:p>
        </w:tc>
      </w:tr>
      <w:tr>
        <w:trPr/>
        <w:tc>
          <w:tcPr>
            <w:tcW w:w="27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Type-tagged human-readable (Stripe-style)</w:t>
            </w:r>
          </w:p>
        </w:tc>
        <w:tc>
          <w:tcPr>
            <w:tcW w:w="200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Prefixed random ID</w:t>
            </w:r>
          </w:p>
        </w:tc>
        <w:tc>
          <w:tcPr>
            <w:tcW w:w="4561"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Type prefix + random suffix; developer-friendly; unguessable</w:t>
            </w:r>
          </w:p>
        </w:tc>
      </w:tr>
      <w:tr>
        <w:trPr/>
        <w:tc>
          <w:tcPr>
            <w:tcW w:w="27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Session tokens, API keys, share links</w:t>
            </w:r>
          </w:p>
        </w:tc>
        <w:tc>
          <w:tcPr>
            <w:tcW w:w="200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CSPRNG random bytes</w:t>
            </w:r>
          </w:p>
        </w:tc>
        <w:tc>
          <w:tcPr>
            <w:tcW w:w="4561"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Security tokens must be cryptographically random; not sorted</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6.2  The Complete Decision Cheat Sheet</w:t>
      </w:r>
    </w:p>
    <w:tbl>
      <w:tblPr>
        <w:tblW w:w="9360" w:type="dxa"/>
        <w:jc w:val="left"/>
        <w:tblInd w:w="166" w:type="dxa"/>
        <w:tblLayout w:type="fixed"/>
        <w:tblCellMar>
          <w:top w:w="80" w:type="dxa"/>
          <w:left w:w="160" w:type="dxa"/>
          <w:bottom w:w="80" w:type="dxa"/>
          <w:right w:w="160" w:type="dxa"/>
        </w:tblCellMar>
      </w:tblPr>
      <w:tblGrid>
        <w:gridCol w:w="9360"/>
      </w:tblGrid>
      <w:tr>
        <w:trPr/>
        <w:tc>
          <w:tcPr>
            <w:tcW w:w="9360" w:type="dxa"/>
            <w:tcBorders>
              <w:top w:val="single" w:sz="4" w:space="0" w:color="2C3E50"/>
              <w:left w:val="single" w:sz="4" w:space="0" w:color="2C3E50"/>
              <w:right w:val="single" w:sz="4" w:space="0" w:color="2C3E50"/>
            </w:tcBorders>
            <w:shd w:fill="2C3E50" w:val="clear"/>
          </w:tcPr>
          <w:p>
            <w:pPr>
              <w:pStyle w:val="Normal"/>
              <w:rPr/>
            </w:pPr>
            <w:r>
              <w:rPr>
                <w:rFonts w:eastAsia="Arial" w:cs="Arial" w:ascii="Arial" w:hAnsi="Arial"/>
                <w:b/>
                <w:bCs/>
                <w:color w:val="FFFFFF"/>
                <w:sz w:val="22"/>
                <w:szCs w:val="22"/>
              </w:rPr>
              <w:t>Distributed ID Strategy — The Definitive Interview Answer</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Default: </w:t>
            </w:r>
            <w:r>
              <w:rPr>
                <w:rFonts w:eastAsia="Arial" w:cs="Arial" w:ascii="Arial" w:hAnsi="Arial"/>
                <w:color w:val="1A1A1A"/>
                <w:sz w:val="22"/>
                <w:szCs w:val="22"/>
              </w:rPr>
              <w:t>UUID v7. Time-sortable, unguessable, no coordination, RFC 9562 (2024) standard. Drop-in replacement for UUID v4 with better B-tree performance. Works for single-DB and distributed systems. Works for internal and external IDs.</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High-volume internal: </w:t>
            </w:r>
            <w:r>
              <w:rPr>
                <w:rFonts w:eastAsia="Arial" w:cs="Arial" w:ascii="Arial" w:hAnsi="Arial"/>
                <w:color w:val="1A1A1A"/>
                <w:sz w:val="22"/>
                <w:szCs w:val="22"/>
              </w:rPr>
              <w:t>Snowflake. 8-byte BIGINT vs 16-byte UUID. Strictly monotonic. 4M+ IDs/sec/worker. Requires worker ID management (ZooKeeper, Redis, Kubernetes ordinal). Not for external-facing IDs (timestamp/machine embedded = guessable).</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Simple single-DB: </w:t>
            </w:r>
            <w:r>
              <w:rPr>
                <w:rFonts w:eastAsia="Arial" w:cs="Arial" w:ascii="Arial" w:hAnsi="Arial"/>
                <w:color w:val="1A1A1A"/>
                <w:sz w:val="22"/>
                <w:szCs w:val="22"/>
              </w:rPr>
              <w:t>Auto-increment. Zero overhead. Universally understood. Fine for internal IDs in applications that will never shard.</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Public API IDs: </w:t>
            </w:r>
            <w:r>
              <w:rPr>
                <w:rFonts w:eastAsia="Arial" w:cs="Arial" w:ascii="Arial" w:hAnsi="Arial"/>
                <w:color w:val="1A1A1A"/>
                <w:sz w:val="22"/>
                <w:szCs w:val="22"/>
              </w:rPr>
              <w:t>Never expose sequential integers or Snowflake IDs in public URLs. Use UUID v7 or ULID (time-sorted + unguessable), or the dual-ID pattern (BIGINT PK internally + UUID token externally).</w:t>
            </w:r>
          </w:p>
        </w:tc>
      </w:tr>
      <w:tr>
        <w:trPr/>
        <w:tc>
          <w:tcPr>
            <w:tcW w:w="9360" w:type="dxa"/>
            <w:tcBorders>
              <w:left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The enumeration anti-pattern: </w:t>
            </w:r>
            <w:r>
              <w:rPr>
                <w:rFonts w:eastAsia="Arial" w:cs="Arial" w:ascii="Arial" w:hAnsi="Arial"/>
                <w:color w:val="1A1A1A"/>
                <w:sz w:val="22"/>
                <w:szCs w:val="22"/>
              </w:rPr>
              <w:t>Sequential IDs in public URLs allow: record enumeration (try /invoices/1000, 1001...), business intelligence leakage (count = growth rate), creation time derivation (Snowflake). Always use unguessable IDs externally.</w:t>
            </w:r>
          </w:p>
        </w:tc>
      </w:tr>
      <w:tr>
        <w:trPr/>
        <w:tc>
          <w:tcPr>
            <w:tcW w:w="9360" w:type="dxa"/>
            <w:tcBorders>
              <w:left w:val="single" w:sz="4" w:space="0" w:color="2C3E50"/>
              <w:bottom w:val="single" w:sz="4" w:space="0" w:color="2C3E50"/>
              <w:right w:val="single" w:sz="4" w:space="0" w:color="2C3E50"/>
            </w:tcBorders>
            <w:shd w:fill="ECF0F1" w:val="clear"/>
            <w:tcMar>
              <w:top w:w="110" w:type="dxa"/>
              <w:left w:w="150" w:type="dxa"/>
              <w:bottom w:w="110" w:type="dxa"/>
              <w:right w:w="150" w:type="dxa"/>
            </w:tcMar>
          </w:tcPr>
          <w:p>
            <w:pPr>
              <w:pStyle w:val="Normal"/>
              <w:spacing w:before="40" w:after="40"/>
              <w:rPr/>
            </w:pPr>
            <w:r>
              <w:rPr>
                <w:rFonts w:eastAsia="Arial" w:cs="Arial" w:ascii="Arial" w:hAnsi="Arial"/>
                <w:b/>
                <w:bCs/>
                <w:color w:val="1A1A1A"/>
                <w:sz w:val="22"/>
                <w:szCs w:val="22"/>
              </w:rPr>
              <w:t xml:space="preserve">Interview answer structure: </w:t>
            </w:r>
            <w:r>
              <w:rPr>
                <w:rFonts w:eastAsia="Arial" w:cs="Arial" w:ascii="Arial" w:hAnsi="Arial"/>
                <w:color w:val="1A1A1A"/>
                <w:sz w:val="22"/>
                <w:szCs w:val="22"/>
              </w:rPr>
              <w:t>Name the strategy → state the key property it optimises → state the trade-off. Example: 'UUID v7 for most systems — zero coordination, time-sorted, unguessable — trade-off is 16 bytes vs Snowflake's 8 bytes; use Snowflake when that 2× storage difference matters at billion-row scale.'</w:t>
            </w:r>
          </w:p>
        </w:tc>
      </w:tr>
    </w:tbl>
    <w:p>
      <w:pPr>
        <w:pStyle w:val="Normal"/>
        <w:spacing w:before="110" w:after="0"/>
        <w:rPr/>
      </w:pPr>
      <w:r>
        <w:rPr/>
      </w:r>
    </w:p>
    <w:p>
      <w:pPr>
        <w:pStyle w:val="Heading2"/>
        <w:spacing w:before="320" w:after="140"/>
        <w:rPr/>
      </w:pPr>
      <w:r>
        <w:rPr>
          <w:rFonts w:eastAsia="Arial" w:cs="Arial" w:ascii="Arial" w:hAnsi="Arial"/>
          <w:b/>
          <w:bCs/>
          <w:color w:val="2E75B6"/>
          <w:sz w:val="28"/>
          <w:szCs w:val="28"/>
        </w:rPr>
        <w:t>6.3  Interview Questions with Full Answers</w:t>
      </w:r>
    </w:p>
    <w:tbl>
      <w:tblPr>
        <w:tblW w:w="9360" w:type="dxa"/>
        <w:jc w:val="left"/>
        <w:tblInd w:w="151" w:type="dxa"/>
        <w:tblLayout w:type="fixed"/>
        <w:tblCellMar>
          <w:top w:w="110" w:type="dxa"/>
          <w:left w:w="150" w:type="dxa"/>
          <w:bottom w:w="110" w:type="dxa"/>
          <w:right w:w="150" w:type="dxa"/>
        </w:tblCellMar>
      </w:tblPr>
      <w:tblGrid>
        <w:gridCol w:w="2999"/>
        <w:gridCol w:w="6360"/>
      </w:tblGrid>
      <w:tr>
        <w:trPr>
          <w:tblHeader w:val="true"/>
        </w:trPr>
        <w:tc>
          <w:tcPr>
            <w:tcW w:w="2999"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Question</w:t>
            </w:r>
          </w:p>
        </w:tc>
        <w:tc>
          <w:tcPr>
            <w:tcW w:w="6360" w:type="dxa"/>
            <w:tcBorders>
              <w:top w:val="single" w:sz="2" w:space="0" w:color="BBBBBB"/>
              <w:left w:val="single" w:sz="2" w:space="0" w:color="BBBBBB"/>
              <w:bottom w:val="single" w:sz="2" w:space="0" w:color="BBBBBB"/>
              <w:right w:val="single" w:sz="2" w:space="0" w:color="BBBBBB"/>
            </w:tcBorders>
            <w:shd w:fill="1A3C5E" w:val="clear"/>
          </w:tcPr>
          <w:p>
            <w:pPr>
              <w:pStyle w:val="Normal"/>
              <w:rPr/>
            </w:pPr>
            <w:r>
              <w:rPr>
                <w:rFonts w:eastAsia="Arial" w:cs="Arial" w:ascii="Arial" w:hAnsi="Arial"/>
                <w:b/>
                <w:bCs/>
                <w:color w:val="FFFFFF"/>
                <w:sz w:val="19"/>
                <w:szCs w:val="19"/>
              </w:rPr>
              <w:t>Full Answer</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If you were designing the ID generation strategy for a new distributed system today, what would you choose and why?</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My default choice is UUID v7. It satisfies every core requirement for distributed ID generation: globally unique across all nodes and services without any coordination, time-sortable (48-bit millisecond timestamp prefix enables efficient B-tree inserts and chronological ordering), cryptographically unguessable suffix (62-74 random bits prevent enumeration attacks on external-facing IDs), and RFC 9562 standardised in March 2024 with growing native database support. It is a drop-in replacement for UUID v4 — same 36-character string representation, same 16-byte binary storage, same UUID column type in PostgreSQL. The only change needed is the generation function. I would use UUID v7 for both internal primary keys and external-facing IDs. For PostgreSQL 17+, DEFAULT uuidv7() at the database level ensures every insert gets a proper ID automatically. For earlier versions or other databases, application-layer generation via the uuid library (v7 in Node.js, uuid_utils in Python) works correctly. I would switch to Snowflake if the system had tables expected to exceed a billion rows with frequent inserts and the infrastructure is controlled enough to manage worker ID assignment. At that scale, the 2× storage difference (8 bytes vs 16 bytes) translates to hundreds of gigabytes of index savings, and strictly monotonic insertion gives slightly better B-tree append performance than UUID v7's random lower bits. I would never expose Snowflake IDs in public APIs, however — the embedded timestamp and machine ID make them guessable. For external-facing IDs in a Snowflake-internal system, I would use the dual-ID pattern: Snowflake BIGINT as the internal primary key for all joins and foreign keys, plus a UUID v7 or UUIDv4 token as the external identifier.</w:t>
            </w:r>
          </w:p>
        </w:tc>
      </w:tr>
      <w:tr>
        <w:trPr/>
        <w:tc>
          <w:tcPr>
            <w:tcW w:w="2999"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What is the sequential ID enumeration anti-pattern and how do you mitigate it?</w:t>
            </w:r>
          </w:p>
        </w:tc>
        <w:tc>
          <w:tcPr>
            <w:tcW w:w="6360" w:type="dxa"/>
            <w:tcBorders>
              <w:top w:val="single" w:sz="2" w:space="0" w:color="BBBBBB"/>
              <w:left w:val="single" w:sz="2" w:space="0" w:color="BBBBBB"/>
              <w:bottom w:val="single" w:sz="2" w:space="0" w:color="BBBBBB"/>
              <w:right w:val="single" w:sz="2" w:space="0" w:color="BBBBBB"/>
            </w:tcBorders>
            <w:shd w:fill="EBF3FB" w:val="clear"/>
          </w:tcPr>
          <w:p>
            <w:pPr>
              <w:pStyle w:val="Normal"/>
              <w:rPr/>
            </w:pPr>
            <w:r>
              <w:rPr>
                <w:rFonts w:eastAsia="Arial" w:cs="Arial" w:ascii="Arial" w:hAnsi="Arial"/>
                <w:color w:val="1A1A1A"/>
                <w:sz w:val="19"/>
                <w:szCs w:val="19"/>
              </w:rPr>
              <w:t>The enumeration anti-pattern is using sequentially incrementing integer IDs in public-facing URLs or API responses. The attack works as follows: a user with access to one resource discovers its ID (e.g., /invoices/1001). They systematically try adjacent IDs (/invoices/1000, /invoices/999, etc.) to access other users' data. Even with proper authorization checks (the server rejects unauthorised access), the attacker gains information: they can confirm which IDs exist, estimate the total record count, and calculate creation rates. Snowflake IDs add another dimension: they embed a timestamp, so an attacker can determine exactly when any resource was created to millisecond precision, regardless of what the public API exposes. The business intelligence leak is equally damaging: comparing your user ID from signing up today vs. one year ago reveals exactly how many users were created in that period — your growth metrics become public knowledge. Mitigations: First, use unguessable IDs externally. UUID v4/v7 and ULID have 74-122 bits of randomness — enumeration is computationally infeasible (2^122 possible values). Second, the dual-ID pattern: keep sequential BIGINT or Snowflake primary keys for database performance, but add a separate UUID token column that appears in public URLs. All external API endpoints use the token; all internal joins use the integer PK. Third, per-record authorization regardless of ID type. Even with UUIDs, always verify ownership before returning data. Unguessable IDs reduce the attack surface but do not replace proper access controls — a leaked UUID is still a valid access vector. The dual-ID pattern is particularly elegant because it optimises both concerns independently: sequential integers for fast database operations, random tokens for external security.</w:t>
            </w:r>
          </w:p>
        </w:tc>
      </w:tr>
      <w:tr>
        <w:trPr/>
        <w:tc>
          <w:tcPr>
            <w:tcW w:w="2999"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How would you migrate an existing system from auto-increment IDs to a distributed ID scheme?</w:t>
            </w:r>
          </w:p>
        </w:tc>
        <w:tc>
          <w:tcPr>
            <w:tcW w:w="6360" w:type="dxa"/>
            <w:tcBorders>
              <w:top w:val="single" w:sz="2" w:space="0" w:color="BBBBBB"/>
              <w:left w:val="single" w:sz="2" w:space="0" w:color="BBBBBB"/>
              <w:bottom w:val="single" w:sz="2" w:space="0" w:color="BBBBBB"/>
              <w:right w:val="single" w:sz="2" w:space="0" w:color="BBBBBB"/>
            </w:tcBorders>
            <w:shd w:fill="FFFFFF" w:val="clear"/>
          </w:tcPr>
          <w:p>
            <w:pPr>
              <w:pStyle w:val="Normal"/>
              <w:rPr/>
            </w:pPr>
            <w:r>
              <w:rPr>
                <w:rFonts w:eastAsia="Arial" w:cs="Arial" w:ascii="Arial" w:hAnsi="Arial"/>
                <w:color w:val="1A1A1A"/>
                <w:sz w:val="19"/>
                <w:szCs w:val="19"/>
              </w:rPr>
              <w:t>Migration depends on whether the IDs are internal only or exposed externally. For internal-only IDs: (1) Add a new UUID v7 column alongside the existing ID: ALTER TABLE orders ADD COLUMN uuid_id UUID DEFAULT uuidv7(). (2) Backfill existing rows with UUID v7s: UPDATE orders SET uuid_id = uuidv7() WHERE uuid_id IS NULL. (3) Add a UNIQUE index on the new column. (4) Update application code to use uuid_id for new records (the DB auto-generates it). (5) When ready to switch primary key: create new PK constraint on uuid_id, update all foreign keys in child tables, then drop the old integer ID. This is a multi-step migration that can be done with zero downtime if done incrementally. For external-facing IDs: start with the dual-ID pattern rather than replacing the existing ID. Add a uuid_id column as the external token. Update all API endpoints to accept both the old integer ID and the new UUID token during a transition period. Publish the UUID token in all API responses. After a deprecation period, remove support for the integer ID in external APIs. The integer primary key remains internally forever. The two biggest risks to manage: (1) Foreign keys — child tables referencing the old integer PK must be updated to reference the new PK. List all foreign keys before migration. (2) Application bugs — anywhere the old integer ID was embedded in strings, URLs, or external systems must be updated. A regex search for sequential integers in API URL patterns helps find these. In practice, many teams adopt the dual-ID pattern as the permanent architecture rather than ever fully migrating the primary key — the performance benefits of an integer PK are retained while the security and distribution benefits of UUID come from the separate token.</w:t>
            </w:r>
          </w:p>
        </w:tc>
      </w:tr>
    </w:tbl>
    <w:p>
      <w:pPr>
        <w:pStyle w:val="Normal"/>
        <w:spacing w:before="110" w:after="0"/>
        <w:rPr/>
      </w:pPr>
      <w:r>
        <w:rPr/>
      </w:r>
    </w:p>
    <w:p>
      <w:pPr>
        <w:pStyle w:val="Normal"/>
        <w:pBdr>
          <w:top w:val="single" w:sz="6" w:space="6" w:color="2E75B6"/>
        </w:pBdr>
        <w:spacing w:before="440" w:after="200"/>
        <w:jc w:val="center"/>
        <w:rPr/>
      </w:pPr>
      <w:r>
        <w:rPr>
          <w:rFonts w:eastAsia="Arial" w:cs="Arial" w:ascii="Arial" w:hAnsi="Arial"/>
        </w:rPr>
        <w:t>End of Distributed ID Generation Module 5: Choosing the Right Strategy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92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8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LibreOffice/25.2.1.2$Linux_X86_64 LibreOffice_project/d3abf4aee5fd705e4a92bba33a32f40bc4e56f49</Application>
  <AppVersion>15.0000</AppVersion>
  <Pages>94</Pages>
  <Words>17039</Words>
  <Characters>96811</Characters>
  <CharactersWithSpaces>115429</CharactersWithSpaces>
  <Paragraphs>1940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2026-04-13T13:56:06Z</dcterms:modified>
  <cp:revision>117</cp:revision>
  <dc:subject/>
  <dc:title/>
</cp:coreProperties>
</file>

<file path=docProps/custom.xml><?xml version="1.0" encoding="utf-8"?>
<Properties xmlns="http://schemas.openxmlformats.org/officeDocument/2006/custom-properties" xmlns:vt="http://schemas.openxmlformats.org/officeDocument/2006/docPropsVTypes"/>
</file>