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Architecture</w:t>
      </w:r>
    </w:p>
    <w:p>
      <w:pPr>
        <w:pStyle w:val="Normal"/>
        <w:spacing w:before="0" w:after="80"/>
        <w:jc w:val="center"/>
        <w:rPr>
          <w:rFonts w:eastAsia="Arial" w:cs="Arial"/>
          <w:b/>
          <w:bCs/>
          <w:color w:val="1F4E79"/>
          <w:sz w:val="48"/>
          <w:szCs w:val="48"/>
        </w:rPr>
      </w:pPr>
      <w:r>
        <w:rPr>
          <w:rFonts w:eastAsia="Arial" w:cs="Arial"/>
          <w:b/>
          <w:bCs/>
          <w:color w:val="1F4E79"/>
          <w:sz w:val="48"/>
          <w:szCs w:val="48"/>
        </w:rPr>
        <w:t>Module 1</w:t>
      </w:r>
      <w:r>
        <w:rPr>
          <w:rFonts w:eastAsia="Arial" w:cs="Arial"/>
          <w:b/>
          <w:bCs/>
          <w:color w:val="1F4E79"/>
          <w:sz w:val="48"/>
          <w:szCs w:val="48"/>
        </w:rPr>
        <w:t>4</w:t>
      </w:r>
    </w:p>
    <w:p>
      <w:pPr>
        <w:pStyle w:val="Normal"/>
        <w:spacing w:before="0" w:after="80"/>
        <w:jc w:val="center"/>
        <w:rPr/>
      </w:pPr>
      <w:r>
        <w:rPr>
          <w:rFonts w:eastAsia="Arial" w:cs="Arial"/>
          <w:b/>
          <w:bCs/>
          <w:color w:val="5983B0"/>
          <w:sz w:val="72"/>
          <w:szCs w:val="72"/>
        </w:rPr>
        <w:t>Back Of Envelope Estimation</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r>
        <w:br w:type="page"/>
      </w:r>
    </w:p>
    <w:p>
      <w:pPr>
        <w:pStyle w:val="Heading"/>
        <w:spacing w:before="0" w:after="120"/>
        <w:rPr/>
      </w:pPr>
      <w:r>
        <w:rPr/>
        <w:t>Lesson 1: Java Fundamentals</w:t>
      </w:r>
    </w:p>
    <w:p>
      <w:pPr>
        <w:pStyle w:val="Heading1"/>
        <w:spacing w:before="360" w:after="120"/>
        <w:rPr>
          <w:rFonts w:ascii="Arial" w:hAnsi="Arial" w:eastAsia="Arial" w:cs="Arial"/>
          <w:b/>
          <w:bCs/>
          <w:color w:val="1F4E79"/>
          <w:sz w:val="36"/>
          <w:szCs w:val="36"/>
        </w:rPr>
      </w:pPr>
      <w:r>
        <w:rPr/>
        <w:t xml:space="preserve">Chapter 1. </w:t>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BACK-OF-THE-ENVELOPE ESTIMATION — MODULE 1</w:t>
      </w:r>
    </w:p>
    <w:p>
      <w:pPr>
        <w:pStyle w:val="Normal"/>
        <w:spacing w:before="0" w:after="100"/>
        <w:jc w:val="center"/>
        <w:rPr/>
      </w:pPr>
      <w:r>
        <w:rPr>
          <w:rFonts w:eastAsia="Arial" w:cs="Arial" w:ascii="Arial" w:hAnsi="Arial"/>
          <w:b/>
          <w:bCs/>
          <w:color w:val="1A3C5E"/>
          <w:sz w:val="42"/>
          <w:szCs w:val="42"/>
        </w:rPr>
        <w:t>Key Numbers Every Engineer Should Know</w:t>
      </w:r>
    </w:p>
    <w:p>
      <w:pPr>
        <w:pStyle w:val="Normal"/>
        <w:pBdr>
          <w:bottom w:val="single" w:sz="6" w:space="6" w:color="2E75B6"/>
        </w:pBdr>
        <w:spacing w:before="0" w:after="80"/>
        <w:jc w:val="center"/>
        <w:rPr/>
      </w:pPr>
      <w:r>
        <w:rPr>
          <w:rFonts w:eastAsia="Arial" w:cs="Arial" w:ascii="Arial" w:hAnsi="Arial"/>
          <w:i/>
          <w:iCs/>
          <w:color w:val="444444"/>
          <w:sz w:val="22"/>
          <w:szCs w:val="22"/>
        </w:rPr>
        <w:t>Latency  |  Throughput  |  Storage Sizes  |  Orders of Magnitude  |  Practical Implications</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Latency hierarchy — L1/L2 cache through cross-continent round trips (9 orders of magnitude)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latency cliff — why the gap between memory and disk is catastrophic</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Throughput hierarchy — SSD, HDD, network at different speeds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Storage size reference — characters, messages, images, video</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Orders of magnitude — the mental model for rapid estimation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Practical design implications — what these numbers mean for architecture decisions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Common estimation traps and how to avoid them</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Why Engineers Must Know These Numbers</w:t>
      </w:r>
    </w:p>
    <w:p>
      <w:pPr>
        <w:pStyle w:val="Heading2"/>
        <w:spacing w:before="320" w:after="140"/>
        <w:rPr/>
      </w:pPr>
      <w:r>
        <w:rPr>
          <w:rFonts w:eastAsia="Arial" w:cs="Arial" w:ascii="Arial" w:hAnsi="Arial"/>
          <w:b/>
          <w:bCs/>
          <w:color w:val="2E75B6"/>
          <w:sz w:val="28"/>
          <w:szCs w:val="28"/>
        </w:rPr>
        <w:t>1.1  The First Step in System Design</w:t>
      </w:r>
    </w:p>
    <w:p>
      <w:pPr>
        <w:pStyle w:val="Normal"/>
        <w:spacing w:before="80" w:after="80"/>
        <w:rPr/>
      </w:pPr>
      <w:r>
        <w:rPr>
          <w:rFonts w:eastAsia="Arial" w:cs="Arial" w:ascii="Arial" w:hAnsi="Arial"/>
          <w:color w:val="1A1A1A"/>
          <w:sz w:val="22"/>
          <w:szCs w:val="22"/>
        </w:rPr>
        <w:t xml:space="preserve">Before designing any distributed system, you need to answer: </w:t>
      </w:r>
      <w:r>
        <w:rPr>
          <w:rFonts w:eastAsia="Arial" w:cs="Arial" w:ascii="Arial" w:hAnsi="Arial"/>
          <w:b/>
          <w:bCs/>
          <w:color w:val="1A1A1A"/>
          <w:sz w:val="22"/>
          <w:szCs w:val="22"/>
        </w:rPr>
        <w:t>how much traffic is this, and does my architecture handle it?</w:t>
      </w:r>
      <w:r>
        <w:rPr>
          <w:rFonts w:eastAsia="Arial" w:cs="Arial" w:ascii="Arial" w:hAnsi="Arial"/>
          <w:color w:val="1A1A1A"/>
          <w:sz w:val="22"/>
          <w:szCs w:val="22"/>
        </w:rPr>
        <w:t xml:space="preserve"> Back-of-the-envelope estimation is the practice of quickly approximating scale — request rates, storage volumes, bandwidth requirements — using a small set of reference numbers. These numbers are not precise. They don't need to be. The goal is to identify </w:t>
      </w:r>
      <w:r>
        <w:rPr>
          <w:rFonts w:eastAsia="Arial" w:cs="Arial" w:ascii="Arial" w:hAnsi="Arial"/>
          <w:b/>
          <w:bCs/>
          <w:color w:val="1A1A1A"/>
          <w:sz w:val="22"/>
          <w:szCs w:val="22"/>
        </w:rPr>
        <w:t>orders of magnitude</w:t>
      </w:r>
      <w:r>
        <w:rPr>
          <w:rFonts w:eastAsia="Arial" w:cs="Arial" w:ascii="Arial" w:hAnsi="Arial"/>
          <w:color w:val="1A1A1A"/>
          <w:sz w:val="22"/>
          <w:szCs w:val="22"/>
        </w:rPr>
        <w:t>: is this 1 million requests per day or 1 billion? Does this require 100 GB of storage or 100 TB?</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What These Numbers Enable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Architecture decisions: </w:t>
            </w:r>
            <w:r>
              <w:rPr>
                <w:rFonts w:eastAsia="Arial" w:cs="Arial" w:ascii="Arial" w:hAnsi="Arial"/>
                <w:color w:val="1A1A1A"/>
                <w:sz w:val="22"/>
                <w:szCs w:val="22"/>
              </w:rPr>
              <w:t>If your daily active users generate 10 writes each, you have 100M writes/day = ~1,150 writes/second. Is that one database? Does it need sharding? These numbers answer that before writing a line of code.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Technology elimination: </w:t>
            </w:r>
            <w:r>
              <w:rPr>
                <w:rFonts w:eastAsia="Arial" w:cs="Arial" w:ascii="Arial" w:hAnsi="Arial"/>
                <w:color w:val="1A1A1A"/>
                <w:sz w:val="22"/>
                <w:szCs w:val="22"/>
              </w:rPr>
              <w:t>If your read latency budget is 10ms and a single cross-datacenter round trip is 150ms, you already know the data cannot live in a remote datacenter without a local cache.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Infrastructure sizing: </w:t>
            </w:r>
            <w:r>
              <w:rPr>
                <w:rFonts w:eastAsia="Arial" w:cs="Arial" w:ascii="Arial" w:hAnsi="Arial"/>
                <w:color w:val="1A1A1A"/>
                <w:sz w:val="22"/>
                <w:szCs w:val="22"/>
              </w:rPr>
              <w:t>'How many servers do I need?' requires knowing how much one server can handle. These reference numbers provide that baseline.</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Interview credibility: </w:t>
            </w:r>
            <w:r>
              <w:rPr>
                <w:rFonts w:eastAsia="Arial" w:cs="Arial" w:ascii="Arial" w:hAnsi="Arial"/>
                <w:color w:val="1A1A1A"/>
                <w:sz w:val="22"/>
                <w:szCs w:val="22"/>
              </w:rPr>
              <w:t>In system design interviews, demonstrating that you know RAM is 1,000× faster than SSD, or that a 1 Gbps link handles 125 MB/s, shows you understand the physical constraints of distributed systems — not just the conceptual patterns.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Latency Numbers</w:t>
      </w:r>
    </w:p>
    <w:p>
      <w:pPr>
        <w:pStyle w:val="Heading2"/>
        <w:spacing w:before="320" w:after="140"/>
        <w:rPr/>
      </w:pPr>
      <w:r>
        <w:rPr>
          <w:rFonts w:eastAsia="Arial" w:cs="Arial" w:ascii="Arial" w:hAnsi="Arial"/>
          <w:b/>
          <w:bCs/>
          <w:color w:val="2E75B6"/>
          <w:sz w:val="28"/>
          <w:szCs w:val="28"/>
        </w:rPr>
        <w:t>2.1  The Latency Hierarchy</w:t>
      </w:r>
    </w:p>
    <w:p>
      <w:pPr>
        <w:pStyle w:val="Normal"/>
        <w:spacing w:before="80" w:after="80"/>
        <w:rPr/>
      </w:pPr>
      <w:r>
        <w:rPr>
          <w:rFonts w:eastAsia="Arial" w:cs="Arial" w:ascii="Arial" w:hAnsi="Arial"/>
          <w:b/>
          <w:bCs/>
          <w:color w:val="1A1A1A"/>
          <w:sz w:val="22"/>
          <w:szCs w:val="22"/>
        </w:rPr>
        <w:t>Latency</w:t>
      </w:r>
      <w:r>
        <w:rPr>
          <w:rFonts w:eastAsia="Arial" w:cs="Arial" w:ascii="Arial" w:hAnsi="Arial"/>
          <w:color w:val="1A1A1A"/>
          <w:sz w:val="22"/>
          <w:szCs w:val="22"/>
        </w:rPr>
        <w:t xml:space="preserve"> is the time between initiating an operation and receiving its result. The latency hierarchy spans </w:t>
      </w:r>
      <w:r>
        <w:rPr>
          <w:rFonts w:eastAsia="Arial" w:cs="Arial" w:ascii="Arial" w:hAnsi="Arial"/>
          <w:b/>
          <w:bCs/>
          <w:color w:val="1A1A1A"/>
          <w:sz w:val="22"/>
          <w:szCs w:val="22"/>
        </w:rPr>
        <w:t>nine orders of magnitude</w:t>
      </w:r>
      <w:r>
        <w:rPr>
          <w:rFonts w:eastAsia="Arial" w:cs="Arial" w:ascii="Arial" w:hAnsi="Arial"/>
          <w:color w:val="1A1A1A"/>
          <w:sz w:val="22"/>
          <w:szCs w:val="22"/>
        </w:rPr>
        <w:t xml:space="preserve"> — from nanoseconds for CPU cache access to hundreds of milliseconds for cross-continent network round trips. Understanding this hierarchy is fundamental to reasoning about where bottlenecks arise:</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799"/>
        <w:gridCol w:w="1801"/>
        <w:gridCol w:w="1800"/>
        <w:gridCol w:w="2959"/>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Operation</w:t>
            </w:r>
          </w:p>
        </w:tc>
        <w:tc>
          <w:tcPr>
            <w:tcW w:w="1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Latency</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Relative to L1</w:t>
            </w:r>
          </w:p>
        </w:tc>
        <w:tc>
          <w:tcPr>
            <w:tcW w:w="29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Notes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L1 cache access</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ns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(baseline)</w:t>
            </w:r>
          </w:p>
        </w:tc>
        <w:tc>
          <w:tcPr>
            <w:tcW w:w="2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On-chip; 32-64 KB; registers are even faster (~0.1 ns)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L2 cache access</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~4 ns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4×</w:t>
            </w:r>
          </w:p>
        </w:tc>
        <w:tc>
          <w:tcPr>
            <w:tcW w:w="2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On-chip; 256 KB – 1 MB; still sub-5 ns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L3 cache access</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~10-50 ns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10-50×</w:t>
            </w:r>
          </w:p>
        </w:tc>
        <w:tc>
          <w:tcPr>
            <w:tcW w:w="2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On-chip or near-chip; 8-64 MB; last on-chip cache level</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Main memory (RAM) access</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~100 ns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100×</w:t>
            </w:r>
          </w:p>
        </w:tc>
        <w:tc>
          <w:tcPr>
            <w:tcW w:w="2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DRAM; DIMM modules; 10-100 ns depending on access pattern</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SSD random read (NVMe)</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~16-100 µs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10,000-100,000×</w:t>
            </w:r>
          </w:p>
        </w:tc>
        <w:tc>
          <w:tcPr>
            <w:tcW w:w="2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~16 µs for NVMe; ~100 µs for SATA SSD</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HDD seek + rotational</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~4-10 ms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4,000,000-10,000,000×</w:t>
            </w:r>
          </w:p>
        </w:tc>
        <w:tc>
          <w:tcPr>
            <w:tcW w:w="2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Physical seek + rotation; 7200 RPM ≈ 8ms average</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Same datacenter round trip</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~0.5 ms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500,000×</w:t>
            </w:r>
          </w:p>
        </w:tc>
        <w:tc>
          <w:tcPr>
            <w:tcW w:w="2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Host-to-host over LAN; fast path via 10 Gbps switching</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Intra-continental (US East → West)</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~40 ms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40,000,000×</w:t>
            </w:r>
          </w:p>
        </w:tc>
        <w:tc>
          <w:tcPr>
            <w:tcW w:w="2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Speed of light + routing; ~15ms per 3,000 km</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Cross-continent (US → EU)</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~150 ms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150,000,000×</w:t>
            </w:r>
          </w:p>
        </w:tc>
        <w:tc>
          <w:tcPr>
            <w:tcW w:w="2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Atlantic RTT; typical US–Europe latency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The Latency Cliff — The Most Important Ratio</w:t>
      </w:r>
    </w:p>
    <w:p>
      <w:pPr>
        <w:pStyle w:val="Normal"/>
        <w:spacing w:before="80" w:after="80"/>
        <w:rPr/>
      </w:pPr>
      <w:r>
        <w:rPr>
          <w:rFonts w:eastAsia="Arial" w:cs="Arial" w:ascii="Arial" w:hAnsi="Arial"/>
          <w:color w:val="1A1A1A"/>
          <w:sz w:val="22"/>
          <w:szCs w:val="22"/>
        </w:rPr>
        <w:t xml:space="preserve">The most critical insight from the latency hierarchy is the </w:t>
      </w:r>
      <w:r>
        <w:rPr>
          <w:rFonts w:eastAsia="Arial" w:cs="Arial" w:ascii="Arial" w:hAnsi="Arial"/>
          <w:b/>
          <w:bCs/>
          <w:color w:val="1A1A1A"/>
          <w:sz w:val="22"/>
          <w:szCs w:val="22"/>
        </w:rPr>
        <w:t>cliff between RAM and SSD</w:t>
      </w:r>
      <w:r>
        <w:rPr>
          <w:rFonts w:eastAsia="Arial" w:cs="Arial" w:ascii="Arial" w:hAnsi="Arial"/>
          <w:color w:val="1A1A1A"/>
          <w:sz w:val="22"/>
          <w:szCs w:val="22"/>
        </w:rPr>
        <w:t xml:space="preserve">. Accessing data in RAM takes ~100 nanoseconds. Accessing data on SSD takes ~100 microseconds — a </w:t>
      </w:r>
      <w:r>
        <w:rPr>
          <w:rFonts w:eastAsia="Arial" w:cs="Arial" w:ascii="Arial" w:hAnsi="Arial"/>
          <w:b/>
          <w:bCs/>
          <w:color w:val="1A1A1A"/>
          <w:sz w:val="22"/>
          <w:szCs w:val="22"/>
        </w:rPr>
        <w:t>1,000× difference</w:t>
      </w:r>
      <w:r>
        <w:rPr>
          <w:rFonts w:eastAsia="Arial" w:cs="Arial" w:ascii="Arial" w:hAnsi="Arial"/>
          <w:color w:val="1A1A1A"/>
          <w:sz w:val="22"/>
          <w:szCs w:val="22"/>
        </w:rPr>
        <w:t>. This single ratio explains why caching is one of the most impactful performance optimisations in computing:</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Latency cliff: RAM vs SSD vs HDD vs Network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Operation             Time       vs RAM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L1 cache              1 ns       0.001×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L2 cache              4 ns       0.04×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RAM                   100 ns     1× (baseline)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SSD (NVMe)            16 µs      160×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HDD                   4 ms       40,000×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Same DC network       0.5 ms     5,000×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Cross-continent       150 ms     1,500,000×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Visualised on the same time scale (RAM=1 second):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L1 cache:     0.01 seconds (10 milliseconds)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L2 cache:     0.04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RAM:          1 second   ← baseline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SSD:          2 minutes 40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HDD:          1 hour 7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Same DC:      8 minutes 20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Cross-continent: 1 month 17 days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insight: if your working set fits in RAM, you are 160× faster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than SSD and 40,000× faster than HDD.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why Redis (in-memory cache) in front of a database can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reduce p99 latency from 50ms to 0.1ms.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Latency Design Implications</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What Latency Numbers Tell You About Architecture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RAM &gt; SSD (160×): </w:t>
            </w:r>
            <w:r>
              <w:rPr>
                <w:rFonts w:eastAsia="Arial" w:cs="Arial" w:ascii="Arial" w:hAnsi="Arial"/>
                <w:color w:val="1A1A1A"/>
                <w:sz w:val="22"/>
                <w:szCs w:val="22"/>
              </w:rPr>
              <w:t>Any data accessed more than occasionally should be cached in memory. Redis, Memcached, and application-level caches pay for themselves when the access ratio justifies the RAM cost. If 1% of your data receives 99% of your reads: cache that 1%.</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SSD &gt; HDD (250×): </w:t>
            </w:r>
            <w:r>
              <w:rPr>
                <w:rFonts w:eastAsia="Arial" w:cs="Arial" w:ascii="Arial" w:hAnsi="Arial"/>
                <w:color w:val="1A1A1A"/>
                <w:sz w:val="22"/>
                <w:szCs w:val="22"/>
              </w:rPr>
              <w:t>Random read workloads (databases, indexes) should be on NVMe SSD, not HDD. HDD is only cost-effective for sequential-access cold storage (backups, archives, data lakes with batch reads).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Datacenter RTT (0.5ms): </w:t>
            </w:r>
            <w:r>
              <w:rPr>
                <w:rFonts w:eastAsia="Arial" w:cs="Arial" w:ascii="Arial" w:hAnsi="Arial"/>
                <w:color w:val="1A1A1A"/>
                <w:sz w:val="22"/>
                <w:szCs w:val="22"/>
              </w:rPr>
              <w:t>An in-datacenter synchronous RPC call adds ~0.5ms. A chain of 10 synchronous calls = 5ms added latency minimum. At high frequency, microservice fan-out creates latency budgets that are easy to blow.</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Cross-continent RTT (150ms): </w:t>
            </w:r>
            <w:r>
              <w:rPr>
                <w:rFonts w:eastAsia="Arial" w:cs="Arial" w:ascii="Arial" w:hAnsi="Arial"/>
                <w:color w:val="1A1A1A"/>
                <w:sz w:val="22"/>
                <w:szCs w:val="22"/>
              </w:rPr>
              <w:t>If your user in Tokyo is reading from a database in New York, the minimum latency is ~150ms — just for the round trip. CDNs and geographic data distribution exist specifically to solve this: serve from the nearest datacenter to avoid cross-continent penalties.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Throughput Numbers</w:t>
      </w:r>
    </w:p>
    <w:p>
      <w:pPr>
        <w:pStyle w:val="Heading2"/>
        <w:spacing w:before="320" w:after="140"/>
        <w:rPr/>
      </w:pPr>
      <w:r>
        <w:rPr>
          <w:rFonts w:eastAsia="Arial" w:cs="Arial" w:ascii="Arial" w:hAnsi="Arial"/>
          <w:b/>
          <w:bCs/>
          <w:color w:val="2E75B6"/>
          <w:sz w:val="28"/>
          <w:szCs w:val="28"/>
        </w:rPr>
        <w:t>3.1  Storage Throughput</w:t>
      </w:r>
    </w:p>
    <w:p>
      <w:pPr>
        <w:pStyle w:val="Normal"/>
        <w:spacing w:before="80" w:after="80"/>
        <w:rPr/>
      </w:pPr>
      <w:r>
        <w:rPr>
          <w:rFonts w:eastAsia="Arial" w:cs="Arial" w:ascii="Arial" w:hAnsi="Arial"/>
          <w:b/>
          <w:bCs/>
          <w:color w:val="1A1A1A"/>
          <w:sz w:val="22"/>
          <w:szCs w:val="22"/>
        </w:rPr>
        <w:t>Sequential throughput</w:t>
      </w:r>
      <w:r>
        <w:rPr>
          <w:rFonts w:eastAsia="Arial" w:cs="Arial" w:ascii="Arial" w:hAnsi="Arial"/>
          <w:color w:val="1A1A1A"/>
          <w:sz w:val="22"/>
          <w:szCs w:val="22"/>
        </w:rPr>
        <w:t xml:space="preserve"> is how fast you can read or write a continuous stream of bytes. It is much higher than random throughput because there is no seek overhead — the storage device just keeps streaming. Sequential throughput is the bottleneck for bulk data operations: database backups, log processing, data lake queries: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2001"/>
        <w:gridCol w:w="2400"/>
        <w:gridCol w:w="2559"/>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Device</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Sequential throughput</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Typical use</w:t>
            </w:r>
          </w:p>
        </w:tc>
        <w:tc>
          <w:tcPr>
            <w:tcW w:w="25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Notes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NVMe SSD (PCIe 4)</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3-7 GB/s read</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Databases, active data</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Random IOPS: 500K-1M; low latency per IO</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SATA SSD</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500-600 MB/s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General storage</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Older interface; ~1 GB/s sequential</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Reference SSD (estimation)</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GB/s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 for back-of-envelope</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Conservative estimate; actual may be higher</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HDD (7200 RPM)</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150-200 MB/s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Sequential: backups, archives</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Random IOPS: 100-200; latency: 4-10ms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HDD reference (estimation)</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~200 MB/s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 for back-of-envelope</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Good for sequential; terrible for random</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Network Throughput</w:t>
      </w:r>
    </w:p>
    <w:p>
      <w:pPr>
        <w:pStyle w:val="Normal"/>
        <w:spacing w:before="80" w:after="80"/>
        <w:rPr/>
      </w:pPr>
      <w:r>
        <w:rPr>
          <w:rFonts w:eastAsia="Arial" w:cs="Arial" w:ascii="Arial" w:hAnsi="Arial"/>
          <w:color w:val="1A1A1A"/>
          <w:sz w:val="22"/>
          <w:szCs w:val="22"/>
        </w:rPr>
        <w:t>Network throughput determines how fast data can move between services, datacenters, and users. The key numbers to memorise are the throughput for common link speeds: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2400"/>
        <w:gridCol w:w="1800"/>
        <w:gridCol w:w="27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Link speed</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Throughput (bytes)</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Practical cap</w:t>
            </w:r>
          </w:p>
        </w:tc>
        <w:tc>
          <w:tcPr>
            <w:tcW w:w="2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Notes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100 Mbps (old LAN)</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12.5 MB/s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 MB/s real</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Old switches; still common in some environments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 Gbps (standard LAN)</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125 MB/s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~100-110 MB/s real</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Standard datacenter server NIC; most common</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 Gbps (datacenter)</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1,250 MB/s = 1.25 GB/s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GB/s real</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Modern datacenter; top-of-rack switches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25/40 Gbps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3-5 GB/s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~2-4 GB/s real</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High-performance storage/compute nodes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100 Gbps (backbone)</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12.5 GB/s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 GB/s real</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Datacenter interconnects; cloud backbone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Throughput Implications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Throughput bottleneck analysis: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stream 1 TB of data from storage to processing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 HDD (200 MB/s):  1 TB / 200 MB/s = 5,000 seconds = ~83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 SSD (1 GB/s):    1 TB / 1 GB/s   = 1,000 seconds = ~17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 NVMe (3 GB/s):   1 TB / 3 GB/s   =   333 seconds = ~5.5 minutes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Network as bottleneck: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Gbps NIC (125 MB/s): 1 TB / 125 MB/s = 8,000 seconds = ~2.2 hours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 Gbps NIC (1 GB/s):  1 TB / 1 GB/s   = 1,000 seconds = ~17 minutes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Network commonly bottlenecks before storage: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1 Gbps NIC (125 MB/s) is slower than even a SATA SSD (500 MB/s).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reading from SSD and sending over 1 Gbps: NIC is the bottleneck.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Disk IOPS for random workloads (database):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HDD: 100-200 IOPS; at 8 KB page: 0.8-1.6 MB/s effective random throughput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SSD: 50,000-500,000 IOPS; at 8 KB page: 400 MB/s - 4 GB/s effective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Random SSD is 300-500× faster than random HDD.  (This is why SSDs matter)</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Storage Size Reference Numbers</w:t>
      </w:r>
    </w:p>
    <w:p>
      <w:pPr>
        <w:pStyle w:val="Heading2"/>
        <w:spacing w:before="320" w:after="140"/>
        <w:rPr/>
      </w:pPr>
      <w:r>
        <w:rPr>
          <w:rFonts w:eastAsia="Arial" w:cs="Arial" w:ascii="Arial" w:hAnsi="Arial"/>
          <w:b/>
          <w:bCs/>
          <w:color w:val="2E75B6"/>
          <w:sz w:val="28"/>
          <w:szCs w:val="28"/>
        </w:rPr>
        <w:t>4.1  Text and Structured Data</w:t>
      </w:r>
    </w:p>
    <w:tbl>
      <w:tblPr>
        <w:tblW w:w="9360" w:type="dxa"/>
        <w:jc w:val="left"/>
        <w:tblInd w:w="151" w:type="dxa"/>
        <w:tblLayout w:type="fixed"/>
        <w:tblCellMar>
          <w:top w:w="110" w:type="dxa"/>
          <w:left w:w="150" w:type="dxa"/>
          <w:bottom w:w="110" w:type="dxa"/>
          <w:right w:w="150" w:type="dxa"/>
        </w:tblCellMar>
      </w:tblPr>
      <w:tblGrid>
        <w:gridCol w:w="2999"/>
        <w:gridCol w:w="1601"/>
        <w:gridCol w:w="47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Data item</w:t>
            </w:r>
          </w:p>
        </w:tc>
        <w:tc>
          <w:tcPr>
            <w:tcW w:w="1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Size</w:t>
            </w:r>
          </w:p>
        </w:tc>
        <w:tc>
          <w:tcPr>
            <w:tcW w:w="4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Notes</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ASCII character</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byte</w:t>
            </w:r>
          </w:p>
        </w:tc>
        <w:tc>
          <w:tcPr>
            <w:tcW w:w="4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English letters, digits, basic punctuation</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UTF-8 character</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1-4 bytes</w:t>
            </w:r>
          </w:p>
        </w:tc>
        <w:tc>
          <w:tcPr>
            <w:tcW w:w="4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ASCII: 1 byte; Latin ext: 2; CJK (Chinese/Japanese): 3; emoji: 4</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Average English word</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 bytes</w:t>
            </w:r>
          </w:p>
        </w:tc>
        <w:tc>
          <w:tcPr>
            <w:tcW w:w="4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Average word length ~5 characters + space</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Integer (INT32)</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4 bytes</w:t>
            </w:r>
          </w:p>
        </w:tc>
        <w:tc>
          <w:tcPr>
            <w:tcW w:w="4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Signed: -2.1B to 2.1B</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Integer (INT64 / BIGINT)</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8 bytes</w:t>
            </w:r>
          </w:p>
        </w:tc>
        <w:tc>
          <w:tcPr>
            <w:tcW w:w="4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Signed: -9.2 quintillion to 9.2 quintillion</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Float (double / float64)</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8 bytes</w:t>
            </w:r>
          </w:p>
        </w:tc>
        <w:tc>
          <w:tcPr>
            <w:tcW w:w="4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IEEE 754 double precision</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UUID (string form)</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36 bytes</w:t>
            </w:r>
          </w:p>
        </w:tc>
        <w:tc>
          <w:tcPr>
            <w:tcW w:w="4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32 hex + 4 hyphens: '550e8400-e29b-41d4-a716-446655440000'</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UUID (binary form)</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16 bytes</w:t>
            </w:r>
          </w:p>
        </w:tc>
        <w:tc>
          <w:tcPr>
            <w:tcW w:w="4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Stored as BINARY(16) or PostgreSQL uuid type</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SHA-256 hash</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32 bytes binary / 64 chars hex</w:t>
            </w:r>
          </w:p>
        </w:tc>
        <w:tc>
          <w:tcPr>
            <w:tcW w:w="4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64 hex characters in string form</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IP address (IPv4 string)</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7-15 bytes</w:t>
            </w:r>
          </w:p>
        </w:tc>
        <w:tc>
          <w:tcPr>
            <w:tcW w:w="4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'1.2.3.4' = 7 bytes; '255.255.255.255' = 15 bytes</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IP address (IPv4 binary)</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4 bytes</w:t>
            </w:r>
          </w:p>
        </w:tc>
        <w:tc>
          <w:tcPr>
            <w:tcW w:w="4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Packed integer</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Timestamp (Unix epoch ms)</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8 bytes</w:t>
            </w:r>
          </w:p>
        </w:tc>
        <w:tc>
          <w:tcPr>
            <w:tcW w:w="4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INT64; current value ~1.7 × 10^12</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Typical tweet / short message</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~200 bytes</w:t>
            </w:r>
          </w:p>
        </w:tc>
        <w:tc>
          <w:tcPr>
            <w:tcW w:w="4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280 chars + metadata (user ID, timestamp, etc.)</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Typical user profile row</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 KB</w:t>
            </w:r>
          </w:p>
        </w:tc>
        <w:tc>
          <w:tcPr>
            <w:tcW w:w="4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Name, email, bio, preferences, timestamps</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Typical API JSON response</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~1-10 KB</w:t>
            </w:r>
          </w:p>
        </w:tc>
        <w:tc>
          <w:tcPr>
            <w:tcW w:w="4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Depends on data richness; paginated lists: ~50-200 KB</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Media Sizes</w:t>
      </w:r>
    </w:p>
    <w:tbl>
      <w:tblPr>
        <w:tblW w:w="9360" w:type="dxa"/>
        <w:jc w:val="left"/>
        <w:tblInd w:w="151" w:type="dxa"/>
        <w:tblLayout w:type="fixed"/>
        <w:tblCellMar>
          <w:top w:w="110" w:type="dxa"/>
          <w:left w:w="150" w:type="dxa"/>
          <w:bottom w:w="110" w:type="dxa"/>
          <w:right w:w="150" w:type="dxa"/>
        </w:tblCellMar>
      </w:tblPr>
      <w:tblGrid>
        <w:gridCol w:w="2799"/>
        <w:gridCol w:w="1801"/>
        <w:gridCol w:w="476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Media type</w:t>
            </w:r>
          </w:p>
        </w:tc>
        <w:tc>
          <w:tcPr>
            <w:tcW w:w="1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Typical size</w:t>
            </w:r>
          </w:p>
        </w:tc>
        <w:tc>
          <w:tcPr>
            <w:tcW w:w="4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Notes and calculation basis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Web page (HTML/CSS/JS)</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~1-3 MB</w:t>
            </w:r>
          </w:p>
        </w:tc>
        <w:tc>
          <w:tcPr>
            <w:tcW w:w="4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Uncompressed HTML ~50 KB; JS bundles 500 KB-2 MB</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Thumbnail image</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~10-20 KB</w:t>
            </w:r>
          </w:p>
        </w:tc>
        <w:tc>
          <w:tcPr>
            <w:tcW w:w="4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100×100 px JPEG; web-optimised</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Profile photo (small)</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~50-100 KB</w:t>
            </w:r>
          </w:p>
        </w:tc>
        <w:tc>
          <w:tcPr>
            <w:tcW w:w="4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400×400 px JPEG, compressed</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Typical compressed image</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~200 KB</w:t>
            </w:r>
          </w:p>
        </w:tc>
        <w:tc>
          <w:tcPr>
            <w:tcW w:w="4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1200×800 JPEG at 85% quality; web standard</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High-res photo (DSLR JPEG)</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~5-10 MB</w:t>
            </w:r>
          </w:p>
        </w:tc>
        <w:tc>
          <w:tcPr>
            <w:tcW w:w="4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Full resolution; camera output</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RAW photo file</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~25-50 MB</w:t>
            </w:r>
          </w:p>
        </w:tc>
        <w:tc>
          <w:tcPr>
            <w:tcW w:w="4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Uncompressed camera raw</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Audio (MP3, 1 min)</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MB</w:t>
            </w:r>
          </w:p>
        </w:tc>
        <w:tc>
          <w:tcPr>
            <w:tcW w:w="4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128 kbps × 60s = 960 KB ≈ 1 MB</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Audio (high quality, 1 min)</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~6 MB</w:t>
            </w:r>
          </w:p>
        </w:tc>
        <w:tc>
          <w:tcPr>
            <w:tcW w:w="4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320 kbps × 60s ≈ 6 MB</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Video (720p, 1 min)</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~30 MB</w:t>
            </w:r>
          </w:p>
        </w:tc>
        <w:tc>
          <w:tcPr>
            <w:tcW w:w="4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H.264 at ~4 Mbps; 4 Mbps × 60s / 8 = 30 MB</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Video (1080p, 1 min)</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~60-100 MB</w:t>
            </w:r>
          </w:p>
        </w:tc>
        <w:tc>
          <w:tcPr>
            <w:tcW w:w="4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H.264 at 8-12 Mbps; Netflix 1080p ≈ 100 MB/min</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Video (4K, 1 min)</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~375 MB</w:t>
            </w:r>
          </w:p>
        </w:tc>
        <w:tc>
          <w:tcPr>
            <w:tcW w:w="4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H.265 HEVC at ~50 Mbps; streaming 4K</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Netflix movie (2h, 1080p)</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~7-12 GB</w:t>
            </w:r>
          </w:p>
        </w:tc>
        <w:tc>
          <w:tcPr>
            <w:tcW w:w="4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~58-100 MB/min × 120 min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Storage Size Mental Model</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Storage size quick reference (memorise these 5 numbers):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Text:       1 character = 1 byte (ASCII) / ~3 bytes avg (UTF-8 multilingual)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tweet / short message = ~200 bytes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compressed web image = ~200 KB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Video:      1 minute at 720p = ~30 MB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Document:   typical PDF/Word = ~500 KB - 2 MB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Byte hierarchy (multiply by 1,024 for exact; 1,000 for estimation):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KB (kilobyte)  = 1,000 bytes      ≈ 5 tweets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MB (megabyte)  = 1,000 KB         ≈ 5,000 tweets / 5 images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GB (gigabyte)  = 1,000 MB         ≈ 5,000 images / 33 min of 720p video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TB (terabyte)  = 1,000 GB         ≈ 33,333 min video = 556 hours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PB (petabyte)  = 1,000 TB         ≈ 556,000 hours of 720p video</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Estimation examples: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Twitter stores 500M tweets/day: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500M × 200 bytes = 100 GB/day of tweet text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 GB/day × 365 = 36.5 TB/year (text only)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Instagram stores 100M photos/day: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100M × 200 KB = 20,000 GB = 20 TB/day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20 TB/day × 365 = 7.3 PB/year</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Orders of Magnitude</w:t>
      </w:r>
    </w:p>
    <w:p>
      <w:pPr>
        <w:pStyle w:val="Heading2"/>
        <w:spacing w:before="320" w:after="140"/>
        <w:rPr/>
      </w:pPr>
      <w:r>
        <w:rPr>
          <w:rFonts w:eastAsia="Arial" w:cs="Arial" w:ascii="Arial" w:hAnsi="Arial"/>
          <w:b/>
          <w:bCs/>
          <w:color w:val="2E75B6"/>
          <w:sz w:val="28"/>
          <w:szCs w:val="28"/>
        </w:rPr>
        <w:t>5.1  The Engineer's Mental Toolkit</w:t>
      </w:r>
    </w:p>
    <w:p>
      <w:pPr>
        <w:pStyle w:val="Normal"/>
        <w:spacing w:before="80" w:after="80"/>
        <w:rPr/>
      </w:pPr>
      <w:r>
        <w:rPr>
          <w:rFonts w:eastAsia="Arial" w:cs="Arial" w:ascii="Arial" w:hAnsi="Arial"/>
          <w:color w:val="1A1A1A"/>
          <w:sz w:val="22"/>
          <w:szCs w:val="22"/>
        </w:rPr>
        <w:t xml:space="preserve">Back-of-the-envelope estimation works with </w:t>
      </w:r>
      <w:r>
        <w:rPr>
          <w:rFonts w:eastAsia="Arial" w:cs="Arial" w:ascii="Arial" w:hAnsi="Arial"/>
          <w:b/>
          <w:bCs/>
          <w:color w:val="1A1A1A"/>
          <w:sz w:val="22"/>
          <w:szCs w:val="22"/>
        </w:rPr>
        <w:t>powers of 10</w:t>
      </w:r>
      <w:r>
        <w:rPr>
          <w:rFonts w:eastAsia="Arial" w:cs="Arial" w:ascii="Arial" w:hAnsi="Arial"/>
          <w:color w:val="1A1A1A"/>
          <w:sz w:val="22"/>
          <w:szCs w:val="22"/>
        </w:rPr>
        <w:t>. You rarely need exact numbers — you need to know if you're dealing with thousands, millions, or billions. Being off by 2-3× is fine in estimation; being off by 1,000× is a design failure. The key powers of 10 to internalise:</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1799"/>
        <w:gridCol w:w="2400"/>
        <w:gridCol w:w="2001"/>
        <w:gridCol w:w="3159"/>
      </w:tblGrid>
      <w:tr>
        <w:trPr>
          <w:tblHeader w:val="true"/>
        </w:trPr>
        <w:tc>
          <w:tcPr>
            <w:tcW w:w="1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Power</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Value</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Named as</w:t>
            </w:r>
          </w:p>
        </w:tc>
        <w:tc>
          <w:tcPr>
            <w:tcW w:w="31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Engineering context</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10^3</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1,000</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Thousand (K)</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Small database table; city-level users</w:t>
            </w:r>
          </w:p>
        </w:tc>
      </w:tr>
      <w:tr>
        <w:trPr/>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10^6</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1,000,000</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Million (M)</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Medium-scale service; regional user base</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10^9</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1,000,000,000</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Billion (B)</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Global-scale service; e.g. Twitter DAU</w:t>
            </w:r>
          </w:p>
        </w:tc>
      </w:tr>
      <w:tr>
        <w:trPr/>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10^12</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1,000,000,000,000</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Trillion (T)</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Storage scale; AWS S3 object count</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10^15</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quadrillion</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Petabyte-scale</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Large data lake; Facebook data</w:t>
            </w:r>
          </w:p>
        </w:tc>
      </w:tr>
      <w:tr>
        <w:trPr/>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2^10 ≈ 10^3</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1,024</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 Kilo</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Binary-exact; 1 KB, 1 Kbps</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2^20 ≈ 10^6</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1,048,576</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Mega</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MB, 1 Mbps</w:t>
            </w:r>
          </w:p>
        </w:tc>
      </w:tr>
      <w:tr>
        <w:trPr/>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2^30 ≈ 10^9</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1,073,741,824</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 Giga</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 GB, 1 Gbps</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2^40 ≈ 10^12</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1,099,511,627,776</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Tera</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TB</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Time Conversions (Critical for Estimation)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Time unit conversions (memorise these):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minute  = 60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hour    = 3,600 seconds  (3.6 × 10^3)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day     = 86,400 seconds (≈ 10^5 — use 100,000 for estimation)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month   = 2.6 million seconds (≈ 30 × 86,400)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year    = 31.5 million seconds (≈ 3.15 × 10^7)</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Shortcuts for estimation: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day ≈ 100,000 seconds (off by 14%; fine for estimation)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week ≈ 600,000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month ≈ 2.5 million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year ≈ 30 million seconds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Converting requests-per-day to requests-per-second: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 requests/day ÷ 86,400 ≈ N/100,000 = N × 10^-5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million req/day  = 1M / 100K = 10 req/sec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 million req/day = 10M / 100K = 100 req/sec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100M req/day = 100M / 100K = 1,000 req/sec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1B req/day   = 1B / 100K   = 10,000 req/sec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 aid: divide daily requests by 100,000 to get requests/second.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daily requests ÷ 10^5 = requests/second.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Practical Estimation Examples</w:t>
      </w:r>
    </w:p>
    <w:p>
      <w:pPr>
        <w:pStyle w:val="Heading2"/>
        <w:spacing w:before="320" w:after="140"/>
        <w:rPr/>
      </w:pPr>
      <w:r>
        <w:rPr>
          <w:rFonts w:eastAsia="Arial" w:cs="Arial" w:ascii="Arial" w:hAnsi="Arial"/>
          <w:b/>
          <w:bCs/>
          <w:color w:val="2E75B6"/>
          <w:sz w:val="28"/>
          <w:szCs w:val="28"/>
        </w:rPr>
        <w:t>6.1  Twitter-Scale: Tweets per Second to Storage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Twitter back-of-envelope: storage and throughput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Given: 500M tweets/day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WRITES PER SECOND: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500M / 86,400 ≈ 500M / 100K = 5,000 tweets/second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assume 3× average = ~15,000 tweets/second peak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STORAGE PER DAY (text):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Tweet text: ~200 bytes average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500M × 200 bytes = 100 GB/day tweet text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metadata (user_id, timestamps, retweet_count, etc.): ~500 bytes total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500M × 500 bytes = 250 GB/day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STORAGE PER YEAR: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250 GB/day × 365 = ~91 TB/year (tweet data only)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MEDIA (assume 20% of tweets have images):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500M × 20% = 100M images/day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100M × 200 KB = 20,000 GB = 20 TB/day images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20 TB/day × 365 = 7.3 PB/year images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BANDWIDTH FOR READS (assume 10:1 read:write ratio):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5,000 writes/sec → 50,000 reads/sec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read returns 20 tweets × 500 bytes = 10 KB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50,000 reads/sec × 10 KB = 500 MB/sec = 4 Gbps outbound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Need at least 4 × 10 Gbps links for outbound (with headroom)</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Photo Sharing App: Storage and CDN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Photo sharing app: 100M users, 10% active daily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DAU (Daily Active Users): 100M × 10% = 10M users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PHOTO UPLOADS (assume 1 photo per DAU per 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10M photos/day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10M / 86,400 ≈ 116 photos/second upload rate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STORAGE PER PHOTO (original + thumbnails):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Original: 1 MB (compressed photo upload)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Thumbnail (3 sizes): 3 × 20 KB = 60 KB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per photo: ~1.06 MB ≈ 1 MB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STORAGE PER DAY: 10M × 1 MB = 10 TB/day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STORAGE PER YEAR: 10 TB × 365 = 3.65 PB/year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READS (assume each user views 100 photos/day):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10M DAU × 100 views = 1B photo views/day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1B / 86,400 ≈ 11,500 photo reads/second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BANDWIDTH FOR PHOTO READS: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Thumbnails served: 90% of reads = 20 KB average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Full photos: 10% of reads = 1 MB average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Mixed avg: 0.9 × 20KB + 0.1 × 1MB = 18KB + 100KB = 118 KB/read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11,500 reads/sec × 118 KB = 1.36 GB/sec = ~11 Gbps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CDN needed (cannot serve 11 Gbps from origin servers alone)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 The Numbers to Memorise</w:t>
      </w:r>
    </w:p>
    <w:p>
      <w:pPr>
        <w:pStyle w:val="Heading2"/>
        <w:spacing w:before="320" w:after="140"/>
        <w:rPr/>
      </w:pPr>
      <w:r>
        <w:rPr>
          <w:rFonts w:eastAsia="Arial" w:cs="Arial" w:ascii="Arial" w:hAnsi="Arial"/>
          <w:b/>
          <w:bCs/>
          <w:color w:val="2E75B6"/>
          <w:sz w:val="28"/>
          <w:szCs w:val="28"/>
        </w:rPr>
        <w:t>7.1  The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Key Numbers: Latency (memorise all)</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L1 cache: 1 ns. L2 cache: 4 ns. RAM: 100 ns. SSD: 16 µs. HDD: 4 ms. LAN RTT: 0.5 ms. Cross-continent: 150 ms.</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i/>
                <w:iCs/>
                <w:color w:val="444444"/>
                <w:sz w:val="22"/>
                <w:szCs w:val="22"/>
              </w:rPr>
              <w:t>The most important ratio: RAM is 160× faster than SSD; SSD is 250× faster than HDD; RAM is 40,000× faster than HDD.</w:t>
            </w:r>
          </w:p>
        </w:tc>
      </w:tr>
    </w:tbl>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Key Numbers: Throughput (memorise all)</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SSD sequential: ~1 GB/s. HDD sequential: ~200 MB/s. 1 Gbps NIC: 125 MB/s. 10 Gbps NIC: 1.25 GB/s.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i/>
                <w:iCs/>
                <w:color w:val="444444"/>
                <w:sz w:val="22"/>
                <w:szCs w:val="22"/>
              </w:rPr>
              <w:t>A 1 Gbps NIC is often the first bottleneck when reading from SSD.</w:t>
            </w:r>
          </w:p>
        </w:tc>
      </w:tr>
    </w:tbl>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Key Numbers: Storage sizes (memorise these 5)</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1 character: 1 byte (ASCII). 1 tweet/message: 200 bytes. 1 image (compressed): 200 KB. 1 min video (720p): 30 MB. 1 day = 86,400 seconds ≈ 100,000.</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Estimation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Back-of-the-Envelope: The Method</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Convert DAU to RPS: </w:t>
            </w:r>
            <w:r>
              <w:rPr>
                <w:rFonts w:eastAsia="Arial" w:cs="Arial" w:ascii="Arial" w:hAnsi="Arial"/>
                <w:color w:val="1A1A1A"/>
                <w:sz w:val="22"/>
                <w:szCs w:val="22"/>
              </w:rPr>
              <w:t>DAU × actions/day ÷ 86,400 ≈ DAU × actions/day ÷ 100,000 = RPS. Or: N requests/day ÷ 10^5 = requests/second.</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Storage: </w:t>
            </w:r>
            <w:r>
              <w:rPr>
                <w:rFonts w:eastAsia="Arial" w:cs="Arial" w:ascii="Arial" w:hAnsi="Arial"/>
                <w:color w:val="1A1A1A"/>
                <w:sz w:val="22"/>
                <w:szCs w:val="22"/>
              </w:rPr>
              <w:t>rows/day × bytes/row = bytes/day. Multiply by 365 for annual. Multiply by replication factor.</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Bandwidth: </w:t>
            </w:r>
            <w:r>
              <w:rPr>
                <w:rFonts w:eastAsia="Arial" w:cs="Arial" w:ascii="Arial" w:hAnsi="Arial"/>
                <w:color w:val="1A1A1A"/>
                <w:sz w:val="22"/>
                <w:szCs w:val="22"/>
              </w:rPr>
              <w:t>RPS × bytes/response = bytes/second. Convert to bits (×8) to compare with NIC bandwidth.</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Round up aggressively: </w:t>
            </w:r>
            <w:r>
              <w:rPr>
                <w:rFonts w:eastAsia="Arial" w:cs="Arial" w:ascii="Arial" w:hAnsi="Arial"/>
                <w:color w:val="1A1A1A"/>
                <w:sz w:val="22"/>
                <w:szCs w:val="22"/>
              </w:rPr>
              <w:t>Estimation error of 2-3× is acceptable. Error of 10× requires re-architecture. Always add 20-50% headroom.</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Identify the bottleneck: </w:t>
            </w:r>
            <w:r>
              <w:rPr>
                <w:rFonts w:eastAsia="Arial" w:cs="Arial" w:ascii="Arial" w:hAnsi="Arial"/>
                <w:color w:val="1A1A1A"/>
                <w:sz w:val="22"/>
                <w:szCs w:val="22"/>
              </w:rPr>
              <w:t>After estimating, ask: is the bottleneck CPU, RAM, disk I/O, network, or database write throughput? The answer drives the architecture.</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Cache ratio: </w:t>
            </w:r>
            <w:r>
              <w:rPr>
                <w:rFonts w:eastAsia="Arial" w:cs="Arial" w:ascii="Arial" w:hAnsi="Arial"/>
                <w:color w:val="1A1A1A"/>
                <w:sz w:val="22"/>
                <w:szCs w:val="22"/>
              </w:rPr>
              <w:t>If read:write = 10:1 or higher, a cache in front of the database will dramatically reduce load. Cache hit rate of 99% reduces database reads by 100×.</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are the key latency numbers every engineer should know, and what design decisions do they inform?</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The key latency hierarchy, from fastest to slowest: L1 cache ~1 ns, L2 cache ~4 ns, main memory (RAM) ~100 ns, NVMe SSD ~16 microseconds, HDD ~4 milliseconds, same-datacenter LAN round trip ~0.5 ms, cross-continental round trip ~150 ms. The most important ratios to internalise: RAM is about 160× faster than SSD, SSD is about 250× faster than HDD, and RAM is about 40,000× faster than HDD. A same-datacenter round trip (0.5ms) is faster than an SSD read (16µs × amplification + protocol overhead). These numbers drive concrete architecture decisions: (1) If latency budget is 1ms and data is in a different datacenter (150ms RTT), you need a local read replica or cache — the raw math says the design is impossible without it. (2) If working set fits in RAM, caching is 160× more effective than serving from SSD. Redis cache in front of MySQL can reduce p99 latency from 20ms (disk-bound query) to 0.1ms. (3) In microservice architectures, each synchronous service call adds ~0.5ms. A chain of 10 synchronous calls adds 5ms minimum. For tight latency budgets, this drives async processing or response assembly parallelism. (4) A database query hitting disk (HDD: 4ms per random read) can process at most ~250 random queries/second. Indexing, caching, or moving to SSD (16µs per random read = ~60,000 IOPS) directly multiplies capacity.</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How would you estimate the storage requirement for a photo sharing service with 100 million users?</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 would approach this estimation in steps. First, determine the daily active users and write rate. If 10% of 100M users are daily active, that's 10M DAU. Assuming each DAU uploads 1 photo per day: 10M photos per day, or about 116 photos per second (10M / 86,400). Second, estimate storage per photo. A typical compressed photo is about 200 KB for web-optimised uploads, but assuming higher quality uploads at around 1 MB. Generating three thumbnail sizes (small, medium, large) adds about 60 KB total. So roughly 1.06 MB per photo, which we round to 1 MB for estimation. Third, total storage per day: 10M × 1 MB = 10 TB per day. Per year: 10 TB × 365 = 3.65 PB per year. Over 5 years: ~18 PB. With 3× replication (for durability and availability): ~54 PB over 5 years. Fourth, check the bandwidth implications. Photo reads: assuming 100 photo views per DAU, 10M × 100 = 1B views/day = ~11,500 reads/second. If 90% are thumbnails (20 KB) and 10% are full photos (1 MB): average 118 KB/read × 11,500 reads/sec = 1.36 GB/sec = about 11 Gbps outbound. This immediately tells me a CDN is required — serving 11 Gbps from origin servers is expensive and creates geographic latency for distant users. The CDN reduces origin load to the cache miss rate, which might be 5-10% of requests. Finally, check upload bandwidth: 116 photos/sec × 1 MB = 116 MB/sec = ~1 Gbps inbound. That's manageable with standard datacenter connectivity.</w:t>
            </w:r>
          </w:p>
        </w:tc>
      </w:tr>
    </w:tbl>
    <w:p>
      <w:pPr>
        <w:pStyle w:val="Normal"/>
        <w:spacing w:before="110" w:after="0"/>
        <w:rPr/>
      </w:pPr>
      <w:r>
        <w:rPr/>
      </w:r>
    </w:p>
    <w:p>
      <w:pPr>
        <w:pStyle w:val="Normal"/>
        <w:pBdr>
          <w:top w:val="single" w:sz="6" w:space="6" w:color="2E75B6"/>
        </w:pBdr>
        <w:spacing w:before="440" w:after="200"/>
        <w:jc w:val="center"/>
        <w:rPr>
          <w:rFonts w:ascii="Arial" w:hAnsi="Arial" w:eastAsia="Arial" w:cs="Arial"/>
        </w:rPr>
      </w:pPr>
      <w:r>
        <w:rPr>
          <w:rFonts w:eastAsia="Arial" w:cs="Arial" w:ascii="Arial" w:hAnsi="Arial"/>
        </w:rPr>
        <w:t>End of Back-of-the-Envelope Estimation Module 1: Key Numbers Every Engineer Should Know</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BACK-OF-THE-ENVELOPE ESTIMATION — MODULE 2</w:t>
      </w:r>
    </w:p>
    <w:p>
      <w:pPr>
        <w:pStyle w:val="Normal"/>
        <w:spacing w:before="0" w:after="100"/>
        <w:jc w:val="center"/>
        <w:rPr/>
      </w:pPr>
      <w:r>
        <w:rPr>
          <w:rFonts w:eastAsia="Arial" w:cs="Arial" w:ascii="Arial" w:hAnsi="Arial"/>
          <w:b/>
          <w:bCs/>
          <w:color w:val="1A3C5E"/>
          <w:sz w:val="52"/>
          <w:szCs w:val="52"/>
        </w:rPr>
        <w:t>QPS Estimation</w:t>
      </w:r>
    </w:p>
    <w:p>
      <w:pPr>
        <w:pStyle w:val="Normal"/>
        <w:pBdr>
          <w:bottom w:val="single" w:sz="6" w:space="6" w:color="2E75B6"/>
        </w:pBdr>
        <w:spacing w:before="0" w:after="80"/>
        <w:jc w:val="center"/>
        <w:rPr/>
      </w:pPr>
      <w:r>
        <w:rPr>
          <w:rFonts w:eastAsia="Arial" w:cs="Arial" w:ascii="Arial" w:hAnsi="Arial"/>
          <w:i/>
          <w:iCs/>
          <w:color w:val="444444"/>
          <w:sz w:val="22"/>
          <w:szCs w:val="22"/>
        </w:rPr>
        <w:t>DAU to QPS  |  Peak Factor  |  Read/Write Ratio  |  Server Capacity  |  Worked Examples</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DAU-to-QPS formula — converting daily active users to requests per second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Peak QPS — why average is not enough and how to apply the peak factor</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Read vs write QPS — decomposing total load by operation type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Single server capacity — 1K-10K QPS depending on operation complexity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How many servers? — capacity planning from QPS estimates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Worked examples — Twitter, Instagram, URL shortener, chat system</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Interview approach — structured QPS estimation in 5 steps</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The DAU to QPS Formula</w:t>
      </w:r>
    </w:p>
    <w:p>
      <w:pPr>
        <w:pStyle w:val="Heading2"/>
        <w:spacing w:before="320" w:after="140"/>
        <w:rPr/>
      </w:pPr>
      <w:r>
        <w:rPr>
          <w:rFonts w:eastAsia="Arial" w:cs="Arial" w:ascii="Arial" w:hAnsi="Arial"/>
          <w:b/>
          <w:bCs/>
          <w:color w:val="2E75B6"/>
          <w:sz w:val="28"/>
          <w:szCs w:val="28"/>
        </w:rPr>
        <w:t>1.1  Starting Point: Daily Active Users</w:t>
      </w:r>
    </w:p>
    <w:p>
      <w:pPr>
        <w:pStyle w:val="Normal"/>
        <w:spacing w:before="80" w:after="80"/>
        <w:rPr/>
      </w:pPr>
      <w:r>
        <w:rPr>
          <w:rFonts w:eastAsia="Arial" w:cs="Arial" w:ascii="Arial" w:hAnsi="Arial"/>
          <w:color w:val="1A1A1A"/>
          <w:sz w:val="22"/>
          <w:szCs w:val="22"/>
        </w:rPr>
        <w:t xml:space="preserve">Every QPS estimation starts with </w:t>
      </w:r>
      <w:r>
        <w:rPr>
          <w:rFonts w:eastAsia="Arial" w:cs="Arial" w:ascii="Arial" w:hAnsi="Arial"/>
          <w:b/>
          <w:bCs/>
          <w:color w:val="1A1A1A"/>
          <w:sz w:val="22"/>
          <w:szCs w:val="22"/>
        </w:rPr>
        <w:t>Daily Active Users (DAU)</w:t>
      </w:r>
      <w:r>
        <w:rPr>
          <w:rFonts w:eastAsia="Arial" w:cs="Arial" w:ascii="Arial" w:hAnsi="Arial"/>
          <w:color w:val="1A1A1A"/>
          <w:sz w:val="22"/>
          <w:szCs w:val="22"/>
        </w:rPr>
        <w:t xml:space="preserve"> — the number of unique users who actively use the system on a given day. DAU is the most fundamental metric for a consumer-facing service and is usually given in a system design problem or derivable from the total user base and typical engagement rates: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DAU Estimation Rules of Thumb</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From total registered users: </w:t>
            </w:r>
            <w:r>
              <w:rPr>
                <w:rFonts w:eastAsia="Arial" w:cs="Arial" w:ascii="Arial" w:hAnsi="Arial"/>
                <w:color w:val="1A1A1A"/>
                <w:sz w:val="22"/>
                <w:szCs w:val="22"/>
              </w:rPr>
              <w:t>Typical DAU/MAU (monthly active users) ratio is 10-30% for consumer apps. If 100M registered users and DAU/MAU = 20%, and MAU/registered = 50%: DAU = 100M × 50% × 20% = 10M.</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From the problem statement: </w:t>
            </w:r>
            <w:r>
              <w:rPr>
                <w:rFonts w:eastAsia="Arial" w:cs="Arial" w:ascii="Arial" w:hAnsi="Arial"/>
                <w:color w:val="1A1A1A"/>
                <w:sz w:val="22"/>
                <w:szCs w:val="22"/>
              </w:rPr>
              <w:t>System design problems often give DAU directly ('design a Twitter-like system for 100M daily active users'). Use the given number.</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Common reference DAUs: </w:t>
            </w:r>
            <w:r>
              <w:rPr>
                <w:rFonts w:eastAsia="Arial" w:cs="Arial" w:ascii="Arial" w:hAnsi="Arial"/>
                <w:color w:val="1A1A1A"/>
                <w:sz w:val="22"/>
                <w:szCs w:val="22"/>
              </w:rPr>
              <w:t>Twitter/X: ~250M DAU. Instagram: ~500M DAU. WhatsApp: ~2B DAU. YouTube: ~70M DAU (video uploads). These are useful sanity checks.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The Core Formula</w:t>
      </w:r>
    </w:p>
    <w:p>
      <w:pPr>
        <w:pStyle w:val="Normal"/>
        <w:spacing w:before="80" w:after="80"/>
        <w:rPr/>
      </w:pPr>
      <w:r>
        <w:rPr>
          <w:rFonts w:eastAsia="Arial" w:cs="Arial" w:ascii="Arial" w:hAnsi="Arial"/>
          <w:color w:val="1A1A1A"/>
          <w:sz w:val="22"/>
          <w:szCs w:val="22"/>
        </w:rPr>
        <w:t>The fundamental conversion from daily usage to per-second rate: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QPS estimation formula: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Average QPS = DAU × queries_per_user_per_day / 86,400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Shortcut (use 100,000 instead of 86,400 for mental math):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Average QPS ≈ DAU × queries_per_user_per_day / 100,000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DAU × queries_per_user_per_day × 10^-5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QPS = Average QPS × peak_factor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peak_factor = 2 to 5 (typical: 2-3×)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Worked example: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DAU = 10 million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queries_per_user_per_day = 10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Average QPS = 10,000,000 × 10 / 86,400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100,000,000 / 86,400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~1,157 QPS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(Using shortcut: 10M × 10 / 100K = 100M / 100K = 1,000 QPS ≈ close enough)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QPS = 1,157 × 3 = ~3,471 QPS  (3× peak factor)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QPS = 1,157 × 5 = ~5,785 QPS  (5× peak factor)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Design for: ~3,500 to 5,800 QPS peak capacity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1.3  Why Average QPS Is Not Enough</w:t>
      </w:r>
    </w:p>
    <w:p>
      <w:pPr>
        <w:pStyle w:val="Normal"/>
        <w:spacing w:before="80" w:after="80"/>
        <w:rPr/>
      </w:pPr>
      <w:r>
        <w:rPr>
          <w:rFonts w:eastAsia="Arial" w:cs="Arial" w:ascii="Arial" w:hAnsi="Arial"/>
          <w:color w:val="1A1A1A"/>
          <w:sz w:val="22"/>
          <w:szCs w:val="22"/>
        </w:rPr>
        <w:t xml:space="preserve">Traffic is never uniformly distributed. Users are online during certain hours, events drive traffic spikes, and the morning wake-up surge is predictable. </w:t>
      </w:r>
      <w:r>
        <w:rPr>
          <w:rFonts w:eastAsia="Arial" w:cs="Arial" w:ascii="Arial" w:hAnsi="Arial"/>
          <w:b/>
          <w:bCs/>
          <w:color w:val="1A1A1A"/>
          <w:sz w:val="22"/>
          <w:szCs w:val="22"/>
        </w:rPr>
        <w:t>Designing for average QPS will cause the system to fail</w:t>
      </w:r>
      <w:r>
        <w:rPr>
          <w:rFonts w:eastAsia="Arial" w:cs="Arial" w:ascii="Arial" w:hAnsi="Arial"/>
          <w:color w:val="1A1A1A"/>
          <w:sz w:val="22"/>
          <w:szCs w:val="22"/>
        </w:rPr>
        <w:t xml:space="preserve"> during peak periods — exactly when it needs to be most reliable: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Understanding the Peak Factor</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Traffic distribution: </w:t>
            </w:r>
            <w:r>
              <w:rPr>
                <w:rFonts w:eastAsia="Arial" w:cs="Arial" w:ascii="Arial" w:hAnsi="Arial"/>
                <w:color w:val="1A1A1A"/>
                <w:sz w:val="22"/>
                <w:szCs w:val="22"/>
              </w:rPr>
              <w:t>If a service has 10M DAU, those users are not evenly spread across 24 hours. Most activity happens in 8-12 hours of a day's peak window. In that window, QPS is 2-3× the daily average.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Event spikes: </w:t>
            </w:r>
            <w:r>
              <w:rPr>
                <w:rFonts w:eastAsia="Arial" w:cs="Arial" w:ascii="Arial" w:hAnsi="Arial"/>
                <w:color w:val="1A1A1A"/>
                <w:sz w:val="22"/>
                <w:szCs w:val="22"/>
              </w:rPr>
              <w:t>Breaking news, sports finals, product launches. A social platform can see 5-10× normal traffic for minutes at a time. Twitter's 'thundering herd' during major events drove peak factors well above 5×.</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Peak factor by type: </w:t>
            </w:r>
            <w:r>
              <w:rPr>
                <w:rFonts w:eastAsia="Arial" w:cs="Arial" w:ascii="Arial" w:hAnsi="Arial"/>
                <w:color w:val="1A1A1A"/>
                <w:sz w:val="22"/>
                <w:szCs w:val="22"/>
              </w:rPr>
              <w:t>Consumer social apps: 2-3×. News/media: 3-5× (spike on breaking news). E-commerce: 5-10× (Black Friday, flash sales). Gaming: 2-3× (evening/weekend concentration). The typical safe default for system design is 3× peak factor.</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Headroom vs overcapacity: </w:t>
            </w:r>
            <w:r>
              <w:rPr>
                <w:rFonts w:eastAsia="Arial" w:cs="Arial" w:ascii="Arial" w:hAnsi="Arial"/>
                <w:color w:val="1A1A1A"/>
                <w:sz w:val="22"/>
                <w:szCs w:val="22"/>
              </w:rPr>
              <w:t>Design for peak QPS + 20-30% headroom for unexpected spikes. Auto-scaling can handle beyond that — but the baseline capacity must survive the expected peak without scaling.</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Read vs Write QPS</w:t>
      </w:r>
    </w:p>
    <w:p>
      <w:pPr>
        <w:pStyle w:val="Heading2"/>
        <w:spacing w:before="320" w:after="140"/>
        <w:rPr/>
      </w:pPr>
      <w:r>
        <w:rPr>
          <w:rFonts w:eastAsia="Arial" w:cs="Arial" w:ascii="Arial" w:hAnsi="Arial"/>
          <w:b/>
          <w:bCs/>
          <w:color w:val="2E75B6"/>
          <w:sz w:val="28"/>
          <w:szCs w:val="28"/>
        </w:rPr>
        <w:t>2.1  Why Decomposition Matters</w:t>
      </w:r>
    </w:p>
    <w:p>
      <w:pPr>
        <w:pStyle w:val="Normal"/>
        <w:spacing w:before="80" w:after="80"/>
        <w:rPr/>
      </w:pPr>
      <w:r>
        <w:rPr>
          <w:rFonts w:eastAsia="Arial" w:cs="Arial" w:ascii="Arial" w:hAnsi="Arial"/>
          <w:color w:val="1A1A1A"/>
          <w:sz w:val="22"/>
          <w:szCs w:val="22"/>
        </w:rPr>
        <w:t xml:space="preserve">Not all queries are equal. </w:t>
      </w:r>
      <w:r>
        <w:rPr>
          <w:rFonts w:eastAsia="Arial" w:cs="Arial" w:ascii="Arial" w:hAnsi="Arial"/>
          <w:b/>
          <w:bCs/>
          <w:color w:val="1A1A1A"/>
          <w:sz w:val="22"/>
          <w:szCs w:val="22"/>
        </w:rPr>
        <w:t>Read operations</w:t>
      </w:r>
      <w:r>
        <w:rPr>
          <w:rFonts w:eastAsia="Arial" w:cs="Arial" w:ascii="Arial" w:hAnsi="Arial"/>
          <w:color w:val="1A1A1A"/>
          <w:sz w:val="22"/>
          <w:szCs w:val="22"/>
        </w:rPr>
        <w:t xml:space="preserve"> (SELECT, GET) typically have different scaling characteristics than </w:t>
      </w:r>
      <w:r>
        <w:rPr>
          <w:rFonts w:eastAsia="Arial" w:cs="Arial" w:ascii="Arial" w:hAnsi="Arial"/>
          <w:b/>
          <w:bCs/>
          <w:color w:val="1A1A1A"/>
          <w:sz w:val="22"/>
          <w:szCs w:val="22"/>
        </w:rPr>
        <w:t>write operations</w:t>
      </w:r>
      <w:r>
        <w:rPr>
          <w:rFonts w:eastAsia="Arial" w:cs="Arial" w:ascii="Arial" w:hAnsi="Arial"/>
          <w:color w:val="1A1A1A"/>
          <w:sz w:val="22"/>
          <w:szCs w:val="22"/>
        </w:rPr>
        <w:t xml:space="preserve"> (INSERT, UPDATE, DELETE, POST). Reads can be served from caches and read replicas; writes must go to the primary database and cannot be served from cache. The read/write ratio drives fundamentally different architecture decisions: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Read/write QPS decomposition: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Given: 10M DAU, 10 actions/day, ~1,000 QPS average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Typical read/write ratios by system type: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Social feed (Twitter, Instagram):  95% read / 5%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Search engine:                     99% read / 1%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E-commerce product pages:          98% read / 2%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Banking transactions:              50% read / 50%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IoT sensor data ingestion:         5% read / 95%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Multiplayer game state:            40% read / 60% write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Twitter-like service with 1,000 QPS average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Read/write ratio: 90% read / 10% write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QPS:  1,000 × 90% = 900 read QPS  (average)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QPS: 1,000 × 10% = 100 write QPS (average)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3× peak factor: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read QPS:  900 × 3 = 2,700 read QPS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write QPS: 100 × 3 = 300 write QPS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Architecture implication: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Reads: serve from cache (Redis) + read replicas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Writes: must go to primary DB (300 write QPS on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hit rate 99%: actual DB reads = 2,700 × 1% = 27 read QPS on primary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DB load: 300 writes + 27 reads = 327 QPS on primary  ← manageable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Read-Heavy vs Write-Heavy Architecture</w:t>
      </w:r>
    </w:p>
    <w:tbl>
      <w:tblPr>
        <w:tblW w:w="9360" w:type="dxa"/>
        <w:jc w:val="left"/>
        <w:tblInd w:w="151" w:type="dxa"/>
        <w:tblLayout w:type="fixed"/>
        <w:tblCellMar>
          <w:top w:w="110" w:type="dxa"/>
          <w:left w:w="150" w:type="dxa"/>
          <w:bottom w:w="110" w:type="dxa"/>
          <w:right w:w="150" w:type="dxa"/>
        </w:tblCellMar>
      </w:tblPr>
      <w:tblGrid>
        <w:gridCol w:w="2199"/>
        <w:gridCol w:w="1200"/>
        <w:gridCol w:w="1201"/>
        <w:gridCol w:w="2400"/>
        <w:gridCol w:w="23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System type</w:t>
            </w:r>
          </w:p>
        </w:tc>
        <w:tc>
          <w:tcPr>
            <w:tcW w:w="1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Read %</w:t>
            </w:r>
          </w:p>
        </w:tc>
        <w:tc>
          <w:tcPr>
            <w:tcW w:w="1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Write %</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Primary constraint</w:t>
            </w:r>
          </w:p>
        </w:tc>
        <w:tc>
          <w:tcPr>
            <w:tcW w:w="2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Architecture pattern</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Social media feed</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90-99%</w:t>
            </w:r>
          </w:p>
        </w:tc>
        <w:tc>
          <w:tcPr>
            <w:tcW w:w="1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1-10%</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 throughput and latency</w:t>
            </w:r>
          </w:p>
        </w:tc>
        <w:tc>
          <w:tcPr>
            <w:tcW w:w="2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CDN + cache layer + read replicas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Search index</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99%+</w:t>
            </w:r>
          </w:p>
        </w:tc>
        <w:tc>
          <w:tcPr>
            <w:tcW w:w="1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&lt;1%</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Query complexity; index size</w:t>
            </w:r>
          </w:p>
        </w:tc>
        <w:tc>
          <w:tcPr>
            <w:tcW w:w="2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Inverted index; distributed search (ES)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E-commerce catalog</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95-98%</w:t>
            </w:r>
          </w:p>
        </w:tc>
        <w:tc>
          <w:tcPr>
            <w:tcW w:w="1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2-5%</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 scale + cache freshness</w:t>
            </w:r>
          </w:p>
        </w:tc>
        <w:tc>
          <w:tcPr>
            <w:tcW w:w="2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CDN + Redis cache + DB read replicas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Chat / messaging</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60-80%</w:t>
            </w:r>
          </w:p>
        </w:tc>
        <w:tc>
          <w:tcPr>
            <w:tcW w:w="1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20-40%</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Write fan-out; message ordering</w:t>
            </w:r>
          </w:p>
        </w:tc>
        <w:tc>
          <w:tcPr>
            <w:tcW w:w="2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Message queue; fan-out workers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Metrics / analytics</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10-30%</w:t>
            </w:r>
          </w:p>
        </w:tc>
        <w:tc>
          <w:tcPr>
            <w:tcW w:w="1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70-90%</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 throughput; ingestion rate</w:t>
            </w:r>
          </w:p>
        </w:tc>
        <w:tc>
          <w:tcPr>
            <w:tcW w:w="2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Time-series DB; columnar storage; Kafka ingest</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IoT sensors</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5-10%</w:t>
            </w:r>
          </w:p>
        </w:tc>
        <w:tc>
          <w:tcPr>
            <w:tcW w:w="1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90-95%</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Write throughput; time-series queries</w:t>
            </w:r>
          </w:p>
        </w:tc>
        <w:tc>
          <w:tcPr>
            <w:tcW w:w="2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InfluxDB, Cassandra, or Kafka + S3</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Single Server Capacity</w:t>
      </w:r>
    </w:p>
    <w:p>
      <w:pPr>
        <w:pStyle w:val="Heading2"/>
        <w:spacing w:before="320" w:after="140"/>
        <w:rPr/>
      </w:pPr>
      <w:r>
        <w:rPr>
          <w:rFonts w:eastAsia="Arial" w:cs="Arial" w:ascii="Arial" w:hAnsi="Arial"/>
          <w:b/>
          <w:bCs/>
          <w:color w:val="2E75B6"/>
          <w:sz w:val="28"/>
          <w:szCs w:val="28"/>
        </w:rPr>
        <w:t>3.1  QPS a Single Server Can Handle</w:t>
      </w:r>
    </w:p>
    <w:p>
      <w:pPr>
        <w:pStyle w:val="Normal"/>
        <w:spacing w:before="80" w:after="80"/>
        <w:rPr/>
      </w:pPr>
      <w:r>
        <w:rPr>
          <w:rFonts w:eastAsia="Arial" w:cs="Arial" w:ascii="Arial" w:hAnsi="Arial"/>
          <w:color w:val="1A1A1A"/>
          <w:sz w:val="22"/>
          <w:szCs w:val="22"/>
        </w:rPr>
        <w:t xml:space="preserve">How much can </w:t>
      </w:r>
      <w:r>
        <w:rPr>
          <w:rFonts w:eastAsia="Arial" w:cs="Arial" w:ascii="Arial" w:hAnsi="Arial"/>
          <w:b/>
          <w:bCs/>
          <w:color w:val="1A1A1A"/>
          <w:sz w:val="22"/>
          <w:szCs w:val="22"/>
        </w:rPr>
        <w:t>one server</w:t>
      </w:r>
      <w:r>
        <w:rPr>
          <w:rFonts w:eastAsia="Arial" w:cs="Arial" w:ascii="Arial" w:hAnsi="Arial"/>
          <w:color w:val="1A1A1A"/>
          <w:sz w:val="22"/>
          <w:szCs w:val="22"/>
        </w:rPr>
        <w:t xml:space="preserve"> serve? The answer depends heavily on what each request requires: a simple in-memory lookup is 1,000× faster than a database query with disk I/O. Here are reference capacities for a typical modern server (16-32 cores, 32-128 GB RAM, NVMe SSD):</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999"/>
        <w:gridCol w:w="2601"/>
        <w:gridCol w:w="37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Operation type</w:t>
            </w:r>
          </w:p>
        </w:tc>
        <w:tc>
          <w:tcPr>
            <w:tcW w:w="2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QPS per server</w:t>
            </w:r>
          </w:p>
        </w:tc>
        <w:tc>
          <w:tcPr>
            <w:tcW w:w="3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Notes</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Static file serving (CDN-like, cached)</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100,000-500,000 QPS</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Nginx serving files from OS page cache; mostly network-bound</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In-memory cache hit (Redis/Memcached)</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100,000-1,000,000 QPS</w:t>
            </w:r>
          </w:p>
        </w:tc>
        <w:tc>
          <w:tcPr>
            <w:tcW w:w="3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Single-threaded Redis: ~100K-1M ops/sec; network-bound above ~100K</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Simple HTTP API (no DB, in-process logic)</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10,000-50,000 QPS</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Node.js/Go/Java handling simple request logic; CPU-bound</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Database-backed API (indexed read, SSD)</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1,000-10,000 QPS</w:t>
            </w:r>
          </w:p>
        </w:tc>
        <w:tc>
          <w:tcPr>
            <w:tcW w:w="3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One DB read per request; index hit on SSD; ~1ms-10ms per query</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Database-backed API (complex query, joins)</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100-1,000 QPS</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Multi-join query: 10-100ms execution; becomes CPU+IO bound</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Write-heavy (DB writes with transactions)</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500-5,000 WPS</w:t>
            </w:r>
          </w:p>
        </w:tc>
        <w:tc>
          <w:tcPr>
            <w:tcW w:w="3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fsync on each commit adds latency; WAL is the bottleneck</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CPU-intensive (ML inference, crypto)</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10-1,000 QPS</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Depends on workload; CPU fully saturated; GPU helps for ML</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The 1K-10K QPS Rule of Thumb</w:t>
      </w:r>
    </w:p>
    <w:p>
      <w:pPr>
        <w:pStyle w:val="Normal"/>
        <w:spacing w:before="80" w:after="80"/>
        <w:rPr/>
      </w:pPr>
      <w:r>
        <w:rPr>
          <w:rFonts w:eastAsia="Arial" w:cs="Arial" w:ascii="Arial" w:hAnsi="Arial"/>
          <w:b/>
          <w:bCs/>
          <w:color w:val="1A1A1A"/>
          <w:sz w:val="22"/>
          <w:szCs w:val="22"/>
        </w:rPr>
        <w:t>1,000-10,000 QPS per server</w:t>
      </w:r>
      <w:r>
        <w:rPr>
          <w:rFonts w:eastAsia="Arial" w:cs="Arial" w:ascii="Arial" w:hAnsi="Arial"/>
          <w:color w:val="1A1A1A"/>
          <w:sz w:val="22"/>
          <w:szCs w:val="22"/>
        </w:rPr>
        <w:t xml:space="preserve"> is the standard back-of-the-envelope estimate for a </w:t>
      </w:r>
      <w:r>
        <w:rPr>
          <w:rFonts w:eastAsia="Arial" w:cs="Arial" w:ascii="Arial" w:hAnsi="Arial"/>
          <w:b/>
          <w:bCs/>
          <w:color w:val="1A1A1A"/>
          <w:sz w:val="22"/>
          <w:szCs w:val="22"/>
        </w:rPr>
        <w:t>database-backed API server</w:t>
      </w:r>
      <w:r>
        <w:rPr>
          <w:rFonts w:eastAsia="Arial" w:cs="Arial" w:ascii="Arial" w:hAnsi="Arial"/>
          <w:color w:val="1A1A1A"/>
          <w:sz w:val="22"/>
          <w:szCs w:val="22"/>
        </w:rPr>
        <w:t>. This covers the most common system design scenario. Use 1,000 QPS as a conservative estimate when queries are complex or latency-sensitive; use 10,000 QPS when queries are simple and well-indexed: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Server capacity estimation: how many servers do I need?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Formula: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servers_needed = ceil(peak_QPS / QPS_per_server)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Conservative estimate (complex queries, 1K QPS/server):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QPS: 3,500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Servers needed: ceil(3,500 / 1,000) = 4 servers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Optimistic estimate (simple queries, 10K QPS/server):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QPS: 3,500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Servers needed: ceil(3,500 / 10,000) = 1 server (with headroom)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Safe answer for system design interview: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~3,500 peak QPS and ~5K QPS capacity per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 need approximately 1-3 application servers behind a load balancer.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I'll start with 2 for HA and add more as traffic grows.'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different layers: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Web/API servers:  5,000-50,000 QPS each (stateless, horizontal scale)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servers:    100,000 QPS each (Redis single-instance; cluster for more)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primary:       1,000-5,000 QPS (writes dominate; limited by fsync)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read replicas: 5,000-50,000 QPS each (reads; no fsync penalty)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 DB primary is almost always the bottleneck.</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Design the cache tier first to protect the primary.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Worked Estimation Examples</w:t>
      </w:r>
    </w:p>
    <w:p>
      <w:pPr>
        <w:pStyle w:val="Heading2"/>
        <w:spacing w:before="320" w:after="140"/>
        <w:rPr/>
      </w:pPr>
      <w:r>
        <w:rPr>
          <w:rFonts w:eastAsia="Arial" w:cs="Arial" w:ascii="Arial" w:hAnsi="Arial"/>
          <w:b/>
          <w:bCs/>
          <w:color w:val="2E75B6"/>
          <w:sz w:val="28"/>
          <w:szCs w:val="28"/>
        </w:rPr>
        <w:t>4.1  Twitter-Like Service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Twitter-like service: complete QPS estimation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GIVEN: 300M total users; 50% active monthly; 30% of MAU active daily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DAU CALCULATION: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MAU = 300M × 50% = 150M monthly active users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DAU = 150M × 30% = 45M daily active users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ACTIONS PER 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timeline: 5 views × 20 tweets per view = 100 tweet reads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tweets:   0.1 tweets/day per user (1 in 10 users posts daily)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Search:        1 search/day per user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Profile views: 2 profile views/day per user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~103 actions/user/day ≈ 100 actions/day (round for estimation)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AVERAGE TOTAL QPS: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45M × 100 / 86,400 ≈ 45M × 100 / 100K = 45,000 QPS average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QPS (3× peak factor):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45,000 × 3 = 135,000 peak QPS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READ/WRITE DECOMPOSITION (95% read / 5%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read QPS:  135,000 × 95% = 128,250 read QPS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write QPS: 135,000 × 5%  =   6,750 write QPS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ARCHITECTURE IMPLICATIONS: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6,750 writes/sec → need sharded DB (one MySQL handles ~5K writes/sec)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2+ write shards or Cassandra/DynamoDB for write scale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128,250 read QPS → can be served largely from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99% cache hit rate: only 1,282 QPS hit DB</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timeline precomputed and cached per user (fan-out on write)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Instagram-Like Photo Service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Instagram-like photo service: QPS estimation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GIVEN: 500M DAU; 2% post photos daily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QPS (photo uploads):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Daily uploads: 500M × 2% = 10M photos/day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Average write QPS: 10M / 86,400 ≈ 116 uploads/sec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write QPS: 116 × 3 = ~350 uploads/sec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QPS (photo views):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Assume: each user views 100 photos/day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Daily reads: 500M × 100 = 50B photo views/day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Average read QPS: 50B / 86,400 ≈ 579,000 reads/sec = ~580K read QPS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read QPS: 580K × 3 = ~1.74M read QPS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WRITE:READ RATIO: 350 : 1,740,000 ≈ 1:5,000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an extremely read-heavy system.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ARCHITECTURE IMPLICATIONS: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Photo uploads: 350/sec → manageable with 1-2 upload servers + S3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Photo reads: 1.74M read QPS → CDN is mandatory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CDN with 99.9% cache hit rate: only 1,740 QPS hit origin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CDN serves photos from edge → user sees &lt;50ms latency globally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 stores photo metadata only (not photo bytes)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Photo metadata reads: ~100K QPS → Redis cache in front of DB</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URL Shortener</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URL shortener (bit.ly-style): QPS estimation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GIVEN: 100M DAU; read:write = 100:1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WRITES (URL creation):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Assume: 0.1 URLs created per DAU per day (1 in 10 users creates a link)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Daily writes: 100M × 0.1 = 10M new URLs/day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Average write QPS: 10M / 86,400 ≈ 116 writes/sec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write QPS: 116 × 2 = ~232 writes/sec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READS (URL resolution / redirect):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Ratio 100:1 means: 100 reads per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Daily reads: 10M writes × 100 = 1B redirects/day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Average read QPS: 1B / 86,400 ≈ 11,574 reads/sec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read QPS: 11,574 × 2 = ~23,148 reads/sec ≈ 23K read QPS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INSIGHT: 23K read QPS is easily handled by a single Redis instance.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stores: shortcode → original_url mapping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read: ~0.1ms per lookup → 23K QPS = 23% of Redis single-instance capacity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232 writes/sec: write to Redis + async write-through to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writes: 232/sec → trivial for one MySQL instance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reads: only needed on Redis cache miss (set TTL on cache; cold URLs to DB)</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4.4  Real-Time Chat System</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Chat system (WhatsApp-like): QPS estimation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GIVEN: 1B DAU; 20 messages sent/day per active user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WRITES: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Daily writes: 1B × 20 = 20B messages/day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Average write QPS: 20B / 86,400 ≈ 231,481 ≈ 231K write QPS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write QPS: 231K × 3 = ~693K write QPS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READS (delivery to recipients):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Assume: average 2 people per conversation → 1 read per write (1:1 chat)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 chats: say 10% of messages go to groups of 10 → 1 write → 9 more reads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Effective read multiplier: ~3× writes on average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read QPS: 693K × 3 = ~2M read QPS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ARCHITECTURE IMPLICATIONS: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693K write QPS → cannot use a single relational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Cassandra (50K-100K writes/sec per node): need 7-14 Cassandra nodes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Kafka as message bus: absorbs write spikes; workers persist to Cassandra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delivery: WebSocket connections per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Assume: 1B DAU, 30% online at peak = 300M concurrent WebSocket connections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server: ~50K WebSocket connections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Servers needed: 300M / 50K = 6,000 connection servers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Consistent hashing routes user to their connection server</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The 5-Step QPS Estimation Approach</w:t>
      </w:r>
    </w:p>
    <w:p>
      <w:pPr>
        <w:pStyle w:val="Heading2"/>
        <w:spacing w:before="320" w:after="140"/>
        <w:rPr/>
      </w:pPr>
      <w:r>
        <w:rPr>
          <w:rFonts w:eastAsia="Arial" w:cs="Arial" w:ascii="Arial" w:hAnsi="Arial"/>
          <w:b/>
          <w:bCs/>
          <w:color w:val="2E75B6"/>
          <w:sz w:val="28"/>
          <w:szCs w:val="28"/>
        </w:rPr>
        <w:t>5.1  Structured Estimation in Interviews</w:t>
      </w:r>
    </w:p>
    <w:p>
      <w:pPr>
        <w:pStyle w:val="Normal"/>
        <w:spacing w:before="80" w:after="80"/>
        <w:rPr/>
      </w:pPr>
      <w:r>
        <w:rPr>
          <w:rFonts w:eastAsia="Arial" w:cs="Arial" w:ascii="Arial" w:hAnsi="Arial"/>
          <w:color w:val="1A1A1A"/>
          <w:sz w:val="22"/>
          <w:szCs w:val="22"/>
        </w:rPr>
        <w:t xml:space="preserve">System design interviewers expect </w:t>
      </w:r>
      <w:r>
        <w:rPr>
          <w:rFonts w:eastAsia="Arial" w:cs="Arial" w:ascii="Arial" w:hAnsi="Arial"/>
          <w:b/>
          <w:bCs/>
          <w:color w:val="1A1A1A"/>
          <w:sz w:val="22"/>
          <w:szCs w:val="22"/>
        </w:rPr>
        <w:t>explicit, structured estimation</w:t>
      </w:r>
      <w:r>
        <w:rPr>
          <w:rFonts w:eastAsia="Arial" w:cs="Arial" w:ascii="Arial" w:hAnsi="Arial"/>
          <w:color w:val="1A1A1A"/>
          <w:sz w:val="22"/>
          <w:szCs w:val="22"/>
        </w:rPr>
        <w:t xml:space="preserve"> — not a mumbled approximation. Walk through the calculation clearly, state your assumptions, and arrive at numbers that drive subsequent design decisions. Here is the 5-step framework:</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800"/>
        <w:gridCol w:w="2799"/>
        <w:gridCol w:w="5761"/>
      </w:tblGrid>
      <w:tr>
        <w:trPr>
          <w:tblHeader w:val="true"/>
        </w:trPr>
        <w:tc>
          <w:tcPr>
            <w:tcW w:w="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Step</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Action</w:t>
            </w:r>
          </w:p>
        </w:tc>
        <w:tc>
          <w:tcPr>
            <w:tcW w:w="57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w:t>
            </w:r>
          </w:p>
        </w:tc>
      </w:tr>
      <w:tr>
        <w:trPr/>
        <w:tc>
          <w:tcPr>
            <w:tcW w:w="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Establish DAU</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Ask for / derive daily active users</w:t>
            </w:r>
          </w:p>
        </w:tc>
        <w:tc>
          <w:tcPr>
            <w:tcW w:w="57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10M DAU given; or 100M users × 10% DAU ratio = 10M</w:t>
            </w:r>
          </w:p>
        </w:tc>
      </w:tr>
      <w:tr>
        <w:trPr/>
        <w:tc>
          <w:tcPr>
            <w:tcW w:w="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 Estimate actions/user/day</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Ask: what does one user do per day?</w:t>
            </w:r>
          </w:p>
        </w:tc>
        <w:tc>
          <w:tcPr>
            <w:tcW w:w="57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 reads + 1 write = 6 actions/user/day</w:t>
            </w:r>
          </w:p>
        </w:tc>
      </w:tr>
      <w:tr>
        <w:trPr/>
        <w:tc>
          <w:tcPr>
            <w:tcW w:w="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 Calculate average QPS</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DAU × actions / 86,400 (or 100,000)</w:t>
            </w:r>
          </w:p>
        </w:tc>
        <w:tc>
          <w:tcPr>
            <w:tcW w:w="57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10M × 6 / 100K = 600 QPS average</w:t>
            </w:r>
          </w:p>
        </w:tc>
      </w:tr>
      <w:tr>
        <w:trPr/>
        <w:tc>
          <w:tcPr>
            <w:tcW w:w="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4. Apply peak factor</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Multiply by 2-3× for peak</w:t>
            </w:r>
          </w:p>
        </w:tc>
        <w:tc>
          <w:tcPr>
            <w:tcW w:w="57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600 × 3 = 1,800 peak QPS</w:t>
            </w:r>
          </w:p>
        </w:tc>
      </w:tr>
      <w:tr>
        <w:trPr/>
        <w:tc>
          <w:tcPr>
            <w:tcW w:w="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 Split by operation</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 % and write %</w:t>
            </w:r>
          </w:p>
        </w:tc>
        <w:tc>
          <w:tcPr>
            <w:tcW w:w="57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90% read: 1,620 read QPS. 10% write: 180 write QPS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Deriving Architecture from QPS Numbers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From QPS to architecture decisions: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read QPS → Cache strategy: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 10K QPS:    Single DB with good indexing may suffice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10K-100K QPS: Add Redis cache; read replicas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100K QPS:   CDN for static content; distributed cache cluster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1M QPS:     CDN mandatory; multi-region; pre-computed results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write QPS → Database strategy: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 1K WPS:     Single primary DB (MySQL/PostgreSQL handles this easily)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1K-10K WPS:   Single primary DB + write optimisation (batch, async)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10K-50K WPS:  Consider sharding or NoSQL (Cassandra, DynamoDB)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50K WPS:    Kafka as write buffer; message queue; NoSQL required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Concurrent connections (chat, WebSocket):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server: ~50K-100K concurrent WebSocket connections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Multiply: 1M concurrent users / 50K per server = 20 servers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Storage implications: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 write QPS × 500 bytes × 86,400 sec = 4.3 GB/day new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4.3 GB/day × 365 = 1.57 TB/year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 replication = 4.7 TB/year storage needed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Summary &amp; Exam Prep</w:t>
      </w:r>
    </w:p>
    <w:p>
      <w:pPr>
        <w:pStyle w:val="Heading2"/>
        <w:spacing w:before="320" w:after="140"/>
        <w:rPr/>
      </w:pPr>
      <w:r>
        <w:rPr>
          <w:rFonts w:eastAsia="Arial" w:cs="Arial" w:ascii="Arial" w:hAnsi="Arial"/>
          <w:b/>
          <w:bCs/>
          <w:color w:val="2E75B6"/>
          <w:sz w:val="28"/>
          <w:szCs w:val="28"/>
        </w:rPr>
        <w:t>6.1  QPS Estimation Quick Reference</w:t>
      </w:r>
    </w:p>
    <w:tbl>
      <w:tblPr>
        <w:tblW w:w="9360" w:type="dxa"/>
        <w:jc w:val="left"/>
        <w:tblInd w:w="151" w:type="dxa"/>
        <w:tblLayout w:type="fixed"/>
        <w:tblCellMar>
          <w:top w:w="110" w:type="dxa"/>
          <w:left w:w="150" w:type="dxa"/>
          <w:bottom w:w="110" w:type="dxa"/>
          <w:right w:w="150" w:type="dxa"/>
        </w:tblCellMar>
      </w:tblPr>
      <w:tblGrid>
        <w:gridCol w:w="2199"/>
        <w:gridCol w:w="2801"/>
        <w:gridCol w:w="43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Formula</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Value</w:t>
            </w:r>
          </w:p>
        </w:tc>
        <w:tc>
          <w:tcPr>
            <w:tcW w:w="4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Notes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Average QPS</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DAU × actions/day / 86,400</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 100,000 for quick mental math</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Peak QPS</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Average QPS × 2-5</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Typical: 3×. News/events: 5×. E-commerce sale: 10×</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 QPS</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Peak QPS × read %</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Most systems: 90-99% read</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Write QPS</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Peak QPS × write %</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Most systems: 1-10% write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Servers needed</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ceil(Peak QPS / QPS per server)</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DB-backed API: 1K-10K QPS/server; cache: 100K QPS/server</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Storage/day</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write QPS × bytes/record × 86,400</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Plus replication factor (typically 3×)</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QPS Estimation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QPS Estimation — The Interview Formula</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Step 1 (DAU): </w:t>
            </w:r>
            <w:r>
              <w:rPr>
                <w:rFonts w:eastAsia="Arial" w:cs="Arial" w:ascii="Arial" w:hAnsi="Arial"/>
                <w:color w:val="1A1A1A"/>
                <w:sz w:val="22"/>
                <w:szCs w:val="22"/>
              </w:rPr>
              <w:t>Use the given number, or derive: total users × active fraction (10-30%).</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Step 2 (actions): </w:t>
            </w:r>
            <w:r>
              <w:rPr>
                <w:rFonts w:eastAsia="Arial" w:cs="Arial" w:ascii="Arial" w:hAnsi="Arial"/>
                <w:color w:val="1A1A1A"/>
                <w:sz w:val="22"/>
                <w:szCs w:val="22"/>
              </w:rPr>
              <w:t>Enumerate what a typical user does: how many reads, how many writes per day. Assign realistic values (5-100 reads/day; 0.1-10 writes/day depending on system type).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Step 3 (average QPS): </w:t>
            </w:r>
            <w:r>
              <w:rPr>
                <w:rFonts w:eastAsia="Arial" w:cs="Arial" w:ascii="Arial" w:hAnsi="Arial"/>
                <w:color w:val="1A1A1A"/>
                <w:sz w:val="22"/>
                <w:szCs w:val="22"/>
              </w:rPr>
              <w:t>DAU × actions/day ÷ 100,000. This is the critical shortcut.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Step 4 (peak QPS): </w:t>
            </w:r>
            <w:r>
              <w:rPr>
                <w:rFonts w:eastAsia="Arial" w:cs="Arial" w:ascii="Arial" w:hAnsi="Arial"/>
                <w:color w:val="1A1A1A"/>
                <w:sz w:val="22"/>
                <w:szCs w:val="22"/>
              </w:rPr>
              <w:t>Average × 3 for most consumer systems. Mention this explicitly — designing for average is a red flag.</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Step 5 (split reads/writes): </w:t>
            </w:r>
            <w:r>
              <w:rPr>
                <w:rFonts w:eastAsia="Arial" w:cs="Arial" w:ascii="Arial" w:hAnsi="Arial"/>
                <w:color w:val="1A1A1A"/>
                <w:sz w:val="22"/>
                <w:szCs w:val="22"/>
              </w:rPr>
              <w:t>Most systems: 90% reads, 10% writes. Reads scale with caches. Writes hit the primary DB.</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Step 6 (architecture): </w:t>
            </w:r>
            <w:r>
              <w:rPr>
                <w:rFonts w:eastAsia="Arial" w:cs="Arial" w:ascii="Arial" w:hAnsi="Arial"/>
                <w:color w:val="1A1A1A"/>
                <w:sz w:val="22"/>
                <w:szCs w:val="22"/>
              </w:rPr>
              <w:t>Write QPS &lt; 1K: single DB fine. 1K-10K: consider sharding/optimization. &gt; 50K: Kafka + NoSQL. Read QPS &gt; 100K: CDN + distributed cache.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Walk me through a QPS estimation for a social media platform with 10M daily active users.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I'll walk through this in five steps. Step 1: DAU. We're given 10M daily active users. Step 2: Actions per user per day. A typical social media user does: reads their feed 3-5 times (say 50 posts per view = 150-250 post reads), likes or comments a couple of times (2 interactions), maybe posts once every 10 days (0.1 posts per day). So roughly: 200 reads + 2 interactions + 0.1 writes ≈ 202 total actions per day. I'll round to 200 for simplicity. Step 3: Average QPS. 10M × 200 / 86,400 ≈ 10M × 200 / 100,000 = 20,000 QPS average. Step 4: Peak QPS. Assuming a 3× peak factor for consumer social media (evening commute surge, morning scroll): 20,000 × 3 = 60,000 peak QPS. Step 5: Read/write split. At 99% read / 1% write: Peak read QPS: 60,000 × 99% ≈ 59,400 read QPS. Peak write QPS: 60,000 × 1% = 600 write QPS. Architecture implications: 600 writes/sec is manageable by a single PostgreSQL primary — no sharding needed yet. 59,400 read QPS requires a cache tier. With a 99% cache hit rate, only ~594 QPS reach the database, which a single read replica handles easily. The cache (Redis) is the key scaling lever. A single Redis instance handles 100K ops/sec, so we need one Redis cluster for reads. For the application layer: 60,000 peak QPS at 5,000 QPS per app server = 12 app servers, plus load balancer.</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the peak factor and why can't you design for average QPS?</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The peak factor is the multiplier between average QPS and the maximum QPS the system must handle. Average QPS assumes traffic is evenly distributed across all 86,400 seconds of the day, which is never true. Internet traffic follows predictable daily patterns: low from 2-6 AM, rising steeply in the morning, peaking in the evening, then declining overnight. The 'average' QPS is diluted by the low-traffic hours. If you design exactly for average QPS, the system will be at 100% capacity during peak hours — no headroom for random variance, no tolerance for traffic spikes, and any burst will cause degraded performance or outages. The peak factor quantifies this: typical consumer social apps see 2-3× peak traffic vs the daily average. News and media sites see 3-5× on breaking news. E-commerce can see 5-10× on sales events (Black Friday spikes can be 10-20× normal traffic for Shopify merchants). In system design, you should explicitly state the peak factor you're designing for and why. A common safe default is 3× for a general consumer app. For systems with known event-driven spikes (sports scores, product launches), 5× is more conservative. After applying the peak factor, add another 20-30% headroom for unexpected growth and variance. The resulting number is your design capacity: the QPS your system must be able to handle at steady state without auto-scaling. Auto-scaling covers spikes beyond the design capacity, but the base infrastructure must handle the peak.</w:t>
            </w:r>
          </w:p>
        </w:tc>
      </w:tr>
    </w:tbl>
    <w:p>
      <w:pPr>
        <w:pStyle w:val="Normal"/>
        <w:spacing w:before="110" w:after="0"/>
        <w:rPr/>
      </w:pPr>
      <w:r>
        <w:rPr/>
      </w:r>
    </w:p>
    <w:p>
      <w:pPr>
        <w:pStyle w:val="Normal"/>
        <w:pBdr>
          <w:top w:val="single" w:sz="6" w:space="6" w:color="2E75B6"/>
        </w:pBdr>
        <w:spacing w:before="440" w:after="200"/>
        <w:jc w:val="center"/>
        <w:rPr>
          <w:i/>
          <w:i/>
          <w:iCs/>
          <w:color w:val="444444"/>
          <w:sz w:val="22"/>
          <w:szCs w:val="22"/>
        </w:rPr>
      </w:pPr>
      <w:r>
        <w:rPr>
          <w:i/>
          <w:iCs/>
          <w:color w:val="444444"/>
          <w:sz w:val="22"/>
          <w:szCs w:val="22"/>
        </w:rPr>
        <w:t>End of Back-of-the-Envelope Estimation Module 2: QPS Estimation</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BACK-OF-THE-ENVELOPE ESTIMATION — MODULE 3</w:t>
      </w:r>
    </w:p>
    <w:p>
      <w:pPr>
        <w:pStyle w:val="Normal"/>
        <w:spacing w:before="0" w:after="100"/>
        <w:jc w:val="center"/>
        <w:rPr/>
      </w:pPr>
      <w:r>
        <w:rPr>
          <w:rFonts w:eastAsia="Arial" w:cs="Arial" w:ascii="Arial" w:hAnsi="Arial"/>
          <w:b/>
          <w:bCs/>
          <w:color w:val="1A3C5E"/>
          <w:sz w:val="52"/>
          <w:szCs w:val="52"/>
        </w:rPr>
        <w:t>Storage Estimation</w:t>
      </w:r>
    </w:p>
    <w:p>
      <w:pPr>
        <w:pStyle w:val="Normal"/>
        <w:pBdr>
          <w:bottom w:val="single" w:sz="6" w:space="6" w:color="2E75B6"/>
        </w:pBdr>
        <w:spacing w:before="0" w:after="80"/>
        <w:jc w:val="center"/>
        <w:rPr/>
      </w:pPr>
      <w:r>
        <w:rPr>
          <w:rFonts w:eastAsia="Arial" w:cs="Arial" w:ascii="Arial" w:hAnsi="Arial"/>
          <w:i/>
          <w:iCs/>
          <w:color w:val="444444"/>
          <w:sz w:val="22"/>
          <w:szCs w:val="22"/>
        </w:rPr>
        <w:t>Core Formula  |  Multipliers  |  Index/Replication Overhead  |  Media Storage  |  Worked Examples</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core storage formula — DAU × actions × bytes = daily data</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Storage growth over time — daily to yearly to 5-year projection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Overhead multipliers — metadata, indexes, replication, compression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total storage formula — raw × index × replication / compression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Media storage — images and videos dominate everything else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Storage by tier — hot/warm/cold and lifecycle cost optimisation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Worked examples — messaging, photo sharing, video platform</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The Core Storage Formula</w:t>
      </w:r>
    </w:p>
    <w:p>
      <w:pPr>
        <w:pStyle w:val="Heading2"/>
        <w:spacing w:before="320" w:after="140"/>
        <w:rPr/>
      </w:pPr>
      <w:r>
        <w:rPr>
          <w:rFonts w:eastAsia="Arial" w:cs="Arial" w:ascii="Arial" w:hAnsi="Arial"/>
          <w:b/>
          <w:bCs/>
          <w:color w:val="2E75B6"/>
          <w:sz w:val="28"/>
          <w:szCs w:val="28"/>
        </w:rPr>
        <w:t>1.1  Raw Data Per Day</w:t>
      </w:r>
    </w:p>
    <w:p>
      <w:pPr>
        <w:pStyle w:val="Normal"/>
        <w:spacing w:before="80" w:after="80"/>
        <w:rPr/>
      </w:pPr>
      <w:r>
        <w:rPr>
          <w:rFonts w:eastAsia="Arial" w:cs="Arial" w:ascii="Arial" w:hAnsi="Arial"/>
          <w:color w:val="1A1A1A"/>
          <w:sz w:val="22"/>
          <w:szCs w:val="22"/>
        </w:rPr>
        <w:t>Every storage estimate starts with the same three-step multiplication: how many users, how many writes per user per day, and how many bytes per write. This gives the raw data ingestion rate — before accounting for overhead:</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The Core Formula</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daily_data = DAU × actions_per_day × bytes_per_action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yearly_data = daily_data × 365</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5_year_data = daily_data × 365 × 5</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i/>
                <w:iCs/>
                <w:color w:val="444444"/>
                <w:sz w:val="22"/>
                <w:szCs w:val="22"/>
              </w:rPr>
              <w:t>This gives raw data. Apply multipliers (Section 2) for total storage needed.</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Core storage formula: messaging app example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Given: 10M DAU, 20 messages/day per user, 200 bytes per message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Daily raw data:   10M × 20 × 200 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10,000,000 × 20 × 200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40,000,000,000 bytes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40 GB/day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Yearly raw data:  40 GB × 365 = 14,600 GB = ~14.6 TB/year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5-year raw data:  14.6 TB × 5 = ~73 TB over 5 years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Shortcut for mental math: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10M × 20 × 200B = 10M × 4,000B = 40,000 MB = 40 GB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Notes on assumptions: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200 bytes/message is text only.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10% of messages have images (200 KB each):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data: 10M × 20 × 10% × 200 KB = 400 GB/day image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Images are 10× more storage than text even at only 10% of messages.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Media always dominates. Estimate text + media separately.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Multi-Action Decomposition</w:t>
      </w:r>
    </w:p>
    <w:p>
      <w:pPr>
        <w:pStyle w:val="Normal"/>
        <w:spacing w:before="80" w:after="80"/>
        <w:rPr/>
      </w:pPr>
      <w:r>
        <w:rPr>
          <w:rFonts w:eastAsia="Arial" w:cs="Arial" w:ascii="Arial" w:hAnsi="Arial"/>
          <w:color w:val="1A1A1A"/>
          <w:sz w:val="22"/>
          <w:szCs w:val="22"/>
        </w:rPr>
        <w:t>Most systems have multiple types of writes, each with different byte sizes. Decompose by action type: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Multi-action storage decomposition: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Social media app: 50M DAU</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          | per user/day | bytes/action | daily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Text post       | 0.2          | 300 B        | 50M × 0.2 × 300 = 3 GB/day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Photo upload    | 0.05         | 1 MB         | 50M × 0.05 × 1MB = 2,500 GB = 2.5 TB/day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Short video     | 0.01         | 30 MB        | 50M × 0.01 × 30MB = 15,000 GB = 15 TB/day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Profile update  | 0.001        | 2 KB         | 50M × 0.001 × 2KB = 0.1 GB/day (negligible)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~3 GB + 2,500 GB + 15,000 GB = ~17,503 GB/day ≈ 17.5 TB/day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Text contribution:  3 GB / 17,503 GB = 0.02%  ← negligible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Photo contribution: 2,500 GB / 17,503 GB = 14%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Video contribution: 15,000 GB / 17,503 GB = 86%  ← dominant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INSIGHT: estimate text and media separately.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virtually all user-generated content platforms: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Video &gt;&gt; Photos &gt;&gt; Text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users upload video at any non-trivial rate: video defines storage.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Overhead Multipliers</w:t>
      </w:r>
    </w:p>
    <w:p>
      <w:pPr>
        <w:pStyle w:val="Heading2"/>
        <w:spacing w:before="320" w:after="140"/>
        <w:rPr/>
      </w:pPr>
      <w:r>
        <w:rPr>
          <w:rFonts w:eastAsia="Arial" w:cs="Arial" w:ascii="Arial" w:hAnsi="Arial"/>
          <w:b/>
          <w:bCs/>
          <w:color w:val="2E75B6"/>
          <w:sz w:val="28"/>
          <w:szCs w:val="28"/>
        </w:rPr>
        <w:t>2.1  The Four Multipliers</w:t>
      </w:r>
    </w:p>
    <w:p>
      <w:pPr>
        <w:pStyle w:val="Normal"/>
        <w:spacing w:before="80" w:after="80"/>
        <w:rPr/>
      </w:pPr>
      <w:r>
        <w:rPr>
          <w:rFonts w:eastAsia="Arial" w:cs="Arial" w:ascii="Arial" w:hAnsi="Arial"/>
          <w:color w:val="1A1A1A"/>
          <w:sz w:val="22"/>
          <w:szCs w:val="22"/>
        </w:rPr>
        <w:t>Raw data is only part of the story. Production systems always store more than the raw user data due to database overhead, replication, and indexes. Apply these multipliers to the raw estimate to get total storage needed:</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199"/>
        <w:gridCol w:w="1801"/>
        <w:gridCol w:w="3400"/>
        <w:gridCol w:w="1959"/>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Multiplier</w:t>
            </w:r>
          </w:p>
        </w:tc>
        <w:tc>
          <w:tcPr>
            <w:tcW w:w="1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Typical factor</w:t>
            </w:r>
          </w:p>
        </w:tc>
        <w:tc>
          <w:tcPr>
            <w:tcW w:w="3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represents</w:t>
            </w:r>
          </w:p>
        </w:tc>
        <w:tc>
          <w:tcPr>
            <w:tcW w:w="19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When to apply</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Metadata</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1.2-1.5×</w:t>
            </w:r>
          </w:p>
        </w:tc>
        <w:tc>
          <w:tcPr>
            <w:tcW w:w="3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Field names, timestamps, user IDs, content-type, checksums added to each record</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Always — every record has metadata</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Database indexes</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1.5-3×</w:t>
            </w:r>
          </w:p>
        </w:tc>
        <w:tc>
          <w:tcPr>
            <w:tcW w:w="3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B-tree index copies of indexed columns; typically 1-2 secondary indexes</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SQL databases; search indexes; NoSQL with indexes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Replication</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w:t>
            </w:r>
          </w:p>
        </w:tc>
        <w:tc>
          <w:tcPr>
            <w:tcW w:w="3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Three copies for durability (standard: 3 replicas across AZs)</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Most production systems; HDFS/S3 use 3×</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Compression</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0.3-0.5×</w:t>
            </w:r>
          </w:p>
        </w:tc>
        <w:tc>
          <w:tcPr>
            <w:tcW w:w="3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Gzip/zstd compresses text 60-70%; minimal for already-compressed media</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Text and JSON data; NOT for images/video (already compressed)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The Combined Multiplier</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Total storage = raw_data × metadata × indexes × replication / compression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Typical values: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metadata:    1.3×  (30% overhead for timestamps, IDs, etc.)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indexes:     2×    (one B-tree primary key + one secondary index)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replication: 3×    (3-replica standard)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compression: 0.5×  (50% size reduction for text/JSON data)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Combined: 1.3 × 2 × 3 / 0.5 × 2 = 1.3 × 2 × 3 × 2 = 15.6×</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Simplified for back-of-envelope: use 3-5× for text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exact factors are less important than being in the right order of magnitude)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Messaging app example (revisited):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Raw: 40 GB/day × 3× overhead = 120 GB/day total storage growth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Raw 5-year: 73 TB × 3× = ~220 TB total storage (5 years)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NOTE: compression does NOT apply to already-compressed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JPEG/PNG/WebP images: compression = 1× (no reduction; already compressed)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H.264/H.265 video:    compression = 1× (no reduction; already compressed)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media: total = raw × indexes × replication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 1.5× × 3× = ~4.5× raw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Quick rules: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Text/JSON data:  total = raw × 3-5×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data:      total = raw × 4-5×  (indexes + 3 replicas)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Video data:      total = raw × 3×    (minimal indexing, 3 replicas)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Index Overhead — The Hidden Cost</w:t>
      </w:r>
    </w:p>
    <w:p>
      <w:pPr>
        <w:pStyle w:val="Normal"/>
        <w:spacing w:before="80" w:after="80"/>
        <w:rPr/>
      </w:pPr>
      <w:r>
        <w:rPr>
          <w:rFonts w:eastAsia="Arial" w:cs="Arial" w:ascii="Arial" w:hAnsi="Arial"/>
          <w:color w:val="1A1A1A"/>
          <w:sz w:val="22"/>
          <w:szCs w:val="22"/>
        </w:rPr>
        <w:t xml:space="preserve">Database indexes are often underestimated in storage calculations. Every </w:t>
      </w:r>
      <w:r>
        <w:rPr>
          <w:rFonts w:eastAsia="Arial" w:cs="Arial" w:ascii="Arial" w:hAnsi="Arial"/>
          <w:b/>
          <w:bCs/>
          <w:color w:val="1A1A1A"/>
          <w:sz w:val="22"/>
          <w:szCs w:val="22"/>
        </w:rPr>
        <w:t>indexed column</w:t>
      </w:r>
      <w:r>
        <w:rPr>
          <w:rFonts w:eastAsia="Arial" w:cs="Arial" w:ascii="Arial" w:hAnsi="Arial"/>
          <w:color w:val="1A1A1A"/>
          <w:sz w:val="22"/>
          <w:szCs w:val="22"/>
        </w:rPr>
        <w:t xml:space="preserve"> requires a copy of that column's data plus B-tree overhead. A table with a primary key and two secondary indexes has effectively triple the indexed column data:</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Index overhead: messages table example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messages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BIGINT PRIMARY KEY,        -- B-tree index on 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sender_id  BIGINT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receiver_id BIGINT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content    TEXT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created_at TIMESTAMP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INDEX (sender_id, created_at),        -- compound index for 'user's messages'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INDEX (receiver_id, created_at)       -- compound index for 'received messages'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Raw row size: ~200 bytes (content) + 40 bytes (other fields) = 240 bytes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Index sizes (approximate):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key (id): 8 bytes × 1.3 B-tree overhead ≈ 10 bytes/row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sender_id + created_at index: (8+8) bytes × 1.3 ≈ 21 bytes/row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receiver_id + created_at index: (8+8) bytes × 1.3 ≈ 21 bytes/row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per row: 240 (data) + 10 + 21 + 21 = 292 bytes ≈ 1.2× raw data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10B rows: 10B × 292 bytes = 2.92 TB (vs 2.4 TB without indexes)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Index adds: ~500 GB for a 10B row table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estimation: add 50-100% for indexes on a typical OLTP table.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search systems (Elasticsearch): index can be 3-5× the raw data size.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Media Storage</w:t>
      </w:r>
    </w:p>
    <w:p>
      <w:pPr>
        <w:pStyle w:val="Heading2"/>
        <w:spacing w:before="320" w:after="140"/>
        <w:rPr/>
      </w:pPr>
      <w:r>
        <w:rPr>
          <w:rFonts w:eastAsia="Arial" w:cs="Arial" w:ascii="Arial" w:hAnsi="Arial"/>
          <w:b/>
          <w:bCs/>
          <w:color w:val="2E75B6"/>
          <w:sz w:val="28"/>
          <w:szCs w:val="28"/>
        </w:rPr>
        <w:t>3.1  Why Media Dominates</w:t>
      </w:r>
    </w:p>
    <w:p>
      <w:pPr>
        <w:pStyle w:val="Normal"/>
        <w:spacing w:before="80" w:after="80"/>
        <w:rPr/>
      </w:pPr>
      <w:r>
        <w:rPr>
          <w:rFonts w:eastAsia="Arial" w:cs="Arial" w:ascii="Arial" w:hAnsi="Arial"/>
          <w:color w:val="1A1A1A"/>
          <w:sz w:val="22"/>
          <w:szCs w:val="22"/>
        </w:rPr>
        <w:t xml:space="preserve">In any system where users can upload images or videos, </w:t>
      </w:r>
      <w:r>
        <w:rPr>
          <w:rFonts w:eastAsia="Arial" w:cs="Arial" w:ascii="Arial" w:hAnsi="Arial"/>
          <w:b/>
          <w:bCs/>
          <w:color w:val="1A1A1A"/>
          <w:sz w:val="22"/>
          <w:szCs w:val="22"/>
        </w:rPr>
        <w:t>media always dominates total storage</w:t>
      </w:r>
      <w:r>
        <w:rPr>
          <w:rFonts w:eastAsia="Arial" w:cs="Arial" w:ascii="Arial" w:hAnsi="Arial"/>
          <w:color w:val="1A1A1A"/>
          <w:sz w:val="22"/>
          <w:szCs w:val="22"/>
        </w:rPr>
        <w:t xml:space="preserve"> — often by orders of magnitude over text. The math is stark: one photo is worth 1,000 messages; one minute of video is worth 150,000 messages. Estimating text storage while ignoring media produces an answer that is off by 100× or more: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Media vs Text Storage Ratio</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One tweet (200 bytes) vs one photo (200 KB): </w:t>
            </w:r>
            <w:r>
              <w:rPr>
                <w:rFonts w:eastAsia="Arial" w:cs="Arial" w:ascii="Arial" w:hAnsi="Arial"/>
                <w:color w:val="1A1A1A"/>
                <w:sz w:val="22"/>
                <w:szCs w:val="22"/>
              </w:rPr>
              <w:t>1,000× difference. 1,000 tweets = 1 photo in storage.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One photo (200 KB) vs one minute of 720p video (30 MB): </w:t>
            </w:r>
            <w:r>
              <w:rPr>
                <w:rFonts w:eastAsia="Arial" w:cs="Arial" w:ascii="Arial" w:hAnsi="Arial"/>
                <w:color w:val="1A1A1A"/>
                <w:sz w:val="22"/>
                <w:szCs w:val="22"/>
              </w:rPr>
              <w:t>150× difference. 150 photos = 1 minute of video.</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One minute of 720p vs one minute of 4K video (375 MB): </w:t>
            </w:r>
            <w:r>
              <w:rPr>
                <w:rFonts w:eastAsia="Arial" w:cs="Arial" w:ascii="Arial" w:hAnsi="Arial"/>
                <w:color w:val="1A1A1A"/>
                <w:sz w:val="22"/>
                <w:szCs w:val="22"/>
              </w:rPr>
              <w:t>12.5× difference. 4K video consumes 12.5× more than 720p for the same duration.</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Practical rule: </w:t>
            </w:r>
            <w:r>
              <w:rPr>
                <w:rFonts w:eastAsia="Arial" w:cs="Arial" w:ascii="Arial" w:hAnsi="Arial"/>
                <w:color w:val="1A1A1A"/>
                <w:sz w:val="22"/>
                <w:szCs w:val="22"/>
              </w:rPr>
              <w:t>If any non-trivial fraction of users upload video, video defines your storage infrastructure. Everything else is rounding error.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Media Storage by Percentage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Media storage impact: what percentage of users upload media?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 100M DAU, 10% post daily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 posting per day: 10M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1: Text-only posts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10M × 1 post × 300 bytes = 3 GB/day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5-year storage: 3 GB × 365 × 5 = 5.5 TB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2: Add 10% of posts include a photo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Text: 3 GB/day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Photos: 10M × 10% × 1 photo × 200 KB = 200,000 MB = 200 GB/day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203 GB/day  (photos: 99% of storage; text: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5-year: 203 GB × 365 × 5 × 3× replication = 1.11 PB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3: Add 1% of posts include a 30-second video clip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Text: 3 GB/day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Photos: 200 GB/day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Videos: 10M × 1% × 1 clip × 15 MB = 1,500,000 MB = 1,500 GB = 1.5 TB/day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1.703 TB/day  (videos: 88%; photos: 12%; text: 0.2%)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5-year: 1.703 TB × 365 × 5 × 3× = 9.3 PB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Going from text-only to 1% video clips: 1,693× more storage.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Estimate text and media separately. Always.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Media Variants and Transcoding</w:t>
      </w:r>
    </w:p>
    <w:p>
      <w:pPr>
        <w:pStyle w:val="Normal"/>
        <w:spacing w:before="80" w:after="80"/>
        <w:rPr/>
      </w:pPr>
      <w:r>
        <w:rPr>
          <w:rFonts w:eastAsia="Arial" w:cs="Arial" w:ascii="Arial" w:hAnsi="Arial"/>
          <w:color w:val="1A1A1A"/>
          <w:sz w:val="22"/>
          <w:szCs w:val="22"/>
        </w:rPr>
        <w:t xml:space="preserve">When users upload video, platforms typically </w:t>
      </w:r>
      <w:r>
        <w:rPr>
          <w:rFonts w:eastAsia="Arial" w:cs="Arial" w:ascii="Arial" w:hAnsi="Arial"/>
          <w:b/>
          <w:bCs/>
          <w:color w:val="1A1A1A"/>
          <w:sz w:val="22"/>
          <w:szCs w:val="22"/>
        </w:rPr>
        <w:t>transcode to multiple resolutions</w:t>
      </w:r>
      <w:r>
        <w:rPr>
          <w:rFonts w:eastAsia="Arial" w:cs="Arial" w:ascii="Arial" w:hAnsi="Arial"/>
          <w:color w:val="1A1A1A"/>
          <w:sz w:val="22"/>
          <w:szCs w:val="22"/>
        </w:rPr>
        <w:t xml:space="preserve"> (360p, 720p, 1080p, 4K) to serve the appropriate quality for each device and connection. This multiplies storage significantly — a single uploaded video becomes 3-5 stored versions: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Video transcoding storage multiplier: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uploads: 1 minute of video at 1080p = 60 MB (raw upload)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Platform stores transcoded versions: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360p  (mobile, low bandwidth): ~3 MB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480p  (standard):              ~6 MB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720p  (HD):                    ~30 MB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1080p (full HD):               ~60 MB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per video:               ~99 MB (≈ 100 MB = ~1.7× original)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3× replication: 100 MB × 3 = 300 MB per uploaded minute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5× the original 60 MB upload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Plus: thumbnails (10 KB × 5 = 50 KB), subtitles, metadata: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storage per 1 minute of uploaded video: ~300-350 MB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1 million 1-minute videos uploaded per 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1M × 300 MB = 300,000 GB = 300 TB/day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Note: YouTube reportedly stores ~500 hours of video per minute.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500 hr/min × 60 min/hr × 60 sec/min = 1.8M seconds of video/minute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~60 MB/min/version × 4 versions: ~1.8M × 240 MB / 60 = 7.2 PB/day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Storage Tiers and Lifecycle</w:t>
      </w:r>
    </w:p>
    <w:p>
      <w:pPr>
        <w:pStyle w:val="Heading2"/>
        <w:spacing w:before="320" w:after="140"/>
        <w:rPr/>
      </w:pPr>
      <w:r>
        <w:rPr>
          <w:rFonts w:eastAsia="Arial" w:cs="Arial" w:ascii="Arial" w:hAnsi="Arial"/>
          <w:b/>
          <w:bCs/>
          <w:color w:val="2E75B6"/>
          <w:sz w:val="28"/>
          <w:szCs w:val="28"/>
        </w:rPr>
        <w:t>4.1  Hot / Warm / Cold Storage</w:t>
      </w:r>
    </w:p>
    <w:p>
      <w:pPr>
        <w:pStyle w:val="Normal"/>
        <w:spacing w:before="80" w:after="80"/>
        <w:rPr/>
      </w:pPr>
      <w:r>
        <w:rPr>
          <w:rFonts w:eastAsia="Arial" w:cs="Arial" w:ascii="Arial" w:hAnsi="Arial"/>
          <w:color w:val="1A1A1A"/>
          <w:sz w:val="22"/>
          <w:szCs w:val="22"/>
        </w:rPr>
        <w:t xml:space="preserve">Not all stored data needs the same access speed. Organising data by </w:t>
      </w:r>
      <w:r>
        <w:rPr>
          <w:rFonts w:eastAsia="Arial" w:cs="Arial" w:ascii="Arial" w:hAnsi="Arial"/>
          <w:b/>
          <w:bCs/>
          <w:color w:val="1A1A1A"/>
          <w:sz w:val="22"/>
          <w:szCs w:val="22"/>
        </w:rPr>
        <w:t>access frequency into storage tiers</w:t>
      </w:r>
      <w:r>
        <w:rPr>
          <w:rFonts w:eastAsia="Arial" w:cs="Arial" w:ascii="Arial" w:hAnsi="Arial"/>
          <w:color w:val="1A1A1A"/>
          <w:sz w:val="22"/>
          <w:szCs w:val="22"/>
        </w:rPr>
        <w:t xml:space="preserve"> is essential for cost management. As data ages, it moves from expensive fast storage to cheap cold storage:</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1400"/>
        <w:gridCol w:w="2199"/>
        <w:gridCol w:w="1601"/>
        <w:gridCol w:w="1800"/>
        <w:gridCol w:w="2360"/>
      </w:tblGrid>
      <w:tr>
        <w:trPr>
          <w:tblHeader w:val="true"/>
        </w:trPr>
        <w:tc>
          <w:tcPr>
            <w:tcW w:w="1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Tier</w:t>
            </w:r>
          </w:p>
        </w:tc>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Access pattern</w:t>
            </w:r>
          </w:p>
        </w:tc>
        <w:tc>
          <w:tcPr>
            <w:tcW w:w="1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Latency</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Cost (relative)</w:t>
            </w:r>
          </w:p>
        </w:tc>
        <w:tc>
          <w:tcPr>
            <w:tcW w:w="2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Examples</w:t>
            </w:r>
          </w:p>
        </w:tc>
      </w:tr>
      <w:tr>
        <w:trPr/>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Hot</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Frequently accessed (daily)</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ms or sub-ms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(most expensive)</w:t>
            </w:r>
          </w:p>
        </w:tc>
        <w:tc>
          <w:tcPr>
            <w:tcW w:w="2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NVMe SSD; recent messages, active profiles</w:t>
            </w:r>
          </w:p>
        </w:tc>
      </w:tr>
      <w:tr>
        <w:trPr/>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Warm</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Occasionally accessed</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10-100ms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0.3-0.5×</w:t>
            </w:r>
          </w:p>
        </w:tc>
        <w:tc>
          <w:tcPr>
            <w:tcW w:w="2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SSD database; last 30-90 days of messages</w:t>
            </w:r>
          </w:p>
        </w:tc>
      </w:tr>
      <w:tr>
        <w:trPr/>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Cold</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Rarely accessed (&lt; monthly)</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Seconds-minutes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0.05-0.1×</w:t>
            </w:r>
          </w:p>
        </w:tc>
        <w:tc>
          <w:tcPr>
            <w:tcW w:w="2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S3 IA, Glacier Instant; older content, backups</w:t>
            </w:r>
          </w:p>
        </w:tc>
      </w:tr>
      <w:tr>
        <w:trPr/>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Archive</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Almost never accessed</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Hours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0.01-0.02×</w:t>
            </w:r>
          </w:p>
        </w:tc>
        <w:tc>
          <w:tcPr>
            <w:tcW w:w="2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S3 Glacier, Tape; compliance archives, deleted data</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Lifecycle Storage Calculation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Lifecycle storage: keep hot data 30 days, cold for 1 year, archive 5 years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 messaging app, 40 GB/day raw, 3× replication = 120 GB/day actual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HOT STORAGE (last 30 days, SSD):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120 GB/day × 30 days = 3,600 GB = 3.6 TB hot storage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 $0.23/GB/month (SSD): 3,600 × $0.23 = $828/month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WARM STORAGE (31-365 days, S3 Standard-IA):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120 GB/day × 335 days = 40,200 GB = 40.2 TB warm storage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 $0.0125/GB/month: 40,200 × $0.0125 = $502/month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COLD STORAGE (1-5 years, Glacier Instant):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Year 1: 120 GB/day × 365 = 43,800 GB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5-year cold: 43,800 × 5 = 219,000 GB = 219 TB cold storage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 $0.004/GB/month: 219,000 × $0.004 = $876/month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MONTHLY COST: $828 + $502 + $876 = $2,206/month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vs storing everything in hot SSD: (3.6TB + 40TB + 219TB) × $0.23 = $60,950/month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Lifecycle policies save: 97% on storage cost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why lifecycle policies are mandatory in production.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S3 Intelligent-Tiering automates this for variable-access data.</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Complete Worked Examples</w:t>
      </w:r>
    </w:p>
    <w:p>
      <w:pPr>
        <w:pStyle w:val="Heading2"/>
        <w:spacing w:before="320" w:after="140"/>
        <w:rPr/>
      </w:pPr>
      <w:r>
        <w:rPr>
          <w:rFonts w:eastAsia="Arial" w:cs="Arial" w:ascii="Arial" w:hAnsi="Arial"/>
          <w:b/>
          <w:bCs/>
          <w:color w:val="2E75B6"/>
          <w:sz w:val="28"/>
          <w:szCs w:val="28"/>
        </w:rPr>
        <w:t>5.1  Chat System — Complete Storage Estimate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Chat system (WhatsApp-like): full storage estimate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GIVEN: 2B total users; 50% DAU = 1B DAU</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Text messages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Actions: 20 text messages/user/day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Size: 200 bytes/message (text + metadata)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Daily text: 1B × 20 × 200B = 4,000 GB = 4 TB/day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Images (assume 5% of messages have photos)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Photo messages: 1B × 20 × 5% = 1B per 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Size: 200 KB/image (compressed)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Daily image: 1B × 200 KB = 200,000 GB = 200 TB/day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Videos (assume 1% of messages have short video)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Video messages: 1B × 20 × 1% = 200M per 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Size: 10 MB/video clip (30-second clip, compressed)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Daily video: 200M × 10 MB = 2,000,000 GB = 2,000 TB = 2 PB/day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RAW DATA: 4 TB + 200 TB + 2,000 TB = ~2,204 TB/day = ~2.2 PB/day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OVERHEAD MULTIPLIERS: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Text: 2.2 PB × (indexes 1.5×) × (replication 3×) / (compression 0.5×) ≈ 9 PB/day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Simplified: 2.2 PB × 4× ≈ 8.8 PB/day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5-YEAR TOTAL: 8.8 PB × 365 × 5 = ~16 EB</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why WhatsApp uses Cassandra + distributed object storage)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Photo Sharing App (Instagram-like)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Photo sharing app: storage estimate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GIVEN: 500M DAU; 2% post photos daily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Photo uploads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Uploading users: 500M × 2% = 10M/day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Average photos per posting user: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uploads: 10M × 3 = 30M photos/day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Size: 1 MB/photo (compressed upload)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Daily photo storage: 30M × 1 MB = 30,000 GB = 30 TB/day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Thumbnails (3 sizes generated per photo)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Thumbnail sizes: 100×100 (10 KB) + 300×300 (30 KB) + 600×600 (80 KB) = 120 KB/photo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Daily thumbnail: 30M × 120 KB = 3,600 GB = 3.6 TB/day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Metadata (DB rows)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Photo metadata: ~500 bytes/photo (user_id, location, caption, hashtags, timestamps)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Daily metadata: 30M × 500 B = 15 GB/day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RAW: 30 TB + 3.6 TB + 0.015 TB = 33.6 TB/day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REPLICATION (3×): 33.6 × 3 = ~101 TB/day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5-YEAR TOTAL: 101 TB × 365 × 5 = ~184 PB over 5 years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ESTIMATE (at $0.023/GB/month S3 Standard):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Year 1: 101 TB × 30 days on average per month = 3,030 TB-months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3,030 × 1024 GB × $0.023 = $71.4M/year storage alone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S3 Intelligent-Tiering + lifecycle to IA/Glacier is mandatory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Video Platform (YouTube-like)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Video platform: storage estimate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GIVEN: 50M content creators; each uploads 1 video/week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Average video: 10 minutes; 1080p; 60 MB/minute = 600 MB/video</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Raw uploads per 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Uploads/day: 50M creators × (1 video/week) / 7 = ~7.1M videos/day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Raw upload: 7.1M × 600 MB = 4,260,000 GB = ~4.26 PB/day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Transcoded versions (4 resolutions)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360p:  3 MB/min × 10 min = 30 MB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480p:  6 MB/min × 10 min = 60 MB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720p:  15 MB/min × 10 min = 150 MB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1080p: 30 MB/min × 10 min = 300 MB  (compressed from 600 MB upload)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540 MB/video (all resolutions combined)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Daily transcoded: 7.1M × 540 MB = 3.83 PB/day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Thumbnails + metadata (negligible vs video)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Thumbnails: 7.1M × 50 KB = 355 GB/day (&lt; 0.01% of video)</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RAW: ~4.26 PB uploads + 3.83 PB transcoded = 8.09 PB/day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(Note: original upload can be deleted after transcoding in some systems)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Keeping only transcoded: 3.83 PB/day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3× REPLICATION: 3.83 × 3 = ~11.5 PB/day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5-YEAR TOTAL: 11.5 PB × 365 × 5 = ~21 EB (21,000 PB)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explains why YouTube uses Google's internal storage infrastructure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cannot be replicated on commodity cloud storage economically.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Summary &amp; Exam Prep</w:t>
      </w:r>
    </w:p>
    <w:p>
      <w:pPr>
        <w:pStyle w:val="Heading2"/>
        <w:spacing w:before="320" w:after="140"/>
        <w:rPr/>
      </w:pPr>
      <w:r>
        <w:rPr>
          <w:rFonts w:eastAsia="Arial" w:cs="Arial" w:ascii="Arial" w:hAnsi="Arial"/>
          <w:b/>
          <w:bCs/>
          <w:color w:val="2E75B6"/>
          <w:sz w:val="28"/>
          <w:szCs w:val="28"/>
        </w:rPr>
        <w:t>6.1  Storage Estimation Quick Reference</w:t>
      </w:r>
    </w:p>
    <w:tbl>
      <w:tblPr>
        <w:tblW w:w="9360" w:type="dxa"/>
        <w:jc w:val="left"/>
        <w:tblInd w:w="151" w:type="dxa"/>
        <w:tblLayout w:type="fixed"/>
        <w:tblCellMar>
          <w:top w:w="110" w:type="dxa"/>
          <w:left w:w="150" w:type="dxa"/>
          <w:bottom w:w="110" w:type="dxa"/>
          <w:right w:w="150" w:type="dxa"/>
        </w:tblCellMar>
      </w:tblPr>
      <w:tblGrid>
        <w:gridCol w:w="2199"/>
        <w:gridCol w:w="3480"/>
        <w:gridCol w:w="3681"/>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Step</w:t>
            </w:r>
          </w:p>
        </w:tc>
        <w:tc>
          <w:tcPr>
            <w:tcW w:w="34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Formula</w:t>
            </w:r>
          </w:p>
        </w:tc>
        <w:tc>
          <w:tcPr>
            <w:tcW w:w="36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Raw text</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DAU × writes/day × bytes/write</w:t>
            </w:r>
          </w:p>
        </w:tc>
        <w:tc>
          <w:tcPr>
            <w:tcW w:w="36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10M × 20 × 200B = 40 GB/day</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Raw images</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DAU × uploads/day × KB/upload</w:t>
            </w:r>
          </w:p>
        </w:tc>
        <w:tc>
          <w:tcPr>
            <w:tcW w:w="36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10M × 0.1 × 200 KB = 200 GB/day</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Raw video</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DAU × uploads/day × MB/upload</w:t>
            </w:r>
          </w:p>
        </w:tc>
        <w:tc>
          <w:tcPr>
            <w:tcW w:w="36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10M × 0.01 × 30 MB = 3 TB/day</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Index overhead</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raw × 1.5-3×</w:t>
            </w:r>
          </w:p>
        </w:tc>
        <w:tc>
          <w:tcPr>
            <w:tcW w:w="36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40 GB × 2 = 80 GB/day</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Replication</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raw × 3</w:t>
            </w:r>
          </w:p>
        </w:tc>
        <w:tc>
          <w:tcPr>
            <w:tcW w:w="36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40 GB × 3 = 120 GB/day</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Compression (text only)</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 2</w:t>
            </w:r>
          </w:p>
        </w:tc>
        <w:tc>
          <w:tcPr>
            <w:tcW w:w="36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120 GB / 2 = 60 GB/day (text)</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5-year total</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daily × 365 × 5 × overhead</w:t>
            </w:r>
          </w:p>
        </w:tc>
        <w:tc>
          <w:tcPr>
            <w:tcW w:w="36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40 GB × 365 × 5 × 3 = 219 TB</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Storage Estimation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Storage Estimation — The Method</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Estimate text and media separately. </w:t>
            </w:r>
            <w:r>
              <w:rPr>
                <w:rFonts w:eastAsia="Arial" w:cs="Arial" w:ascii="Arial" w:hAnsi="Arial"/>
                <w:color w:val="1A1A1A"/>
                <w:sz w:val="22"/>
                <w:szCs w:val="22"/>
              </w:rPr>
              <w:t>Text contributes &lt; 1% of storage when media is present. Always enumerate each content type.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Media order of magnitude: </w:t>
            </w:r>
            <w:r>
              <w:rPr>
                <w:rFonts w:eastAsia="Arial" w:cs="Arial" w:ascii="Arial" w:hAnsi="Arial"/>
                <w:color w:val="1A1A1A"/>
                <w:sz w:val="22"/>
                <w:szCs w:val="22"/>
              </w:rPr>
              <w:t>Tweet (200 B) → Photo (200 KB) → 1-min video (30 MB). Photo is 1,000× tweet; video minute is 150× photo. Even 1% video uploads dominate total storage.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Overhead rule: </w:t>
            </w:r>
            <w:r>
              <w:rPr>
                <w:rFonts w:eastAsia="Arial" w:cs="Arial" w:ascii="Arial" w:hAnsi="Arial"/>
                <w:color w:val="1A1A1A"/>
                <w:sz w:val="22"/>
                <w:szCs w:val="22"/>
              </w:rPr>
              <w:t>Text: raw × 3-5× for total (indexes + replication + compression cancels). Images: raw × 4-5×. Video: raw × 3× (minimal indexing, 3 replicas).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Lifecycle is mandatory. </w:t>
            </w:r>
            <w:r>
              <w:rPr>
                <w:rFonts w:eastAsia="Arial" w:cs="Arial" w:ascii="Arial" w:hAnsi="Arial"/>
                <w:color w:val="1A1A1A"/>
                <w:sz w:val="22"/>
                <w:szCs w:val="22"/>
              </w:rPr>
              <w:t>Storing everything in S3 Standard costs 10-20× more than using lifecycle tiers (Standard → IA → Glacier). Always mention lifecycle policies in design.</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Video transcoding multiplier: </w:t>
            </w:r>
            <w:r>
              <w:rPr>
                <w:rFonts w:eastAsia="Arial" w:cs="Arial" w:ascii="Arial" w:hAnsi="Arial"/>
                <w:color w:val="1A1A1A"/>
                <w:sz w:val="22"/>
                <w:szCs w:val="22"/>
              </w:rPr>
              <w:t>One uploaded video becomes 3-5 versions. A 10-minute 1080p upload (600 MB) becomes ~540 MB in transcoded versions. Factor in CDN/object storage design.</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Interview output: </w:t>
            </w:r>
            <w:r>
              <w:rPr>
                <w:rFonts w:eastAsia="Arial" w:cs="Arial" w:ascii="Arial" w:hAnsi="Arial"/>
                <w:color w:val="1A1A1A"/>
                <w:sz w:val="22"/>
                <w:szCs w:val="22"/>
              </w:rPr>
              <w:t>State: daily raw data → apply multipliers → 1-year and 5-year totals → note the bottleneck (usually video). Then recommend S3/GCS with lifecycle tiers.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would you estimate the storage requirements for a messaging app with 10M daily active users?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I'd estimate storage in layers, starting with raw data and then applying overhead multipliers. Step 1: text messages. Assuming 20 messages per user per day, with 200 bytes per message (text content plus metadata like timestamps, sender/receiver IDs, read receipts): 10M × 20 × 200 bytes = 40 GB per day. Step 2: media. Assuming 10% of messages contain images (200 KB each): 10M × 20 × 10% × 200 KB = 400 GB per day in images. Assuming 2% contain short videos (10 MB each): 10M × 20 × 2% × 10 MB = 40,000 GB = 40 TB per day. So total raw data: ~40 TB/day, dominated by video. Step 3: overhead multipliers. For text data (40 GB): apply 2× for indexes, 3× for replication, ÷2 for compression = 6× multiplier = 240 GB/day. For media (40 TB): apply 1.5× for thumbnails/metadata, 3× for replication = 4.5× = 180 TB/day. Total: ~180 TB/day. Step 4: time projections. One year: 180 TB × 365 = ~66 PB. Five years: ~330 PB. Step 5: architecture implications. 180 TB/day new data requires: (1) Object storage (S3/GCS) for media — not a relational database. (2) Lifecycle policies to move old content to cheaper tiers — keeping 330 PB in S3 Standard would cost ~$7.6M/month; Glacier reduces that 20×. (3) CDN for media delivery — serving 180 TB/day of media from origin servers is infeasible; CDN handles this. (4) Database only for message metadata and indexes (~0.2% of total storage). The key insight from this estimate: video is the overwhelming driver of storage, infrastructure, and cost, even at low adoption rates.</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Why do media files dominate storage estimates and how does that affect architecture?</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The storage hierarchy creates unavoidable dominance: a tweet is 200 bytes; a photo is 200 KB (1,000× larger); one minute of 720p video is 30 MB (150,000× a tweet). Even when text posts vastly outnumber media uploads in raw count, a tiny fraction of media uploads overwhelms text storage entirely. Concretely: if 1% of daily actions involve uploading a 30-second video clip (15 MB), that 1% contributes the same storage as 1.5 million text messages. In a system with 10M DAU posting one action each daily, 100,000 short video clips generate 1.5 TB while 9.9M text posts generate only 2 GB — the video fraction generates 750× more storage. This dominance propagates through every layer of the architecture. Object storage (S3 or GCS) is mandatory for media — relational databases cannot hold PBs of binary files. CDN is mandatory for delivery — serving large media files at global scale from origin servers is physically impossible at any reasonable cost. Processing pipelines for transcoding, thumbnail generation, and format conversion are required — video especially must be transcoded to multiple resolutions, multiplying storage by 1.7-2×. Cost planning must be driven by media, not text — ignoring media when designing storage leads to orders-of-magnitude underestimates. Lifecycle policies are essential — keeping years of media in hot storage is cost-prohibitive; most media platforms move content older than 30-90 days to cold storage (S3 Glacier Instant or Flexible), reducing storage costs by 80-95%. The practical rule: in any estimate involving user-generated content, always enumerate text, images, and video separately, and expect video to define the infrastructure conversation.</w:t>
            </w:r>
          </w:p>
        </w:tc>
      </w:tr>
    </w:tbl>
    <w:p>
      <w:pPr>
        <w:pStyle w:val="Normal"/>
        <w:spacing w:before="110" w:after="0"/>
        <w:rPr/>
      </w:pPr>
      <w:r>
        <w:rPr/>
      </w:r>
    </w:p>
    <w:p>
      <w:pPr>
        <w:pStyle w:val="Normal"/>
        <w:pBdr>
          <w:top w:val="single" w:sz="6" w:space="6" w:color="2E75B6"/>
        </w:pBdr>
        <w:spacing w:before="440" w:after="200"/>
        <w:jc w:val="center"/>
        <w:rPr>
          <w:rFonts w:ascii="Arial" w:hAnsi="Arial" w:eastAsia="Arial" w:cs="Arial"/>
        </w:rPr>
      </w:pPr>
      <w:r>
        <w:rPr>
          <w:rFonts w:eastAsia="Arial" w:cs="Arial" w:ascii="Arial" w:hAnsi="Arial"/>
        </w:rPr>
        <w:t>End of Back-of-the-Envelope Estimation Module 3: Storage Estimation</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BACK-OF-THE-ENVELOPE ESTIMATION — MODULE 4</w:t>
      </w:r>
    </w:p>
    <w:p>
      <w:pPr>
        <w:pStyle w:val="Normal"/>
        <w:spacing w:before="0" w:after="100"/>
        <w:jc w:val="center"/>
        <w:rPr/>
      </w:pPr>
      <w:r>
        <w:rPr>
          <w:rFonts w:eastAsia="Arial" w:cs="Arial" w:ascii="Arial" w:hAnsi="Arial"/>
          <w:b/>
          <w:bCs/>
          <w:color w:val="1A3C5E"/>
          <w:sz w:val="50"/>
          <w:szCs w:val="50"/>
        </w:rPr>
        <w:t>Bandwidth Estimation</w:t>
      </w:r>
    </w:p>
    <w:p>
      <w:pPr>
        <w:pStyle w:val="Normal"/>
        <w:pBdr>
          <w:bottom w:val="single" w:sz="6" w:space="6" w:color="2E75B6"/>
        </w:pBdr>
        <w:spacing w:before="0" w:after="80"/>
        <w:jc w:val="center"/>
        <w:rPr/>
      </w:pPr>
      <w:r>
        <w:rPr>
          <w:rFonts w:eastAsia="Arial" w:cs="Arial" w:ascii="Arial" w:hAnsi="Arial"/>
          <w:i/>
          <w:iCs/>
          <w:color w:val="444444"/>
          <w:sz w:val="22"/>
          <w:szCs w:val="22"/>
        </w:rPr>
        <w:t>Ingress  |  Egress  |  Bits vs Bytes  |  CDN Impact  |  Bottleneck Analysis  |  Worked Examples</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Ingress and egress — the two directions of bandwidth and why both matter</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bandwidth formula — QPS × response size = bytes/second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Bits vs bytes — the conversion that trips up every bandwidth estimate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CDN offload — how caching reduces origin egress by 90-99%</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Bandwidth bottleneck identification — where does the constraint live?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Worked examples — image service, video streaming, chat, API service</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Ingress and Egress</w:t>
      </w:r>
    </w:p>
    <w:p>
      <w:pPr>
        <w:pStyle w:val="Heading2"/>
        <w:spacing w:before="320" w:after="140"/>
        <w:rPr/>
      </w:pPr>
      <w:r>
        <w:rPr>
          <w:rFonts w:eastAsia="Arial" w:cs="Arial" w:ascii="Arial" w:hAnsi="Arial"/>
          <w:b/>
          <w:bCs/>
          <w:color w:val="2E75B6"/>
          <w:sz w:val="28"/>
          <w:szCs w:val="28"/>
        </w:rPr>
        <w:t>1.1  The Two Directions</w:t>
      </w:r>
    </w:p>
    <w:p>
      <w:pPr>
        <w:pStyle w:val="Normal"/>
        <w:spacing w:before="80" w:after="80"/>
        <w:rPr/>
      </w:pPr>
      <w:r>
        <w:rPr>
          <w:rFonts w:eastAsia="Arial" w:cs="Arial" w:ascii="Arial" w:hAnsi="Arial"/>
          <w:color w:val="1A1A1A"/>
          <w:sz w:val="22"/>
          <w:szCs w:val="22"/>
        </w:rPr>
        <w:t xml:space="preserve">Bandwidth has two directions. </w:t>
      </w:r>
      <w:r>
        <w:rPr>
          <w:rFonts w:eastAsia="Arial" w:cs="Arial" w:ascii="Arial" w:hAnsi="Arial"/>
          <w:b/>
          <w:bCs/>
          <w:color w:val="1A1A1A"/>
          <w:sz w:val="22"/>
          <w:szCs w:val="22"/>
        </w:rPr>
        <w:t>Ingress</w:t>
      </w:r>
      <w:r>
        <w:rPr>
          <w:rFonts w:eastAsia="Arial" w:cs="Arial" w:ascii="Arial" w:hAnsi="Arial"/>
          <w:color w:val="1A1A1A"/>
          <w:sz w:val="22"/>
          <w:szCs w:val="22"/>
        </w:rPr>
        <w:t xml:space="preserve"> is data flowing </w:t>
      </w:r>
      <w:r>
        <w:rPr>
          <w:rFonts w:eastAsia="Arial" w:cs="Arial" w:ascii="Arial" w:hAnsi="Arial"/>
          <w:i/>
          <w:iCs/>
          <w:color w:val="444444"/>
          <w:sz w:val="22"/>
          <w:szCs w:val="22"/>
        </w:rPr>
        <w:t>into</w:t>
      </w:r>
      <w:r>
        <w:rPr>
          <w:rFonts w:eastAsia="Arial" w:cs="Arial" w:ascii="Arial" w:hAnsi="Arial"/>
          <w:color w:val="1A1A1A"/>
          <w:sz w:val="22"/>
          <w:szCs w:val="22"/>
        </w:rPr>
        <w:t xml:space="preserve"> your system (uploads, incoming API calls, writes). </w:t>
      </w:r>
      <w:r>
        <w:rPr>
          <w:rFonts w:eastAsia="Arial" w:cs="Arial" w:ascii="Arial" w:hAnsi="Arial"/>
          <w:b/>
          <w:bCs/>
          <w:color w:val="1A1A1A"/>
          <w:sz w:val="22"/>
          <w:szCs w:val="22"/>
        </w:rPr>
        <w:t>Egress</w:t>
      </w:r>
      <w:r>
        <w:rPr>
          <w:rFonts w:eastAsia="Arial" w:cs="Arial" w:ascii="Arial" w:hAnsi="Arial"/>
          <w:color w:val="1A1A1A"/>
          <w:sz w:val="22"/>
          <w:szCs w:val="22"/>
        </w:rPr>
        <w:t xml:space="preserve"> is data flowing </w:t>
      </w:r>
      <w:r>
        <w:rPr>
          <w:rFonts w:eastAsia="Arial" w:cs="Arial" w:ascii="Arial" w:hAnsi="Arial"/>
          <w:i/>
          <w:iCs/>
          <w:color w:val="444444"/>
          <w:sz w:val="22"/>
          <w:szCs w:val="22"/>
        </w:rPr>
        <w:t>out</w:t>
      </w:r>
      <w:r>
        <w:rPr>
          <w:rFonts w:eastAsia="Arial" w:cs="Arial" w:ascii="Arial" w:hAnsi="Arial"/>
          <w:color w:val="1A1A1A"/>
          <w:sz w:val="22"/>
          <w:szCs w:val="22"/>
        </w:rPr>
        <w:t xml:space="preserve"> of your system (downloads, API responses, media delivery). They have different cost implications, different infrastructure requirements, and different scaling patterns: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Ingress vs Egress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Ingress (incoming bandwidth): </w:t>
            </w:r>
            <w:r>
              <w:rPr>
                <w:rFonts w:eastAsia="Arial" w:cs="Arial" w:ascii="Arial" w:hAnsi="Arial"/>
                <w:color w:val="1A1A1A"/>
                <w:sz w:val="22"/>
                <w:szCs w:val="22"/>
              </w:rPr>
              <w:t>User uploads, incoming writes, inbound API traffic. Typically handled at the web/API layer. S3/cloud providers charge nothing for ingress. The constraint is usually server CPU (for processing/validation) and write throughput.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Egress (outgoing bandwidth): </w:t>
            </w:r>
            <w:r>
              <w:rPr>
                <w:rFonts w:eastAsia="Arial" w:cs="Arial" w:ascii="Arial" w:hAnsi="Arial"/>
                <w:color w:val="1A1A1A"/>
                <w:sz w:val="22"/>
                <w:szCs w:val="22"/>
              </w:rPr>
              <w:t>Server responses, file downloads, media streaming, API responses. This is what costs money in the cloud. S3 egress to the internet: $0.09/GB. CDN egress: $0.085/GB. For read-heavy services, egress bandwidth is often the largest cost line.</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Asymmetry: </w:t>
            </w:r>
            <w:r>
              <w:rPr>
                <w:rFonts w:eastAsia="Arial" w:cs="Arial" w:ascii="Arial" w:hAnsi="Arial"/>
                <w:color w:val="1A1A1A"/>
                <w:sz w:val="22"/>
                <w:szCs w:val="22"/>
              </w:rPr>
              <w:t>Most consumer systems are read-heavy. Egress typically exceeds ingress by 10-100× because every uploaded file is read many times. A photo upload generates 1× ingress and potentially thousands of reads generating 1000× egress from the same content.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The Bandwidth Formulas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Bandwidth estimation formulas: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Ingress bandwidth (bytes/second) = write_QPS × avg_request_size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Egress bandwidth (bytes/second)  = read_QPS × avg_response_size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Converting to network units: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bytes/second × 8 = bits/second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Mbps = megabits per second = 10^6 bits/second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Gbps = gigabits per second = 10^9 bits/second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Image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Upload (ingress): 1,000 QPS × 200 KB/upload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1,000 × 200,000 bytes = 200,000,000 bytes/sec = 200 MB/s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200 MB/s × 8 = 1,600 Mbps = 1.6 Gbps ingress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Download (egress): 10,000 QPS × 200 KB/download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10,000 × 200,000 bytes = 2,000,000,000 bytes/sec = 2 GB/s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GB/s × 8 = 16,000 Mbps = 16 Gbps egress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NIC requirements: at least 1× 10 Gbps NIC for ingress (1.6 Gbps with headroom)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least 2× 10 Gbps NICs for egress (16 Gbps)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CDN mandatory: cannot serve 16 Gbps from a single origin server cluster</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Bits vs Bytes — A Critical Distinction</w:t>
      </w:r>
    </w:p>
    <w:p>
      <w:pPr>
        <w:pStyle w:val="Heading2"/>
        <w:spacing w:before="320" w:after="140"/>
        <w:rPr/>
      </w:pPr>
      <w:r>
        <w:rPr>
          <w:rFonts w:eastAsia="Arial" w:cs="Arial" w:ascii="Arial" w:hAnsi="Arial"/>
          <w:b/>
          <w:bCs/>
          <w:color w:val="2E75B6"/>
          <w:sz w:val="28"/>
          <w:szCs w:val="28"/>
        </w:rPr>
        <w:t>2.1  The Unit Conversion Trap</w:t>
      </w:r>
    </w:p>
    <w:p>
      <w:pPr>
        <w:pStyle w:val="Normal"/>
        <w:spacing w:before="80" w:after="80"/>
        <w:rPr/>
      </w:pPr>
      <w:r>
        <w:rPr>
          <w:rFonts w:eastAsia="Arial" w:cs="Arial" w:ascii="Arial" w:hAnsi="Arial"/>
          <w:color w:val="1A1A1A"/>
          <w:sz w:val="22"/>
          <w:szCs w:val="22"/>
        </w:rPr>
        <w:t xml:space="preserve">Network bandwidth is measured in </w:t>
      </w:r>
      <w:r>
        <w:rPr>
          <w:rFonts w:eastAsia="Arial" w:cs="Arial" w:ascii="Arial" w:hAnsi="Arial"/>
          <w:b/>
          <w:bCs/>
          <w:color w:val="1A1A1A"/>
          <w:sz w:val="22"/>
          <w:szCs w:val="22"/>
        </w:rPr>
        <w:t>bits per second (bps)</w:t>
      </w:r>
      <w:r>
        <w:rPr>
          <w:rFonts w:eastAsia="Arial" w:cs="Arial" w:ascii="Arial" w:hAnsi="Arial"/>
          <w:color w:val="1A1A1A"/>
          <w:sz w:val="22"/>
          <w:szCs w:val="22"/>
        </w:rPr>
        <w:t xml:space="preserve"> while storage and file sizes are measured in </w:t>
      </w:r>
      <w:r>
        <w:rPr>
          <w:rFonts w:eastAsia="Arial" w:cs="Arial" w:ascii="Arial" w:hAnsi="Arial"/>
          <w:b/>
          <w:bCs/>
          <w:color w:val="1A1A1A"/>
          <w:sz w:val="22"/>
          <w:szCs w:val="22"/>
        </w:rPr>
        <w:t>bytes</w:t>
      </w:r>
      <w:r>
        <w:rPr>
          <w:rFonts w:eastAsia="Arial" w:cs="Arial" w:ascii="Arial" w:hAnsi="Arial"/>
          <w:color w:val="1A1A1A"/>
          <w:sz w:val="22"/>
          <w:szCs w:val="22"/>
        </w:rPr>
        <w:t xml:space="preserve">. A </w:t>
      </w:r>
      <w:r>
        <w:rPr>
          <w:rFonts w:eastAsia="Arial" w:cs="Arial" w:ascii="Arial" w:hAnsi="Arial"/>
          <w:b/>
          <w:bCs/>
          <w:color w:val="1A1A1A"/>
          <w:sz w:val="22"/>
          <w:szCs w:val="22"/>
        </w:rPr>
        <w:t>byte is 8 bits</w:t>
      </w:r>
      <w:r>
        <w:rPr>
          <w:rFonts w:eastAsia="Arial" w:cs="Arial" w:ascii="Arial" w:hAnsi="Arial"/>
          <w:color w:val="1A1A1A"/>
          <w:sz w:val="22"/>
          <w:szCs w:val="22"/>
        </w:rPr>
        <w:t>. Confusing the two units leads to estimates that are wrong by 8×. ISPs and cloud providers advertise bandwidth in Mbps or Gbps (bits); application code and file systems report in MB or GB (bytes):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Bits and Bytes: The Conversion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1 byte = 8 bits (always)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1 Mbps = 1 megabit/second = 0.125 MB/s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1 Gbps = 1 gigabit/second = 0.125 GB/s = 125 MB/s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1 TB/day = 1,000 GB/day = 1,000,000 MB/day ÷ 86,400 s/day = ~11.6 MB/s = ~92.6 Mbps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i/>
                <w:iCs/>
                <w:color w:val="444444"/>
                <w:sz w:val="22"/>
                <w:szCs w:val="22"/>
              </w:rPr>
              <w:t>A 1 Gbps NIC can transfer 125 MB/s — not 1,000 MB/s.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Bits vs bytes: common conversion examples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 Mbps link:   100 / 8 = 12.5 MB/s throughput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Gbps link:    1000 / 8 = 125 MB/s throughput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 Gbps link: 10,000 / 8 = 1,250 MB/s = 1.25 GB/s throughput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File download on 100 Mbps connection: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GB file / 12.5 MB/s = 80 seconds (not 1 second!)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Netflix streams at 25 Mbps for 4K: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25 Mbps / 8 = 3.125 MB/s → 1 hour of 4K = 3.125 × 3600 = 11.25 GB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Going the other way (bytes to bits for network sizing):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GB/s egress × 8 = 16 Gbps required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needs 2 × 10 Gbps NICs (with 20% overhead reserve) OR CDN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Quick sanity check in estimation: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 I mean megabytes or megabits?'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File sizes: always bytes (MB, GB)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Network links: always bits (Mbps, Gbps)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Bandwidth calculations: do the ×8 conversion explicitly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CDN Offload</w:t>
      </w:r>
    </w:p>
    <w:p>
      <w:pPr>
        <w:pStyle w:val="Heading2"/>
        <w:spacing w:before="320" w:after="140"/>
        <w:rPr/>
      </w:pPr>
      <w:r>
        <w:rPr>
          <w:rFonts w:eastAsia="Arial" w:cs="Arial" w:ascii="Arial" w:hAnsi="Arial"/>
          <w:b/>
          <w:bCs/>
          <w:color w:val="2E75B6"/>
          <w:sz w:val="28"/>
          <w:szCs w:val="28"/>
        </w:rPr>
        <w:t>3.1  How CDN Changes the Bandwidth Picture</w:t>
      </w:r>
    </w:p>
    <w:p>
      <w:pPr>
        <w:pStyle w:val="Normal"/>
        <w:spacing w:before="80" w:after="80"/>
        <w:rPr/>
      </w:pPr>
      <w:r>
        <w:rPr>
          <w:rFonts w:eastAsia="Arial" w:cs="Arial" w:ascii="Arial" w:hAnsi="Arial"/>
          <w:b/>
          <w:bCs/>
          <w:color w:val="1A1A1A"/>
          <w:sz w:val="22"/>
          <w:szCs w:val="22"/>
        </w:rPr>
        <w:t>Content Delivery Networks (CDNs)</w:t>
      </w:r>
      <w:r>
        <w:rPr>
          <w:rFonts w:eastAsia="Arial" w:cs="Arial" w:ascii="Arial" w:hAnsi="Arial"/>
          <w:color w:val="1A1A1A"/>
          <w:sz w:val="22"/>
          <w:szCs w:val="22"/>
        </w:rPr>
        <w:t xml:space="preserve"> cache static content at </w:t>
      </w:r>
      <w:r>
        <w:rPr>
          <w:rFonts w:eastAsia="Arial" w:cs="Arial" w:ascii="Arial" w:hAnsi="Arial"/>
          <w:b/>
          <w:bCs/>
          <w:color w:val="1A1A1A"/>
          <w:sz w:val="22"/>
          <w:szCs w:val="22"/>
        </w:rPr>
        <w:t>edge nodes geographically close to users</w:t>
      </w:r>
      <w:r>
        <w:rPr>
          <w:rFonts w:eastAsia="Arial" w:cs="Arial" w:ascii="Arial" w:hAnsi="Arial"/>
          <w:color w:val="1A1A1A"/>
          <w:sz w:val="22"/>
          <w:szCs w:val="22"/>
        </w:rPr>
        <w:t xml:space="preserve">. Once a file is cached at an edge, subsequent requests for that file are served from the edge without contacting the origin server. This can reduce origin egress bandwidth by </w:t>
      </w:r>
      <w:r>
        <w:rPr>
          <w:rFonts w:eastAsia="Arial" w:cs="Arial" w:ascii="Arial" w:hAnsi="Arial"/>
          <w:b/>
          <w:bCs/>
          <w:color w:val="1A1A1A"/>
          <w:sz w:val="22"/>
          <w:szCs w:val="22"/>
        </w:rPr>
        <w:t>90-99%</w:t>
      </w:r>
      <w:r>
        <w:rPr>
          <w:rFonts w:eastAsia="Arial" w:cs="Arial" w:ascii="Arial" w:hAnsi="Arial"/>
          <w:color w:val="1A1A1A"/>
          <w:sz w:val="22"/>
          <w:szCs w:val="22"/>
        </w:rPr>
        <w:t xml:space="preserve"> for read-heavy content like images, videos, and JavaScript bundles: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CDN Bandwidth Impact</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Cache hit rate: </w:t>
            </w:r>
            <w:r>
              <w:rPr>
                <w:rFonts w:eastAsia="Arial" w:cs="Arial" w:ascii="Arial" w:hAnsi="Arial"/>
                <w:color w:val="1A1A1A"/>
                <w:sz w:val="22"/>
                <w:szCs w:val="22"/>
              </w:rPr>
              <w:t>The fraction of requests served from the CDN cache without hitting origin. 99% hit rate = 99% of origin egress is eliminated. For popular static content (company logo, homepage JS bundle): often &gt; 99%. For user-specific content (private documents, unique pages): near 0%.</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Origin egress after CDN: </w:t>
            </w:r>
            <w:r>
              <w:rPr>
                <w:rFonts w:eastAsia="Arial" w:cs="Arial" w:ascii="Arial" w:hAnsi="Arial"/>
                <w:color w:val="1A1A1A"/>
                <w:sz w:val="22"/>
                <w:szCs w:val="22"/>
              </w:rPr>
              <w:t>Origin bandwidth = total egress × (1 - cache_hit_rate). With 95% CDN hit rate and 2 GB/s total egress: origin bandwidth = 2 GB/s × 5% = 100 MB/s. Much more manageable.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CDN edge-to-user bandwidth: </w:t>
            </w:r>
            <w:r>
              <w:rPr>
                <w:rFonts w:eastAsia="Arial" w:cs="Arial" w:ascii="Arial" w:hAnsi="Arial"/>
                <w:color w:val="1A1A1A"/>
                <w:sz w:val="22"/>
                <w:szCs w:val="22"/>
              </w:rPr>
              <w:t>CDN providers have massive bandwidth at their edge. Cloudflare: 60+ Tbps aggregate capacity. Akamai: 50+ Tbps. This is why CDNs can serve Netflix, YouTube-scale traffic that no single origin infrastructure could handle.</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Cost shift: </w:t>
            </w:r>
            <w:r>
              <w:rPr>
                <w:rFonts w:eastAsia="Arial" w:cs="Arial" w:ascii="Arial" w:hAnsi="Arial"/>
                <w:color w:val="1A1A1A"/>
                <w:sz w:val="22"/>
                <w:szCs w:val="22"/>
              </w:rPr>
              <w:t>CDN shifts bandwidth cost from expensive origin (S3: $0.09/GB) to cheaper CDN edge ($0.085/GB first 10 TB, lower for more). The real benefit isn't cost (similar) but latency and capacity — CDN edge serves content from 50ms away vs 150ms cross-continent from origin.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CDN Bandwidth Calculation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CDN bandwidth: before and after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 image service, 10,000 read QPS, 200 KB/image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CDN: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 egress: 10,000 QPS × 200 KB = 2 GB/s from origin servers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Requires: at least 2 × 10 Gbps NICs on origin (16 Gbps of capacity)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Geographic latency: users far from origin get 100-150ms fetch latency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CDN (95% cache hit rate):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bandwidth: 10,000 QPS × 200 KB = 2 GB/s (same total, served at edge)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 load: 2 GB/s × 5% = 100 MB/s from origin (5% cache misses)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Requires: 1 Gbps NIC on origin is sufficient (100 MB/s = 800 Mbps)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Edge latency: &lt;10ms for users near CDN edge node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comparison (monthly, 2 GB/s × 86,400 s × 30 days = 5,184 TB/month):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CDN (S3 egress): 5,184 TB × $0.09/GB = $466,560/month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CDN (Cloudflare): 5,184 TB × $0.085/GB = $440,640/month  (similar)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Real benefit: serving from nearest edge reduces latency 3-15×,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origin infrastructure can be dramatically simpler.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Cloudflare Pro/Business: custom pricing per TB reduces cost further.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S3 → CloudFront: S3→CF transfer is FREE; only CF→Internet is billed.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What CDN Cannot Cache</w:t>
      </w:r>
    </w:p>
    <w:p>
      <w:pPr>
        <w:pStyle w:val="Normal"/>
        <w:spacing w:before="80" w:after="80"/>
        <w:rPr/>
      </w:pPr>
      <w:r>
        <w:rPr>
          <w:rFonts w:eastAsia="Arial" w:cs="Arial" w:ascii="Arial" w:hAnsi="Arial"/>
          <w:color w:val="1A1A1A"/>
          <w:sz w:val="22"/>
          <w:szCs w:val="22"/>
        </w:rPr>
        <w:t xml:space="preserve">Not all egress can be served from CDN cache. Content that is </w:t>
      </w:r>
      <w:r>
        <w:rPr>
          <w:rFonts w:eastAsia="Arial" w:cs="Arial" w:ascii="Arial" w:hAnsi="Arial"/>
          <w:b/>
          <w:bCs/>
          <w:color w:val="1A1A1A"/>
          <w:sz w:val="22"/>
          <w:szCs w:val="22"/>
        </w:rPr>
        <w:t>unique per user, highly dynamic, or authenticated</w:t>
      </w:r>
      <w:r>
        <w:rPr>
          <w:rFonts w:eastAsia="Arial" w:cs="Arial" w:ascii="Arial" w:hAnsi="Arial"/>
          <w:color w:val="1A1A1A"/>
          <w:sz w:val="22"/>
          <w:szCs w:val="22"/>
        </w:rPr>
        <w:t xml:space="preserve"> will always hit the origin:</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799"/>
        <w:gridCol w:w="1801"/>
        <w:gridCol w:w="1800"/>
        <w:gridCol w:w="2959"/>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Content type</w:t>
            </w:r>
          </w:p>
        </w:tc>
        <w:tc>
          <w:tcPr>
            <w:tcW w:w="1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CDN-cacheable?</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Cache hit rate</w:t>
            </w:r>
          </w:p>
        </w:tc>
        <w:tc>
          <w:tcPr>
            <w:tcW w:w="29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Notes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Static assets (JS, CSS, images with hash)</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95-99%+</w:t>
            </w:r>
          </w:p>
        </w:tc>
        <w:tc>
          <w:tcPr>
            <w:tcW w:w="2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Same content for all users; immutable URLs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Public API responses (shared data)</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(with TTL)</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60-90%</w:t>
            </w:r>
          </w:p>
        </w:tc>
        <w:tc>
          <w:tcPr>
            <w:tcW w:w="2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Product catalogue, news feed — shared content</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Public media (photos/videos)</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90-99%</w:t>
            </w:r>
          </w:p>
        </w:tc>
        <w:tc>
          <w:tcPr>
            <w:tcW w:w="2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Same file for all viewers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User-specific API responses</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~0%</w:t>
            </w:r>
          </w:p>
        </w:tc>
        <w:tc>
          <w:tcPr>
            <w:tcW w:w="2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Authentication; personal data; dynamic</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Private files (behind auth)</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(usually)</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~0%</w:t>
            </w:r>
          </w:p>
        </w:tc>
        <w:tc>
          <w:tcPr>
            <w:tcW w:w="2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Signed URLs help but limited CDN value</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Real-time data (WebSocket, SSE)</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0%</w:t>
            </w:r>
          </w:p>
        </w:tc>
        <w:tc>
          <w:tcPr>
            <w:tcW w:w="2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Dynamic; connection-based; cannot cache</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POST/PUT/DELETE requests</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0%</w:t>
            </w:r>
          </w:p>
        </w:tc>
        <w:tc>
          <w:tcPr>
            <w:tcW w:w="2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 operations always hit origin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Bandwidth Bottleneck Identification</w:t>
      </w:r>
    </w:p>
    <w:p>
      <w:pPr>
        <w:pStyle w:val="Heading2"/>
        <w:spacing w:before="320" w:after="140"/>
        <w:rPr/>
      </w:pPr>
      <w:r>
        <w:rPr>
          <w:rFonts w:eastAsia="Arial" w:cs="Arial" w:ascii="Arial" w:hAnsi="Arial"/>
          <w:b/>
          <w:bCs/>
          <w:color w:val="2E75B6"/>
          <w:sz w:val="28"/>
          <w:szCs w:val="28"/>
        </w:rPr>
        <w:t>4.1  Where Is the Constraint?</w:t>
      </w:r>
    </w:p>
    <w:p>
      <w:pPr>
        <w:pStyle w:val="Normal"/>
        <w:spacing w:before="80" w:after="80"/>
        <w:rPr/>
      </w:pPr>
      <w:r>
        <w:rPr>
          <w:rFonts w:eastAsia="Arial" w:cs="Arial" w:ascii="Arial" w:hAnsi="Arial"/>
          <w:color w:val="1A1A1A"/>
          <w:sz w:val="22"/>
          <w:szCs w:val="22"/>
        </w:rPr>
        <w:t xml:space="preserve">After estimating ingress and egress, identify </w:t>
      </w:r>
      <w:r>
        <w:rPr>
          <w:rFonts w:eastAsia="Arial" w:cs="Arial" w:ascii="Arial" w:hAnsi="Arial"/>
          <w:b/>
          <w:bCs/>
          <w:color w:val="1A1A1A"/>
          <w:sz w:val="22"/>
          <w:szCs w:val="22"/>
        </w:rPr>
        <w:t>which layer is the bottleneck</w:t>
      </w:r>
      <w:r>
        <w:rPr>
          <w:rFonts w:eastAsia="Arial" w:cs="Arial" w:ascii="Arial" w:hAnsi="Arial"/>
          <w:color w:val="1A1A1A"/>
          <w:sz w:val="22"/>
          <w:szCs w:val="22"/>
        </w:rPr>
        <w:t>. The bottleneck determines what to scale or optimise:</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2400"/>
        <w:gridCol w:w="4561"/>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Layer</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Typical capacity</w:t>
            </w:r>
          </w:p>
        </w:tc>
        <w:tc>
          <w:tcPr>
            <w:tcW w:w="45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Bandwidth bottleneck signal</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Single app server NIC</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125 MB/s (1 Gbps)</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Egress &gt; 100 MB/s per server → add servers or CDN</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Single app server NIC (10G)</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1.25 GB/s (10 Gbps)</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Egress &gt; 1 GB/s per server → need CDN</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Database (network)</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Depends on host NIC</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Query result sets &gt; 100 MB/s → cache or read replicas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S3 / object storage</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Effectively unlimited</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Cost (not capacity) drives architecture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CDN edge</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Tens of Tbps aggregate</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Very rarely saturated at individual service level</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Last mile (user)</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1-100 Mbps</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User ISP speed limits upload/download; CDN helps latency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Layered Bandwidth Flow</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Bandwidth flow through system layers: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 CDN Edge → Origin Load Balancer → App Servers → Database/Object Store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TO CDN EDGE: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 ISP speed: 10-1000 Mbps (highly variable)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CDN → User: CDN edge handles 'last mile' bottlenecks independently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CDN EDGE TO ORIGIN (cache miss only):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95% CDN hit rate: 5% of total traffic reaches origin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Design origin for: total_egress × (1 - cache_hit_rate)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 LOAD BALANCER TO APP SERVERS: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app server handles its share of the load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 servers, 2 GB/s total egress: 200 MB/s per server = 1.6 Gbps per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Each server needs a 10 Gbps NIC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SERVERS TO DATABASE: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result sets are typically small (10-100 KB per 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10,000 QPS × 50 KB/response = 500 MB/s DB → app bandwidth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Within-datacenter traffic at 10 Gbps links: manageable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Reads from DB to app often exceed writes from app to DB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SERVERS TO OBJECT STORAGE (S3):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Photo reads: 10,000 QPS × 200 KB = 2 GB/s S3 → app → user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better: presigned URLs → S3 → CDN → user (bypass app server)  ✓</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Complete Bandwidth Estimation Examples</w:t>
      </w:r>
    </w:p>
    <w:p>
      <w:pPr>
        <w:pStyle w:val="Heading2"/>
        <w:spacing w:before="320" w:after="140"/>
        <w:rPr/>
      </w:pPr>
      <w:r>
        <w:rPr>
          <w:rFonts w:eastAsia="Arial" w:cs="Arial" w:ascii="Arial" w:hAnsi="Arial"/>
          <w:b/>
          <w:bCs/>
          <w:color w:val="2E75B6"/>
          <w:sz w:val="28"/>
          <w:szCs w:val="28"/>
        </w:rPr>
        <w:t>5.1  Image Service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Image service: complete bandwidth estimation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GIVEN: 50M DAU, 2% upload daily, all users view 100 images/day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UPLOAD QPS (ingress):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Uploaders/day: 50M × 2% = 1M uploads/day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Upload QPS: 1M / 86,400 ≈ 12 uploads/second (average)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upload QPS: 12 × 3 = 36 uploads/second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Average upload size: 1 MB (original photo)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ingress bandwidth: 36 × 1 MB = 36 MB/s ingress = 288 Mbps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Single 1 Gbps server handles this comfortably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VIEW QPS (egress):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Views/day: 50M × 100 = 5B views/day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View QPS: 5B / 86,400 ≈ 57,870 reads/second (average)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view QPS: 57,870 × 3 = ~174,000 reads/second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Average response size: mix of thumbnails (20 KB) and full (1 MB)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Assume 90% thumbnails, 10% full: 0.9 × 20KB + 0.1 × 1MB = 118 KB avg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egress: 174,000 × 118 KB = 20,532,000 KB/s = 20 GB/s egress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20 GB/s × 8 = 160 Gbps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CONCLUSION: 160 Gbps egress is physically impossible from origin servers alone.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CDN mandatory. With 99% CDN hit rate: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 egress: 20 GB/s × 1% = 200 MB/s = 1.6 Gbps → 2× 1 Gbps servers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Video Streaming Service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Video streaming service: bandwidth estimation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GIVEN: 10M concurrent viewers; average video at 4 Mbps (720p)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STREAMING BANDWIDTH: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10M viewers × 4 Mbps = 40,000,000 Mbps = 40,000 Gbps = 40 Tbps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immediately CDN territory. No origin infrastructure delivers 40 Tbps.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Cloudflare has 60 Tbps capacity globally; this system uses most of it.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 LOAD (CDN cache miss for live/new content):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Assume: 5% of content is live/new (cache miss), 95% is popular cached content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 load: 40 Tbps × 5% = 2 Tbps from origin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Still massive → need multi-datacenter origin with 10 Gbps links × hundreds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UPLOAD BANDWIDTH (content creators):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Assume: 100K creators streaming live at 5 Mbps upload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Upload bandwidth: 100K × 5 Mbps = 500,000 Mbps = 500 Gbps ingress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Distributed ingest infrastructure across multiple regions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Per-viewer bytes per hour: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Mbps / 8 × 3600 = 1,800 MB/hour = 1.8 GB/hour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Daily data consumed (8 hours average watch): 10M × 8 × 1.8 GB = 144 PB/day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illustrates why streaming = CDN problem, not origin problem.</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Chat Service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Chat service: bandwidth estimation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GIVEN: 1B DAU, 20 messages/day each, 200 bytes/message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INGRESS: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messages/day: 1B × 20 = 20B messages/day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write QPS: 20B / 86,400 ≈ 231K writes/second (average)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231K × 3 = 693K writes/second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size: 200 bytes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ingress: 693K × 200 bytes = 138,600,000 bytes/s = 139 MB/s = 1.1 Gbps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Ingress is manageable; distributed across many servers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EGRESS (delivery to recipients):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1:1 chat: each message sent → 1 message delivered (1:1 ratio)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group chats: assume avg group size = 5 → each write → 4 additional reads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Effective egress multiplier: ~2× writes on average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egress: 1.1 Gbps × 2 = 2.2 Gbps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Manageable without CDN (text messages are not CDN-cacheable)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Distributed WebSocket servers; each holds connections, delivers messages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MEDIA MESSAGES (10% have image, 2% have video):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231K × 10% × 200 KB = 4.6 GB/s egress for images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Video: 231K × 2% × 5 MB = 23 GB/s egress for video clips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Media: CDN mandatory for video and image delivery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Text messages delivered direct; media delivered via CDN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5.4  REST API Service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REST API service: bandwidth estimation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GIVEN: 50K peak QPS, typical response 2 KB (JSON API)</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 EGRESS: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50K QPS × 2 KB = 100,000 KB/s = 100 MB/s = 800 Mbps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Single 1 Gbps server handles this (with some headroom)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For HA: 2 servers behind load balancer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 INGRESS (incoming requests):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headers + body: ~500 bytes average (most GETs have no body)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50K QPS × 500 bytes = 25,000 KB/s = 25 MB/s = 200 Mbps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Well within 1 Gbps NIC capacity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PAGINATION (100 items per page, 200 bytes each):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100 × 200 bytes = 20 KB per response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50K QPS × 20 KB = 1,000,000 KB/s = 1 GB/s = 8 Gbps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Now need 10 Gbps NICs and possibly CDN caching for common pages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GZIP COMPRESSION on JSON: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JSON compresses 60-70%: 20 KB × 30% = 6 KB compressed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Compressed egress: 50K × 6 KB = 300 MB/s = 2.4 Gbps  (vs 8 Gbps)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70% bandwidth reduction for free; enable gzip on web servers  ✓</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Summary &amp; Exam Prep</w:t>
      </w:r>
    </w:p>
    <w:p>
      <w:pPr>
        <w:pStyle w:val="Heading2"/>
        <w:spacing w:before="320" w:after="140"/>
        <w:rPr/>
      </w:pPr>
      <w:r>
        <w:rPr>
          <w:rFonts w:eastAsia="Arial" w:cs="Arial" w:ascii="Arial" w:hAnsi="Arial"/>
          <w:b/>
          <w:bCs/>
          <w:color w:val="2E75B6"/>
          <w:sz w:val="28"/>
          <w:szCs w:val="28"/>
        </w:rPr>
        <w:t>6.1  Bandwidth Estimation Quick Reference</w:t>
      </w:r>
    </w:p>
    <w:tbl>
      <w:tblPr>
        <w:tblW w:w="9360" w:type="dxa"/>
        <w:jc w:val="left"/>
        <w:tblInd w:w="151" w:type="dxa"/>
        <w:tblLayout w:type="fixed"/>
        <w:tblCellMar>
          <w:top w:w="110" w:type="dxa"/>
          <w:left w:w="150" w:type="dxa"/>
          <w:bottom w:w="110" w:type="dxa"/>
          <w:right w:w="150" w:type="dxa"/>
        </w:tblCellMar>
      </w:tblPr>
      <w:tblGrid>
        <w:gridCol w:w="2199"/>
        <w:gridCol w:w="3480"/>
        <w:gridCol w:w="3681"/>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Formula</w:t>
            </w:r>
          </w:p>
        </w:tc>
        <w:tc>
          <w:tcPr>
            <w:tcW w:w="34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Value</w:t>
            </w:r>
          </w:p>
        </w:tc>
        <w:tc>
          <w:tcPr>
            <w:tcW w:w="36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Notes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Ingress</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write_QPS × request_size (bytes)</w:t>
            </w:r>
          </w:p>
        </w:tc>
        <w:tc>
          <w:tcPr>
            <w:tcW w:w="36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Result in bytes/sec; ×8 for bits/sec</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Egress</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read_QPS × response_size (bytes)</w:t>
            </w:r>
          </w:p>
        </w:tc>
        <w:tc>
          <w:tcPr>
            <w:tcW w:w="36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Result in bytes/sec; ×8 for bits/sec</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Gbps NIC</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125 MB/s</w:t>
            </w:r>
          </w:p>
        </w:tc>
        <w:tc>
          <w:tcPr>
            <w:tcW w:w="36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Not 1 GB/s — divide Gbps by 8 for MB/s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CDN offset</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origin = egress × (1 - hit_rate)</w:t>
            </w:r>
          </w:p>
        </w:tc>
        <w:tc>
          <w:tcPr>
            <w:tcW w:w="36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95% CDN hit: origin sees 5% of total traffic</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Compression benefit</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 2-3 for JSON/text</w:t>
            </w:r>
          </w:p>
        </w:tc>
        <w:tc>
          <w:tcPr>
            <w:tcW w:w="36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60-70% size reduction; not for images/video</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Bandwidth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Bandwidth Estimation — The Method</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Ingress = write_QPS × request_size. </w:t>
            </w:r>
            <w:r>
              <w:rPr>
                <w:rFonts w:eastAsia="Arial" w:cs="Arial" w:ascii="Arial" w:hAnsi="Arial"/>
                <w:color w:val="1A1A1A"/>
                <w:sz w:val="22"/>
                <w:szCs w:val="22"/>
              </w:rPr>
              <w:t>Usually modest. Upload ingress rarely exceeds 1-2 GB/s for typical consumer apps.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Egress = read_QPS × response_size. </w:t>
            </w:r>
            <w:r>
              <w:rPr>
                <w:rFonts w:eastAsia="Arial" w:cs="Arial" w:ascii="Arial" w:hAnsi="Arial"/>
                <w:color w:val="1A1A1A"/>
                <w:sz w:val="22"/>
                <w:szCs w:val="22"/>
              </w:rPr>
              <w:t>Often 10-100× larger than ingress. This is the number that drives CDN decisions.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Bits vs bytes: </w:t>
            </w:r>
            <w:r>
              <w:rPr>
                <w:rFonts w:eastAsia="Arial" w:cs="Arial" w:ascii="Arial" w:hAnsi="Arial"/>
                <w:color w:val="1A1A1A"/>
                <w:sz w:val="22"/>
                <w:szCs w:val="22"/>
              </w:rPr>
              <w:t>File sizes in bytes. Network links in bits. A 1 Gbps NIC = 125 MB/s. Always convert: bytes/s × 8 = bps.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CDN rule: </w:t>
            </w:r>
            <w:r>
              <w:rPr>
                <w:rFonts w:eastAsia="Arial" w:cs="Arial" w:ascii="Arial" w:hAnsi="Arial"/>
                <w:color w:val="1A1A1A"/>
                <w:sz w:val="22"/>
                <w:szCs w:val="22"/>
              </w:rPr>
              <w:t>If egress &gt; 1 Gbps: CDN is mandatory. With 95% hit rate: origin sees only 5% of total traffic. For static content (images, video, JS/CSS): CDN is a default, not an optimisation.</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Media dominates: </w:t>
            </w:r>
            <w:r>
              <w:rPr>
                <w:rFonts w:eastAsia="Arial" w:cs="Arial" w:ascii="Arial" w:hAnsi="Arial"/>
                <w:color w:val="1A1A1A"/>
                <w:sz w:val="22"/>
                <w:szCs w:val="22"/>
              </w:rPr>
              <w:t>1 image read = 1,000 text API reads in bandwidth. 1 video minute = 150,000 text API responses. Estimate text + media separately; media defines the CDN design.</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Compression: </w:t>
            </w:r>
            <w:r>
              <w:rPr>
                <w:rFonts w:eastAsia="Arial" w:cs="Arial" w:ascii="Arial" w:hAnsi="Arial"/>
                <w:color w:val="1A1A1A"/>
                <w:sz w:val="22"/>
                <w:szCs w:val="22"/>
              </w:rPr>
              <w:t>Enable gzip/brotli for JSON API responses — 60-70% bandwidth reduction for free. No benefit for already-compressed media (JPEG, MP4).</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would you estimate the bandwidth requirements for an image sharing service?</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I'd estimate ingress and egress separately, then determine what infrastructure is needed. Ingress: assuming 10M daily active users with 5% uploading one photo per day, that's 500K photo uploads per day = roughly 6 uploads per second average, 18 per second at 3× peak. At 1 MB per upload, peak ingress = 18 MB/s = 144 Mbps. A single server with a 1 Gbps NIC handles this with headroom. Egress: assuming each user views 100 photos per day, 10M users = 1B photo views per day. At a 3× peak factor: 1B / 86,400 × 3 = ~35,000 reads/second peak. The mix matters — assume 90% serve thumbnails (20 KB) and 10% full resolution (1 MB): average response size = 0.9 × 20KB + 0.1 × 1MB = 118 KB. Peak egress: 35,000 × 118 KB = 4.1 GB/s = 33 Gbps. Converting to network terms: 33 Gbps greatly exceeds what any single origin server can serve. CDN is mandatory. With a 99% cache hit rate (photos rarely change), origin egress drops to 4.1 GB/s × 1% = 41 MB/s = 328 Mbps — manageable from 1-2 origin servers. Architecture implications: (1) Upload service handles 18 MB/s ingress — standard 1 Gbps server. (2) Presigned URLs route client downloads directly to S3/CDN, bypassing origin entirely for reads. (3) CDN (Cloudflare, CloudFront) serves the 33 Gbps of egress from globally distributed edge nodes — no origin infrastructure can serve this at acceptable cost. (4) Compression: not applicable for JPEG images (already compressed).</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the difference between ingress and egress bandwidth, and how does CDN affect the egress calculation?</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Ingress is data flowing into your infrastructure — user uploads, incoming API requests, inbound writes. Egress is data flowing out — API responses, file downloads, media streaming. In cloud environments, ingress to your servers is typically free; egress (data leaving your servers to the internet) is billed, typically at $0.09/GB for S3 and similar rates for cloud VMs. For read-heavy services, egress bandwidth is often 10-100× larger than ingress, because each piece of uploaded content is read many times. A single uploaded photo might be served to 500 different viewers, making its egress 500× its ingress. CDN changes the egress calculation fundamentally by introducing a cache layer. Without CDN, every read hits your origin servers. With CDN, popular content is cached at edge nodes globally. The origin only sees cache misses — requests for content that isn't cached at the nearest edge. For static content like images, JavaScript files, and videos: cache hit rates of 95-99% are common. At 99% CDN cache hit rate, your origin servers only need to serve 1% of total egress traffic. If total egress is 2 GB/s without CDN, your origin only sees 20 MB/s with CDN — a 100× reduction in origin bandwidth requirement. This has two benefits: cost (CDN egress costs are similar to S3, but CDN eliminates the need for massive origin bandwidth provisioning) and latency (CDN serves content from an edge node typically 5-50ms from the user, vs 100-150ms from an origin datacenter). The practical rule: any service where egress exceeds 1 Gbps and content is static or cacheable should use a CDN as the default design, not an optimisation.</w:t>
            </w:r>
          </w:p>
        </w:tc>
      </w:tr>
    </w:tbl>
    <w:p>
      <w:pPr>
        <w:pStyle w:val="Normal"/>
        <w:spacing w:before="110" w:after="0"/>
        <w:rPr/>
      </w:pPr>
      <w:r>
        <w:rPr/>
      </w:r>
    </w:p>
    <w:p>
      <w:pPr>
        <w:pStyle w:val="Normal"/>
        <w:pBdr>
          <w:top w:val="single" w:sz="6" w:space="6" w:color="2E75B6"/>
        </w:pBdr>
        <w:spacing w:before="440" w:after="200"/>
        <w:jc w:val="center"/>
        <w:rPr>
          <w:i/>
          <w:i/>
          <w:iCs/>
          <w:color w:val="444444"/>
          <w:sz w:val="22"/>
          <w:szCs w:val="22"/>
        </w:rPr>
      </w:pPr>
      <w:r>
        <w:rPr>
          <w:i/>
          <w:iCs/>
          <w:color w:val="444444"/>
          <w:sz w:val="22"/>
          <w:szCs w:val="22"/>
        </w:rPr>
        <w:t>End of Back-of-the-Envelope Estimation Module 4: Bandwidth Estimation</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BACK-OF-THE-ENVELOPE ESTIMATION — MODULE 5</w:t>
      </w:r>
    </w:p>
    <w:p>
      <w:pPr>
        <w:pStyle w:val="Normal"/>
        <w:spacing w:before="0" w:after="100"/>
        <w:jc w:val="center"/>
        <w:rPr/>
      </w:pPr>
      <w:r>
        <w:rPr>
          <w:rFonts w:eastAsia="Arial" w:cs="Arial" w:ascii="Arial" w:hAnsi="Arial"/>
          <w:b/>
          <w:bCs/>
          <w:color w:val="1A3C5E"/>
          <w:sz w:val="46"/>
          <w:szCs w:val="46"/>
        </w:rPr>
        <w:t>Memory Estimation (Caching)</w:t>
      </w:r>
    </w:p>
    <w:p>
      <w:pPr>
        <w:pStyle w:val="Normal"/>
        <w:pBdr>
          <w:bottom w:val="single" w:sz="6" w:space="6" w:color="2E75B6"/>
        </w:pBdr>
        <w:spacing w:before="0" w:after="80"/>
        <w:jc w:val="center"/>
        <w:rPr/>
      </w:pPr>
      <w:r>
        <w:rPr>
          <w:rFonts w:eastAsia="Arial" w:cs="Arial" w:ascii="Arial" w:hAnsi="Arial"/>
          <w:i/>
          <w:iCs/>
          <w:color w:val="444444"/>
          <w:sz w:val="22"/>
          <w:szCs w:val="22"/>
        </w:rPr>
        <w:t>80/20 Rule  |  Cache Size Formula  |  Redis Capacity  |  Overhead Factors  |  Worked Examples</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80/20 rule — why caching 20% of data achieves 80% of the benefit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Cache size formula — daily read data × 0.2 = cache target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Redis capacity — 25 GB usable per node, 100K ops/sec</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Cache overhead factors — metadata, serialisation, expiry, cluster overhead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How many Redis nodes? — capacity planning from memory estimates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Cache hit rate economics — impact on database load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Worked examples — social feed, e-commerce, session store</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The 80/20 Rule in Caching</w:t>
      </w:r>
    </w:p>
    <w:p>
      <w:pPr>
        <w:pStyle w:val="Heading2"/>
        <w:spacing w:before="320" w:after="140"/>
        <w:rPr/>
      </w:pPr>
      <w:r>
        <w:rPr>
          <w:rFonts w:eastAsia="Arial" w:cs="Arial" w:ascii="Arial" w:hAnsi="Arial"/>
          <w:b/>
          <w:bCs/>
          <w:color w:val="2E75B6"/>
          <w:sz w:val="28"/>
          <w:szCs w:val="28"/>
        </w:rPr>
        <w:t>1.1  Why 20% of Data Handles 80% of Traffic</w:t>
      </w:r>
    </w:p>
    <w:p>
      <w:pPr>
        <w:pStyle w:val="Normal"/>
        <w:spacing w:before="80" w:after="80"/>
        <w:rPr/>
      </w:pPr>
      <w:r>
        <w:rPr>
          <w:rFonts w:eastAsia="Arial" w:cs="Arial" w:ascii="Arial" w:hAnsi="Arial"/>
          <w:color w:val="1A1A1A"/>
          <w:sz w:val="22"/>
          <w:szCs w:val="22"/>
        </w:rPr>
        <w:t xml:space="preserve">The </w:t>
      </w:r>
      <w:r>
        <w:rPr>
          <w:rFonts w:eastAsia="Arial" w:cs="Arial" w:ascii="Arial" w:hAnsi="Arial"/>
          <w:b/>
          <w:bCs/>
          <w:color w:val="1A1A1A"/>
          <w:sz w:val="22"/>
          <w:szCs w:val="22"/>
        </w:rPr>
        <w:t>Pareto principle</w:t>
      </w:r>
      <w:r>
        <w:rPr>
          <w:rFonts w:eastAsia="Arial" w:cs="Arial" w:ascii="Arial" w:hAnsi="Arial"/>
          <w:color w:val="1A1A1A"/>
          <w:sz w:val="22"/>
          <w:szCs w:val="22"/>
        </w:rPr>
        <w:t xml:space="preserve"> (80/20 rule) applies powerfully to data access patterns. In virtually every real-world system, a small fraction of the total dataset receives the vast majority of reads. This is because user behaviour is concentrated: most people read the same news stories, search for the same popular terms, and view the same viral content. The long tail of content receives relatively few reads: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The 80/20 Rule in Practice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News site: </w:t>
            </w:r>
            <w:r>
              <w:rPr>
                <w:rFonts w:eastAsia="Arial" w:cs="Arial" w:ascii="Arial" w:hAnsi="Arial"/>
                <w:color w:val="1A1A1A"/>
                <w:sz w:val="22"/>
                <w:szCs w:val="22"/>
              </w:rPr>
              <w:t>Today's top 10 articles get 80% of all reads. 10 articles out of millions in the archive. The entire hot set fits in a few MB of cache.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E-commerce: </w:t>
            </w:r>
            <w:r>
              <w:rPr>
                <w:rFonts w:eastAsia="Arial" w:cs="Arial" w:ascii="Arial" w:hAnsi="Arial"/>
                <w:color w:val="1A1A1A"/>
                <w:sz w:val="22"/>
                <w:szCs w:val="22"/>
              </w:rPr>
              <w:t>Top 1,000 products (out of 1 million) receive 90%+ of product page views. Best-sellers, featured items, promoted products. These 1,000 items at 2 KB each = 2 MB of cache.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Social media: </w:t>
            </w:r>
            <w:r>
              <w:rPr>
                <w:rFonts w:eastAsia="Arial" w:cs="Arial" w:ascii="Arial" w:hAnsi="Arial"/>
                <w:color w:val="1A1A1A"/>
                <w:sz w:val="22"/>
                <w:szCs w:val="22"/>
              </w:rPr>
              <w:t>Timeline reads concentrate on recent posts from followed accounts. 20% of users are responsible for 80% of content creation. Viral posts from popular accounts get millions of reads while most posts get near zero.</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Search: </w:t>
            </w:r>
            <w:r>
              <w:rPr>
                <w:rFonts w:eastAsia="Arial" w:cs="Arial" w:ascii="Arial" w:hAnsi="Arial"/>
                <w:color w:val="1A1A1A"/>
                <w:sz w:val="22"/>
                <w:szCs w:val="22"/>
              </w:rPr>
              <w:t>80% of search queries are for 20% of possible terms. Google has found that a huge fraction of all daily searches are the same queries repeated by different people — all of which can be cached.</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Implication: </w:t>
            </w:r>
            <w:r>
              <w:rPr>
                <w:rFonts w:eastAsia="Arial" w:cs="Arial" w:ascii="Arial" w:hAnsi="Arial"/>
                <w:color w:val="1A1A1A"/>
                <w:sz w:val="22"/>
                <w:szCs w:val="22"/>
              </w:rPr>
              <w:t>You do NOT need to cache your entire dataset to achieve dramatic cache hit rates. Caching 20% of the working set often achieves 80%+ cache hit rate, reducing database load by 4-5×.</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The Cache Size Formula</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Cache size estimation using 80/20 rule: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cache_size = daily_read_data × 0.2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daily_read_data = read_QPS × avg_response_size × 86,400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read_QPS × avg_response_size × 86,400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Social platform, 10M reads/day, 1 KB avg response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Daily read data: 10M × 1 KB = 10 GB/day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target:    10 GB × 0.2 = 2 GB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2 GB of cache handles ~80% of read traffic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 verify: 2 GB / 1 KB per item = 2 million cached items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10M reads/day: 80% served from cache = 8M cache hits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2M cached items serve 8M reads = each cached item read 4× avg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Popular items read much more; unpopular items read once and expire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Adjusted for cache overhead (Section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Raw cache target: 2 GB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overhead: ~30-50% for Redis metadata, serialisation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Actual Redis allocation needed: 2 GB × 1.5 = 3 GB</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 single Redis node (25 GB usable) handles this with massive headroom</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Redis Capacity Reference</w:t>
      </w:r>
    </w:p>
    <w:p>
      <w:pPr>
        <w:pStyle w:val="Heading2"/>
        <w:spacing w:before="320" w:after="140"/>
        <w:rPr/>
      </w:pPr>
      <w:r>
        <w:rPr>
          <w:rFonts w:eastAsia="Arial" w:cs="Arial" w:ascii="Arial" w:hAnsi="Arial"/>
          <w:b/>
          <w:bCs/>
          <w:color w:val="2E75B6"/>
          <w:sz w:val="28"/>
          <w:szCs w:val="28"/>
        </w:rPr>
        <w:t>2.1  Single Redis Node</w:t>
      </w:r>
    </w:p>
    <w:p>
      <w:pPr>
        <w:pStyle w:val="Normal"/>
        <w:spacing w:before="80" w:after="80"/>
        <w:rPr/>
      </w:pPr>
      <w:r>
        <w:rPr>
          <w:rFonts w:eastAsia="Arial" w:cs="Arial" w:ascii="Arial" w:hAnsi="Arial"/>
          <w:b/>
          <w:bCs/>
          <w:color w:val="1A1A1A"/>
          <w:sz w:val="22"/>
          <w:szCs w:val="22"/>
        </w:rPr>
        <w:t>Redis</w:t>
      </w:r>
      <w:r>
        <w:rPr>
          <w:rFonts w:eastAsia="Arial" w:cs="Arial" w:ascii="Arial" w:hAnsi="Arial"/>
          <w:color w:val="1A1A1A"/>
          <w:sz w:val="22"/>
          <w:szCs w:val="22"/>
        </w:rPr>
        <w:t xml:space="preserve"> is the de facto standard in-memory data store for caching. Its single-threaded command execution model makes it highly predictable. Key capacity numbers for back-of-the-envelope estimation:</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Redis Single-Node Capacity Numbers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Memory: </w:t>
            </w:r>
            <w:r>
              <w:rPr>
                <w:rFonts w:eastAsia="Arial" w:cs="Arial" w:ascii="Arial" w:hAnsi="Arial"/>
                <w:color w:val="1A1A1A"/>
                <w:sz w:val="22"/>
                <w:szCs w:val="22"/>
              </w:rPr>
              <w:t>A typical Redis node has 32-128 GB RAM. After OS overhead and Redis internals, the usable memory for data is typically ~25 GB for a 32 GB instance. Use 25 GB as the reference number for a standard Redis node.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Throughput: </w:t>
            </w:r>
            <w:r>
              <w:rPr>
                <w:rFonts w:eastAsia="Arial" w:cs="Arial" w:ascii="Arial" w:hAnsi="Arial"/>
                <w:color w:val="1A1A1A"/>
                <w:sz w:val="22"/>
                <w:szCs w:val="22"/>
              </w:rPr>
              <w:t>~100,000 commands/second per single-threaded instance (simple GET/SET). For complex commands (ZADD, ZRANGE on large sorted sets): 10,000-50,000 ops/sec. Redis Cluster distributes this across shards.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Latency: </w:t>
            </w:r>
            <w:r>
              <w:rPr>
                <w:rFonts w:eastAsia="Arial" w:cs="Arial" w:ascii="Arial" w:hAnsi="Arial"/>
                <w:color w:val="1A1A1A"/>
                <w:sz w:val="22"/>
                <w:szCs w:val="22"/>
              </w:rPr>
              <w:t>~0.1-0.5ms per command on a local network. Sub-millisecond is Redis's primary selling point vs database queries (1-10ms).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Key-value overhead: </w:t>
            </w:r>
            <w:r>
              <w:rPr>
                <w:rFonts w:eastAsia="Arial" w:cs="Arial" w:ascii="Arial" w:hAnsi="Arial"/>
                <w:color w:val="1A1A1A"/>
                <w:sz w:val="22"/>
                <w:szCs w:val="22"/>
              </w:rPr>
              <w:t>Redis stores key + value + metadata (expiry, LRU clock, type encoding). Minimum overhead per key-value pair: ~64-100 bytes, even if the key and value are empty. Small values (&lt; 100 bytes) have significant proportional overhead.</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Persistence: </w:t>
            </w:r>
            <w:r>
              <w:rPr>
                <w:rFonts w:eastAsia="Arial" w:cs="Arial" w:ascii="Arial" w:hAnsi="Arial"/>
                <w:color w:val="1A1A1A"/>
                <w:sz w:val="22"/>
                <w:szCs w:val="22"/>
              </w:rPr>
              <w:t>RDB snapshots (periodic) add minimal overhead. AOF (append-only file) has 10-20% throughput overhead with everysec fsync. Both reduce effective throughput under write-heavy workloads.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Redis Capacity Calculation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Redis node sizing: how many nodes do you need?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nodes_needed = ceil(total_cache_size / 25 GB)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(Using 25 GB as usable memory per standard Redis node)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Redis Cluster (production HA):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shard = 1 primary + 1-2 replicas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3-shard cluster provides: 3 × 25 GB = 75 GB total data capacity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replicas (2× per shard): 6-9 Redis instances total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 calculation with overhead: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Raw data size: 10 GB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key overhead (100 bytes per key at 1 KB avg = 10%): 11 GB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serialisation (JSON instead of binary adds ~30%): 14.3 GB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cluster overhead (10-15%): 16 GB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Redis memory needed: ~16 GB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Nodes needed: ceil(16 GB / 25 GB) = 1 node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HA replica: 2 Redis instances (1 primary + 1 replica)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Throughput calculation: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read QPS: 50,000 reads/sec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99% cache hit rate: 49,500 reads from Redis + 500 from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handles: 49,500 ops/sec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Single Redis node capacity: 100,000 ops/sec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1 Redis node handles the load comfortably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peak read QPS = 500,000: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handles: 495,000 ops/sec</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Need Redis Cluster: ceil(495K / 100K) = 5 shards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Cache Overhead Factors</w:t>
      </w:r>
    </w:p>
    <w:p>
      <w:pPr>
        <w:pStyle w:val="Heading2"/>
        <w:spacing w:before="320" w:after="140"/>
        <w:rPr/>
      </w:pPr>
      <w:r>
        <w:rPr>
          <w:rFonts w:eastAsia="Arial" w:cs="Arial" w:ascii="Arial" w:hAnsi="Arial"/>
          <w:b/>
          <w:bCs/>
          <w:color w:val="2E75B6"/>
          <w:sz w:val="28"/>
          <w:szCs w:val="28"/>
        </w:rPr>
        <w:t>3.1  The Four Overhead Sources</w:t>
      </w:r>
    </w:p>
    <w:p>
      <w:pPr>
        <w:pStyle w:val="Normal"/>
        <w:spacing w:before="80" w:after="80"/>
        <w:rPr/>
      </w:pPr>
      <w:r>
        <w:rPr>
          <w:rFonts w:eastAsia="Arial" w:cs="Arial" w:ascii="Arial" w:hAnsi="Arial"/>
          <w:color w:val="1A1A1A"/>
          <w:sz w:val="22"/>
          <w:szCs w:val="22"/>
        </w:rPr>
        <w:t>The raw cache size estimate (daily_reads × 0.2) underestimates actual Redis memory requirements. Four sources of overhead inflate the real memory footprint:</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199"/>
        <w:gridCol w:w="1601"/>
        <w:gridCol w:w="55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Overhead source</w:t>
            </w:r>
          </w:p>
        </w:tc>
        <w:tc>
          <w:tcPr>
            <w:tcW w:w="1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Factor</w:t>
            </w:r>
          </w:p>
        </w:tc>
        <w:tc>
          <w:tcPr>
            <w:tcW w:w="55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Detail</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Key + metadata overhead</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10-30% on top of value size</w:t>
            </w:r>
          </w:p>
        </w:tc>
        <w:tc>
          <w:tcPr>
            <w:tcW w:w="5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Each Redis key-value pair has a minimum ~64-100 byte overhead for internal Redis structures (LRU clock, type encoding, expiry pointer). Small values (&lt; 100 bytes) are dominated by this overhead.</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Serialisation format</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Up to 30%</w:t>
            </w:r>
          </w:p>
        </w:tc>
        <w:tc>
          <w:tcPr>
            <w:tcW w:w="5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JSON serialisation of objects adds field names and brackets. {'user_id':1001,'name':'Alice'} vs packed binary representation. MessagePack or protobuf reduces this.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Expiry (TTL) overhead</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w:t>
            </w:r>
          </w:p>
        </w:tc>
        <w:tc>
          <w:tcPr>
            <w:tcW w:w="5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Keys with TTL have an additional expiry dictionary entry (~64 bytes). If all keys have TTLs: ~10% additional memory.</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Cluster overhead</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10-15%</w:t>
            </w:r>
          </w:p>
        </w:tc>
        <w:tc>
          <w:tcPr>
            <w:tcW w:w="5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Cluster stores a hash slot routing table and cluster state metadata. Small but non-zero. Also, replication doubles physical memory for redundancy.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Memory Overhead by Value Size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Redis memory overhead: varies dramatically by value size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internal overhead per key: ~64 bytes minimum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robj, dictEntry, expiry pointer, LRU fields)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SMALL VALUES (&lt; 100 bytes): overhead dominates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user session token (32 bytes value)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Storage per key: 32 bytes value + 64 bytes overhead = 96 bytes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Overhead ratio: 64 / 96 = 67%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caching 1M sessions: 1M × 96 bytes = 96 MB actual (vs 32 MB raw)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Redis stores 3× more than raw data for small values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MEDIUM VALUES (~1 KB): overhead is modest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user profile JSON (1 KB value)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Storage per key: 1024 + 64 = 1,088 bytes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Overhead ratio: 64 / 1,088 = 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caching 1M profiles: 1M × 1,088 bytes = 1.088 GB (vs 1 GB raw)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Redis stores only 9% more than raw data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LARGE VALUES (~100 KB): overhead negligible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rendered page cache (100 KB value)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Storage per key: 102,400 + 64 = 102,464 bytes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Overhead ratio: 64 / 102,464 = 0.06%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Overhead is negligible for large objects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 of thumb: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Small values (&lt; 100 B): multiply raw estimate × 3-4 for actual memory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Medium values (100 B - 10 KB): multiply raw × 1.1-1.5</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Large values (&gt; 10 KB): multiply raw × 1.05-1.1</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Cache Hit Rate Economics</w:t>
      </w:r>
    </w:p>
    <w:p>
      <w:pPr>
        <w:pStyle w:val="Heading2"/>
        <w:spacing w:before="320" w:after="140"/>
        <w:rPr/>
      </w:pPr>
      <w:r>
        <w:rPr>
          <w:rFonts w:eastAsia="Arial" w:cs="Arial" w:ascii="Arial" w:hAnsi="Arial"/>
          <w:b/>
          <w:bCs/>
          <w:color w:val="2E75B6"/>
          <w:sz w:val="28"/>
          <w:szCs w:val="28"/>
        </w:rPr>
        <w:t>4.1  What Hit Rate Means for Database Load</w:t>
      </w:r>
    </w:p>
    <w:p>
      <w:pPr>
        <w:pStyle w:val="Normal"/>
        <w:spacing w:before="80" w:after="80"/>
        <w:rPr/>
      </w:pPr>
      <w:r>
        <w:rPr>
          <w:rFonts w:eastAsia="Arial" w:cs="Arial" w:ascii="Arial" w:hAnsi="Arial"/>
          <w:b/>
          <w:bCs/>
          <w:color w:val="1A1A1A"/>
          <w:sz w:val="22"/>
          <w:szCs w:val="22"/>
        </w:rPr>
        <w:t>Cache hit rate</w:t>
      </w:r>
      <w:r>
        <w:rPr>
          <w:rFonts w:eastAsia="Arial" w:cs="Arial" w:ascii="Arial" w:hAnsi="Arial"/>
          <w:color w:val="1A1A1A"/>
          <w:sz w:val="22"/>
          <w:szCs w:val="22"/>
        </w:rPr>
        <w:t xml:space="preserve"> is the fraction of read requests served from cache without hitting the database. Every percentage point of hit rate improvement directly reduces database load. The relationship is multiplicative — going from 95% to 99% hit rate is not just 4 percentage points; it's a </w:t>
      </w:r>
      <w:r>
        <w:rPr>
          <w:rFonts w:eastAsia="Arial" w:cs="Arial" w:ascii="Arial" w:hAnsi="Arial"/>
          <w:b/>
          <w:bCs/>
          <w:color w:val="1A1A1A"/>
          <w:sz w:val="22"/>
          <w:szCs w:val="22"/>
        </w:rPr>
        <w:t>5× reduction in database reads</w:t>
      </w:r>
      <w:r>
        <w:rPr>
          <w:rFonts w:eastAsia="Arial" w:cs="Arial" w:ascii="Arial" w:hAnsi="Arial"/>
          <w:color w:val="1A1A1A"/>
          <w:sz w:val="22"/>
          <w:szCs w:val="22"/>
        </w:rPr>
        <w: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Cache hit rate: impact on database load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 10,000 read QPS, various cache hit rates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Hit rate  | Cache hits  | DB reads   | DB load vs 100% to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        | 0           | 10,000 QPS | 1× (baseline - no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50%       | 5,000       | 5,000 QPS  | 0.5×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80%       | 8,000       | 2,000 QPS  | 0.2×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90%       | 9,000       | 1,000 QPS  | 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95%       | 9,500       | 500 QPS    | 0.05×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99%       | 9,900       | 100 QPS    | 0.01×  (100× reduction!)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99.9%     | 9,990       | 10 QPS     | 0.001× (1000× reduction!)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Going from 95% to 99% hit rate: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reads: 500 QPS → 100 QPS = 5× reduction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 a 4% improvement — a 5× reduction in DB load.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Going from 90% to 99% hit rate: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reads: 1,000 → 100 QPS = 10× reduction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why every additional 9 in hit rate matters enormously.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99% hit rate database-backed service needs a database sized for 100 QPS,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 10,000 QPS. Dramatically smaller database required.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Appropriate Hit Rates by Use Case</w:t>
      </w:r>
    </w:p>
    <w:tbl>
      <w:tblPr>
        <w:tblW w:w="10160" w:type="dxa"/>
        <w:jc w:val="left"/>
        <w:tblInd w:w="151" w:type="dxa"/>
        <w:tblLayout w:type="fixed"/>
        <w:tblCellMar>
          <w:top w:w="110" w:type="dxa"/>
          <w:left w:w="150" w:type="dxa"/>
          <w:bottom w:w="110" w:type="dxa"/>
          <w:right w:w="150" w:type="dxa"/>
        </w:tblCellMar>
      </w:tblPr>
      <w:tblGrid>
        <w:gridCol w:w="2800"/>
        <w:gridCol w:w="1800"/>
        <w:gridCol w:w="2799"/>
        <w:gridCol w:w="2760"/>
      </w:tblGrid>
      <w:tr>
        <w:trPr>
          <w:tblHeader w:val="true"/>
        </w:trPr>
        <w:tc>
          <w:tcPr>
            <w:tcW w:w="2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case</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Expected hit rate</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Why</w:t>
            </w:r>
          </w:p>
        </w:tc>
        <w:tc>
          <w:tcPr>
            <w:tcW w:w="2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If rate is low...</w:t>
            </w:r>
          </w:p>
        </w:tc>
      </w:tr>
      <w:tr>
        <w:trPr/>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Popular content (viral posts, news)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99%+</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Few items read millions of times</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working correctly; content is hot</w:t>
            </w:r>
          </w:p>
        </w:tc>
      </w:tr>
      <w:tr>
        <w:trPr/>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User-specific feeds (Twitter home)</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60-80%</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Personalised per user; harder to share cache entries</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Precompute and cache per-user timelines</w:t>
            </w:r>
          </w:p>
        </w:tc>
      </w:tr>
      <w:tr>
        <w:trPr/>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Product catalogue (e-commerce)</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85-95%</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Finite catalog; repeat views from ad traffic</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Good candidate; cache top products</w:t>
            </w:r>
          </w:p>
        </w:tc>
      </w:tr>
      <w:tr>
        <w:trPr/>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Session tokens / auth</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95-99%</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Same session token on every request</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volume; Redis well-suited</w:t>
            </w:r>
          </w:p>
        </w:tc>
      </w:tr>
      <w:tr>
        <w:trPr/>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Search results (popular queries)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70-90%</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80/20 rule; most queries repeated</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popular queries with short TTL</w:t>
            </w:r>
          </w:p>
        </w:tc>
      </w:tr>
      <w:tr>
        <w:trPr/>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Database query results (general)</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50-80%</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Query variety limits reuse</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Focus on most frequent query patterns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Complete Worked Examples</w:t>
      </w:r>
    </w:p>
    <w:p>
      <w:pPr>
        <w:pStyle w:val="Heading2"/>
        <w:spacing w:before="320" w:after="140"/>
        <w:rPr/>
      </w:pPr>
      <w:r>
        <w:rPr>
          <w:rFonts w:eastAsia="Arial" w:cs="Arial" w:ascii="Arial" w:hAnsi="Arial"/>
          <w:b/>
          <w:bCs/>
          <w:color w:val="2E75B6"/>
          <w:sz w:val="28"/>
          <w:szCs w:val="28"/>
        </w:rPr>
        <w:t>5.1  Social Media Feed Cache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Social feed cache sizing: Twitter-like service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GIVEN: 50M DAU; users read timeline 5× per day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VOLUME: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Timeline reads/day: 50M × 5 = 250M reads/day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QPS (average): 250M / 86,400 ≈ 2,894 read QPS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read QPS: 2,894 × 3 = ~8,700 read QPS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SIZE: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timeline read returns 20 tweets × 500 bytes/tweet = 10 KB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TARGET (80/20 rule):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Daily read data: 250M × 10 KB = 2,500,000 MB = 2,500 GB = 2.5 TB/day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target: 2.5 TB × 20% = 500 GB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Hmm — 500 GB is expensive for Redis.  Let's reconsider.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BETTER APPROACH: cache individual tweets, not full timelines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Unique tweets read per day: tweets generated by ~10% of users = 5M tweets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Average tweet size: 500 bytes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Unique tweet data: 5M × 500 B = 2.5 GB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hot 20% of tweets: 2.5 GB × 20% = 500 MB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1M most popular tweets: 1M × 500 B × 1.3 overhead = ~650 MB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NODES: 1 Redis node (25 GB) handles 650 MB easily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HIT RATE: 80% (80/20 rule; popular tweets read repeatedly)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READS REMAINING: 8,700 × 20% = 1,740 QPS on primary DB (manageable)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E-Commerce Product Cache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E-commerce product cache sizing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GIVEN: 10M product SKUs; 50M DAU; 10 product views/day per user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VOLUME: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 reads/day: 50M × 10 = 500M product page reads/day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Average read QPS: 500M / 86,400 ≈ 5,787 QPS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read QPS: 5,787 × 3 = ~17,360 QPS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80/20 ANALYSIS: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10M products × 20% hot = 2M hot products (get 80% of views)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Average product page: 2 KB (name, description, price, images list)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Hot product cache: 2M × 2 KB = 4,000 MB = 4 GB raw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overhead (1.3×): 5.2 GB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NODES: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5.2 GB / 25 GB = 1 Redis node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HA replica: 2 Redis instances total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THROUGHPUT CHECK: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17,360 QPS with 90% cache hit = 15,624 cache hits/sec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handles 100K ops/sec → plenty of headroom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LOAD REDUCTION: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cache: 17,360 QPS on product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90% cache hit: 1,736 QPS on product DB (10× reduction)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ADDITIONAL CACHING OPPORTUNITIES: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Shopping cart (per-user): ~1 KB × 10M active carts = 10 GB → 2 Redis nodes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Session tokens: ~100 bytes × 50M sessions = 5 GB → add to cart cache node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e-commerce cache: ~15-20 GB → 1-2 Redis nodes total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Session Store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Session store: sizing for authentication tokens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GIVEN: 100M registered users; 20% online concurrently at peak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CONCURRENT SESSIONS: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concurrent sessions: 100M × 20% = 20M sessions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SESSION SIZE: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Session data: user_id (8B) + auth_token (32B) + metadata (60B) = 100 bytes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Redis overhead per key: 100B value + 64B overhead = 164 bytes/session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Let's round to 200 bytes/session for safety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SESSION MEMORY: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20M sessions × 200 bytes = 4,000 MB = 4 GB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NODES: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GB / 25 GB per node = 1 node (primary)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HA: 2 Redis instances (primary + replica)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SESSION QPS: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Assume: 1 session check per request; peak total QPS = 100,000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100,000 session lookups/sec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capacity: 100,000 ops/sec → right at the single-node limit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Use Redis Cluster with 2 shards for headroom (200K ops/sec capacity)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EXPIRY STRATEGY: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Sessions expire after 30 days of inactivity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Expired session memory freed automatically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 stable at ~4 GB (active sessions replace expired)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DURABILITY: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Session loss on Redis failure = users must log in again (acceptable)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Persistence: RDB snapshot every 60s is sufficient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Strong persistence (AOF) only if session loss is unacceptable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Summary &amp; Exam Prep</w:t>
      </w:r>
    </w:p>
    <w:p>
      <w:pPr>
        <w:pStyle w:val="Heading2"/>
        <w:spacing w:before="320" w:after="140"/>
        <w:rPr/>
      </w:pPr>
      <w:r>
        <w:rPr>
          <w:rFonts w:eastAsia="Arial" w:cs="Arial" w:ascii="Arial" w:hAnsi="Arial"/>
          <w:b/>
          <w:bCs/>
          <w:color w:val="2E75B6"/>
          <w:sz w:val="28"/>
          <w:szCs w:val="28"/>
        </w:rPr>
        <w:t>6.1  Memory Estimation Quick Reference</w:t>
      </w:r>
    </w:p>
    <w:tbl>
      <w:tblPr>
        <w:tblW w:w="9360" w:type="dxa"/>
        <w:jc w:val="left"/>
        <w:tblInd w:w="151" w:type="dxa"/>
        <w:tblLayout w:type="fixed"/>
        <w:tblCellMar>
          <w:top w:w="110" w:type="dxa"/>
          <w:left w:w="150" w:type="dxa"/>
          <w:bottom w:w="110" w:type="dxa"/>
          <w:right w:w="150" w:type="dxa"/>
        </w:tblCellMar>
      </w:tblPr>
      <w:tblGrid>
        <w:gridCol w:w="2799"/>
        <w:gridCol w:w="2201"/>
        <w:gridCol w:w="436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Formula / Number</w:t>
            </w:r>
          </w:p>
        </w:tc>
        <w:tc>
          <w:tcPr>
            <w:tcW w:w="2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Value</w:t>
            </w:r>
          </w:p>
        </w:tc>
        <w:tc>
          <w:tcPr>
            <w:tcW w:w="4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Notes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target</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daily_read_data × 0.2</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80/20 rule: hot 20% handles 80% of reads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usable memory</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~25 GB per node</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32 GB node; OS + Redis overhead = ~25 GB usable</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throughput</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~100K ops/sec per node</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Simple GET/SET; reduce for complex commands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overhead (medium values)</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1.1-1.5× raw</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Key metadata + serialisation + TTL entries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overhead (small &lt; 100B)</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3-4× raw</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Fixed ~64B overhead dominates small values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Nodes needed</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ceil(total_cache_GB / 25)</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Add 1 replica per shard for HA</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Hit rate impact</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DB reads = QPS × (1 - hit_rate)</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99% hit rate → DB sees only 1% of reads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Cache Sizing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Memory Estimation (Caching) — Interview Formula</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Cache target: </w:t>
            </w:r>
            <w:r>
              <w:rPr>
                <w:rFonts w:eastAsia="Arial" w:cs="Arial" w:ascii="Arial" w:hAnsi="Arial"/>
                <w:color w:val="1A1A1A"/>
                <w:sz w:val="22"/>
                <w:szCs w:val="22"/>
              </w:rPr>
              <w:t>daily_read_data × 0.2. The 80/20 rule: 20% of the dataset handles 80% of reads. Caching this hot set achieves ~80% hit rate.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Redis node capacity: </w:t>
            </w:r>
            <w:r>
              <w:rPr>
                <w:rFonts w:eastAsia="Arial" w:cs="Arial" w:ascii="Arial" w:hAnsi="Arial"/>
                <w:color w:val="1A1A1A"/>
                <w:sz w:val="22"/>
                <w:szCs w:val="22"/>
              </w:rPr>
              <w:t>~25 GB usable RAM, ~100K ops/sec. For most services: 1-2 Redis nodes handle caching needs. Above 25 GB cache or 100K ops/sec: Redis Cluster.</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Apply overhead: </w:t>
            </w:r>
            <w:r>
              <w:rPr>
                <w:rFonts w:eastAsia="Arial" w:cs="Arial" w:ascii="Arial" w:hAnsi="Arial"/>
                <w:color w:val="1A1A1A"/>
                <w:sz w:val="22"/>
                <w:szCs w:val="22"/>
              </w:rPr>
              <w:t>Small values (&lt; 100 bytes): ×3-4. Medium values (100 B - 10 KB): ×1.1-1.5. Large values: ×1.1. The overhead is proportional to key count, not total size.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Hit rate economics: </w:t>
            </w:r>
            <w:r>
              <w:rPr>
                <w:rFonts w:eastAsia="Arial" w:cs="Arial" w:ascii="Arial" w:hAnsi="Arial"/>
                <w:color w:val="1A1A1A"/>
                <w:sz w:val="22"/>
                <w:szCs w:val="22"/>
              </w:rPr>
              <w:t>95% hit rate → DB sees 5% of reads. 99% → DB sees 1%. Each 'nine' is multiplicative: 99% = 10× less DB load than 90%. Target: 95-99% for hot data.</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For interviews: </w:t>
            </w:r>
            <w:r>
              <w:rPr>
                <w:rFonts w:eastAsia="Arial" w:cs="Arial" w:ascii="Arial" w:hAnsi="Arial"/>
                <w:color w:val="1A1A1A"/>
                <w:sz w:val="22"/>
                <w:szCs w:val="22"/>
              </w:rPr>
              <w:t>State the 80/20 rule, calculate cache size in GB, check it fits in 1-2 Redis nodes, state expected hit rate, and calculate resulting DB read QPS. Then say: 'With 99% hit rate, the primary DB needs to handle only X QPS — well within a single-instance capacity of 5-10K QPS.'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would you estimate the cache size for a social platform with 50M daily active users?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I'd use the 80/20 rule. Step 1: estimate daily read data. With 50M DAU each reading their timeline 5 times per day at 10 KB per response: 50M × 5 × 10 KB = 2.5 TB of data read per day. Step 2: apply the 80/20 rule. Cache the hot 20% of the data: 2.5 TB × 0.2 = 500 GB. This seems large, so I should reconsider what to cache. Rather than caching assembled timelines (which are user-specific and hard to share), I'd cache individual objects — tweets, user profiles, follower lists — that many timelines reference. With 50M DAU and 10% posting daily, there are 5M unique tweets generated per day. At 500 bytes each: 5M × 500 B = 2.5 GB of unique tweet data. Caching the hot 20%: 2.5 GB × 0.2 = 500 MB. User profiles: 50M × 1 KB = 50 GB total, hot 20% = 10 GB. So total object cache: ~10.5 GB. Step 3: apply Redis overhead. At ~1.3× for medium-sized objects (1 KB average): 10.5 GB × 1.3 = ~14 GB. Step 4: how many Redis nodes? 14 GB / 25 GB per node = 1 node (primary). With a replica for HA: 2 Redis instances. Step 5: throughput check. Peak read QPS around 8,700 for timeline reads. With 80% cache hit rate: 6,960 cache hits/sec, well within Redis's 100K ops/sec limit. Step 6: DB load. At 80% hit rate, 20% = 1,740 QPS reach the database — manageable by a PostgreSQL primary with good indexing.</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the 80/20 rule in caching and how do you use it for estimation?</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The 80/20 rule (Pareto principle) states that approximately 20% of data items receive 80% of all read requests. This happens because user behaviour concentrates on popular items: the same viral tweets are read by millions, the same best-selling products viewed constantly, the same recent news articles checked all day. The implication for caching: you don't need to cache your entire dataset to achieve high cache hit rates. Caching just the hottest 20% of your working set should yield approximately 80% cache hit rate. For estimation, I use it as: cache target = daily_read_data × 0.2. If the system serves 10 GB of read data per day (total bytes served), the cache target is 2 GB. This 2 GB will absorb about 80% of reads. The remaining 20% are cache misses that hit the database. To verify this makes sense: 2 GB of cache at 1 KB average item size = 2 million cached items. If there are 10 million total items, we're caching 20% = the top 20%. With 10M reads per day and 80% hit rate = 8M hits from cache, 2M misses to DB. Cache miss rate = 20% of 10M reads = 2M DB reads/day ≈ 23 DB reads/second. That's manageable for any database. In practice, hit rates are often higher than 80% for strongly skewed workloads (news sites, social media trending content). The 80/20 rule is a conservative lower bound — real systems often achieve 90-95% hit rates with 20% cache coverage, especially for viral or trending content.</w:t>
            </w:r>
          </w:p>
        </w:tc>
      </w:tr>
    </w:tbl>
    <w:p>
      <w:pPr>
        <w:pStyle w:val="Normal"/>
        <w:spacing w:before="110" w:after="0"/>
        <w:rPr/>
      </w:pPr>
      <w:r>
        <w:rPr/>
      </w:r>
    </w:p>
    <w:p>
      <w:pPr>
        <w:pStyle w:val="Normal"/>
        <w:pBdr>
          <w:top w:val="single" w:sz="6" w:space="6" w:color="2E75B6"/>
        </w:pBdr>
        <w:spacing w:before="440" w:after="200"/>
        <w:jc w:val="center"/>
        <w:rPr>
          <w:rFonts w:ascii="Arial" w:hAnsi="Arial" w:eastAsia="Arial" w:cs="Arial"/>
        </w:rPr>
      </w:pPr>
      <w:r>
        <w:rPr>
          <w:rFonts w:eastAsia="Arial" w:cs="Arial" w:ascii="Arial" w:hAnsi="Arial"/>
        </w:rPr>
        <w:t>End of Back-of-the-Envelope Estimation Module 5: Memory Estimation (Caching)</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BACK-OF-THE-ENVELOPE ESTIMATION — MODULE 6</w:t>
      </w:r>
    </w:p>
    <w:p>
      <w:pPr>
        <w:pStyle w:val="Normal"/>
        <w:spacing w:before="0" w:after="100"/>
        <w:jc w:val="center"/>
        <w:rPr/>
      </w:pPr>
      <w:r>
        <w:rPr>
          <w:rFonts w:eastAsia="Arial" w:cs="Arial" w:ascii="Arial" w:hAnsi="Arial"/>
          <w:b/>
          <w:bCs/>
          <w:color w:val="1A3C5E"/>
          <w:sz w:val="52"/>
          <w:szCs w:val="52"/>
        </w:rPr>
        <w:t>Estimation Framework</w:t>
      </w:r>
    </w:p>
    <w:p>
      <w:pPr>
        <w:pStyle w:val="Normal"/>
        <w:pBdr>
          <w:bottom w:val="single" w:sz="6" w:space="6" w:color="2E75B6"/>
        </w:pBdr>
        <w:spacing w:before="0" w:after="80"/>
        <w:jc w:val="center"/>
        <w:rPr/>
      </w:pPr>
      <w:r>
        <w:rPr>
          <w:rFonts w:eastAsia="Arial" w:cs="Arial" w:ascii="Arial" w:hAnsi="Arial"/>
          <w:i/>
          <w:iCs/>
          <w:color w:val="444444"/>
          <w:sz w:val="22"/>
          <w:szCs w:val="22"/>
        </w:rPr>
        <w:t>6-Step Method  |  Powers of 2  |  Time Shortcuts  |  Complete Examples  |  Interview Tips</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6-step estimation framework — a complete, repeatable method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Powers of 2 reference table — binary prefixes for fast mental arithmetic</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Time and conversion shortcuts — the essential mental math accelerators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Single-page reference cards — all key numbers in one place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Complete end-to-end example — URL shortener using the full 6-step framework</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Complete end-to-end example — Twitter-like social platform</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Interview tips — how to present estimation in system design interviews</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The 6-Step Estimation Framework</w:t>
      </w:r>
    </w:p>
    <w:p>
      <w:pPr>
        <w:pStyle w:val="Heading2"/>
        <w:spacing w:before="320" w:after="140"/>
        <w:rPr/>
      </w:pPr>
      <w:r>
        <w:rPr>
          <w:rFonts w:eastAsia="Arial" w:cs="Arial" w:ascii="Arial" w:hAnsi="Arial"/>
          <w:b/>
          <w:bCs/>
          <w:color w:val="2E75B6"/>
          <w:sz w:val="28"/>
          <w:szCs w:val="28"/>
        </w:rPr>
        <w:t>1.1  Overview</w:t>
      </w:r>
    </w:p>
    <w:p>
      <w:pPr>
        <w:pStyle w:val="Normal"/>
        <w:spacing w:before="80" w:after="80"/>
        <w:rPr/>
      </w:pPr>
      <w:r>
        <w:rPr>
          <w:rFonts w:eastAsia="Arial" w:cs="Arial" w:ascii="Arial" w:hAnsi="Arial"/>
          <w:color w:val="1A1A1A"/>
          <w:sz w:val="22"/>
          <w:szCs w:val="22"/>
        </w:rPr>
        <w:t xml:space="preserve">System design interviews expect a </w:t>
      </w:r>
      <w:r>
        <w:rPr>
          <w:rFonts w:eastAsia="Arial" w:cs="Arial" w:ascii="Arial" w:hAnsi="Arial"/>
          <w:b/>
          <w:bCs/>
          <w:color w:val="1A1A1A"/>
          <w:sz w:val="22"/>
          <w:szCs w:val="22"/>
        </w:rPr>
        <w:t>structured estimation</w:t>
      </w:r>
      <w:r>
        <w:rPr>
          <w:rFonts w:eastAsia="Arial" w:cs="Arial" w:ascii="Arial" w:hAnsi="Arial"/>
          <w:color w:val="1A1A1A"/>
          <w:sz w:val="22"/>
          <w:szCs w:val="22"/>
        </w:rPr>
        <w:t xml:space="preserve"> that flows logically from scale inputs to infrastructure outputs. This 6-step framework covers every dimension an interviewer will care about, in the right order. Each step produces a number that feeds the next:</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800"/>
        <w:gridCol w:w="2199"/>
        <w:gridCol w:w="2801"/>
        <w:gridCol w:w="3559"/>
      </w:tblGrid>
      <w:tr>
        <w:trPr>
          <w:tblHeader w:val="true"/>
        </w:trPr>
        <w:tc>
          <w:tcPr>
            <w:tcW w:w="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Step</w:t>
            </w:r>
          </w:p>
        </w:tc>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 answered</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formula</w:t>
            </w:r>
          </w:p>
        </w:tc>
        <w:tc>
          <w:tcPr>
            <w:tcW w:w="35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Output</w:t>
            </w:r>
          </w:p>
        </w:tc>
      </w:tr>
      <w:tr>
        <w:trPr/>
        <w:tc>
          <w:tcPr>
            <w:tcW w:w="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Scale</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big is this system?</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DAU × engagement rate</w:t>
            </w:r>
          </w:p>
        </w:tc>
        <w:tc>
          <w:tcPr>
            <w:tcW w:w="3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DAU, write rate, read rate</w:t>
            </w:r>
          </w:p>
        </w:tc>
      </w:tr>
      <w:tr>
        <w:trPr/>
        <w:tc>
          <w:tcPr>
            <w:tcW w:w="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 QPS</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How many requests per second?</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DAU × actions / 86,400 × peak_factor</w:t>
            </w:r>
          </w:p>
        </w:tc>
        <w:tc>
          <w:tcPr>
            <w:tcW w:w="3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Avg QPS, peak QPS (reads + writes)</w:t>
            </w:r>
          </w:p>
        </w:tc>
      </w:tr>
      <w:tr>
        <w:trPr/>
        <w:tc>
          <w:tcPr>
            <w:tcW w:w="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 Storage</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much data over time?</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DAU × writes × bytes × 365 × 5 × overhead</w:t>
            </w:r>
          </w:p>
        </w:tc>
        <w:tc>
          <w:tcPr>
            <w:tcW w:w="3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5-year total storage (GB/TB/PB)</w:t>
            </w:r>
          </w:p>
        </w:tc>
      </w:tr>
      <w:tr>
        <w:trPr/>
        <w:tc>
          <w:tcPr>
            <w:tcW w:w="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4. Bandwidth</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How much network traffic?</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write_QPS × req_size, read_QPS × resp_size</w:t>
            </w:r>
          </w:p>
        </w:tc>
        <w:tc>
          <w:tcPr>
            <w:tcW w:w="3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Ingress + egress (MB/s or Gbps)</w:t>
            </w:r>
          </w:p>
        </w:tc>
      </w:tr>
      <w:tr>
        <w:trPr/>
        <w:tc>
          <w:tcPr>
            <w:tcW w:w="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 Memory (cache)</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much RAM needed?</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daily_reads × 0.2 ÷ overhead</w:t>
            </w:r>
          </w:p>
        </w:tc>
        <w:tc>
          <w:tcPr>
            <w:tcW w:w="3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size (GB) + Redis nodes</w:t>
            </w:r>
          </w:p>
        </w:tc>
      </w:tr>
      <w:tr>
        <w:trPr/>
        <w:tc>
          <w:tcPr>
            <w:tcW w:w="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6. Servers</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How many machines?</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peak_QPS / QPS_per_server</w:t>
            </w:r>
          </w:p>
        </w:tc>
        <w:tc>
          <w:tcPr>
            <w:tcW w:w="3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App servers, DB servers, cache nodes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Step 1 — Clarify Scale</w:t>
      </w:r>
    </w:p>
    <w:p>
      <w:pPr>
        <w:pStyle w:val="Normal"/>
        <w:spacing w:before="80" w:after="80"/>
        <w:rPr/>
      </w:pPr>
      <w:r>
        <w:rPr>
          <w:rFonts w:eastAsia="Arial" w:cs="Arial" w:ascii="Arial" w:hAnsi="Arial"/>
          <w:color w:val="1A1A1A"/>
          <w:sz w:val="22"/>
          <w:szCs w:val="22"/>
        </w:rPr>
        <w:t xml:space="preserve">The first step is always to </w:t>
      </w:r>
      <w:r>
        <w:rPr>
          <w:rFonts w:eastAsia="Arial" w:cs="Arial" w:ascii="Arial" w:hAnsi="Arial"/>
          <w:b/>
          <w:bCs/>
          <w:color w:val="1A1A1A"/>
          <w:sz w:val="22"/>
          <w:szCs w:val="22"/>
        </w:rPr>
        <w:t>establish the scale numbers</w:t>
      </w:r>
      <w:r>
        <w:rPr>
          <w:rFonts w:eastAsia="Arial" w:cs="Arial" w:ascii="Arial" w:hAnsi="Arial"/>
          <w:color w:val="1A1A1A"/>
          <w:sz w:val="22"/>
          <w:szCs w:val="22"/>
        </w:rPr>
        <w:t xml:space="preserve"> that everything else derives from. If the interviewer gives you DAU, use it. If not, derive it from the context:</w:t>
      </w:r>
    </w:p>
    <w:p>
      <w:pPr>
        <w:pStyle w:val="Normal"/>
        <w:spacing w:before="110" w:after="0"/>
        <w:rPr/>
      </w:pPr>
      <w:r>
        <w:rPr/>
      </w:r>
    </w:p>
    <w:p>
      <w:pPr>
        <w:pStyle w:val="ListParagraph"/>
        <w:numPr>
          <w:ilvl w:val="0"/>
          <w:numId w:val="4"/>
        </w:numPr>
        <w:spacing w:before="55" w:after="55"/>
        <w:rPr/>
      </w:pPr>
      <w:r>
        <w:rPr>
          <w:rFonts w:eastAsia="Arial" w:cs="Arial" w:ascii="Arial" w:hAnsi="Arial"/>
          <w:b/>
          <w:bCs/>
          <w:color w:val="1A1A1A"/>
          <w:sz w:val="22"/>
          <w:szCs w:val="22"/>
        </w:rPr>
        <w:t>Ask for or derive:</w:t>
      </w:r>
      <w:r>
        <w:rPr>
          <w:rFonts w:eastAsia="Arial" w:cs="Arial" w:ascii="Arial" w:hAnsi="Arial"/>
          <w:color w:val="1A1A1A"/>
          <w:sz w:val="22"/>
          <w:szCs w:val="22"/>
        </w:rPr>
        <w:t xml:space="preserve"> DAU (daily active users), MAU (monthly active users), total registered users.</w:t>
      </w:r>
    </w:p>
    <w:p>
      <w:pPr>
        <w:pStyle w:val="ListParagraph"/>
        <w:numPr>
          <w:ilvl w:val="0"/>
          <w:numId w:val="2"/>
        </w:numPr>
        <w:spacing w:before="55" w:after="55"/>
        <w:rPr/>
      </w:pPr>
      <w:r>
        <w:rPr>
          <w:rFonts w:eastAsia="Arial" w:cs="Arial" w:ascii="Arial" w:hAnsi="Arial"/>
          <w:b/>
          <w:bCs/>
          <w:color w:val="1A1A1A"/>
          <w:sz w:val="22"/>
          <w:szCs w:val="22"/>
        </w:rPr>
        <w:t>Engagement rates:</w:t>
      </w:r>
      <w:r>
        <w:rPr>
          <w:rFonts w:eastAsia="Arial" w:cs="Arial" w:ascii="Arial" w:hAnsi="Arial"/>
          <w:color w:val="1A1A1A"/>
          <w:sz w:val="22"/>
          <w:szCs w:val="22"/>
        </w:rPr>
        <w:t xml:space="preserve"> What does a typical user do per day? How many reads? How many writes? What is the read-to-write ratio?</w:t>
      </w:r>
    </w:p>
    <w:p>
      <w:pPr>
        <w:pStyle w:val="ListParagraph"/>
        <w:numPr>
          <w:ilvl w:val="0"/>
          <w:numId w:val="2"/>
        </w:numPr>
        <w:spacing w:before="55" w:after="55"/>
        <w:rPr/>
      </w:pPr>
      <w:r>
        <w:rPr>
          <w:rFonts w:eastAsia="Arial" w:cs="Arial" w:ascii="Arial" w:hAnsi="Arial"/>
          <w:b/>
          <w:bCs/>
          <w:color w:val="1A1A1A"/>
          <w:sz w:val="22"/>
          <w:szCs w:val="22"/>
        </w:rPr>
        <w:t>Peak vs average:</w:t>
      </w:r>
      <w:r>
        <w:rPr>
          <w:rFonts w:eastAsia="Arial" w:cs="Arial" w:ascii="Arial" w:hAnsi="Arial"/>
          <w:color w:val="1A1A1A"/>
          <w:sz w:val="22"/>
          <w:szCs w:val="22"/>
        </w:rPr>
        <w:t xml:space="preserve"> State your peak factor explicitly (2-3× for most consumer apps). Designing for average = designing for failure during peak.</w:t>
      </w:r>
    </w:p>
    <w:p>
      <w:pPr>
        <w:pStyle w:val="ListParagraph"/>
        <w:numPr>
          <w:ilvl w:val="0"/>
          <w:numId w:val="2"/>
        </w:numPr>
        <w:spacing w:before="55" w:after="55"/>
        <w:rPr/>
      </w:pPr>
      <w:r>
        <w:rPr>
          <w:rFonts w:eastAsia="Arial" w:cs="Arial" w:ascii="Arial" w:hAnsi="Arial"/>
          <w:b/>
          <w:bCs/>
          <w:color w:val="1A1A1A"/>
          <w:sz w:val="22"/>
          <w:szCs w:val="22"/>
        </w:rPr>
        <w:t>Growth trajectory:</w:t>
      </w:r>
      <w:r>
        <w:rPr>
          <w:rFonts w:eastAsia="Arial" w:cs="Arial" w:ascii="Arial" w:hAnsi="Arial"/>
          <w:color w:val="1A1A1A"/>
          <w:sz w:val="22"/>
          <w:szCs w:val="22"/>
        </w:rPr>
        <w:t xml:space="preserve"> 5-year storage estimates assume current scale. If the system is expected to 10× in 5 years, factor that in or note it explicitly.</w:t>
      </w:r>
    </w:p>
    <w:p>
      <w:pPr>
        <w:pStyle w:val="Normal"/>
        <w:spacing w:before="110" w:after="0"/>
        <w:rPr/>
      </w:pPr>
      <w:r>
        <w:rPr/>
      </w:r>
    </w:p>
    <w:p>
      <w:pPr>
        <w:pStyle w:val="Heading2"/>
        <w:spacing w:before="320" w:after="140"/>
        <w:rPr/>
      </w:pPr>
      <w:r>
        <w:rPr>
          <w:rFonts w:eastAsia="Arial" w:cs="Arial" w:ascii="Arial" w:hAnsi="Arial"/>
          <w:b/>
          <w:bCs/>
          <w:color w:val="2E75B6"/>
          <w:sz w:val="28"/>
          <w:szCs w:val="28"/>
        </w:rPr>
        <w:t>1.3  Step 6 — Number of Servers</w:t>
      </w:r>
    </w:p>
    <w:p>
      <w:pPr>
        <w:pStyle w:val="Normal"/>
        <w:spacing w:before="80" w:after="80"/>
        <w:rPr/>
      </w:pPr>
      <w:r>
        <w:rPr>
          <w:rFonts w:eastAsia="Arial" w:cs="Arial" w:ascii="Arial" w:hAnsi="Arial"/>
          <w:b/>
          <w:bCs/>
          <w:color w:val="1A1A1A"/>
          <w:sz w:val="22"/>
          <w:szCs w:val="22"/>
        </w:rPr>
        <w:t>Server estimation</w:t>
      </w:r>
      <w:r>
        <w:rPr>
          <w:rFonts w:eastAsia="Arial" w:cs="Arial" w:ascii="Arial" w:hAnsi="Arial"/>
          <w:color w:val="1A1A1A"/>
          <w:sz w:val="22"/>
          <w:szCs w:val="22"/>
        </w:rPr>
        <w:t xml:space="preserve"> is the final step, synthesising all previous calculations into a concrete infrastructure count: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Server count estimation: the final step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Formula: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app_servers = ceil(peak_QPS / QPS_per_server)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db_primaries = ceil(peak_write_QPS / writes_per_primary)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cache_nodes  = ceil(cache_GB / 25_GB_per_node)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Reference capacities (use these in interviews):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server:    5,000 - 50,000 QPS (stateless REST API)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primary (OLTP):     1,000 - 5,000 writes/sec (SSD, indexed)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read replica:       5,000 - 50,000 reads/sec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cache node:      100,000 ops/sec per instance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CDN edge:              Effectively unlimited (handled by CDN provider)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calculation (10K peak QPS, 5K read : 5K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servers: ceil(10,000 / 10,000) = 1 (use 2 for HA)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primary: ceil(5,000 / 5,000) = 1 (at capacity limit — add sharding)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replicas: ceil(5,000 / 20,000) = 1 (with headroom)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nodes: ceil(10 GB / 25 GB) = 1 (with HA replica = 2 instances)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HA: always minimum 2 of each stateful component (no SPOF)</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scale: add more when &gt; 70% capacity of a single instance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Powers of 2 Reference</w:t>
      </w:r>
    </w:p>
    <w:p>
      <w:pPr>
        <w:pStyle w:val="Heading2"/>
        <w:spacing w:before="320" w:after="140"/>
        <w:rPr/>
      </w:pPr>
      <w:r>
        <w:rPr>
          <w:rFonts w:eastAsia="Arial" w:cs="Arial" w:ascii="Arial" w:hAnsi="Arial"/>
          <w:b/>
          <w:bCs/>
          <w:color w:val="2E75B6"/>
          <w:sz w:val="28"/>
          <w:szCs w:val="28"/>
        </w:rPr>
        <w:t>2.1  The Essential Table</w:t>
      </w:r>
    </w:p>
    <w:p>
      <w:pPr>
        <w:pStyle w:val="Normal"/>
        <w:spacing w:before="80" w:after="80"/>
        <w:rPr/>
      </w:pPr>
      <w:r>
        <w:rPr>
          <w:rFonts w:eastAsia="Arial" w:cs="Arial" w:ascii="Arial" w:hAnsi="Arial"/>
          <w:color w:val="1A1A1A"/>
          <w:sz w:val="22"/>
          <w:szCs w:val="22"/>
        </w:rPr>
        <w:t xml:space="preserve">Binary prefix notation is used throughout distributed systems for storage, memory, and network capacity. These powers of 2 are the foundation of rapid mental arithmetic. </w:t>
      </w:r>
      <w:r>
        <w:rPr>
          <w:rFonts w:eastAsia="Arial" w:cs="Arial" w:ascii="Arial" w:hAnsi="Arial"/>
          <w:b/>
          <w:bCs/>
          <w:color w:val="1A1A1A"/>
          <w:sz w:val="22"/>
          <w:szCs w:val="22"/>
        </w:rPr>
        <w:t>Memorise the pattern: every 10 powers of 2 = one magnitude (K, M, G, T, P)</w:t>
      </w:r>
      <w:r>
        <w:rPr>
          <w:rFonts w:eastAsia="Arial" w:cs="Arial" w:ascii="Arial" w:hAnsi="Arial"/>
          <w:color w:val="1A1A1A"/>
          <w:sz w:val="22"/>
          <w:szCs w:val="22"/>
        </w:rPr>
        <w:t>:</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1199"/>
        <w:gridCol w:w="2400"/>
        <w:gridCol w:w="1601"/>
        <w:gridCol w:w="1600"/>
        <w:gridCol w:w="2560"/>
      </w:tblGrid>
      <w:tr>
        <w:trPr>
          <w:tblHeader w:val="true"/>
        </w:trPr>
        <w:tc>
          <w:tcPr>
            <w:tcW w:w="1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Power</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Exact value</w:t>
            </w:r>
          </w:p>
        </w:tc>
        <w:tc>
          <w:tcPr>
            <w:tcW w:w="1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Named as</w:t>
            </w:r>
          </w:p>
        </w:tc>
        <w:tc>
          <w:tcPr>
            <w:tcW w:w="1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Shorthand</w:t>
            </w:r>
          </w:p>
        </w:tc>
        <w:tc>
          <w:tcPr>
            <w:tcW w:w="25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Engineering context</w:t>
            </w:r>
          </w:p>
        </w:tc>
      </w:tr>
      <w:tr>
        <w:trPr/>
        <w:tc>
          <w:tcPr>
            <w:tcW w:w="1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2^10</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1,024</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Kilobyte</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thousand</w:t>
            </w:r>
          </w:p>
        </w:tc>
        <w:tc>
          <w:tcPr>
            <w:tcW w:w="2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KB; 1,024 bytes; ~1,000</w:t>
            </w:r>
          </w:p>
        </w:tc>
      </w:tr>
      <w:tr>
        <w:trPr/>
        <w:tc>
          <w:tcPr>
            <w:tcW w:w="1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2^20</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1,048,576</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Megabyte</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 million</w:t>
            </w:r>
          </w:p>
        </w:tc>
        <w:tc>
          <w:tcPr>
            <w:tcW w:w="2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 MB; 1,048,576 bytes; ~10^6</w:t>
            </w:r>
          </w:p>
        </w:tc>
      </w:tr>
      <w:tr>
        <w:trPr/>
        <w:tc>
          <w:tcPr>
            <w:tcW w:w="1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2^30</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1,073,741,824</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Gigabyte</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billion</w:t>
            </w:r>
          </w:p>
        </w:tc>
        <w:tc>
          <w:tcPr>
            <w:tcW w:w="2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GB; ~10^9; a typical database record</w:t>
            </w:r>
          </w:p>
        </w:tc>
      </w:tr>
      <w:tr>
        <w:trPr/>
        <w:tc>
          <w:tcPr>
            <w:tcW w:w="1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2^40</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1,099,511,627,776</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Terabyte</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 trillion</w:t>
            </w:r>
          </w:p>
        </w:tc>
        <w:tc>
          <w:tcPr>
            <w:tcW w:w="2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 TB; ~10^12; a data center rack</w:t>
            </w:r>
          </w:p>
        </w:tc>
      </w:tr>
      <w:tr>
        <w:trPr/>
        <w:tc>
          <w:tcPr>
            <w:tcW w:w="1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2^50</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1,125,899,906,842,624</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Petabyte</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quadrillion</w:t>
            </w:r>
          </w:p>
        </w:tc>
        <w:tc>
          <w:tcPr>
            <w:tcW w:w="2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PB; ~10^15; large data lakes</w:t>
            </w:r>
          </w:p>
        </w:tc>
      </w:tr>
      <w:tr>
        <w:trPr/>
        <w:tc>
          <w:tcPr>
            <w:tcW w:w="1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2^60</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1,152,921,504,606,846,976</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Exabyte</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 quintillion</w:t>
            </w:r>
          </w:p>
        </w:tc>
        <w:tc>
          <w:tcPr>
            <w:tcW w:w="2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 EB; ~10^18; global-scale storage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Power of 2 Mental Arithmetic Tricks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Powers of 2 mental arithmetic: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approximations (within 10% of exact):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2^10 ≈ 10^3    (1,024 ≈ 1,000)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2^20 ≈ 10^6    (1,048,576 ≈ 1,000,000)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2^30 ≈ 10^9    (1.07 billion ≈ 1 billion)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Useful patterns: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2^1  =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2^2  = 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2^4  = 16    (2^4 = 2^2 × 2^2 = 4 × 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2^8  = 256   (2^8 = 2^4 × 2^4 = 16 × 16)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2^16 = 65,536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2^32 ≈ 4 billion  (2^32 = 2^10 × 2^10 × 2^10 × 2^2 ≈ 10^9 × 4 = 4 × 10^9)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2^64 ≈ 18 quintillion (2^64 ≈ 1.8 × 10^19)</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INT64 max value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2^63 - 1 = 9,223,372,036,854,775,807 ≈ 9.2 × 10^18</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Snowflake IDs, timestamps, auto-increment keys: 2^63 is the ceiling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UUID v4 unique space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2^122 ≈ 5.3 × 10^36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Effectively infinite for any real system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how many users can a 64-bit ID system track?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2^63 ≈ 9 quintillion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Twitter: 500M users → 500M / 9Q = uses 0.000000005% of the space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Will not overflow even at billion-times Earth's population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Time and Conversion Shortcuts</w:t>
      </w:r>
    </w:p>
    <w:p>
      <w:pPr>
        <w:pStyle w:val="Heading2"/>
        <w:spacing w:before="320" w:after="140"/>
        <w:rPr/>
      </w:pPr>
      <w:r>
        <w:rPr>
          <w:rFonts w:eastAsia="Arial" w:cs="Arial" w:ascii="Arial" w:hAnsi="Arial"/>
          <w:b/>
          <w:bCs/>
          <w:color w:val="2E75B6"/>
          <w:sz w:val="28"/>
          <w:szCs w:val="28"/>
        </w:rPr>
        <w:t>3.1  Time Conversions</w:t>
      </w:r>
    </w:p>
    <w:p>
      <w:pPr>
        <w:pStyle w:val="Normal"/>
        <w:spacing w:before="80" w:after="80"/>
        <w:rPr/>
      </w:pPr>
      <w:r>
        <w:rPr>
          <w:rFonts w:eastAsia="Arial" w:cs="Arial" w:ascii="Arial" w:hAnsi="Arial"/>
          <w:color w:val="1A1A1A"/>
          <w:sz w:val="22"/>
          <w:szCs w:val="22"/>
        </w:rPr>
        <w:t xml:space="preserve">The most frequently used conversion in estimation is </w:t>
      </w:r>
      <w:r>
        <w:rPr>
          <w:rFonts w:eastAsia="Arial" w:cs="Arial" w:ascii="Arial" w:hAnsi="Arial"/>
          <w:b/>
          <w:bCs/>
          <w:color w:val="1A1A1A"/>
          <w:sz w:val="22"/>
          <w:szCs w:val="22"/>
        </w:rPr>
        <w:t>requests per day to requests per second</w:t>
      </w:r>
      <w:r>
        <w:rPr>
          <w:rFonts w:eastAsia="Arial" w:cs="Arial" w:ascii="Arial" w:hAnsi="Arial"/>
          <w:color w:val="1A1A1A"/>
          <w:sz w:val="22"/>
          <w:szCs w:val="22"/>
        </w:rPr>
        <w:t>. Memorise these shortcuts to avoid reaching for a calculator:</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Time Conversion Shortcuts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1 day = 86,400 seconds ≈ 100,000 (10^5) seconds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1 month ≈ 2.5 million (2.5 × 10^6) seconds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1 year ≈ 30 million (3 × 10^7) seconds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i/>
                <w:iCs/>
                <w:color w:val="444444"/>
                <w:sz w:val="22"/>
                <w:szCs w:val="22"/>
              </w:rPr>
              <w:t>Shortcut: N requests/day ÷ 100,000 = N × 10^-5 = requests/second</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i/>
                <w:iCs/>
                <w:color w:val="444444"/>
                <w:sz w:val="22"/>
                <w:szCs w:val="22"/>
              </w:rPr>
              <w:t>Shortcut: N requests/year ÷ 30,000,000 = N × 3.3 × 10^-8 = requests/second</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Time conversion: requests per day to requests per second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Exact: divide by 86,400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Estimate: divide by 100,000 (off by 15.7% — fine for estimation)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Quick lookup table (divide DAU × actions/day by 100K):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N/day        → N/second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1M/day       → 10 RPS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10M/day      → 100 RPS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100M/day     → 1,000 RPS = 1K RPS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1B/day       → 10,000 RPS = 10K RPS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10B/day      → 100,000 RPS = 100K RPS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100B/day     → 1,000,000 RPS = 1M RPS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50M DAU × 10 actions/day = 500M actions/day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500M / 100K = 5,000 RPS average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3× peak: 15,000 RPS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Reverse: convert RPS to daily/annual volume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RPS × 86,400 = 86,400 events/day ≈ 100K/day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RPS × 365 × 86,400 = ~31.5M events/year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1K RPS × 31.5M = 31.5B events/year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The Complete Reference Card</w:t>
      </w:r>
    </w:p>
    <w:tbl>
      <w:tblPr>
        <w:tblW w:w="9360" w:type="dxa"/>
        <w:jc w:val="left"/>
        <w:tblInd w:w="151" w:type="dxa"/>
        <w:tblLayout w:type="fixed"/>
        <w:tblCellMar>
          <w:top w:w="110" w:type="dxa"/>
          <w:left w:w="150" w:type="dxa"/>
          <w:bottom w:w="110" w:type="dxa"/>
          <w:right w:w="150" w:type="dxa"/>
        </w:tblCellMar>
      </w:tblPr>
      <w:tblGrid>
        <w:gridCol w:w="2399"/>
        <w:gridCol w:w="2001"/>
        <w:gridCol w:w="1800"/>
        <w:gridCol w:w="3159"/>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Conversion</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Exact</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Estimate</w:t>
            </w:r>
          </w:p>
        </w:tc>
        <w:tc>
          <w:tcPr>
            <w:tcW w:w="31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when</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day in seconds</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86,400</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~100,000</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Dividing daily volume by seconds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 week in seconds</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604,800</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~600,000</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Weekly → per second rate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month in seconds</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2,592,000</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~2.5M</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Monthly → per second rate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 year in seconds</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31,536,000</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~30M (3×10^7)</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Annual → per second rate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Gbps in MB/s</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125 MB/s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125 MB/s</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Converting link speed to throughput</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 GB</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10^9 bytes (SI)</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~10^9</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When mixing metric and binary</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GiB</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2^30 = 1.07 × 10^9</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GB</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Strict binary; OS memory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Complete Reference Cards</w:t>
      </w:r>
    </w:p>
    <w:p>
      <w:pPr>
        <w:pStyle w:val="Heading2"/>
        <w:spacing w:before="320" w:after="140"/>
        <w:rPr/>
      </w:pPr>
      <w:r>
        <w:rPr>
          <w:rFonts w:eastAsia="Arial" w:cs="Arial" w:ascii="Arial" w:hAnsi="Arial"/>
          <w:b/>
          <w:bCs/>
          <w:color w:val="2E75B6"/>
          <w:sz w:val="28"/>
          <w:szCs w:val="28"/>
        </w:rPr>
        <w:t>4.1  The Master Numbers Card</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All Key Numbers — Memorise These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LATENCY:  </w:t>
            </w:r>
            <w:r>
              <w:rPr>
                <w:rFonts w:eastAsia="Arial" w:cs="Arial" w:ascii="Arial" w:hAnsi="Arial"/>
                <w:color w:val="1A1A1A"/>
                <w:sz w:val="22"/>
                <w:szCs w:val="22"/>
              </w:rPr>
              <w:t>L1=1ns  L2=4ns  RAM=100ns  SSD=16µs  HDD=4ms  LAN=0.5ms  Cross-continent=150ms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THROUGHPUT:  </w:t>
            </w:r>
            <w:r>
              <w:rPr>
                <w:rFonts w:eastAsia="Arial" w:cs="Arial" w:ascii="Arial" w:hAnsi="Arial"/>
                <w:color w:val="1A1A1A"/>
                <w:sz w:val="22"/>
                <w:szCs w:val="22"/>
              </w:rPr>
              <w:t>SSD=1GB/s  HDD=200MB/s  1Gbps NIC=125MB/s  10Gbps NIC=1.25GB/s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STORAGE:  </w:t>
            </w:r>
            <w:r>
              <w:rPr>
                <w:rFonts w:eastAsia="Arial" w:cs="Arial" w:ascii="Arial" w:hAnsi="Arial"/>
                <w:color w:val="1A1A1A"/>
                <w:sz w:val="22"/>
                <w:szCs w:val="22"/>
              </w:rPr>
              <w:t>1 char=1B  1 message=200B  1 image=200KB  1 min video=30MB  1 day=86,400s≈100K</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REDIS:  </w:t>
            </w:r>
            <w:r>
              <w:rPr>
                <w:rFonts w:eastAsia="Arial" w:cs="Arial" w:ascii="Arial" w:hAnsi="Arial"/>
                <w:color w:val="1A1A1A"/>
                <w:sz w:val="22"/>
                <w:szCs w:val="22"/>
              </w:rPr>
              <w:t>25GB/node  100K ops/sec  0.1-0.5ms latency</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DB:  </w:t>
            </w:r>
            <w:r>
              <w:rPr>
                <w:rFonts w:eastAsia="Arial" w:cs="Arial" w:ascii="Arial" w:hAnsi="Arial"/>
                <w:color w:val="1A1A1A"/>
                <w:sz w:val="22"/>
                <w:szCs w:val="22"/>
              </w:rPr>
              <w:t>Primary: 1-5K writes/sec  Read replica: 5-50K reads/sec  App server: 5-50K QPS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POWERS OF 2:  </w:t>
            </w:r>
            <w:r>
              <w:rPr>
                <w:rFonts w:eastAsia="Arial" w:cs="Arial" w:ascii="Arial" w:hAnsi="Arial"/>
                <w:color w:val="1A1A1A"/>
                <w:sz w:val="22"/>
                <w:szCs w:val="22"/>
              </w:rPr>
              <w:t>2^10=1KB  2^20=1MB  2^30=1GB  2^40=1TB  2^50=1PB</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TIME:  </w:t>
            </w:r>
            <w:r>
              <w:rPr>
                <w:rFonts w:eastAsia="Arial" w:cs="Arial" w:ascii="Arial" w:hAnsi="Arial"/>
                <w:color w:val="1A1A1A"/>
                <w:sz w:val="22"/>
                <w:szCs w:val="22"/>
              </w:rPr>
              <w:t>1 day=100K sec  1 month=2.5M sec  1 year=30M sec</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FORMULAS:  </w:t>
            </w:r>
            <w:r>
              <w:rPr>
                <w:rFonts w:eastAsia="Arial" w:cs="Arial" w:ascii="Arial" w:hAnsi="Arial"/>
                <w:color w:val="1A1A1A"/>
                <w:sz w:val="22"/>
                <w:szCs w:val="22"/>
              </w:rPr>
              <w:t>Avg QPS = DAU×actions÷100K  Peak = avg×3  Cache = daily_reads×0.2  Servers = ceil(peak/capacity)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Estimation Sanity Checks</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Quick Sanity Checks — If Your Answer Looks Wrong</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QPS &gt; 100K: </w:t>
            </w:r>
            <w:r>
              <w:rPr>
                <w:rFonts w:eastAsia="Arial" w:cs="Arial" w:ascii="Arial" w:hAnsi="Arial"/>
                <w:color w:val="1A1A1A"/>
                <w:sz w:val="22"/>
                <w:szCs w:val="22"/>
              </w:rPr>
              <w:t>Need distributed architecture; single server cannot handle this. Sharding, CDN, and distributed cache required.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Storage &gt; 1 PB: </w:t>
            </w:r>
            <w:r>
              <w:rPr>
                <w:rFonts w:eastAsia="Arial" w:cs="Arial" w:ascii="Arial" w:hAnsi="Arial"/>
                <w:color w:val="1A1A1A"/>
                <w:sz w:val="22"/>
                <w:szCs w:val="22"/>
              </w:rPr>
              <w:t>Need object storage (S3/GCS); relational database cannot hold this. Data lake architecture. Lifecycle policies mandatory.</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Egress &gt; 1 Gbps: </w:t>
            </w:r>
            <w:r>
              <w:rPr>
                <w:rFonts w:eastAsia="Arial" w:cs="Arial" w:ascii="Arial" w:hAnsi="Arial"/>
                <w:color w:val="1A1A1A"/>
                <w:sz w:val="22"/>
                <w:szCs w:val="22"/>
              </w:rPr>
              <w:t>CDN mandatory for static/media content. Origin cannot serve this efficiently.</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Cache &gt; 25 GB: </w:t>
            </w:r>
            <w:r>
              <w:rPr>
                <w:rFonts w:eastAsia="Arial" w:cs="Arial" w:ascii="Arial" w:hAnsi="Arial"/>
                <w:color w:val="1A1A1A"/>
                <w:sz w:val="22"/>
                <w:szCs w:val="22"/>
              </w:rPr>
              <w:t>Need Redis Cluster (multiple nodes). Single Redis instance limit.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Write QPS &gt; 5K: </w:t>
            </w:r>
            <w:r>
              <w:rPr>
                <w:rFonts w:eastAsia="Arial" w:cs="Arial" w:ascii="Arial" w:hAnsi="Arial"/>
                <w:color w:val="1A1A1A"/>
                <w:sz w:val="22"/>
                <w:szCs w:val="22"/>
              </w:rPr>
              <w:t>Single PostgreSQL/MySQL primary is at its limit. Consider sharding, Cassandra, or DynamoDB.</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Latency budget &lt; RTT: </w:t>
            </w:r>
            <w:r>
              <w:rPr>
                <w:rFonts w:eastAsia="Arial" w:cs="Arial" w:ascii="Arial" w:hAnsi="Arial"/>
                <w:color w:val="1A1A1A"/>
                <w:sz w:val="22"/>
                <w:szCs w:val="22"/>
              </w:rPr>
              <w:t>If target latency &lt; 150ms and data is cross-continent, must use local replicas or CDN.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Complete Example: URL Shortener</w:t>
      </w:r>
    </w:p>
    <w:p>
      <w:pPr>
        <w:pStyle w:val="Heading2"/>
        <w:spacing w:before="320" w:after="140"/>
        <w:rPr/>
      </w:pPr>
      <w:r>
        <w:rPr>
          <w:rFonts w:eastAsia="Arial" w:cs="Arial" w:ascii="Arial" w:hAnsi="Arial"/>
          <w:b/>
          <w:bCs/>
          <w:color w:val="2E75B6"/>
          <w:sz w:val="28"/>
          <w:szCs w:val="28"/>
        </w:rPr>
        <w:t>5.1  All 6 Steps Applied</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URL shortener: complete 6-step estimation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STEP 1: SCALE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Given: 100M DAU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rate: 10% create a short URL per day → 10M URLs created/day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rate: each created URL clicked 100× on average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10M × 100 = 1B redirects/day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Read:Write ratio = 1B : 10M = 100:1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STEP 2: QPS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QPS (URL creation):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Average: 10M / 100K = 100 writes/sec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100 × 2 = 200 writes/sec (2× peak for this system)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QPS (redirects):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Average: 1B / 100K = 10,000 reads/sec = 10K reads/sec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10K × 2 = 20K reads/sec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STEP 3: STORAGE (5 years)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 URL record: short_code(7B) + original_url(100B) + metadata(50B) = 157B ≈ 200B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URLs created: 10M/day × 365 × 5 = 18.25B URLs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Raw: 18.25B × 200B = 3.65 TB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overhead (indexes × 2, replication × 3): 3.65 TB × 6 = ~22 TB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Simplified: raw × 3 (net of compression) = 3.65 × 3 = ~11 TB over 5 years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STEP 4: BANDWIDTH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Ingress: 200 writes/sec × 200B = 40 KB/s = negligible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Egress: 20K reads/sec × 200B = 4,000 KB/s = 4 MB/s = 32 Mbps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Well within 1 Gbps server NIC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STEP 5: MEMORY (CACHE)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Daily reads: 1B × 200B = 200 GB/day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target (20%): 200 GB × 0.2 = 40 GB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overhead (1.3×): ~52 GB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nodes: ceil(52 GB / 25 GB) = 3 primary shards + 3 replicas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hit rate at 99%: only 200 reads/sec hit origin DB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STEP 6: SERVERS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servers: 20K peak QPS / 10K per server = 2 app servers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primary: 200 writes/sec &lt;&lt; 5K capacity → 1 primary DB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replica: 20K × 1% = 200 miss reads/sec → 1 read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3-shard Redis Cluster (6 nodes with replicas)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SUMMARY: 2 app servers + 1 DB primary + 1 read replica + 6 Redis instances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Complete Example: Twitter-like Platform</w:t>
      </w:r>
    </w:p>
    <w:p>
      <w:pPr>
        <w:pStyle w:val="Heading2"/>
        <w:spacing w:before="320" w:after="140"/>
        <w:rPr/>
      </w:pPr>
      <w:r>
        <w:rPr>
          <w:rFonts w:eastAsia="Arial" w:cs="Arial" w:ascii="Arial" w:hAnsi="Arial"/>
          <w:b/>
          <w:bCs/>
          <w:color w:val="2E75B6"/>
          <w:sz w:val="28"/>
          <w:szCs w:val="28"/>
        </w:rPr>
        <w:t>6.1  All 6 Steps Applied</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Twitter-like social platform: complete 6-step estimation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STEP 1: SCALE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Given: 300M total users; 50% active monthly → 150M MAU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30% of MAU active daily → 45M DAU</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actions per 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Timeline reads: 5 views × 20 tweets each = 100 reads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Tweet creation: 1 in 10 users posts = 0.1 tweets/day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Likes/retweets: 2 interactions/user/day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actions per user: ~102 ≈ 100 actions/day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STEP 2: QPS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QPS (average): 45M × 100 / 100K = 45,000 QPS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QPS (3×): 135,000 QPS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QPS: 5% of actions are writes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Average write: 45,000 × 5% = 2,250 writes/sec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write: 6,750 writes/sec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QPS: 95% of actions are reads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read: 135,000 × 95% = 128,250 reads/sec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STEP 3: STORAGE (5 years)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Tweets: 45M × 0.1 tweets/day = 4.5M tweets/day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Tweet size: 300B (text) + 200B (metadata) = 500B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Daily text: 4.5M × 500B = 2.25 GB/day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Media (25% of tweets have images at 200KB):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4.5M × 25% × 200KB = 225,000 MB = 225 GB/day images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raw: ~227 GB/day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5-year raw: 227 GB × 365 × 5 = ~414 TB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replication (3×) and indexes (2×): 414 TB × 3 = ~1.24 PB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STEP 4: BANDWIDTH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ingress: 6,750 × 500B = 3.4 MB/s text + 6,750×25%×200KB = 338 MB/s images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ingress: ~341 MB/s = 2.7 Gbps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egress: 128,250 reads/sec × 10KB/response (20 tweets per feed load)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1.28 GB/s = 10.2 Gbps egress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CDN needed for media; timeline API served from origin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STEP 5: MEMORY (CACHE)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Daily reads: 128,250 × 10KB × 86,400 = 107,760 GB/day ≈ 108 TB/day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Too large to cache entirely. Cache individual tweets instead: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Hot tweets (top 1%): 4.5M/day × 365/365 × 1% = 45K hot tweets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45K × 1KB = 45 MB (trivial for Redis)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timeline cache: cache per-user assembled timelines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45M users × 10KB feed × 20% hot users = 90 GB → 4 Redis nodes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STEP 6: SERVERS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servers: 135K peak QPS / 10K per server = 14 servers (+ 20% headroom = 17)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Tweet DB shards: 6,750 writes/sec / 5K per shard = 2 shards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Media storage: S3 / object store (not database)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4-node Redis Cluster for timeline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CDN: Cloudflare / CloudFront for media delivery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SUMMARY: 17 app servers + 2 DB shards + 4 Redis nodes + CDN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Interview Presentation Tips</w:t>
      </w:r>
    </w:p>
    <w:p>
      <w:pPr>
        <w:pStyle w:val="Heading2"/>
        <w:spacing w:before="320" w:after="140"/>
        <w:rPr/>
      </w:pPr>
      <w:r>
        <w:rPr>
          <w:rFonts w:eastAsia="Arial" w:cs="Arial" w:ascii="Arial" w:hAnsi="Arial"/>
          <w:b/>
          <w:bCs/>
          <w:color w:val="2E75B6"/>
          <w:sz w:val="28"/>
          <w:szCs w:val="28"/>
        </w:rPr>
        <w:t>7.1  How to Present Estimation in an Interview</w:t>
      </w:r>
    </w:p>
    <w:p>
      <w:pPr>
        <w:pStyle w:val="Normal"/>
        <w:spacing w:before="80" w:after="80"/>
        <w:rPr/>
      </w:pPr>
      <w:r>
        <w:rPr>
          <w:rFonts w:eastAsia="Arial" w:cs="Arial" w:ascii="Arial" w:hAnsi="Arial"/>
          <w:color w:val="1A1A1A"/>
          <w:sz w:val="22"/>
          <w:szCs w:val="22"/>
        </w:rPr>
        <w:t xml:space="preserve">The most important skill in estimation is not arithmetic — it's </w:t>
      </w:r>
      <w:r>
        <w:rPr>
          <w:rFonts w:eastAsia="Arial" w:cs="Arial" w:ascii="Arial" w:hAnsi="Arial"/>
          <w:b/>
          <w:bCs/>
          <w:color w:val="1A1A1A"/>
          <w:sz w:val="22"/>
          <w:szCs w:val="22"/>
        </w:rPr>
        <w:t>structured, audible communication</w:t>
      </w:r>
      <w:r>
        <w:rPr>
          <w:rFonts w:eastAsia="Arial" w:cs="Arial" w:ascii="Arial" w:hAnsi="Arial"/>
          <w:color w:val="1A1A1A"/>
          <w:sz w:val="22"/>
          <w:szCs w:val="22"/>
        </w:rPr>
        <w:t xml:space="preserve">. Interviewers are evaluating whether you have a </w:t>
      </w:r>
      <w:r>
        <w:rPr>
          <w:rFonts w:eastAsia="Arial" w:cs="Arial" w:ascii="Arial" w:hAnsi="Arial"/>
          <w:b/>
          <w:bCs/>
          <w:color w:val="1A1A1A"/>
          <w:sz w:val="22"/>
          <w:szCs w:val="22"/>
        </w:rPr>
        <w:t>systematic approach</w:t>
      </w:r>
      <w:r>
        <w:rPr>
          <w:rFonts w:eastAsia="Arial" w:cs="Arial" w:ascii="Arial" w:hAnsi="Arial"/>
          <w:color w:val="1A1A1A"/>
          <w:sz w:val="22"/>
          <w:szCs w:val="22"/>
        </w:rPr>
        <w:t>, not whether you get the exact right number. Here is how to present each step:</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Interview Presentation Guide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Narrate every step: </w:t>
            </w:r>
            <w:r>
              <w:rPr>
                <w:rFonts w:eastAsia="Arial" w:cs="Arial" w:ascii="Arial" w:hAnsi="Arial"/>
                <w:color w:val="1A1A1A"/>
                <w:sz w:val="22"/>
                <w:szCs w:val="22"/>
              </w:rPr>
              <w:t>Say 'I'll start with scale' and state your DAU. Say 'For QPS, I'll use the formula: DAU × actions / 86,400.' Make the structure visible. Silence while doing arithmetic makes interviewers nervous.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State assumptions explicitly: </w:t>
            </w:r>
            <w:r>
              <w:rPr>
                <w:rFonts w:eastAsia="Arial" w:cs="Arial" w:ascii="Arial" w:hAnsi="Arial"/>
                <w:color w:val="1A1A1A"/>
                <w:sz w:val="22"/>
                <w:szCs w:val="22"/>
              </w:rPr>
              <w:t>'I'll assume 10 queries per user per day. Is that reasonable for this use case?' Inviting the interviewer to correct you shows confidence, not weakness. They may give you more specific numbers.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Round aggressively: </w:t>
            </w:r>
            <w:r>
              <w:rPr>
                <w:rFonts w:eastAsia="Arial" w:cs="Arial" w:ascii="Arial" w:hAnsi="Arial"/>
                <w:color w:val="1A1A1A"/>
                <w:sz w:val="22"/>
                <w:szCs w:val="22"/>
              </w:rPr>
              <w:t>86,400 → 100,000. 1.157 → ~1,200. Your interviewer doesn't need exact numbers — they need to see you understand orders of magnitude. Exact math wastes interview time.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Identify the bottleneck: </w:t>
            </w:r>
            <w:r>
              <w:rPr>
                <w:rFonts w:eastAsia="Arial" w:cs="Arial" w:ascii="Arial" w:hAnsi="Arial"/>
                <w:color w:val="1A1A1A"/>
                <w:sz w:val="22"/>
                <w:szCs w:val="22"/>
              </w:rPr>
              <w:t>After all 6 steps, say: 'The bottleneck is write throughput / storage / egress bandwidth because X.' This is what makes estimation actionable. The bottleneck drives the architecture.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Connect to design: </w:t>
            </w:r>
            <w:r>
              <w:rPr>
                <w:rFonts w:eastAsia="Arial" w:cs="Arial" w:ascii="Arial" w:hAnsi="Arial"/>
                <w:color w:val="1A1A1A"/>
                <w:sz w:val="22"/>
                <w:szCs w:val="22"/>
              </w:rPr>
              <w:t>'Because write QPS exceeds 5K, we need to shard the database.' 'Because egress is 10 Gbps, CDN is mandatory.' Every estimate should lead to an architecture decision.</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Don't get stuck: </w:t>
            </w:r>
            <w:r>
              <w:rPr>
                <w:rFonts w:eastAsia="Arial" w:cs="Arial" w:ascii="Arial" w:hAnsi="Arial"/>
                <w:color w:val="1A1A1A"/>
                <w:sz w:val="22"/>
                <w:szCs w:val="22"/>
              </w:rPr>
              <w:t>If unsure of a number, say 'I'll assume X — please correct me if that's unrealistic' and move on. Getting stuck on one number for 3 minutes is worse than a slightly wrong assumption that you move past quickly.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Common Interview Mistakes</w:t>
      </w:r>
    </w:p>
    <w:tbl>
      <w:tblPr>
        <w:tblW w:w="9360" w:type="dxa"/>
        <w:jc w:val="left"/>
        <w:tblInd w:w="151" w:type="dxa"/>
        <w:tblLayout w:type="fixed"/>
        <w:tblCellMar>
          <w:top w:w="110" w:type="dxa"/>
          <w:left w:w="150" w:type="dxa"/>
          <w:bottom w:w="110" w:type="dxa"/>
          <w:right w:w="150" w:type="dxa"/>
        </w:tblCellMar>
      </w:tblPr>
      <w:tblGrid>
        <w:gridCol w:w="2199"/>
        <w:gridCol w:w="2401"/>
        <w:gridCol w:w="47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Mistake</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Why it hurts</w:t>
            </w:r>
          </w:p>
        </w:tc>
        <w:tc>
          <w:tcPr>
            <w:tcW w:w="4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How to fix</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Designing for average QPS</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System fails at peak; shows you don't understand load patterns</w:t>
            </w:r>
          </w:p>
        </w:tc>
        <w:tc>
          <w:tcPr>
            <w:tcW w:w="4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Always state peak factor explicitly: 'I'll design for 3× average'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Ignoring media in storage</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Storage estimate off by 100-1000×</w:t>
            </w:r>
          </w:p>
        </w:tc>
        <w:tc>
          <w:tcPr>
            <w:tcW w:w="4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Always estimate text + media separately; media always dominates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Forgetting replication</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Storage estimate 3× too low</w:t>
            </w:r>
          </w:p>
        </w:tc>
        <w:tc>
          <w:tcPr>
            <w:tcW w:w="4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Multiply raw storage × 3 for replication automatically</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Skipping bandwidth</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Miss CDN requirement</w:t>
            </w:r>
          </w:p>
        </w:tc>
        <w:tc>
          <w:tcPr>
            <w:tcW w:w="4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Always estimate egress; if &gt; 1 Gbps: say CDN explicitly</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Not connecting to design</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Numbers without meaning</w:t>
            </w:r>
          </w:p>
        </w:tc>
        <w:tc>
          <w:tcPr>
            <w:tcW w:w="4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Each estimate must lead to a decision: server count, CDN yes/no, sharding yes/no</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Getting exact arithmetic</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Wastes time; loses the thread</w:t>
            </w:r>
          </w:p>
        </w:tc>
        <w:tc>
          <w:tcPr>
            <w:tcW w:w="4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Round to nearest order of magnitude; move on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Final Summary — The Complete Cheat Sheet</w:t>
      </w:r>
    </w:p>
    <w:p>
      <w:pPr>
        <w:pStyle w:val="Heading2"/>
        <w:spacing w:before="320" w:after="140"/>
        <w:rPr/>
      </w:pPr>
      <w:r>
        <w:rPr>
          <w:rFonts w:eastAsia="Arial" w:cs="Arial" w:ascii="Arial" w:hAnsi="Arial"/>
          <w:b/>
          <w:bCs/>
          <w:color w:val="2E75B6"/>
          <w:sz w:val="28"/>
          <w:szCs w:val="28"/>
        </w:rPr>
        <w:t>8.1  6-Step Framework Summary</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The Complete Estimation Framework — One Page Reference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Step 1 (Scale): </w:t>
            </w:r>
            <w:r>
              <w:rPr>
                <w:rFonts w:eastAsia="Arial" w:cs="Arial" w:ascii="Arial" w:hAnsi="Arial"/>
                <w:color w:val="1A1A1A"/>
                <w:sz w:val="22"/>
                <w:szCs w:val="22"/>
              </w:rPr>
              <w:t>DAU from problem or derive (total users × 10-30%). Peak factor: 2-3× for consumer, 5-10× for events/e-commerce.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Step 2 (QPS): </w:t>
            </w:r>
            <w:r>
              <w:rPr>
                <w:rFonts w:eastAsia="Arial" w:cs="Arial" w:ascii="Arial" w:hAnsi="Arial"/>
                <w:color w:val="1A1A1A"/>
                <w:sz w:val="22"/>
                <w:szCs w:val="22"/>
              </w:rPr>
              <w:t>Average QPS = DAU × actions/day ÷ 100,000. Peak QPS = avg × peak_factor. Split by read % / write %. Target: write QPS drives DB design; read QPS drives cache + CDN.</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Step 3 (Storage): </w:t>
            </w:r>
            <w:r>
              <w:rPr>
                <w:rFonts w:eastAsia="Arial" w:cs="Arial" w:ascii="Arial" w:hAnsi="Arial"/>
                <w:color w:val="1A1A1A"/>
                <w:sz w:val="22"/>
                <w:szCs w:val="22"/>
              </w:rPr>
              <w:t>daily_data = DAU × writes/day × bytes/write. 5-year = daily × 365 × 5 × overhead (3-5× for text, 3× for media). Estimate text + media separately. Media always dominates.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Step 4 (Bandwidth): </w:t>
            </w:r>
            <w:r>
              <w:rPr>
                <w:rFonts w:eastAsia="Arial" w:cs="Arial" w:ascii="Arial" w:hAnsi="Arial"/>
                <w:color w:val="1A1A1A"/>
                <w:sz w:val="22"/>
                <w:szCs w:val="22"/>
              </w:rPr>
              <w:t>Ingress = write_QPS × request_size. Egress = read_QPS × response_size. Convert to Gbps (×8). If egress &gt; 1 Gbps: CDN. Enable gzip for JSON (70% reduction free).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Step 5 (Memory): </w:t>
            </w:r>
            <w:r>
              <w:rPr>
                <w:rFonts w:eastAsia="Arial" w:cs="Arial" w:ascii="Arial" w:hAnsi="Arial"/>
                <w:color w:val="1A1A1A"/>
                <w:sz w:val="22"/>
                <w:szCs w:val="22"/>
              </w:rPr>
              <w:t>Cache = daily_read_data × 0.2 (80/20 rule). Redis: 25 GB/node, 100K ops/sec. Nodes = ceil(cache_GB / 25). At 99% hit rate: DB sees only 1% of reads.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Step 6 (Servers): </w:t>
            </w:r>
            <w:r>
              <w:rPr>
                <w:rFonts w:eastAsia="Arial" w:cs="Arial" w:ascii="Arial" w:hAnsi="Arial"/>
                <w:color w:val="1A1A1A"/>
                <w:sz w:val="22"/>
                <w:szCs w:val="22"/>
              </w:rPr>
              <w:t>App servers = ceil(peak_QPS / 10K). DB primaries = ceil(peak_write_QPS / 5K). Read replicas if needed. Cache nodes from step 5. Add 20% headroom. Minimum 2 of each for HA.</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Connect numbers to design: </w:t>
            </w:r>
            <w:r>
              <w:rPr>
                <w:rFonts w:eastAsia="Arial" w:cs="Arial" w:ascii="Arial" w:hAnsi="Arial"/>
                <w:color w:val="1A1A1A"/>
                <w:sz w:val="22"/>
                <w:szCs w:val="22"/>
              </w:rPr>
              <w:t>Write QPS &gt; 5K → shard DB. Egress &gt; 1 Gbps → CDN. Storage &gt; 10 TB → object store + lifecycle. Cache &gt; 25 GB → Redis Cluster. Latency &lt; RTT → local replica.</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Walk me through your back-of-the-envelope estimation approach for a system design problem.</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 follow a 6-step framework that flows from inputs to infrastructure decisions. Step 1: Clarify scale. I start by establishing daily active users, either from the problem statement or by deriving it (total users × 10-30% active fraction). I also identify the user action model: what does a typical user do per day, how many reads, how many writes. Step 2: Estimate QPS. Average QPS = DAU × actions per day divided by 86,400 (I use 100,000 for round math). I always apply a peak factor — typically 3× for consumer applications. I split QPS into reads and writes separately, since they hit different infrastructure. Step 3: Estimate storage. Daily raw data = DAU × writes per day × bytes per write. For 5-year projections: multiply by 365 × 5. Apply a 3× overhead multiplier for replication and indexes. I always estimate text and media separately, because even a small fraction of media users dominates total storage. Step 4: Bandwidth. Ingress = write QPS × average request size. Egress = read QPS × average response size. If egress exceeds 1 Gbps, CDN is mandatory. Step 5: Memory for caching. Cache target = daily read data × 20% (80/20 rule). I size Redis nodes at 25 GB each, 100K ops/sec each. Step 6: Count servers. App servers = peak QPS / 10K QPS per server. DB primaries = peak write QPS / 5K. Read replicas if needed. Cache nodes from step 5. Finally, I connect each number to an architecture decision: a high write QPS means database sharding, high egress means CDN, large storage means object storage with lifecycle tiers. The goal isn't precision — it's identifying the right order of magnitude and the bottleneck that constrains the design.</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are the most important numbers to memorise for system design estimation?</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 group them into four categories. Latency: L1 cache 1ns, RAM 100ns, SSD 16 microseconds, HDD 4ms, same-datacenter LAN 0.5ms, cross-continent 150ms. These tell you whether data needs to be in memory (100ns), on local SSD (16µs), or whether a cross-DC architecture is viable for a given latency budget. Throughput: SSD 1 GB/s sequential, HDD 200 MB/s, 1 Gbps NIC = 125 MB/s (not 1 GB/s — divide by 8 to convert), 10 Gbps NIC = 1.25 GB/s. Storage sizes: 1 character = 1 byte, 1 message = 200 bytes, 1 image = 200 KB, 1 minute of video = 30 MB. These drive storage calculations. Service capacity: Redis handles 100K ops/sec, stores 25 GB usable per node; a database primary handles 1-5K writes/sec; an application server handles 5-50K QPS. Time conversions: 1 day = 86,400 seconds ≈ 100,000 (the most important shortcut). Powers of 2: 2^10 = 1 KB, 2^20 = 1 MB, 2^30 = 1 GB, 2^40 = 1 TB. The most actionable numbers are the thresholds that drive architecture decisions: QPS &gt; 100K means distributed architecture. Egress &gt; 1 Gbps means CDN mandatory. Write QPS &gt; 5K means database sharding. Storage &gt; 10 TB means object storage. Cache &gt; 25 GB means Redis Cluster. These trigger concrete design decisions and demonstrate that you understand which numbers matter.</w:t>
            </w:r>
          </w:p>
        </w:tc>
      </w:tr>
    </w:tbl>
    <w:p>
      <w:pPr>
        <w:pStyle w:val="Normal"/>
        <w:spacing w:before="110" w:after="0"/>
        <w:rPr/>
      </w:pPr>
      <w:r>
        <w:rPr/>
      </w:r>
    </w:p>
    <w:p>
      <w:pPr>
        <w:pStyle w:val="Normal"/>
        <w:pBdr>
          <w:top w:val="single" w:sz="6" w:space="6" w:color="2E75B6"/>
        </w:pBdr>
        <w:spacing w:before="440" w:after="200"/>
        <w:jc w:val="center"/>
        <w:rPr/>
      </w:pPr>
      <w:r>
        <w:rPr>
          <w:i/>
          <w:iCs/>
          <w:color w:val="444444"/>
          <w:sz w:val="22"/>
          <w:szCs w:val="22"/>
        </w:rPr>
        <w:t>End of Back-of-the-Envelope Estimation Module 6: Estimation Framework</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99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99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85"/>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311</TotalTime>
  <Application>LibreOffice/25.2.1.2$Linux_X86_64 LibreOffice_project/d3abf4aee5fd705e4a92bba33a32f40bc4e56f49</Application>
  <AppVersion>15.0000</AppVersion>
  <Pages>83</Pages>
  <Words>15608</Words>
  <Characters>76414</Characters>
  <CharactersWithSpaces>93124</CharactersWithSpaces>
  <Paragraphs>1622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2026-04-13T13:57:36Z</dcterms:modified>
  <cp:revision>119</cp:revision>
  <dc:subject/>
  <dc:title/>
</cp:coreProperties>
</file>

<file path=docProps/custom.xml><?xml version="1.0" encoding="utf-8"?>
<Properties xmlns="http://schemas.openxmlformats.org/officeDocument/2006/custom-properties" xmlns:vt="http://schemas.openxmlformats.org/officeDocument/2006/docPropsVTypes"/>
</file>