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25</w:t>
      </w:r>
    </w:p>
    <w:p>
      <w:pPr>
        <w:pStyle w:val="Normal"/>
        <w:spacing w:before="0" w:after="80"/>
        <w:jc w:val="center"/>
        <w:rPr/>
      </w:pPr>
      <w:r>
        <w:rPr>
          <w:rFonts w:eastAsia="Arial" w:cs="Arial"/>
          <w:b/>
          <w:bCs/>
          <w:color w:val="5983B0"/>
          <w:sz w:val="72"/>
          <w:szCs w:val="72"/>
        </w:rPr>
        <w:t xml:space="preserve">Multi Region &amp; Geo Distribution </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1</w:t>
      </w:r>
    </w:p>
    <w:p>
      <w:pPr>
        <w:pStyle w:val="Normal"/>
        <w:spacing w:before="0" w:after="100"/>
        <w:jc w:val="center"/>
        <w:rPr/>
      </w:pPr>
      <w:r>
        <w:rPr>
          <w:rFonts w:eastAsia="Arial" w:cs="Arial" w:ascii="Arial" w:hAnsi="Arial"/>
          <w:b/>
          <w:bCs/>
          <w:color w:val="1A3C5E"/>
          <w:sz w:val="54"/>
          <w:szCs w:val="54"/>
        </w:rPr>
        <w:t>Why Multi-Region?</w:t>
      </w:r>
    </w:p>
    <w:p>
      <w:pPr>
        <w:pStyle w:val="Normal"/>
        <w:pBdr>
          <w:bottom w:val="single" w:sz="6" w:space="6" w:color="2E75B6"/>
        </w:pBdr>
        <w:spacing w:before="0" w:after="80"/>
        <w:jc w:val="center"/>
        <w:rPr/>
      </w:pPr>
      <w:r>
        <w:rPr>
          <w:rFonts w:eastAsia="Arial" w:cs="Arial" w:ascii="Arial" w:hAnsi="Arial"/>
          <w:i/>
          <w:iCs/>
          <w:color w:val="444444"/>
          <w:sz w:val="22"/>
          <w:szCs w:val="22"/>
        </w:rPr>
        <w:t>Latency  |  Availability  |  Compliance  |  Cost  |  When to Go Multi-Region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latency matters — 200ms cross-continent vs 20ms same-region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Availability benefits — surviving complete region failures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Compliance requirements — GDPR, DPDPA, financial data residency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real cost of multi-region — complexity, replication, and ops overhead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single-region is the right choice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multi-region is necessary — the decision framework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Designing for the right reason — don't go multi-region prematurely</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Latency: Serve Users From the Nearest Region</w:t>
      </w:r>
    </w:p>
    <w:p>
      <w:pPr>
        <w:pStyle w:val="Heading2"/>
        <w:spacing w:before="320" w:after="140"/>
        <w:rPr/>
      </w:pPr>
      <w:r>
        <w:rPr>
          <w:rFonts w:eastAsia="Arial" w:cs="Arial" w:ascii="Arial" w:hAnsi="Arial"/>
          <w:b/>
          <w:bCs/>
          <w:color w:val="2E75B6"/>
          <w:sz w:val="28"/>
          <w:szCs w:val="28"/>
        </w:rPr>
        <w:t>1.1  The Physics of Network Latency</w:t>
      </w:r>
    </w:p>
    <w:p>
      <w:pPr>
        <w:pStyle w:val="Normal"/>
        <w:spacing w:before="80" w:after="80"/>
        <w:rPr/>
      </w:pPr>
      <w:r>
        <w:rPr>
          <w:rFonts w:eastAsia="Arial" w:cs="Arial" w:ascii="Arial" w:hAnsi="Arial"/>
          <w:color w:val="1A1A1A"/>
          <w:sz w:val="22"/>
          <w:szCs w:val="22"/>
        </w:rPr>
        <w:t xml:space="preserve">Network latency has a </w:t>
      </w:r>
      <w:r>
        <w:rPr>
          <w:rFonts w:eastAsia="Arial" w:cs="Arial" w:ascii="Arial" w:hAnsi="Arial"/>
          <w:b/>
          <w:bCs/>
          <w:color w:val="1A1A1A"/>
          <w:sz w:val="22"/>
          <w:szCs w:val="22"/>
        </w:rPr>
        <w:t>hard physical floor</w:t>
      </w:r>
      <w:r>
        <w:rPr>
          <w:rFonts w:eastAsia="Arial" w:cs="Arial" w:ascii="Arial" w:hAnsi="Arial"/>
          <w:color w:val="1A1A1A"/>
          <w:sz w:val="22"/>
          <w:szCs w:val="22"/>
        </w:rPr>
        <w:t xml:space="preserve"> set by the speed of light in fibre (roughly 200,000 km/sec). A user in London making a request to a server in Virginia travels ~7,000km — the absolute minimum round-trip time is ~70ms. In practice, routing overhead, processing, and queuing add more. A user in Tokyo making requests to a US-East server experiences 150-200ms of network latency on every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Latency: Geography and User Experience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Cross-continent: </w:t>
            </w:r>
            <w:r>
              <w:rPr>
                <w:rFonts w:eastAsia="Arial" w:cs="Arial" w:ascii="Arial" w:hAnsi="Arial"/>
                <w:color w:val="1A1A1A"/>
                <w:sz w:val="22"/>
                <w:szCs w:val="22"/>
              </w:rPr>
              <w:t>US-East ↔ Europe: ~80-100ms. US-East ↔ Asia Pacific: ~150-200ms. The round-trip time is added to every single request. A page that makes 5 API calls costs 5 × 200ms = 1 second of pure network time before the user sees anything.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Same-region: </w:t>
            </w:r>
            <w:r>
              <w:rPr>
                <w:rFonts w:eastAsia="Arial" w:cs="Arial" w:ascii="Arial" w:hAnsi="Arial"/>
                <w:color w:val="1A1A1A"/>
                <w:sz w:val="22"/>
                <w:szCs w:val="22"/>
              </w:rPr>
              <w:t>Within AWS us-east-1: ~0.5-2ms. US-East user to US-East server: ~20ms total. A page with 5 API calls costs 5 × 20ms = 100ms — 10× better. This is the difference between 'feels instant' and 'feels sluggish'.</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perception: </w:t>
            </w:r>
            <w:r>
              <w:rPr>
                <w:rFonts w:eastAsia="Arial" w:cs="Arial" w:ascii="Arial" w:hAnsi="Arial"/>
                <w:color w:val="1A1A1A"/>
                <w:sz w:val="22"/>
                <w:szCs w:val="22"/>
              </w:rPr>
              <w:t>Human perception threshold: 100ms begins to feel like response (not immediate). 300ms: noticeable delay. 1000ms: frustration. Global consumer apps that serve users in Asia or Europe from a single US region are giving those users a structurally degraded experience.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CDN vs multi-region: </w:t>
            </w:r>
            <w:r>
              <w:rPr>
                <w:rFonts w:eastAsia="Arial" w:cs="Arial" w:ascii="Arial" w:hAnsi="Arial"/>
                <w:color w:val="1A1A1A"/>
                <w:sz w:val="22"/>
                <w:szCs w:val="22"/>
              </w:rPr>
              <w:t>CDN (CloudFront, Fastly) solves latency for static content (images, JS, CSS) by serving from edge locations near users. Dynamic API responses cannot be CDN-cached (they are personalised, non-cacheable). Multi-region solves latency for dynamic APIs by running the full application stack near users.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Latency impact: 5 API calls at different distances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IN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latency to US-East:        ~170ms per round trip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sequential API calls:            5 × 170ms = 850ms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 time (each):            ~20ms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page load (sequential):      850 + 100ms = 950ms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experience: noticeably slow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USER WITH AP-NORTHEAST-1 REGION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latency to Tokyo region:   ~8ms per round trip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sequential API calls:            5 × 8ms = 40ms 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 time (each):            ~20ms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page load (sequential):      40 + 100ms = 140ms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experience: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IMPROVEMENT: 950ms → 140ms = 6.8× faster page load for Asian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ALL LATENCY IS REDUCIBLE BY MULTI-REGION: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the API serialises a database transaction with a cross-region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to primary (US-East) + confirm: +170ms per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Multi-region helps reads; cross-region writes still incur the penalty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route writes to local primary (active-active) or accept write latency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Availability: Survive Region Failures</w:t>
      </w:r>
    </w:p>
    <w:p>
      <w:pPr>
        <w:pStyle w:val="Heading2"/>
        <w:spacing w:before="320" w:after="140"/>
        <w:rPr/>
      </w:pPr>
      <w:r>
        <w:rPr>
          <w:rFonts w:eastAsia="Arial" w:cs="Arial" w:ascii="Arial" w:hAnsi="Arial"/>
          <w:b/>
          <w:bCs/>
          <w:color w:val="2E75B6"/>
          <w:sz w:val="28"/>
          <w:szCs w:val="28"/>
        </w:rPr>
        <w:t>2.1  Region-Level Outages Are Real</w:t>
      </w:r>
    </w:p>
    <w:p>
      <w:pPr>
        <w:pStyle w:val="Normal"/>
        <w:spacing w:before="80" w:after="80"/>
        <w:rPr/>
      </w:pPr>
      <w:r>
        <w:rPr>
          <w:rFonts w:eastAsia="Arial" w:cs="Arial" w:ascii="Arial" w:hAnsi="Arial"/>
          <w:b/>
          <w:bCs/>
          <w:color w:val="1A1A1A"/>
          <w:sz w:val="22"/>
          <w:szCs w:val="22"/>
        </w:rPr>
        <w:t>Region-level failures happen</w:t>
      </w:r>
      <w:r>
        <w:rPr>
          <w:rFonts w:eastAsia="Arial" w:cs="Arial" w:ascii="Arial" w:hAnsi="Arial"/>
          <w:color w:val="1A1A1A"/>
          <w:sz w:val="22"/>
          <w:szCs w:val="22"/>
        </w:rPr>
        <w:t>. AWS us-east-1 has had several major outages affecting significant portions of the internet. A single-region deployment means the entire application is unavailable when the region has problems. Multi-region deployments survive regional failures by redirecting traffic to other healthy regions: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Multi-Region Availability Architecture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Active-passive (warm standby): </w:t>
            </w:r>
            <w:r>
              <w:rPr>
                <w:rFonts w:eastAsia="Arial" w:cs="Arial" w:ascii="Arial" w:hAnsi="Arial"/>
                <w:color w:val="1A1A1A"/>
                <w:sz w:val="22"/>
                <w:szCs w:val="22"/>
              </w:rPr>
              <w:t>One active region handles all traffic. A passive region is provisioned but not actively serving. On primary region failure: failover (DNS change or load balancer update) redirects traffic to the passive region. Data is replicated to the passive region via async replication. Failover time: 30 seconds to 5 minutes. RTO (Recovery Time Objective) and RPO (Recovery Point Objective) depend on replication lag.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Active-active: </w:t>
            </w:r>
            <w:r>
              <w:rPr>
                <w:rFonts w:eastAsia="Arial" w:cs="Arial" w:ascii="Arial" w:hAnsi="Arial"/>
                <w:color w:val="1A1A1A"/>
                <w:sz w:val="22"/>
                <w:szCs w:val="22"/>
              </w:rPr>
              <w:t>Multiple regions actively serving traffic simultaneously. Each region handles a portion of the traffic (geographic routing). On one region failing: traffic automatically redistributes to remaining regions. No failover time — traffic is already running on other regions. More complex: requires multi-master data replication or careful routing of writes to avoid conflicts.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math: </w:t>
            </w:r>
            <w:r>
              <w:rPr>
                <w:rFonts w:eastAsia="Arial" w:cs="Arial" w:ascii="Arial" w:hAnsi="Arial"/>
                <w:color w:val="1A1A1A"/>
                <w:sz w:val="22"/>
                <w:szCs w:val="22"/>
              </w:rPr>
              <w:t>Single region: SLA = 99.95% (AWS). Multi-region (active-passive): not simply 1-(1-0.9995)². The failure modes are correlated (internet disruption, DNS, code bugs can affect all regions). Realistic expectation: 99.99% achievable with multi-region and proper design. 99.99% = ~52 minutes downtime/year vs 99.95% = ~4.4 hours/year.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Region failure scenarios and responses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AWS us-east-1 partial outage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Affected: RDS Multi-AZ fails over; some EC2 instances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Single-region response: app degraded or down; wait for AWS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Multi-region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health checks detect unhealthy endpoints in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check fails → Route 53 removes us-east-1 from DNS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automatically routes to eu-west-1 and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experience brief DNS TTL delay (~30s-2min) then service restored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ACTIVE-ACTIVE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us-east-1 (50%), eu-west-1 (30%), ap-northeast-1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 53: remove us-east-1; redistribute weights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eu-west-1 (60%), ap-northeast-1 (40%)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Graceful degradation: higher latency for US users but service continues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AVAILABILITY IMPROVEMENT: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Single-region: 3-4 major incidents/year × 30min each ≈ 2 hours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Multi-region: region failures don't cause downtime; incidents must affect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regions simultaneously (very rare)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Compliance: Data Residency Requirements</w:t>
      </w:r>
    </w:p>
    <w:p>
      <w:pPr>
        <w:pStyle w:val="Heading2"/>
        <w:spacing w:before="320" w:after="140"/>
        <w:rPr/>
      </w:pPr>
      <w:r>
        <w:rPr>
          <w:rFonts w:eastAsia="Arial" w:cs="Arial" w:ascii="Arial" w:hAnsi="Arial"/>
          <w:b/>
          <w:bCs/>
          <w:color w:val="2E75B6"/>
          <w:sz w:val="28"/>
          <w:szCs w:val="28"/>
        </w:rPr>
        <w:t>3.1  When the Law Requires Data in Specific Regions</w:t>
      </w:r>
    </w:p>
    <w:p>
      <w:pPr>
        <w:pStyle w:val="Normal"/>
        <w:spacing w:before="80" w:after="80"/>
        <w:rPr/>
      </w:pPr>
      <w:r>
        <w:rPr>
          <w:rFonts w:eastAsia="Arial" w:cs="Arial" w:ascii="Arial" w:hAnsi="Arial"/>
          <w:b/>
          <w:bCs/>
          <w:color w:val="1A1A1A"/>
          <w:sz w:val="22"/>
          <w:szCs w:val="22"/>
        </w:rPr>
        <w:t>Data residency laws</w:t>
      </w:r>
      <w:r>
        <w:rPr>
          <w:rFonts w:eastAsia="Arial" w:cs="Arial" w:ascii="Arial" w:hAnsi="Arial"/>
          <w:color w:val="1A1A1A"/>
          <w:sz w:val="22"/>
          <w:szCs w:val="22"/>
        </w:rPr>
        <w:t xml:space="preserve"> require that certain data about citizens of a jurisdiction </w:t>
      </w:r>
      <w:r>
        <w:rPr>
          <w:rFonts w:eastAsia="Arial" w:cs="Arial" w:ascii="Arial" w:hAnsi="Arial"/>
          <w:b/>
          <w:bCs/>
          <w:color w:val="1A1A1A"/>
          <w:sz w:val="22"/>
          <w:szCs w:val="22"/>
        </w:rPr>
        <w:t>must be stored and/or processed within that jurisdiction</w:t>
      </w:r>
      <w:r>
        <w:rPr>
          <w:rFonts w:eastAsia="Arial" w:cs="Arial" w:ascii="Arial" w:hAnsi="Arial"/>
          <w:color w:val="1A1A1A"/>
          <w:sz w:val="22"/>
          <w:szCs w:val="22"/>
        </w:rPr>
        <w:t>. These requirements are not optional — violations can result in large fines and loss of operating permission. Multi-region architecture is required to serve regulated markets: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Key Data Residency Regulations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GDPR (EU): </w:t>
            </w:r>
            <w:r>
              <w:rPr>
                <w:rFonts w:eastAsia="Arial" w:cs="Arial" w:ascii="Arial" w:hAnsi="Arial"/>
                <w:color w:val="1A1A1A"/>
                <w:sz w:val="22"/>
                <w:szCs w:val="22"/>
              </w:rPr>
              <w:t>Requires that personal data of EU residents either stays within the EU/EEA, or is transferred to countries with adequate data protection laws (Privacy Shield replacement: Data Privacy Framework). In practice: EU user data should be stored in EU regions (AWS eu-west-1, eu-central-1). Violations: up to 4% of global annual revenue.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DPDPA (India): </w:t>
            </w:r>
            <w:r>
              <w:rPr>
                <w:rFonts w:eastAsia="Arial" w:cs="Arial" w:ascii="Arial" w:hAnsi="Arial"/>
                <w:color w:val="1A1A1A"/>
                <w:sz w:val="22"/>
                <w:szCs w:val="22"/>
              </w:rPr>
              <w:t>India's Digital Personal Data Protection Act (2023) imposes data localisation requirements. Certain categories of data about Indian citizens must be stored in India (AWS ap-south-1, Mumbai). Cross-border transfer restrictions similar to GDPR.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Financial regulations: </w:t>
            </w:r>
            <w:r>
              <w:rPr>
                <w:rFonts w:eastAsia="Arial" w:cs="Arial" w:ascii="Arial" w:hAnsi="Arial"/>
                <w:color w:val="1A1A1A"/>
                <w:sz w:val="22"/>
                <w:szCs w:val="22"/>
              </w:rPr>
              <w:t>Many countries require that financial transaction data be processed and/or stored in-country. China (PIPL), Russia (Federal Law 242-FZ), Brazil (LGPD) have similar localisation requirements. Banking regulators in many countries require audit access to local data.</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Healthcare (HIPAA - US): </w:t>
            </w:r>
            <w:r>
              <w:rPr>
                <w:rFonts w:eastAsia="Arial" w:cs="Arial" w:ascii="Arial" w:hAnsi="Arial"/>
                <w:color w:val="1A1A1A"/>
                <w:sz w:val="22"/>
                <w:szCs w:val="22"/>
              </w:rPr>
              <w:t>Technically allows cloud storage outside the US with appropriate Business Associate Agreements (BAAs). In practice, most healthcare organizations use US-only infrastructure to simplify compliance audit trails. Not a strict residency requirement, but often implemented as one.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 residency: routing user data to correct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Global SaaS with EU and Indian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REGISTRATION: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user signs up → set region = EU, data_region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Indian user signs up → set region = IN, data_region = ap-south-1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 user signs up → set region = US, data_region = us-east-1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profile stores: { user_id: 123, home_region: 'eu-west-1'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extract home_region from JWT → route to correct regional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user's request → eu-west-1 application → eu-west-1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Indian user's request → ap-south-1 application → ap-south-1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RESIDENCY ENFORCEMENT: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eu-west-1 PostgreSQL contains ONLY EU user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Cross-region replication: NONE for user data (compliance constraint)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use regional data exports to central analytics; anonymise first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CROSS-REGION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services (authentication tokens, billing): US + encrypted replication to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Region-specific services (user data, payments): no cross-region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Legal hold: data not deleted from EU region until EU erasure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all access to EU user data from within the EU region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 access logs to EU users on request (GDPR Art. 15 right of access)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Real Cost of Multi-Region</w:t>
      </w:r>
    </w:p>
    <w:p>
      <w:pPr>
        <w:pStyle w:val="Heading2"/>
        <w:spacing w:before="320" w:after="140"/>
        <w:rPr/>
      </w:pPr>
      <w:r>
        <w:rPr>
          <w:rFonts w:eastAsia="Arial" w:cs="Arial" w:ascii="Arial" w:hAnsi="Arial"/>
          <w:b/>
          <w:bCs/>
          <w:color w:val="2E75B6"/>
          <w:sz w:val="28"/>
          <w:szCs w:val="28"/>
        </w:rPr>
        <w:t>4.1  What Multi-Region Actually Adds</w:t>
      </w:r>
    </w:p>
    <w:p>
      <w:pPr>
        <w:pStyle w:val="Normal"/>
        <w:spacing w:before="80" w:after="80"/>
        <w:rPr/>
      </w:pPr>
      <w:r>
        <w:rPr>
          <w:rFonts w:eastAsia="Arial" w:cs="Arial" w:ascii="Arial" w:hAnsi="Arial"/>
          <w:b/>
          <w:bCs/>
          <w:color w:val="1A1A1A"/>
          <w:sz w:val="22"/>
          <w:szCs w:val="22"/>
        </w:rPr>
        <w:t>Multi-region architecture is significantly more expensive and complex</w:t>
      </w:r>
      <w:r>
        <w:rPr>
          <w:rFonts w:eastAsia="Arial" w:cs="Arial" w:ascii="Arial" w:hAnsi="Arial"/>
          <w:color w:val="1A1A1A"/>
          <w:sz w:val="22"/>
          <w:szCs w:val="22"/>
        </w:rPr>
        <w:t xml:space="preserve"> than single-region. The decision to go multi-region must be driven by a clear business requirement — not best practices for their own sake. Understanding the full cost is essential: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Multi-Region Costs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Infrastructure cost: </w:t>
            </w:r>
            <w:r>
              <w:rPr>
                <w:rFonts w:eastAsia="Arial" w:cs="Arial" w:ascii="Arial" w:hAnsi="Arial"/>
                <w:color w:val="1A1A1A"/>
                <w:sz w:val="22"/>
                <w:szCs w:val="22"/>
              </w:rPr>
              <w:t>Running 3 regions means 3× the compute, 3× the managed databases (with multi-AZ), 3× the load balancers, and 3× the network egress cost. Data transfer between regions costs $0.02-0.09/GB depending on the provider. For data-heavy applications, cross-region replication can cost thousands per month.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Operational complexity: </w:t>
            </w:r>
            <w:r>
              <w:rPr>
                <w:rFonts w:eastAsia="Arial" w:cs="Arial" w:ascii="Arial" w:hAnsi="Arial"/>
                <w:color w:val="1A1A1A"/>
                <w:sz w:val="22"/>
                <w:szCs w:val="22"/>
              </w:rPr>
              <w:t>Deployments must be coordinated across regions. A deployment that works in us-east-1 must be tested and rolled out to eu-west-1 and ap-northeast-1. Runbooks must account for region-specific failure modes. On-call engineers must understand the multi-region topology.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replication complexity: </w:t>
            </w:r>
            <w:r>
              <w:rPr>
                <w:rFonts w:eastAsia="Arial" w:cs="Arial" w:ascii="Arial" w:hAnsi="Arial"/>
                <w:color w:val="1A1A1A"/>
                <w:sz w:val="22"/>
                <w:szCs w:val="22"/>
              </w:rPr>
              <w:t>Replicating databases across regions introduces consistency challenges. Write conflicts (active-active), replication lag (active-passive), and failover data loss windows must be designed and tested. Global databases (Aurora Global, Spanner) reduce this but add cost and vendor lock-in.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in consensus: </w:t>
            </w:r>
            <w:r>
              <w:rPr>
                <w:rFonts w:eastAsia="Arial" w:cs="Arial" w:ascii="Arial" w:hAnsi="Arial"/>
                <w:color w:val="1A1A1A"/>
                <w:sz w:val="22"/>
                <w:szCs w:val="22"/>
              </w:rPr>
              <w:t>Any operation requiring cross-region consensus (distributed lock, global transaction) incurs 80-200ms of network latency per round-trip. Designing global systems that avoid cross-region synchronous calls is a non-trivial architectural challenge.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Testing: </w:t>
            </w:r>
            <w:r>
              <w:rPr>
                <w:rFonts w:eastAsia="Arial" w:cs="Arial" w:ascii="Arial" w:hAnsi="Arial"/>
                <w:color w:val="1A1A1A"/>
                <w:sz w:val="22"/>
                <w:szCs w:val="22"/>
              </w:rPr>
              <w:t>Integration tests, chaos engineering, and disaster recovery drills must cover multi-region scenarios. DR drills must verify that failover actually works, which requires interrupting production traffic — operationally risky.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When Single-Region Is the Right Choice</w:t>
      </w:r>
    </w:p>
    <w:p>
      <w:pPr>
        <w:pStyle w:val="Heading2"/>
        <w:spacing w:before="320" w:after="140"/>
        <w:rPr/>
      </w:pPr>
      <w:r>
        <w:rPr>
          <w:rFonts w:eastAsia="Arial" w:cs="Arial" w:ascii="Arial" w:hAnsi="Arial"/>
          <w:b/>
          <w:bCs/>
          <w:color w:val="2E75B6"/>
          <w:sz w:val="28"/>
          <w:szCs w:val="28"/>
        </w:rPr>
        <w:t>5.1  The Default Should Be Single-Region</w:t>
      </w:r>
    </w:p>
    <w:p>
      <w:pPr>
        <w:pStyle w:val="Normal"/>
        <w:spacing w:before="80" w:after="80"/>
        <w:rPr/>
      </w:pPr>
      <w:r>
        <w:rPr>
          <w:rFonts w:eastAsia="Arial" w:cs="Arial" w:ascii="Arial" w:hAnsi="Arial"/>
          <w:b/>
          <w:bCs/>
          <w:color w:val="1A1A1A"/>
          <w:sz w:val="22"/>
          <w:szCs w:val="22"/>
        </w:rPr>
        <w:t>Single-region is the correct architecture</w:t>
      </w:r>
      <w:r>
        <w:rPr>
          <w:rFonts w:eastAsia="Arial" w:cs="Arial" w:ascii="Arial" w:hAnsi="Arial"/>
          <w:color w:val="1A1A1A"/>
          <w:sz w:val="22"/>
          <w:szCs w:val="22"/>
        </w:rPr>
        <w:t xml:space="preserve"> for the vast majority of systems and companies. The complexity of multi-region must be justified by a clear, specific business requirement. Starting with single-region and adding multi-region when required is almost always better than starting multi-region: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Single-region is sufficient for: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 TOOLS: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HR systems, internal dashboards, admin panels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are employees in one or two offices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Downtime during AWS incidents is tolerable (users can wait)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regulatory data residency requirement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EARLY-STAGE STARTUPS: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100K users; users are primarily in one geographic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Engineering team is small; multi-region ops is too expensive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Product-market fit not yet found; premature optimisation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single region + multi-AZ (different data centres in same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Multi-AZ provides: protection against single data-centre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99.95%+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Much simpler than multi-region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B2B SaaS WITH REGIONAL CUSTOMERS: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US-focused B2B SaaS; all customers in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GDPR not applicable (no EU user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 requirement: 99.9% (single-region can achieve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NON-CRITICAL WORKLOADS: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processing jobs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and reporting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Development and staging environments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SINGLE-REGION WITH MULTI-AZ IS ENOUGH: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Multi-AZ (3 availability zones per region) provides: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Survival of single data centre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- 99.95%+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~1ms inter-AZ latency (synchronous replication safe)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Much simpler than multi-region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The Multi-Region Decision Framework</w:t>
      </w:r>
    </w:p>
    <w:p>
      <w:pPr>
        <w:pStyle w:val="Heading2"/>
        <w:spacing w:before="320" w:after="140"/>
        <w:rPr/>
      </w:pPr>
      <w:r>
        <w:rPr>
          <w:rFonts w:eastAsia="Arial" w:cs="Arial" w:ascii="Arial" w:hAnsi="Arial"/>
          <w:b/>
          <w:bCs/>
          <w:color w:val="2E75B6"/>
          <w:sz w:val="28"/>
          <w:szCs w:val="28"/>
        </w:rPr>
        <w:t>6.1  Clear Reasons to Go Multi-Region</w:t>
      </w:r>
    </w:p>
    <w:p>
      <w:pPr>
        <w:pStyle w:val="Normal"/>
        <w:spacing w:before="80" w:after="80"/>
        <w:rPr/>
      </w:pPr>
      <w:r>
        <w:rPr>
          <w:rFonts w:eastAsia="Arial" w:cs="Arial" w:ascii="Arial" w:hAnsi="Arial"/>
          <w:b/>
          <w:bCs/>
          <w:color w:val="1A1A1A"/>
          <w:sz w:val="22"/>
          <w:szCs w:val="22"/>
        </w:rPr>
        <w:t>Three legitimate reasons</w:t>
      </w:r>
      <w:r>
        <w:rPr>
          <w:rFonts w:eastAsia="Arial" w:cs="Arial" w:ascii="Arial" w:hAnsi="Arial"/>
          <w:color w:val="1A1A1A"/>
          <w:sz w:val="22"/>
          <w:szCs w:val="22"/>
        </w:rPr>
        <w:t xml:space="preserve"> to build multi-region — and each demands a different architectural approach:</w:t>
      </w:r>
    </w:p>
    <w:p>
      <w:pPr>
        <w:pStyle w:val="Normal"/>
        <w:spacing w:before="110" w:after="0"/>
        <w:rPr/>
      </w:pPr>
      <w:r>
        <w:rPr/>
      </w:r>
    </w:p>
    <w:tbl>
      <w:tblPr>
        <w:tblW w:w="10560" w:type="dxa"/>
        <w:jc w:val="left"/>
        <w:tblInd w:w="151" w:type="dxa"/>
        <w:tblLayout w:type="fixed"/>
        <w:tblCellMar>
          <w:top w:w="110" w:type="dxa"/>
          <w:left w:w="150" w:type="dxa"/>
          <w:bottom w:w="110" w:type="dxa"/>
          <w:right w:w="150" w:type="dxa"/>
        </w:tblCellMar>
      </w:tblPr>
      <w:tblGrid>
        <w:gridCol w:w="1800"/>
        <w:gridCol w:w="2799"/>
        <w:gridCol w:w="2801"/>
        <w:gridCol w:w="3159"/>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Requirement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in multiple continents; p99 latency SLA under 100ms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Active-active; traffic routing by geography; read from local region</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social apps; global gaming; video streaming</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Availability</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SLA &gt; 99.95%; single region failure must not cause outage</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Active-passive (99.99%) or active-active (99.999%)</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Financial services; healthcare; critical infrastructure; SaaS with enterprise SLA</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Compliance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residency law applies to your user data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pinned to home region; no cross-region replication of regulated data</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SaaS selling to EU (GDPR); India market (DPDPA); China (PIPL)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Multi-region decision checklist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1: Do you have users in multiple continents who complain about speed?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Consider multi-region for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Single-region is fine for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2: What is your required SLA?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  Single-region + multi-AZ is sufficient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99.95%: Single-region + multi-AZ + DR runbook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99.99%: Multi-region active-passive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99.999%: Multi-region active-active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3: Do you store personal data of EU / Indian / Chinese citizens?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Multi-region required for data residency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your users are slow-speed; compliance is not optional)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Compliance is not a driver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4: Can you afford the multi-region premium?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 2-3× infrastructure cost + 1.5× engineering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 team size for multi-region: 5+ engineers (someone must own 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ANY OF Q1, Q2, Q3 ARE YES: consider multi-region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NONE ARE YES: start with single-region; revisit in 12 months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PATH (single → multi-region):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stateless services from day 1 (easy to add regions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a managed global DB (Aurora Global) when you need multi-region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Don't pre-optimise: deploy to one region first, add regions when needed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Why Multi-Region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same-region is 10× faster than cross-continent: </w:t>
            </w:r>
            <w:r>
              <w:rPr>
                <w:rFonts w:eastAsia="Arial" w:cs="Arial" w:ascii="Arial" w:hAnsi="Arial"/>
                <w:color w:val="1A1A1A"/>
                <w:sz w:val="22"/>
                <w:szCs w:val="22"/>
              </w:rPr>
              <w:t>US-East to Tokyo: ~170ms. Tokyo to Tokyo region: ~8ms. Multi-region for global consumer apps where p99 latency SLA &lt; 100ms. CDN solves static content latency; multi-region solves dynamic API latency.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multi-region survives complete region failure: </w:t>
            </w:r>
            <w:r>
              <w:rPr>
                <w:rFonts w:eastAsia="Arial" w:cs="Arial" w:ascii="Arial" w:hAnsi="Arial"/>
                <w:color w:val="1A1A1A"/>
                <w:sz w:val="22"/>
                <w:szCs w:val="22"/>
              </w:rPr>
              <w:t>Single region SLA: 99.95% (~4.4 hours/year). Multi-region active-passive: ~99.99% (52 min/year). Multi-region active-active: 99.999%. Region failures happen — AWS us-east-1 has had major outages.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Compliance: GDPR (EU), DPDPA (India), PIPL (China) require data residency: </w:t>
            </w:r>
            <w:r>
              <w:rPr>
                <w:rFonts w:eastAsia="Arial" w:cs="Arial" w:ascii="Arial" w:hAnsi="Arial"/>
                <w:color w:val="1A1A1A"/>
                <w:sz w:val="22"/>
                <w:szCs w:val="22"/>
              </w:rPr>
              <w:t>EU user data must stay in EU. Indian user data must stay in India. Routing user data to home region and preventing cross-region replication is an architectural requirement, not optional.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Multi-region is expensive: 2-3× infra cost + ops complexity: </w:t>
            </w:r>
            <w:r>
              <w:rPr>
                <w:rFonts w:eastAsia="Arial" w:cs="Arial" w:ascii="Arial" w:hAnsi="Arial"/>
                <w:color w:val="1A1A1A"/>
                <w:sz w:val="22"/>
                <w:szCs w:val="22"/>
              </w:rPr>
              <w:t>3 regions = 3× compute, 3× databases, cross-region replication costs. Deployments across 3 regions. DR drills. Cross-region write latency (80-200ms). Don't add this complexity without a clear driver.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Single-region + multi-AZ is the default: </w:t>
            </w:r>
            <w:r>
              <w:rPr>
                <w:rFonts w:eastAsia="Arial" w:cs="Arial" w:ascii="Arial" w:hAnsi="Arial"/>
                <w:color w:val="1A1A1A"/>
                <w:sz w:val="22"/>
                <w:szCs w:val="22"/>
              </w:rPr>
              <w:t>Multi-AZ provides 99.95%+ availability with much less complexity. Correct for: internal tools, early-stage startups, B2B SaaS without GDPR exposure, 99.9% SLA requirements.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Decision framework: latency + availability + compliance: </w:t>
            </w:r>
            <w:r>
              <w:rPr>
                <w:rFonts w:eastAsia="Arial" w:cs="Arial" w:ascii="Arial" w:hAnsi="Arial"/>
                <w:color w:val="1A1A1A"/>
                <w:sz w:val="22"/>
                <w:szCs w:val="22"/>
              </w:rPr>
              <w:t>Multi-region when: global users + latency SLA, or SLA &gt; 99.99%, or data residency regulation applies. Otherwise: start single-region; design for easy region addition later.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should a system be designed as multi-region and what are the trade-offs?</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system should be designed for multiple regions when it has a concrete, specific requirement that single-region architecture cannot meet. There are three legitimate drivers. The first is latency. Network physics sets a hard floor on round-trip time based on distance — London to Virginia is about 80 milliseconds one way. A global consumer application whose users span multiple continents will deliver fundamentally worse performance to distant users if all services run in a single region. For a typical page that makes five serial API calls, that is 800 milliseconds of pure network latency for Asian users accessing a US-East server, versus 40 milliseconds for a Tokyo-region deployment. Single-region with a CDN solves static content latency but not dynamic API latency. Multi-region with geographic routing is the correct solution when the application serves users across continents and has latency SLAs under 100 milliseconds. The second driver is availability. Cloud regions have major outages. AWS us-east-1 has experienced significant disruptions that took down services relying on it exclusively. A single-region deployment with multi-availability-zone redundancy achieves roughly 99.95% availability, which corresponds to about 4 hours of downtime per year. Systems requiring 99.99% or higher — financial services, healthcare, critical infrastructure — need multi-region architecture so that a complete regional failure does not cause an outage. Active-passive multi-region achieves about 99.99% by redirecting traffic when the primary region fails. Active-active achieves higher still by distributing traffic across multiple regions continuously. The third driver is regulatory compliance. Laws like GDPR in the EU, DPDPA in India, and PIPL in China require that personal data about citizens of those jurisdictions be stored and processed within the jurisdiction's borders. This is not optional — GDPR violations can cost up to 4% of global annual revenue. A SaaS application selling to EU customers must ensure that EU user data is stored in EU-based infrastructure, with no replication to non-EU regions. This requires a multi-region architecture where user data is pinned to the user's home region. The costs of multi-region are substantial and should not be underestimated. Infrastructure costs are two to three times higher — three regions means three sets of compute, three databases, and significant cross-region data transfer fees. Operational complexity multiplies: deployments must be coordinated across regions, on-call runbooks become more complex, and disaster recovery drills must cover inter-region failover scenarios. Cross-region write operations incur 80-200 milliseconds of latency that requires careful architectural design to avoid blocking user-facing operations. The correct default is single-region with multi-availability-zone redundancy, which provides 99.95% availability and is dramatically simpler to operate. Multi-region should be added when a specific latency, availability, or compliance requirement demands it, not preemptively.</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Multi-Region &amp; Geo-Distributed Design Module 1: Why Multi-Region?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2</w:t>
      </w:r>
    </w:p>
    <w:p>
      <w:pPr>
        <w:pStyle w:val="Normal"/>
        <w:spacing w:before="0" w:after="100"/>
        <w:jc w:val="center"/>
        <w:rPr/>
      </w:pPr>
      <w:r>
        <w:rPr>
          <w:rFonts w:eastAsia="Arial" w:cs="Arial" w:ascii="Arial" w:hAnsi="Arial"/>
          <w:b/>
          <w:bCs/>
          <w:color w:val="1A3C5E"/>
          <w:sz w:val="46"/>
          <w:szCs w:val="46"/>
        </w:rPr>
        <w:t>Active-Passive vs Active-Active</w:t>
      </w:r>
    </w:p>
    <w:p>
      <w:pPr>
        <w:pStyle w:val="Normal"/>
        <w:pBdr>
          <w:bottom w:val="single" w:sz="6" w:space="6" w:color="2E75B6"/>
        </w:pBdr>
        <w:spacing w:before="0" w:after="80"/>
        <w:jc w:val="center"/>
        <w:rPr/>
      </w:pPr>
      <w:r>
        <w:rPr>
          <w:rFonts w:eastAsia="Arial" w:cs="Arial" w:ascii="Arial" w:hAnsi="Arial"/>
          <w:i/>
          <w:iCs/>
          <w:color w:val="444444"/>
          <w:sz w:val="22"/>
          <w:szCs w:val="22"/>
        </w:rPr>
        <w:t>Architecture Patterns  |  Failover  |  Write Conflicts  |  Hybrid  |  Decision Framework</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Active-passive — one region active, one standby; DNS failover on failure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Active-active — all regions serve reads and writes simultaneously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write conflict problem in active-active systems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Hybrid: active-active reads, active-passive writes — the practical middle ground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Comparison of all three patterns across key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RTO, RPO, and availability implications of each pattern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start with active-passive; upgrade only when justified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Active-Passive (Primary-Secondary)</w:t>
      </w:r>
    </w:p>
    <w:p>
      <w:pPr>
        <w:pStyle w:val="Heading2"/>
        <w:spacing w:before="320" w:after="140"/>
        <w:rPr/>
      </w:pPr>
      <w:r>
        <w:rPr>
          <w:rFonts w:eastAsia="Arial" w:cs="Arial" w:ascii="Arial" w:hAnsi="Arial"/>
          <w:b/>
          <w:bCs/>
          <w:color w:val="2E75B6"/>
          <w:sz w:val="28"/>
          <w:szCs w:val="28"/>
        </w:rPr>
        <w:t>1.1  One Region Active, One Standby</w:t>
      </w:r>
    </w:p>
    <w:p>
      <w:pPr>
        <w:pStyle w:val="Normal"/>
        <w:spacing w:before="80" w:after="80"/>
        <w:rPr/>
      </w:pPr>
      <w:r>
        <w:rPr>
          <w:rFonts w:eastAsia="Arial" w:cs="Arial" w:ascii="Arial" w:hAnsi="Arial"/>
          <w:b/>
          <w:bCs/>
          <w:color w:val="1A1A1A"/>
          <w:sz w:val="22"/>
          <w:szCs w:val="22"/>
        </w:rPr>
        <w:t>Active-passive</w:t>
      </w:r>
      <w:r>
        <w:rPr>
          <w:rFonts w:eastAsia="Arial" w:cs="Arial" w:ascii="Arial" w:hAnsi="Arial"/>
          <w:color w:val="1A1A1A"/>
          <w:sz w:val="22"/>
          <w:szCs w:val="22"/>
        </w:rPr>
        <w:t xml:space="preserve"> is the simpler multi-region architecture. One region (the primary or active region) handles </w:t>
      </w:r>
      <w:r>
        <w:rPr>
          <w:rFonts w:eastAsia="Arial" w:cs="Arial" w:ascii="Arial" w:hAnsi="Arial"/>
          <w:b/>
          <w:bCs/>
          <w:color w:val="1A1A1A"/>
          <w:sz w:val="22"/>
          <w:szCs w:val="22"/>
        </w:rPr>
        <w:t>all traffic</w:t>
      </w:r>
      <w:r>
        <w:rPr>
          <w:rFonts w:eastAsia="Arial" w:cs="Arial" w:ascii="Arial" w:hAnsi="Arial"/>
          <w:color w:val="1A1A1A"/>
          <w:sz w:val="22"/>
          <w:szCs w:val="22"/>
        </w:rPr>
        <w:t xml:space="preserve"> — both reads and writes. The second region (the passive or standby region) is provisioned and ready but receives no user traffic. Data is replicated asynchronously from the active region to the passive region. On failure, traffic is redirected: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Active-Passive: Architecture and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Normal operation: </w:t>
            </w:r>
            <w:r>
              <w:rPr>
                <w:rFonts w:eastAsia="Arial" w:cs="Arial" w:ascii="Arial" w:hAnsi="Arial"/>
                <w:color w:val="1A1A1A"/>
                <w:sz w:val="22"/>
                <w:szCs w:val="22"/>
              </w:rPr>
              <w:t>100% of traffic goes to the primary region. The passive region runs the same infrastructure but is idle from a user-traffic perspective. Databases are replicated via async replication (PostgreSQL logical replication, Aurora Global Database secondary, etc.). The passive region is 'warm' — ready to serve traffic but not serving it.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 primary failure: </w:t>
            </w:r>
            <w:r>
              <w:rPr>
                <w:rFonts w:eastAsia="Arial" w:cs="Arial" w:ascii="Arial" w:hAnsi="Arial"/>
                <w:color w:val="1A1A1A"/>
                <w:sz w:val="22"/>
                <w:szCs w:val="22"/>
              </w:rPr>
              <w:t>Health checks detect the failure. DNS is updated (Route 53 failover routing policy) or load balancer rules are changed to route to the passive region. The passive region must promote its database replica to primary (standalone) before serving write traffic. This takes 30 seconds to several minutes.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RTO and RPO: </w:t>
            </w:r>
            <w:r>
              <w:rPr>
                <w:rFonts w:eastAsia="Arial" w:cs="Arial" w:ascii="Arial" w:hAnsi="Arial"/>
                <w:color w:val="1A1A1A"/>
                <w:sz w:val="22"/>
                <w:szCs w:val="22"/>
              </w:rPr>
              <w:t>RTO (Recovery Time Objective): time from failure to traffic served by passive region — typically 1-5 minutes with automated failover. RPO (Recovery Point Objective): data that could be lost — equal to the replication lag at the moment of failure, typically seconds to minutes with async replication.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Wasted resources: </w:t>
            </w:r>
            <w:r>
              <w:rPr>
                <w:rFonts w:eastAsia="Arial" w:cs="Arial" w:ascii="Arial" w:hAnsi="Arial"/>
                <w:color w:val="1A1A1A"/>
                <w:sz w:val="22"/>
                <w:szCs w:val="22"/>
              </w:rPr>
              <w:t>The passive region runs full infrastructure that handles zero user traffic. For a startup paying $10K/month for the primary region, the passive region adds another $5-10K/month of idle infrastructure.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Active-passive: failover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app.myservice.com → primary region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requests → us-east-1 application servers → us-east-1 RDS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us-east-1 RDS → eu-west-1 RDS (async, ~20ms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health check: polls /health every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consecutive failures → health check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to detect failure: up to 90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us-east-1 health check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T=90s: Route 53 marks us-east-1 as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T=90s: Route 53 DNS update: app.myservice.com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T=90s: eu-west-1 DB: promote read replica to standalone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(stop receiving replication from us-east-1; become writable)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T=2-5min: eu-west-1 RDS promotion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T=2-5min: DNS TTL expires; clients resolve to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T=2-5min: First requests successfully served from eu-west-1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RTO: ~2-5 minutes (DNS propagation + DB promotion)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~20ms (replication lag at time of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Lost data: any writes committed to us-east-1 but not yet replicated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simple; no write conflicts; one source of truth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idle passive region ($$$); 2-5 min outage window during failover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Active-Active (Multi-Primary)</w:t>
      </w:r>
    </w:p>
    <w:p>
      <w:pPr>
        <w:pStyle w:val="Heading2"/>
        <w:spacing w:before="320" w:after="140"/>
        <w:rPr/>
      </w:pPr>
      <w:r>
        <w:rPr>
          <w:rFonts w:eastAsia="Arial" w:cs="Arial" w:ascii="Arial" w:hAnsi="Arial"/>
          <w:b/>
          <w:bCs/>
          <w:color w:val="2E75B6"/>
          <w:sz w:val="28"/>
          <w:szCs w:val="28"/>
        </w:rPr>
        <w:t>2.1  All Regions Serve Both Reads and Writes</w:t>
      </w:r>
    </w:p>
    <w:p>
      <w:pPr>
        <w:pStyle w:val="Normal"/>
        <w:spacing w:before="80" w:after="80"/>
        <w:rPr/>
      </w:pPr>
      <w:r>
        <w:rPr>
          <w:rFonts w:eastAsia="Arial" w:cs="Arial" w:ascii="Arial" w:hAnsi="Arial"/>
          <w:b/>
          <w:bCs/>
          <w:color w:val="1A1A1A"/>
          <w:sz w:val="22"/>
          <w:szCs w:val="22"/>
        </w:rPr>
        <w:t>Active-active</w:t>
      </w:r>
      <w:r>
        <w:rPr>
          <w:rFonts w:eastAsia="Arial" w:cs="Arial" w:ascii="Arial" w:hAnsi="Arial"/>
          <w:color w:val="1A1A1A"/>
          <w:sz w:val="22"/>
          <w:szCs w:val="22"/>
        </w:rPr>
        <w:t xml:space="preserve"> runs </w:t>
      </w:r>
      <w:r>
        <w:rPr>
          <w:rFonts w:eastAsia="Arial" w:cs="Arial" w:ascii="Arial" w:hAnsi="Arial"/>
          <w:b/>
          <w:bCs/>
          <w:color w:val="1A1A1A"/>
          <w:sz w:val="22"/>
          <w:szCs w:val="22"/>
        </w:rPr>
        <w:t>multiple regions simultaneously</w:t>
      </w:r>
      <w:r>
        <w:rPr>
          <w:rFonts w:eastAsia="Arial" w:cs="Arial" w:ascii="Arial" w:hAnsi="Arial"/>
          <w:color w:val="1A1A1A"/>
          <w:sz w:val="22"/>
          <w:szCs w:val="22"/>
        </w:rPr>
        <w:t>, each serving both read and write traffic. Users are routed to the nearest region. If a region fails, traffic is redistributed to remaining regions. There is no idle standby — all resources are earning their keep: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Active-Active: Benefits and Challenges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Every user is served from the nearest region. A user in Tokyo gets ~8ms latency to the Tokyo region, not 170ms to the US. Writes happen locally in the user's region too — no write latency penalty for geographically distant users.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Zero-downtime failover: </w:t>
            </w:r>
            <w:r>
              <w:rPr>
                <w:rFonts w:eastAsia="Arial" w:cs="Arial" w:ascii="Arial" w:hAnsi="Arial"/>
                <w:color w:val="1A1A1A"/>
                <w:sz w:val="22"/>
                <w:szCs w:val="22"/>
              </w:rPr>
              <w:t>Because all regions are already serving traffic, a region failure causes traffic to redistribute to other regions instantly (at the next DNS TTL or load balancer health check cycle). No waiting for DB promotion. RTO: seconds to minutes.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conflicts: </w:t>
            </w:r>
            <w:r>
              <w:rPr>
                <w:rFonts w:eastAsia="Arial" w:cs="Arial" w:ascii="Arial" w:hAnsi="Arial"/>
                <w:color w:val="1A1A1A"/>
                <w:sz w:val="22"/>
                <w:szCs w:val="22"/>
              </w:rPr>
              <w:t>The hard problem. User A in Tokyo writes row X to the Tokyo database. Simultaneously, User B in Paris writes row X to the Paris database. Both writes are valid locally. When the regions sync, they have conflicting data. How to resolve? The system must have a conflict resolution strategy.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model: </w:t>
            </w:r>
            <w:r>
              <w:rPr>
                <w:rFonts w:eastAsia="Arial" w:cs="Arial" w:ascii="Arial" w:hAnsi="Arial"/>
                <w:color w:val="1A1A1A"/>
                <w:sz w:val="22"/>
                <w:szCs w:val="22"/>
              </w:rPr>
              <w:t>True active-active with synchronous replication across all regions would mean every write waits for all regions to acknowledge — adding 150-200ms to every write. Most active-active systems use asynchronous cross-region replication and accept eventual consistency, with application-level conflict detection/resolution.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Active-active: write conflicts and resolution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CONFLICT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User A (Tokyo) updates profile: { name: 'Alice Chen', email: 'a@new.com'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User B (Paris admin) updates same profile: { name: 'Alice C.', title: 'VP'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T=100ms: Tokyo's update replicates to Paris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T=100ms: Paris's update replicates to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both regions have different 'name' for same row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 RESOLUTION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LAST WRITE WINS (LWW):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the write with the highest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to implement; potentially discards legitimate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clock skew between regions → wrong winner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Cassandra, DynamoDB global tables (per-item)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REGION PRIORITY: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region's write always wins in conflicts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predictable; degrades active-active to de facto active-passive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conflict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APPLICATION-LEVEL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defines merge logic per entity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merge non-conflicting fields; flag conflicting fields for review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Shopping cart: union of items (add all; don't lose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add both deltas (not replace)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CRDTs (Conflict-free Replicated Data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structures designed to merge without conflicts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G-Counter (grow only) — add increments from all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Grow-Only Set (add items, never remove)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More complex: OR-Set (allows add + remove without conflict)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Riak, Redis CRDT types, distributed counters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ROUTE BY KEY (partition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X's data always written to their home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cross-user conflicts (each user has one home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Conflict-free for user-specific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Uber (trip data owned by driver's region)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Hybrid: Active-Active Reads, Active-Passive Writes</w:t>
      </w:r>
    </w:p>
    <w:p>
      <w:pPr>
        <w:pStyle w:val="Heading2"/>
        <w:spacing w:before="320" w:after="140"/>
        <w:rPr/>
      </w:pPr>
      <w:r>
        <w:rPr>
          <w:rFonts w:eastAsia="Arial" w:cs="Arial" w:ascii="Arial" w:hAnsi="Arial"/>
          <w:b/>
          <w:bCs/>
          <w:color w:val="2E75B6"/>
          <w:sz w:val="28"/>
          <w:szCs w:val="28"/>
        </w:rPr>
        <w:t>3.1  The Practical Middle Ground</w:t>
      </w:r>
    </w:p>
    <w:p>
      <w:pPr>
        <w:pStyle w:val="Normal"/>
        <w:spacing w:before="80" w:after="80"/>
        <w:rPr/>
      </w:pPr>
      <w:r>
        <w:rPr>
          <w:rFonts w:eastAsia="Arial" w:cs="Arial" w:ascii="Arial" w:hAnsi="Arial"/>
          <w:b/>
          <w:bCs/>
          <w:color w:val="1A1A1A"/>
          <w:sz w:val="22"/>
          <w:szCs w:val="22"/>
        </w:rPr>
        <w:t>The hybrid pattern</w:t>
      </w:r>
      <w:r>
        <w:rPr>
          <w:rFonts w:eastAsia="Arial" w:cs="Arial" w:ascii="Arial" w:hAnsi="Arial"/>
          <w:color w:val="1A1A1A"/>
          <w:sz w:val="22"/>
          <w:szCs w:val="22"/>
        </w:rPr>
        <w:t xml:space="preserve"> is the most practical approach for most systems that need multi-region. It serves </w:t>
      </w:r>
      <w:r>
        <w:rPr>
          <w:rFonts w:eastAsia="Arial" w:cs="Arial" w:ascii="Arial" w:hAnsi="Arial"/>
          <w:b/>
          <w:bCs/>
          <w:color w:val="1A1A1A"/>
          <w:sz w:val="22"/>
          <w:szCs w:val="22"/>
        </w:rPr>
        <w:t>reads from every region</w:t>
      </w:r>
      <w:r>
        <w:rPr>
          <w:rFonts w:eastAsia="Arial" w:cs="Arial" w:ascii="Arial" w:hAnsi="Arial"/>
          <w:color w:val="1A1A1A"/>
          <w:sz w:val="22"/>
          <w:szCs w:val="22"/>
        </w:rPr>
        <w:t xml:space="preserve"> (low-latency globally) while </w:t>
      </w:r>
      <w:r>
        <w:rPr>
          <w:rFonts w:eastAsia="Arial" w:cs="Arial" w:ascii="Arial" w:hAnsi="Arial"/>
          <w:b/>
          <w:bCs/>
          <w:color w:val="1A1A1A"/>
          <w:sz w:val="22"/>
          <w:szCs w:val="22"/>
        </w:rPr>
        <w:t>routing all writes to one primary region</w:t>
      </w:r>
      <w:r>
        <w:rPr>
          <w:rFonts w:eastAsia="Arial" w:cs="Arial" w:ascii="Arial" w:hAnsi="Arial"/>
          <w:color w:val="1A1A1A"/>
          <w:sz w:val="22"/>
          <w:szCs w:val="22"/>
        </w:rPr>
        <w:t>. This avoids write conflicts entirely (no two regions accept writes for the same data) while still providing low-latency reads globally: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Hybrid Pattern: How It Works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path: </w:t>
            </w:r>
            <w:r>
              <w:rPr>
                <w:rFonts w:eastAsia="Arial" w:cs="Arial" w:ascii="Arial" w:hAnsi="Arial"/>
                <w:color w:val="1A1A1A"/>
                <w:sz w:val="22"/>
                <w:szCs w:val="22"/>
              </w:rPr>
              <w:t>User in Tokyo requests their profile. The Tokyo region has a read replica of the database. The request is served locally in ~8ms. Tokyo users reading data get fast responses regardless of where the primary database is located.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path: </w:t>
            </w:r>
            <w:r>
              <w:rPr>
                <w:rFonts w:eastAsia="Arial" w:cs="Arial" w:ascii="Arial" w:hAnsi="Arial"/>
                <w:color w:val="1A1A1A"/>
                <w:sz w:val="22"/>
                <w:szCs w:val="22"/>
              </w:rPr>
              <w:t>User in Tokyo updates their profile. The Tokyo application receives the write request but routes it to the primary region (us-east-1) via an internal gRPC call. The write is committed in us-east-1, then asynchronously replicated to Tokyo's read replica. The write response is returned to the user after the primary commits.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latency: </w:t>
            </w:r>
            <w:r>
              <w:rPr>
                <w:rFonts w:eastAsia="Arial" w:cs="Arial" w:ascii="Arial" w:hAnsi="Arial"/>
                <w:color w:val="1A1A1A"/>
                <w:sz w:val="22"/>
                <w:szCs w:val="22"/>
              </w:rPr>
              <w:t>A user in Tokyo making a write will experience the round-trip latency to us-east-1 (~170ms). This is the cost of avoiding write conflicts. For read-heavy workloads (&gt;90% reads), this is acceptable — most user interactions are reads, and the occasional write paying 170ms is tolerable.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Failure behaviour: </w:t>
            </w:r>
            <w:r>
              <w:rPr>
                <w:rFonts w:eastAsia="Arial" w:cs="Arial" w:ascii="Arial" w:hAnsi="Arial"/>
                <w:color w:val="1A1A1A"/>
                <w:sz w:val="22"/>
                <w:szCs w:val="22"/>
              </w:rPr>
              <w:t>Primary region failure: writes fail; reads continue from regional replicas. This is a degraded state (read-only mode) rather than a complete outage. After primary recovery: writes resume. After passive failover: promote a secondary to primary, update write routing.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Hybrid pattern: read local, write global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DB: us-east-1 (writes and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replicas: eu-west-1, ap-northeast-1 (reads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replication: us-east-1 → eu-west-1,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~50ms to EU, ~170ms to Asia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REQUEST (Tokyo user reads their order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app server → Tokyo read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Stale data risk: if update happened &lt;170ms ago, Tokyo replica may not have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Acceptable for: non-critical reads where slight stale data is OK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REQUEST (Tokyo user places an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app server → cross-region gRPC → us-east-1 app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app server → us-east-1 primary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Cross-region latency: ~170ms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commit + response → ~180ms total write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propagates to Tokyo replica: ~340ms after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READ-AFTER-WRITE CONSISTENCY (user sees their own write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user places order → reads order history → stale replica, no new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after a write, route subsequent reads for that user to primary for 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cache the written data in the user's session and merge with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read from primary only for 'just updated'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FAILURE (write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region down → all writes fail (503 or queue for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continue from regional replicas → app operates in read-only mode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 users: 'Ordering temporarily unavailable. Please try again shortly.'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recovery: writes resume; replica lag drains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Pattern Comparison</w:t>
      </w:r>
    </w:p>
    <w:p>
      <w:pPr>
        <w:pStyle w:val="Heading2"/>
        <w:spacing w:before="320" w:after="140"/>
        <w:rPr/>
      </w:pPr>
      <w:r>
        <w:rPr>
          <w:rFonts w:eastAsia="Arial" w:cs="Arial" w:ascii="Arial" w:hAnsi="Arial"/>
          <w:b/>
          <w:bCs/>
          <w:color w:val="2E75B6"/>
          <w:sz w:val="28"/>
          <w:szCs w:val="28"/>
        </w:rPr>
        <w:t>4.1  Active-Passive vs Active-Active vs Hybrid</w:t>
      </w:r>
    </w:p>
    <w:tbl>
      <w:tblPr>
        <w:tblW w:w="9960" w:type="dxa"/>
        <w:jc w:val="left"/>
        <w:tblInd w:w="151" w:type="dxa"/>
        <w:tblLayout w:type="fixed"/>
        <w:tblCellMar>
          <w:top w:w="110" w:type="dxa"/>
          <w:left w:w="150" w:type="dxa"/>
          <w:bottom w:w="110" w:type="dxa"/>
          <w:right w:w="150" w:type="dxa"/>
        </w:tblCellMar>
      </w:tblPr>
      <w:tblGrid>
        <w:gridCol w:w="2400"/>
        <w:gridCol w:w="2000"/>
        <w:gridCol w:w="2399"/>
        <w:gridCol w:w="31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Active-Passive</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Active-Active (full)</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Hybrid (read local/write primary)</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latency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for remote users (routes to primary)</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(reads from nearest region)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(reads from local replica)</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latency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for remote users (all writes to primary)</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(writes to local region)</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for remote users (writes to primary)</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conflicts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(one writer)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requires conflict resolution</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(one primary)</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Failover time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 minutes (DB promotion needed)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(traffic already on other regions)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Minutes for writes; none for reads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RTO</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 minutes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Reads: zero; Writes: 1-5 minutes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RPO</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minutes (replication lag)</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Near-zero (local writes don't replicate on failure)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minutes for uncommitted writes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cost</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(idle standby)</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 (all regions active)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(replicas are smaller than primary)</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Operational complexity</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(conflict resolution, CRDTs)</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Read-after-write consistency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(one DB)</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(may read stale replica)</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(may read stale local replica)</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 compliance; lower budget</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consumer apps; zero-downtime critical</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multi-region systems; good balance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Decision Framework</w:t>
      </w:r>
    </w:p>
    <w:p>
      <w:pPr>
        <w:pStyle w:val="Heading2"/>
        <w:spacing w:before="320" w:after="140"/>
        <w:rPr/>
      </w:pPr>
      <w:r>
        <w:rPr>
          <w:rFonts w:eastAsia="Arial" w:cs="Arial" w:ascii="Arial" w:hAnsi="Arial"/>
          <w:b/>
          <w:bCs/>
          <w:color w:val="2E75B6"/>
          <w:sz w:val="28"/>
          <w:szCs w:val="28"/>
        </w:rPr>
        <w:t>5.1  Choosing the Right Pattern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Multi-region pattern selection: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ACTIVE-PASSIVE: choose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DR and survival of region failures is the primary goal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users are in one geographic region (low-latency not critical globally)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Accepting 1-5 minutes of downtime on failover is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Budget constraint: can't afford active infrastructure in 3+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conflict resolution is too complex for the team to implement correctly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Compliance: passive region must be in a specific jurisdiction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ACTIVE-ACTIVE: choose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Users are globally distributed with strict latency requirements (&lt;100ms)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Zero-downtime failover is a hard requirement (SLA 99.999%)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conflicts are manageable: data model supports LWW or CRDTs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Team has multi-region distributed systems expertise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teams should not attempt full active-active from the start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(read local / write primary): choose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latency is the primary concern (&gt;80-90% of traffic is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latency of 50-200ms is tolerable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Want to avoid write conflict complexity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Reads failing briefly during primary failure is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practical multi-region systems should start here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PROGRESSION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Single-region (simplest)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Active-passive (DR requirement; first multi-region step)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Hybrid read-local/write-primary (read latency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Full active-active (global write latency + zero-downtime SLA)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Active-passive: most traditional enterprise systems, regulated industries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DynamoDB global tables (local reads, regional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Shopify, GitHub (read from local, write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Active-active: Uber (trip data per region), Google Spanner,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Amazon DynamoDB (global tables w/ LWW)</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Active-Passive vs Active-Active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Active-passive: simple DR with 1-5 min failover: </w:t>
            </w:r>
            <w:r>
              <w:rPr>
                <w:rFonts w:eastAsia="Arial" w:cs="Arial" w:ascii="Arial" w:hAnsi="Arial"/>
                <w:color w:val="1A1A1A"/>
                <w:sz w:val="22"/>
                <w:szCs w:val="22"/>
              </w:rPr>
              <w:t>Primary handles all traffic. Passive is warm standby with async replicated DB. Failover: health check → DNS update → DB promotion → 1-5 minutes total. No write conflicts. Idle passive region costs ~50% of primary.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Active-active: zero downtime but write conflicts: </w:t>
            </w:r>
            <w:r>
              <w:rPr>
                <w:rFonts w:eastAsia="Arial" w:cs="Arial" w:ascii="Arial" w:hAnsi="Arial"/>
                <w:color w:val="1A1A1A"/>
                <w:sz w:val="22"/>
                <w:szCs w:val="22"/>
              </w:rPr>
              <w:t>All regions serve reads and writes. Failover is instant (traffic redistribution). Write conflicts require resolution: LWW, region priority, application merge, CRDTs, or write partitioning. Full active-active is operationally complex — only when zero-downtime writes are required globally.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Hybrid (read local / write primary) is the practical default: </w:t>
            </w:r>
            <w:r>
              <w:rPr>
                <w:rFonts w:eastAsia="Arial" w:cs="Arial" w:ascii="Arial" w:hAnsi="Arial"/>
                <w:color w:val="1A1A1A"/>
                <w:sz w:val="22"/>
                <w:szCs w:val="22"/>
              </w:rPr>
              <w:t>Reads from local replica: low latency globally. Writes routed to primary region: no conflicts. Write latency penalty for distant users (~50-200ms). Best balance of complexity and performance for most systems.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Read-after-write consistency is the hybrid pattern's main challenge: </w:t>
            </w:r>
            <w:r>
              <w:rPr>
                <w:rFonts w:eastAsia="Arial" w:cs="Arial" w:ascii="Arial" w:hAnsi="Arial"/>
                <w:color w:val="1A1A1A"/>
                <w:sz w:val="22"/>
                <w:szCs w:val="22"/>
              </w:rPr>
              <w:t>User writes then immediately reads; local replica may not have the write yet. Solutions: route reads to primary for 5s after writes, cache written data in session, or acknowledge stale data as acceptable.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Failover coverage differs between patterns: </w:t>
            </w:r>
            <w:r>
              <w:rPr>
                <w:rFonts w:eastAsia="Arial" w:cs="Arial" w:ascii="Arial" w:hAnsi="Arial"/>
                <w:color w:val="1A1A1A"/>
                <w:sz w:val="22"/>
                <w:szCs w:val="22"/>
              </w:rPr>
              <w:t>Active-passive: full failure → writes and reads failover (minutes). Hybrid: primary failure → writes fail, reads continue (degraded but not down). Active-active: region failure → instant redistribution (transparent).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Start active-passive; move to active-active only when needed: </w:t>
            </w:r>
            <w:r>
              <w:rPr>
                <w:rFonts w:eastAsia="Arial" w:cs="Arial" w:ascii="Arial" w:hAnsi="Arial"/>
                <w:color w:val="1A1A1A"/>
                <w:sz w:val="22"/>
                <w:szCs w:val="22"/>
              </w:rPr>
              <w:t>Active-passive covers DR and basic availability at lower complexity. Add hybrid when read latency drives multi-region. Add full active-active only when write latency globally + zero-downtime SLA demands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Compare active-passive and active-active multi-region architectures. What are the trade-offs and when would you use each?</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Active-passive and active-active are two fundamentally different approaches to multi-region architecture, and they make opposite trade-offs between simplicity and capability. In active-passive architecture, one region — the primary — handles all user traffic for both reads and writes. The second region is the passive or standby region: it runs the same infrastructure and has an up-to-date copy of the database via asynchronous replication, but it receives no user traffic under normal conditions. When the primary region fails, the system executes a failover: Route 53 or a similar DNS service detects the unhealthy primary and updates DNS to point to the passive region. The passive region's database replica must be promoted to a standalone writable primary before it can serve write traffic. This promotion process, combined with DNS propagation delays, means failover typically takes one to five minutes. During this window, the application is degraded or unavailable. The main advantages are simplicity and the absence of write conflicts — since only one region ever accepts writes, there is no possibility of the same record being modified in two places simultaneously. The main disadvantages are the cost of running idle infrastructure in the passive region and the minutes of downtime during failover. Active-passive is the right choice for: disaster recovery scenarios where the team can accept brief downtime, compliance situations where data must be co-located in a specific jurisdiction, and systems that serve users primarily from one geographic region with occasional cross-region failover. In active-active architecture, multiple regions simultaneously handle both read and write traffic. Users are routed to the nearest region, which serves their requests locally. If a region fails, traffic is instantly redistributed to remaining regions because those regions are already serving users — there is no failover to execute. RTO approaches zero. The fundamental challenge is write conflicts. If a user updates a record in Tokyo and another user (or the same user) updates the same record in Paris at nearly the same time, both regions accept the write locally and then must reconcile when they exchange replication. This requires a conflict resolution strategy: last-write-wins (keep the record with the highest timestamp), region priority (one region's writes always win), application-level merge logic (combine conflicting edits intelligently based on business semantics), or data structures designed to be conflict-free (CRDTs like counters or sets). Each strategy has tradeoffs — last-write-wins is simple but may silently discard legitimate updates; CRDTs work well for specific data types but cannot solve all business problems. Active-active is appropriate when: users are globally distributed with strict latency requirements that cannot be met by routing all writes to a central region, the availability SLA requires zero-downtime failover (99.999%), and the team has the expertise to implement and operate conflict resolution correctly. There is a practical middle ground — the hybrid pattern — where all regions serve reads from local replicas (achieving low read latency globally) but all writes are routed to a single primary region (eliminating write conflicts). The cost is that write latency for distant users includes the cross-region round-trip to the primary (50-200ms), but for applications that are 80-90% reads, this is a good trade-off. The progression recommendation: start with active-passive for basic multi-region DR, advance to the hybrid pattern when read latency drives multi-region adoption, and only implement full active-active when zero-downtime write semantics are a hard requirement and the team can handle the conflict resolution complexity.</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Multi-Region Module 2: Active-Passive vs Active-Active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3</w:t>
      </w:r>
    </w:p>
    <w:p>
      <w:pPr>
        <w:pStyle w:val="Normal"/>
        <w:spacing w:before="0" w:after="100"/>
        <w:jc w:val="center"/>
        <w:rPr/>
      </w:pPr>
      <w:r>
        <w:rPr>
          <w:rFonts w:eastAsia="Arial" w:cs="Arial" w:ascii="Arial" w:hAnsi="Arial"/>
          <w:b/>
          <w:bCs/>
          <w:color w:val="1A3C5E"/>
          <w:sz w:val="44"/>
          <w:szCs w:val="44"/>
        </w:rPr>
        <w:t>Data Replication Across Regions</w:t>
      </w:r>
    </w:p>
    <w:p>
      <w:pPr>
        <w:pStyle w:val="Normal"/>
        <w:pBdr>
          <w:bottom w:val="single" w:sz="6" w:space="6" w:color="2E75B6"/>
        </w:pBdr>
        <w:spacing w:before="0" w:after="80"/>
        <w:jc w:val="center"/>
        <w:rPr/>
      </w:pPr>
      <w:r>
        <w:rPr>
          <w:rFonts w:eastAsia="Arial" w:cs="Arial" w:ascii="Arial" w:hAnsi="Arial"/>
          <w:i/>
          <w:iCs/>
          <w:color w:val="444444"/>
          <w:sz w:val="22"/>
          <w:szCs w:val="22"/>
        </w:rPr>
        <w:t>Synchronous  |  Asynchronous  |  Semi-Sync  |  Conflict Resolution  |  Monitoring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Synchronous replication — strong consistency at the cost of write latency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Asynchronous replication — fast writes with replication lag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Semi-synchronous — one remote acknowledgement balances consistency and speed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Last-writer-wins — simplest conflict resolution with data-loss risks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Vector clocks — causal tracking to detect and expose conflicts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CRDTs — conflict-free data structures for automatic resolution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Replication lag monitoring — thresholds, alerting, and remediation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Synchronous Replication</w:t>
      </w:r>
    </w:p>
    <w:p>
      <w:pPr>
        <w:pStyle w:val="Heading2"/>
        <w:spacing w:before="320" w:after="140"/>
        <w:rPr/>
      </w:pPr>
      <w:r>
        <w:rPr>
          <w:rFonts w:eastAsia="Arial" w:cs="Arial" w:ascii="Arial" w:hAnsi="Arial"/>
          <w:b/>
          <w:bCs/>
          <w:color w:val="2E75B6"/>
          <w:sz w:val="28"/>
          <w:szCs w:val="28"/>
        </w:rPr>
        <w:t>1.1  Strong Consistency at the Cost of Latency</w:t>
      </w:r>
    </w:p>
    <w:p>
      <w:pPr>
        <w:pStyle w:val="Normal"/>
        <w:spacing w:before="80" w:after="80"/>
        <w:rPr/>
      </w:pPr>
      <w:r>
        <w:rPr>
          <w:rFonts w:eastAsia="Arial" w:cs="Arial" w:ascii="Arial" w:hAnsi="Arial"/>
          <w:b/>
          <w:bCs/>
          <w:color w:val="1A1A1A"/>
          <w:sz w:val="22"/>
          <w:szCs w:val="22"/>
        </w:rPr>
        <w:t>Synchronous replication</w:t>
      </w:r>
      <w:r>
        <w:rPr>
          <w:rFonts w:eastAsia="Arial" w:cs="Arial" w:ascii="Arial" w:hAnsi="Arial"/>
          <w:color w:val="1A1A1A"/>
          <w:sz w:val="22"/>
          <w:szCs w:val="22"/>
        </w:rPr>
        <w:t xml:space="preserve"> confirms a write to the client only after </w:t>
      </w:r>
      <w:r>
        <w:rPr>
          <w:rFonts w:eastAsia="Arial" w:cs="Arial" w:ascii="Arial" w:hAnsi="Arial"/>
          <w:b/>
          <w:bCs/>
          <w:color w:val="1A1A1A"/>
          <w:sz w:val="22"/>
          <w:szCs w:val="22"/>
        </w:rPr>
        <w:t>every replica in every region has acknowledged the write</w:t>
      </w:r>
      <w:r>
        <w:rPr>
          <w:rFonts w:eastAsia="Arial" w:cs="Arial" w:ascii="Arial" w:hAnsi="Arial"/>
          <w:color w:val="1A1A1A"/>
          <w:sz w:val="22"/>
          <w:szCs w:val="22"/>
        </w:rPr>
        <w:t>. The write is durable everywhere before the client is told it succeeded. This is the strongest possible consistency guarantee — but it means every write pays the full cross-region round-trip latency: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Synchronous Replication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guarantee: </w:t>
            </w:r>
            <w:r>
              <w:rPr>
                <w:rFonts w:eastAsia="Arial" w:cs="Arial" w:ascii="Arial" w:hAnsi="Arial"/>
                <w:color w:val="1A1A1A"/>
                <w:sz w:val="22"/>
                <w:szCs w:val="22"/>
              </w:rPr>
              <w:t>After a successful write acknowledgement, any subsequent read from any region will see the written data. There is no replication lag. There is no window where a region could fail after the write and before replication completes. The write is all-or-nothing across all regions.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cost: </w:t>
            </w:r>
            <w:r>
              <w:rPr>
                <w:rFonts w:eastAsia="Arial" w:cs="Arial" w:ascii="Arial" w:hAnsi="Arial"/>
                <w:color w:val="1A1A1A"/>
                <w:sz w:val="22"/>
                <w:szCs w:val="22"/>
              </w:rPr>
              <w:t>The write round-trip time equals the latency to the farthest region. For a write that must replicate from US-East to Europe (80ms) and Asia (170ms): the write cannot be confirmed until Asia acknowledges — the write takes ~170ms minimum. This is 8-10× slower than a local write.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impact: </w:t>
            </w:r>
            <w:r>
              <w:rPr>
                <w:rFonts w:eastAsia="Arial" w:cs="Arial" w:ascii="Arial" w:hAnsi="Arial"/>
                <w:color w:val="1A1A1A"/>
                <w:sz w:val="22"/>
                <w:szCs w:val="22"/>
              </w:rPr>
              <w:t>If any one region is unreachable, synchronous writes fail entirely. With 3 regions, the probability of at least one being unavailable is roughly 3× the per-region unavailability. This significantly reduces overall write availability compared to async replication.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to use: </w:t>
            </w:r>
            <w:r>
              <w:rPr>
                <w:rFonts w:eastAsia="Arial" w:cs="Arial" w:ascii="Arial" w:hAnsi="Arial"/>
                <w:color w:val="1A1A1A"/>
                <w:sz w:val="22"/>
                <w:szCs w:val="22"/>
              </w:rPr>
              <w:t>Financial transactions (bank account debits must not be double-spent), critical metadata (user account creation that must be globally visible immediately), inventory decrement for limited goods (only one unit left — must prevent oversell). A small fraction of entities in any system truly need synchronous cross-region replication.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Synchronous replication: write timeline and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user balance update ($500 → $450)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SYNCHRONOUS REPLICATION (async):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Write to US-East DB → ACK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T=50ms: Replicate to EU-West (background)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T=170ms: Replicate to AP-Northeast (background)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latency: ~10ms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if US-East fails at T=5ms, before replication → $500 shows up again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SYNCHRONOUS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Write to US-East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Simultaneously replicate to EU-West and AP-Northeast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EU-West acknowledges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T=170ms: AP-Northeast acknowledges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T=170ms: Write confirmed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latency: ~170ms (farthest region dictates speed)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SYNCHRONOUS REPLICATION TO NEAREST ONLY (semi-sync):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Write to US-East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Replicate to EU-West (geographically nearest)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EU-West acknowledges → write confirmed to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Async replicate to AP-Northeast in background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latency: ~80ms (only nearest region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GOOGLE SPANNER (global synchronous):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Uses TrueTime (GPS + atomic clocks) for globally consistent timestamps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Synchronous Paxos replication across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~5-10ms within region, ~100ms cross-region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external consistency (serialisability) globally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Google's financial systems, Ads, and Cloud Spanner customers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Asynchronous Replication</w:t>
      </w:r>
    </w:p>
    <w:p>
      <w:pPr>
        <w:pStyle w:val="Heading2"/>
        <w:spacing w:before="320" w:after="140"/>
        <w:rPr/>
      </w:pPr>
      <w:r>
        <w:rPr>
          <w:rFonts w:eastAsia="Arial" w:cs="Arial" w:ascii="Arial" w:hAnsi="Arial"/>
          <w:b/>
          <w:bCs/>
          <w:color w:val="2E75B6"/>
          <w:sz w:val="28"/>
          <w:szCs w:val="28"/>
        </w:rPr>
        <w:t>2.1  Fast Writes with Eventual Consistency</w:t>
      </w:r>
    </w:p>
    <w:p>
      <w:pPr>
        <w:pStyle w:val="Normal"/>
        <w:spacing w:before="80" w:after="80"/>
        <w:rPr/>
      </w:pPr>
      <w:r>
        <w:rPr>
          <w:rFonts w:eastAsia="Arial" w:cs="Arial" w:ascii="Arial" w:hAnsi="Arial"/>
          <w:b/>
          <w:bCs/>
          <w:color w:val="1A1A1A"/>
          <w:sz w:val="22"/>
          <w:szCs w:val="22"/>
        </w:rPr>
        <w:t>Asynchronous replication</w:t>
      </w:r>
      <w:r>
        <w:rPr>
          <w:rFonts w:eastAsia="Arial" w:cs="Arial" w:ascii="Arial" w:hAnsi="Arial"/>
          <w:color w:val="1A1A1A"/>
          <w:sz w:val="22"/>
          <w:szCs w:val="22"/>
        </w:rPr>
        <w:t xml:space="preserve"> confirms the write to the client after the </w:t>
      </w:r>
      <w:r>
        <w:rPr>
          <w:rFonts w:eastAsia="Arial" w:cs="Arial" w:ascii="Arial" w:hAnsi="Arial"/>
          <w:b/>
          <w:bCs/>
          <w:color w:val="1A1A1A"/>
          <w:sz w:val="22"/>
          <w:szCs w:val="22"/>
        </w:rPr>
        <w:t>local region commits</w:t>
      </w:r>
      <w:r>
        <w:rPr>
          <w:rFonts w:eastAsia="Arial" w:cs="Arial" w:ascii="Arial" w:hAnsi="Arial"/>
          <w:color w:val="1A1A1A"/>
          <w:sz w:val="22"/>
          <w:szCs w:val="22"/>
        </w:rPr>
        <w:t>, without waiting for remote regions. The write is immediately durable in one region; replication to other regions happens in the background. This gives fast writes — but creates a window of inconsistency: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Asynchronous Replication: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speed: </w:t>
            </w:r>
            <w:r>
              <w:rPr>
                <w:rFonts w:eastAsia="Arial" w:cs="Arial" w:ascii="Arial" w:hAnsi="Arial"/>
                <w:color w:val="1A1A1A"/>
                <w:sz w:val="22"/>
                <w:szCs w:val="22"/>
              </w:rPr>
              <w:t>Write latency is determined by local commit time only (~1-10ms), not by cross-region distance. A Tokyo user writing data gets a 10ms write confirmation regardless of whether the data will be in New York in 170ms.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lag: </w:t>
            </w:r>
            <w:r>
              <w:rPr>
                <w:rFonts w:eastAsia="Arial" w:cs="Arial" w:ascii="Arial" w:hAnsi="Arial"/>
                <w:color w:val="1A1A1A"/>
                <w:sz w:val="22"/>
                <w:szCs w:val="22"/>
              </w:rPr>
              <w:t>There is a window between the local commit and remote replication completion. During this window (typically milliseconds to seconds), a reader in the remote region may not see the write. This is the eventual consistency window.</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loss risk on failure: </w:t>
            </w:r>
            <w:r>
              <w:rPr>
                <w:rFonts w:eastAsia="Arial" w:cs="Arial" w:ascii="Arial" w:hAnsi="Arial"/>
                <w:color w:val="1A1A1A"/>
                <w:sz w:val="22"/>
                <w:szCs w:val="22"/>
              </w:rPr>
              <w:t>If the primary region fails after committing a write but before that write replicates to secondary regions, the write is lost. The amount of data that could be lost is bounded by the replication lag — the RPO (Recovery Point Objective) equals the replication lag at the time of failure.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Universal default: </w:t>
            </w:r>
            <w:r>
              <w:rPr>
                <w:rFonts w:eastAsia="Arial" w:cs="Arial" w:ascii="Arial" w:hAnsi="Arial"/>
                <w:color w:val="1A1A1A"/>
                <w:sz w:val="22"/>
                <w:szCs w:val="22"/>
              </w:rPr>
              <w:t>Async replication is the default for virtually all cross-region database setups — Aurora Global Database, PostgreSQL logical replication, MySQL async replication, DynamoDB global tables. The latency cost of synchronous replication is only worth it for specific entities.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Asynchronous replication: lag and RPO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MECHANICS: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(us-east-1): commits write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stream: binary log or WAL shipped to secondary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(ap-northeast-1): receives and applies at T=170ms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170ms (dominated by network round-trip)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writes at 1000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applies at 1000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stable at ~170ms (just network propagation)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 WRITE SURGE (primary gets 5× normal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writes at 5000 writes/sec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applies at 1000 writes/sec (I/O bound)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growing — 1 second behind, 10 seconds,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lag = 60 seconds: failure loses last 60 seconds of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CALCULATION: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RPO = replication lag at time of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RPO = ~170ms (acceptable for most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Surge: RPO = seconds to minutes (concerning for financial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STRATEGIES: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Monitor lag; alert when lag &gt; threshold (e.g., 1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 writes if lag is growing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Provision secondary to handle peak write throughput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critical entities: switch to synchronous (semi-sync at minimum)</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Semi-Synchronous Replication</w:t>
      </w:r>
    </w:p>
    <w:p>
      <w:pPr>
        <w:pStyle w:val="Heading2"/>
        <w:spacing w:before="320" w:after="140"/>
        <w:rPr/>
      </w:pPr>
      <w:r>
        <w:rPr>
          <w:rFonts w:eastAsia="Arial" w:cs="Arial" w:ascii="Arial" w:hAnsi="Arial"/>
          <w:b/>
          <w:bCs/>
          <w:color w:val="2E75B6"/>
          <w:sz w:val="28"/>
          <w:szCs w:val="28"/>
        </w:rPr>
        <w:t>3.1  One Remote Acknowledgement</w:t>
      </w:r>
    </w:p>
    <w:p>
      <w:pPr>
        <w:pStyle w:val="Normal"/>
        <w:spacing w:before="80" w:after="80"/>
        <w:rPr/>
      </w:pPr>
      <w:r>
        <w:rPr>
          <w:rFonts w:eastAsia="Arial" w:cs="Arial" w:ascii="Arial" w:hAnsi="Arial"/>
          <w:b/>
          <w:bCs/>
          <w:color w:val="1A1A1A"/>
          <w:sz w:val="22"/>
          <w:szCs w:val="22"/>
        </w:rPr>
        <w:t>Semi-synchronous replication</w:t>
      </w:r>
      <w:r>
        <w:rPr>
          <w:rFonts w:eastAsia="Arial" w:cs="Arial" w:ascii="Arial" w:hAnsi="Arial"/>
          <w:color w:val="1A1A1A"/>
          <w:sz w:val="22"/>
          <w:szCs w:val="22"/>
        </w:rPr>
        <w:t xml:space="preserve"> is a middle ground: the write is confirmed to the client after </w:t>
      </w:r>
      <w:r>
        <w:rPr>
          <w:rFonts w:eastAsia="Arial" w:cs="Arial" w:ascii="Arial" w:hAnsi="Arial"/>
          <w:b/>
          <w:bCs/>
          <w:color w:val="1A1A1A"/>
          <w:sz w:val="22"/>
          <w:szCs w:val="22"/>
        </w:rPr>
        <w:t>at least one remote region acknowledges</w:t>
      </w:r>
      <w:r>
        <w:rPr>
          <w:rFonts w:eastAsia="Arial" w:cs="Arial" w:ascii="Arial" w:hAnsi="Arial"/>
          <w:color w:val="1A1A1A"/>
          <w:sz w:val="22"/>
          <w:szCs w:val="22"/>
        </w:rPr>
        <w:t>, but before all remote regions do. This provides a durability guarantee beyond single-region while keeping write latency significantly lower than full synchronous replication: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Semi-Synchronous: The Balance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Guarantee: </w:t>
            </w:r>
            <w:r>
              <w:rPr>
                <w:rFonts w:eastAsia="Arial" w:cs="Arial" w:ascii="Arial" w:hAnsi="Arial"/>
                <w:color w:val="1A1A1A"/>
                <w:sz w:val="22"/>
                <w:szCs w:val="22"/>
              </w:rPr>
              <w:t>The write is in at least two regions (the primary plus at least one secondary) before the client is told it succeeded. If the primary fails, at least one remote region has the data. RPO is essentially zero — no data loss in primary failure scenarios, as long as the acknowledged secondary survives.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Write latency is determined by the nearest secondary, not the farthest. For a US-East primary with EU-West and AP-Northeast secondaries: semi-sync waits for EU-West (~80ms) and lets AP-Northeast replicate asynchronously. Write latency: ~80ms — half the cost of full synchronous.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use: </w:t>
            </w:r>
            <w:r>
              <w:rPr>
                <w:rFonts w:eastAsia="Arial" w:cs="Arial" w:ascii="Arial" w:hAnsi="Arial"/>
                <w:color w:val="1A1A1A"/>
                <w:sz w:val="22"/>
                <w:szCs w:val="22"/>
              </w:rPr>
              <w:t>MySQL's semi-synchronous replication: requires at least one replica to confirm receipt before the primary returns success. AWS Aurora Global Database's write forwarding: writes to secondary regions are forwarded to the primary and confirmed when written to at least one replica. Google Cloud SQL with high-availability configuration.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Region selection: </w:t>
            </w:r>
            <w:r>
              <w:rPr>
                <w:rFonts w:eastAsia="Arial" w:cs="Arial" w:ascii="Arial" w:hAnsi="Arial"/>
                <w:color w:val="1A1A1A"/>
                <w:sz w:val="22"/>
                <w:szCs w:val="22"/>
              </w:rPr>
              <w:t>Choose the nearest region as the semi-synchronous secondary to minimise the latency penalty. The farthest regions replicate asynchronously from the semi-sync secondary, not the primary.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Replication Mode Comparison</w:t>
      </w:r>
    </w:p>
    <w:tbl>
      <w:tblPr>
        <w:tblW w:w="9960" w:type="dxa"/>
        <w:jc w:val="left"/>
        <w:tblInd w:w="151" w:type="dxa"/>
        <w:tblLayout w:type="fixed"/>
        <w:tblCellMar>
          <w:top w:w="110" w:type="dxa"/>
          <w:left w:w="150" w:type="dxa"/>
          <w:bottom w:w="110" w:type="dxa"/>
          <w:right w:w="150" w:type="dxa"/>
        </w:tblCellMar>
      </w:tblPr>
      <w:tblGrid>
        <w:gridCol w:w="2400"/>
        <w:gridCol w:w="2399"/>
        <w:gridCol w:w="2401"/>
        <w:gridCol w:w="2759"/>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Synchronous</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Semi-synchronous</w:t>
            </w:r>
          </w:p>
        </w:tc>
        <w:tc>
          <w:tcPr>
            <w:tcW w:w="2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Asynchronous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Cross-region RTT (100-300ms)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Nearest region RTT (50-100ms)</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Local commit only (~1-10ms)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Consistency</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(linearisable globally)</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after one remote ACK</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(lag = replication delay)</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RPO on failure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(all regions have data)</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(at least one remote has data)</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Replication lag (ms to minutes)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 availability</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(any region down → writes fail)</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(nearest region must be up)</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(local region only needed)</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 impact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(waits for all regions)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(waits for nearest)</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(fire and forget)</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loss risk</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if one remote survives</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(replication lag window)</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case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Financial transactions, critical metadata</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Compliance, high-value writes</w:t>
            </w:r>
          </w:p>
        </w:tc>
        <w:tc>
          <w:tcPr>
            <w:tcW w:w="2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application data, feeds, events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Examples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Google Spanner, FaunaDB</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MySQL semi-sync, Aurora Global</w:t>
            </w:r>
          </w:p>
        </w:tc>
        <w:tc>
          <w:tcPr>
            <w:tcW w:w="2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PostgreSQL logical replication, DynamoDB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Conflict Resolution for Active-Active Writes</w:t>
      </w:r>
    </w:p>
    <w:p>
      <w:pPr>
        <w:pStyle w:val="Heading2"/>
        <w:spacing w:before="320" w:after="140"/>
        <w:rPr/>
      </w:pPr>
      <w:r>
        <w:rPr>
          <w:rFonts w:eastAsia="Arial" w:cs="Arial" w:ascii="Arial" w:hAnsi="Arial"/>
          <w:b/>
          <w:bCs/>
          <w:color w:val="2E75B6"/>
          <w:sz w:val="28"/>
          <w:szCs w:val="28"/>
        </w:rPr>
        <w:t>5.1  Four Strategies</w:t>
      </w:r>
    </w:p>
    <w:p>
      <w:pPr>
        <w:pStyle w:val="Normal"/>
        <w:spacing w:before="80" w:after="80"/>
        <w:rPr/>
      </w:pPr>
      <w:r>
        <w:rPr>
          <w:rFonts w:eastAsia="Arial" w:cs="Arial" w:ascii="Arial" w:hAnsi="Arial"/>
          <w:b/>
          <w:bCs/>
          <w:color w:val="1A1A1A"/>
          <w:sz w:val="22"/>
          <w:szCs w:val="22"/>
        </w:rPr>
        <w:t>When two regions accept writes to the same entity concurrently</w:t>
      </w:r>
      <w:r>
        <w:rPr>
          <w:rFonts w:eastAsia="Arial" w:cs="Arial" w:ascii="Arial" w:hAnsi="Arial"/>
          <w:color w:val="1A1A1A"/>
          <w:sz w:val="22"/>
          <w:szCs w:val="22"/>
        </w:rPr>
        <w:t>, a conflict arises upon replication. Four strategies exist for resolving these conflicts, each with different guarantees and complexity: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Conflict resolution strategies: detailed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user profile { name, bio, avatar_url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Region A writes: { name: 'Alice Chen', bio: 'Engineer'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Region B writes: { name: 'Alice C.',   avatar_url: 'cdn/new.jpg'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T=100ms: Both writes replicate → CONFLICT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1: LAST-WRITER-WINS (LWW)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Keep the write with the highest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Winner: whichever write has the higher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Region A timestamp &gt; Region B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name: 'Alice Chen', bio: 'Engineer', avatar_url: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Lost: avatar_url update from Region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clock skew between regions can cause wrong winner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silently discards legitimate concurrent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WHEN: last value truly is the right answer (e.g., location coordinates)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2: VECTOR CLOCKS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Assign logical clock per region: { A: 0, B: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A write: increment A's clock: { A: 1, B: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B write: increment B's clock: { A: 0, B: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merge: neither clock dominates (concurrent writes detected)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expose conflict to application or user to resolve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application asked 'which name is correct?'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detects all conflicts precisely; no silent data loss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conflict presented to application/user; may need human resolution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Riak, Amazon Dynamo (original paper), CouchDB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3: CRDTs (Conflict-free Replicated Data Types)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structure guarantees merge is always deterministic and correct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G-COUNTER (grow-only counter):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A: INCR views by 3 → { A: 3, B: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B: INCR views by 5 → { A: 0, B: 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 MAX per region: { A: 3, B: 5 } → total = 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conflict possible; always correct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ADD-WINS SET (OR-Set):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A: add 'item_123' to cart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B: remove 'item_123' from cart (concurrent)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OR-Set semantics: add wins → item stays in cart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Alternative: remove-wins set → item removed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 semantics based on UX preference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4: APPLICATION-LEVEL MERGE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Developer writes custom merge function per entity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 merge: union non-conflicting fields; flag conflicting fields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merged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CONFLICT (present both, let user choose),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bio: 'Engineer' (only Region A had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avatar_url: 'cdn/new.jpg' (only Region B had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PROS: most accurate; business-logic aware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 manual work; complex; must handle all entity types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Google Docs (OT/CRDTs), git (3-way merge), Figma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Replication Lag Monitoring</w:t>
      </w:r>
    </w:p>
    <w:p>
      <w:pPr>
        <w:pStyle w:val="Heading2"/>
        <w:spacing w:before="320" w:after="140"/>
        <w:rPr/>
      </w:pPr>
      <w:r>
        <w:rPr>
          <w:rFonts w:eastAsia="Arial" w:cs="Arial" w:ascii="Arial" w:hAnsi="Arial"/>
          <w:b/>
          <w:bCs/>
          <w:color w:val="2E75B6"/>
          <w:sz w:val="28"/>
          <w:szCs w:val="28"/>
        </w:rPr>
        <w:t>6.1  Measuring, Alerting, and Remediating</w:t>
      </w:r>
    </w:p>
    <w:p>
      <w:pPr>
        <w:pStyle w:val="Normal"/>
        <w:spacing w:before="80" w:after="80"/>
        <w:rPr/>
      </w:pPr>
      <w:r>
        <w:rPr>
          <w:rFonts w:eastAsia="Arial" w:cs="Arial" w:ascii="Arial" w:hAnsi="Arial"/>
          <w:b/>
          <w:bCs/>
          <w:color w:val="1A1A1A"/>
          <w:sz w:val="22"/>
          <w:szCs w:val="22"/>
        </w:rPr>
        <w:t>Replication lag</w:t>
      </w:r>
      <w:r>
        <w:rPr>
          <w:rFonts w:eastAsia="Arial" w:cs="Arial" w:ascii="Arial" w:hAnsi="Arial"/>
          <w:color w:val="1A1A1A"/>
          <w:sz w:val="22"/>
          <w:szCs w:val="22"/>
        </w:rPr>
        <w:t xml:space="preserve"> is the time difference between when a write commits on the primary and when it appears on a replica. Monitoring this is essential — an unexpectedly growing lag is an early indicator of replica overload, network issues, or an approaching RPO breach:</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Replication lag: monitoring and alerting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MEASURING REPLICATION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(logical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 pg_last_xact_replay_timestamp() AS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pg_replication_slot_advance(slot_name, ...) AS bytes_pending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pg_replication_slots;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SHOW SLAVE STATUS \G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Seconds_Behind_Master: 0  ← lag in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Aurora Global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CloudWatch metric: AuroraGlobalDBReplicationLag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&lt; 100ms for regional replication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ALERTING THRESHOLDS: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type       | Normal lag  | Warning     |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data     | &lt; 100ms     | &gt; 500ms     | &gt; 1s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data   | &lt; 1s        | &gt; 10s       | &gt;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Analytics/logs     | &lt; 60s       | &gt; 5min      | &gt; 30min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Warning lag (&gt;500ms financial): investigate replica I/O; check write surge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lag (&gt;1s financial):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Stop accepting writes to the lagging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Alert on-call engineer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Route all reads to primary (higher latency but no stale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Investigate: replica overloaded? network issue? long-running txn?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CAUSES AND FIXES: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surge on primary: rate limit incoming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I/O saturated: upgrade replica instance; read replicas don't need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instance class as primary (reads are simpler)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congestion: use dedicated cross-region peering (not public internet)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Long-running transaction: blocking all replication until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statement_timeout to limit runaway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 CPU-bound: DDL operations (CREATE INDEX) block replication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DDL during low-traffic windows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Data Replication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Synchronous: zero RPO, high latency — for critical data only: </w:t>
            </w:r>
            <w:r>
              <w:rPr>
                <w:rFonts w:eastAsia="Arial" w:cs="Arial" w:ascii="Arial" w:hAnsi="Arial"/>
                <w:color w:val="1A1A1A"/>
                <w:sz w:val="22"/>
                <w:szCs w:val="22"/>
              </w:rPr>
              <w:t>Write confirmed only after all regions acknowledge. Write latency = cross-region RTT (100-300ms). Fails if any region is unreachable. Use for: financial transactions, critical metadata. Google Spanner is the gold standard.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Asynchronous: fast writes, non-zero RPO — the universal default: </w:t>
            </w:r>
            <w:r>
              <w:rPr>
                <w:rFonts w:eastAsia="Arial" w:cs="Arial" w:ascii="Arial" w:hAnsi="Arial"/>
                <w:color w:val="1A1A1A"/>
                <w:sz w:val="22"/>
                <w:szCs w:val="22"/>
              </w:rPr>
              <w:t>Write confirmed after local commit. Replication happens in background. RPO = replication lag (ms to minutes). Risk: primary failure before replication = data loss. Use for: all application data that is not critical metadata.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Semi-synchronous: one remote ACK — good balance for high-value writes: </w:t>
            </w:r>
            <w:r>
              <w:rPr>
                <w:rFonts w:eastAsia="Arial" w:cs="Arial" w:ascii="Arial" w:hAnsi="Arial"/>
                <w:color w:val="1A1A1A"/>
                <w:sz w:val="22"/>
                <w:szCs w:val="22"/>
              </w:rPr>
              <w:t>Write confirmed after nearest region acknowledges. RPO = zero. Latency = nearest region RTT (~50-100ms). Remaining regions replicate async. Use for: compliance, high-value writes that don't need full synchronous.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LWW: simplest conflict resolution, silent data loss: </w:t>
            </w:r>
            <w:r>
              <w:rPr>
                <w:rFonts w:eastAsia="Arial" w:cs="Arial" w:ascii="Arial" w:hAnsi="Arial"/>
                <w:color w:val="1A1A1A"/>
                <w:sz w:val="22"/>
                <w:szCs w:val="22"/>
              </w:rPr>
              <w:t>Keep highest timestamp. Silent data loss for concurrent writes. Use when: last value is truly authoritative (location, sensor reading). Never use for financial 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Vector clocks: precise conflict detection, requires resolution: </w:t>
            </w:r>
            <w:r>
              <w:rPr>
                <w:rFonts w:eastAsia="Arial" w:cs="Arial" w:ascii="Arial" w:hAnsi="Arial"/>
                <w:color w:val="1A1A1A"/>
                <w:sz w:val="22"/>
                <w:szCs w:val="22"/>
              </w:rPr>
              <w:t>Logical timestamps per region. Detect all concurrent write conflicts. No silent data loss but conflicts must be resolved (by user or application). Used by: Amazon Dynamo, Riak, CouchDB.</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CRDTs: automatic conflict-free merge for specific structures: </w:t>
            </w:r>
            <w:r>
              <w:rPr>
                <w:rFonts w:eastAsia="Arial" w:cs="Arial" w:ascii="Arial" w:hAnsi="Arial"/>
                <w:color w:val="1A1A1A"/>
                <w:sz w:val="22"/>
                <w:szCs w:val="22"/>
              </w:rPr>
              <w:t>G-Counter: sum increments across regions (counters). OR-Set: add-wins or remove-wins semantics for sets. Shopping cart, likes, follower counts all work as CRDTs. Not a general solution — only for specific data shapes.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the replication strategy for a global e-commerce platform that needs to handle user profiles, shopping carts, and financial transactions?</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global e-commerce platform has at least three distinct categories of data, and each warrants a different replication strategy based on its consistency and durability requirements. Financial transactions — order confirmations, payment records, account balances — require the strongest guarantees. These must use synchronous or semi-synchronous replication. A payment committed in Tokyo must not be lost if the Tokyo region fails seconds later. For payments, I would use semi-synchronous replication: write to the primary region plus at least one geographically separated secondary before confirming to the user. This gives RPO of essentially zero (no data loss if primary fails, as long as the confirmed secondary survives) at the cost of one cross-region round-trip latency (~80ms to the nearest secondary). Full synchronous to all regions would add 170ms+ to every payment transaction and would fail writes when any region is unreachable — too high a cost. Tools like Aurora Global Database with write forwarding or Google Spanner for those who can accept the cost and vendor integration. User profiles — names, addresses, preferences, settings — can tolerate asynchronous replication. A user updating their shipping address tolerates a few seconds of propagation delay to other regions. If the primary fails after the write but before replication completes, the user can simply update their address again. The RPO risk is acceptable for this data type. Async replication gives fast write confirmation (~10ms local commit) and is operationally simpler. Amazon RDS cross-region async replication or PostgreSQL logical replication are appropriate here. Shopping carts are the most interesting case because they are a shared mutable data structure that users may modify from multiple sessions or devices concurrently. In an active-active setup, a user might add an item from their phone (Tokyo region) and remove a different item from their laptop (Paris region) simultaneously. These concurrent writes need conflict resolution. Shopping carts are a perfect fit for CRDT semantics. Treat the cart as an Add-Wins Set (OR-Set): adding an item is always preserved; removals that are concurrent with additions default to keeping the item (or removing it, depending on the UX decision). This means concurrent cart operations from different regions are merged without conflicts and without requiring user intervention. Alternatively, if all user sessions are pinned to their home region (their account was created in Tokyo, so all their cart writes go to Tokyo), write conflicts don't arise at all for user-specific data — writes are partitioned by user. The monitoring strategy must track replication lag separately for each data tier. Financial transaction replication lag should alert at 500ms and escalate at 1 second — anything beyond that represents an unacceptable RPO window. Application data replication can tolerate higher lag (warn at 10 seconds, critical at 60 seconds). When lag grows, the response depends on the tier: for financial data, rate limit incoming writes and route reads to the primary until lag drains; for application data, the degraded state (stale reads) is typically acceptable for a short period.</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Multi-Region Module 3: Data Replication Across Regions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4</w:t>
      </w:r>
    </w:p>
    <w:p>
      <w:pPr>
        <w:pStyle w:val="Normal"/>
        <w:spacing w:before="0" w:after="100"/>
        <w:jc w:val="center"/>
        <w:rPr/>
      </w:pPr>
      <w:r>
        <w:rPr>
          <w:rFonts w:eastAsia="Arial" w:cs="Arial" w:ascii="Arial" w:hAnsi="Arial"/>
          <w:b/>
          <w:bCs/>
          <w:color w:val="1A3C5E"/>
          <w:sz w:val="48"/>
          <w:szCs w:val="48"/>
        </w:rPr>
        <w:t>Global Traffic Management</w:t>
      </w:r>
    </w:p>
    <w:p>
      <w:pPr>
        <w:pStyle w:val="Normal"/>
        <w:pBdr>
          <w:bottom w:val="single" w:sz="6" w:space="6" w:color="2E75B6"/>
        </w:pBdr>
        <w:spacing w:before="0" w:after="80"/>
        <w:jc w:val="center"/>
        <w:rPr/>
      </w:pPr>
      <w:r>
        <w:rPr>
          <w:rFonts w:eastAsia="Arial" w:cs="Arial" w:ascii="Arial" w:hAnsi="Arial"/>
          <w:i/>
          <w:iCs/>
          <w:color w:val="444444"/>
          <w:sz w:val="22"/>
          <w:szCs w:val="22"/>
        </w:rPr>
        <w:t>GeoDNS  |  Anycast  |  Global LB  |  Regional Failover  |  Sticky Routing  |  Traffic Splitting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GeoDNS — Route 53 geolocation, geoproximity, and latency-based routing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Anycast — one IP, many locations; network-level nearest routing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Global load balancers — AWS Global Accelerator, GCP Global LB</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Regional failover — health checks, traffic redistribution, capacity planning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Sticky routing — session consistency with region affinity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Traffic splitting — canary-style region migration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framework — when to use DNS vs global LB vs anycast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GeoDNS</w:t>
      </w:r>
    </w:p>
    <w:p>
      <w:pPr>
        <w:pStyle w:val="Heading2"/>
        <w:spacing w:before="320" w:after="140"/>
        <w:rPr/>
      </w:pPr>
      <w:r>
        <w:rPr>
          <w:rFonts w:eastAsia="Arial" w:cs="Arial" w:ascii="Arial" w:hAnsi="Arial"/>
          <w:b/>
          <w:bCs/>
          <w:color w:val="2E75B6"/>
          <w:sz w:val="28"/>
          <w:szCs w:val="28"/>
        </w:rPr>
        <w:t>1.1  Route DNS to Nearest Region Based on Client Location</w:t>
      </w:r>
    </w:p>
    <w:p>
      <w:pPr>
        <w:pStyle w:val="Normal"/>
        <w:spacing w:before="80" w:after="80"/>
        <w:rPr/>
      </w:pPr>
      <w:r>
        <w:rPr>
          <w:rFonts w:eastAsia="Arial" w:cs="Arial" w:ascii="Arial" w:hAnsi="Arial"/>
          <w:b/>
          <w:bCs/>
          <w:color w:val="1A1A1A"/>
          <w:sz w:val="22"/>
          <w:szCs w:val="22"/>
        </w:rPr>
        <w:t>GeoDNS</w:t>
      </w:r>
      <w:r>
        <w:rPr>
          <w:rFonts w:eastAsia="Arial" w:cs="Arial" w:ascii="Arial" w:hAnsi="Arial"/>
          <w:color w:val="1A1A1A"/>
          <w:sz w:val="22"/>
          <w:szCs w:val="22"/>
        </w:rPr>
        <w:t xml:space="preserve"> is the practice of returning different IP addresses in DNS responses based on the </w:t>
      </w:r>
      <w:r>
        <w:rPr>
          <w:rFonts w:eastAsia="Arial" w:cs="Arial" w:ascii="Arial" w:hAnsi="Arial"/>
          <w:b/>
          <w:bCs/>
          <w:color w:val="1A1A1A"/>
          <w:sz w:val="22"/>
          <w:szCs w:val="22"/>
        </w:rPr>
        <w:t>geographic location of the DNS resolver</w:t>
      </w:r>
      <w:r>
        <w:rPr>
          <w:rFonts w:eastAsia="Arial" w:cs="Arial" w:ascii="Arial" w:hAnsi="Arial"/>
          <w:color w:val="1A1A1A"/>
          <w:sz w:val="22"/>
          <w:szCs w:val="22"/>
        </w:rPr>
        <w:t xml:space="preserve"> making the query. A client in Tokyo resolves api.myservice.com to the Tokyo region's IP; a client in Germany resolves the same hostname to the European region's IP. This is the foundational routing mechanism for most multi-region systems: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GeoDNS Routing Policies (AWS Route 53)</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Geolocation routing: </w:t>
            </w:r>
            <w:r>
              <w:rPr>
                <w:rFonts w:eastAsia="Arial" w:cs="Arial" w:ascii="Arial" w:hAnsi="Arial"/>
                <w:color w:val="1A1A1A"/>
                <w:sz w:val="22"/>
                <w:szCs w:val="22"/>
              </w:rPr>
              <w:t>Routes to a specific region based on the user's continent, country, or state. Example: all EU traffic → eu-west-1; all Asia-Pacific → ap-northeast-1; rest of world → us-east-1. Precise geographic control. Default (catch-all) record handles locations not explicitly mapped.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Geoproximity routing: </w:t>
            </w:r>
            <w:r>
              <w:rPr>
                <w:rFonts w:eastAsia="Arial" w:cs="Arial" w:ascii="Arial" w:hAnsi="Arial"/>
                <w:color w:val="1A1A1A"/>
                <w:sz w:val="22"/>
                <w:szCs w:val="22"/>
              </w:rPr>
              <w:t>Routes to the nearest region based on calculated distance between the user and each configured AWS resource. A bias can be added to favour one region over another (useful for shifting load between regions). More flexible than geolocation — doesn't require specifying every country.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Latency-based routing: </w:t>
            </w:r>
            <w:r>
              <w:rPr>
                <w:rFonts w:eastAsia="Arial" w:cs="Arial" w:ascii="Arial" w:hAnsi="Arial"/>
                <w:color w:val="1A1A1A"/>
                <w:sz w:val="22"/>
                <w:szCs w:val="22"/>
              </w:rPr>
              <w:t>Routes to the region with the lowest measured latency for the client's location. Not the same as nearest by distance — latency depends on network paths, peering, and congestion. A user in South America may have lower latency to US-West than to a geographically closer but congested EU region.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Cloudflare geo-steering: </w:t>
            </w:r>
            <w:r>
              <w:rPr>
                <w:rFonts w:eastAsia="Arial" w:cs="Arial" w:ascii="Arial" w:hAnsi="Arial"/>
                <w:color w:val="1A1A1A"/>
                <w:sz w:val="22"/>
                <w:szCs w:val="22"/>
              </w:rPr>
              <w:t>Cloudflare Workers and Load Balancing can steer requests to different origins based on continent, country, city, or ASN. Evaluated at Cloudflare's edge (over 300 PoPs globally) — not DNS resolution. Routing decisions are made within milliseconds, before the request reaches the origin.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Route 53: geolocation routing policy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SET: api.myservice.com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policy: Geolocation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1: Location=Europe → Target: api-eu.myservice.com (eu-west-1 ALB)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2: Location=Asia Pacific → Target: api-ap.myservice.com (ap-northeast-1 ALB)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3: Location=* (Default) → Target: api-us.myservice.com (us-east-1 ALB)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RESOLUTION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resolver in Berlin:   → api-eu.myservice.com  → 203.0.113.10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resolver in Tokyo:    → api-ap.myservice.com  → 198.51.100.20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resolver in New York: → api-us.myservice.com  → 192.0.2.30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resolver in Brazil:   → api-us.myservice.com  → 192.0.2.30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TTL CONSIDERATIONS: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TTL (30-60s): fast failover but more DNS queries (higher cost, DNS resolver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TTL (300s): less DNS overhead but 5 minutes to fail over on region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recommendation: TTL=60s for APIs; 300s for static CDN origins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LIMITATION: routes based on DNS RESOLVER location, not client 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in Tokyo using Google DNS (8.8.8.8, hosted in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 53 sees resolver in US → returns US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Tokyo client gets US region (bad!)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Route 53 supports EDNS Client Subnet (ECS) to pass client IP hint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passes actual client IP to origin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Anycast</w:t>
      </w:r>
    </w:p>
    <w:p>
      <w:pPr>
        <w:pStyle w:val="Heading2"/>
        <w:spacing w:before="320" w:after="140"/>
        <w:rPr/>
      </w:pPr>
      <w:r>
        <w:rPr>
          <w:rFonts w:eastAsia="Arial" w:cs="Arial" w:ascii="Arial" w:hAnsi="Arial"/>
          <w:b/>
          <w:bCs/>
          <w:color w:val="2E75B6"/>
          <w:sz w:val="28"/>
          <w:szCs w:val="28"/>
        </w:rPr>
        <w:t>2.1  One IP Advertised from Multiple Locations</w:t>
      </w:r>
    </w:p>
    <w:p>
      <w:pPr>
        <w:pStyle w:val="Normal"/>
        <w:spacing w:before="80" w:after="80"/>
        <w:rPr/>
      </w:pPr>
      <w:r>
        <w:rPr>
          <w:rFonts w:eastAsia="Arial" w:cs="Arial" w:ascii="Arial" w:hAnsi="Arial"/>
          <w:b/>
          <w:bCs/>
          <w:color w:val="1A1A1A"/>
          <w:sz w:val="22"/>
          <w:szCs w:val="22"/>
        </w:rPr>
        <w:t>Anycast</w:t>
      </w:r>
      <w:r>
        <w:rPr>
          <w:rFonts w:eastAsia="Arial" w:cs="Arial" w:ascii="Arial" w:hAnsi="Arial"/>
          <w:color w:val="1A1A1A"/>
          <w:sz w:val="22"/>
          <w:szCs w:val="22"/>
        </w:rPr>
        <w:t xml:space="preserve"> is a network addressing scheme where the </w:t>
      </w:r>
      <w:r>
        <w:rPr>
          <w:rFonts w:eastAsia="Arial" w:cs="Arial" w:ascii="Arial" w:hAnsi="Arial"/>
          <w:b/>
          <w:bCs/>
          <w:color w:val="1A1A1A"/>
          <w:sz w:val="22"/>
          <w:szCs w:val="22"/>
        </w:rPr>
        <w:t>same IP address is announced from multiple geographic locations</w:t>
      </w:r>
      <w:r>
        <w:rPr>
          <w:rFonts w:eastAsia="Arial" w:cs="Arial" w:ascii="Arial" w:hAnsi="Arial"/>
          <w:color w:val="1A1A1A"/>
          <w:sz w:val="22"/>
          <w:szCs w:val="22"/>
        </w:rPr>
        <w:t>. The internet's BGP (Border Gateway Protocol) routing automatically delivers packets to the topologically nearest announcement of that IP. No DNS resolution change needed — the network itself routes to the closest server. Used extensively by CDNs and DNS providers: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Anycast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works: </w:t>
            </w:r>
            <w:r>
              <w:rPr>
                <w:rFonts w:eastAsia="Arial" w:cs="Arial" w:ascii="Arial" w:hAnsi="Arial"/>
                <w:color w:val="1A1A1A"/>
                <w:sz w:val="22"/>
                <w:szCs w:val="22"/>
              </w:rPr>
              <w:t>Cloudflare announces IP 104.16.0.0/12 from all 300+ of its data centres simultaneously. A user in Tokyo sends a packet to 104.16.x.x — BGP routes it to the Tokyo PoP automatically. A user in London sends a packet to the same IP — BGP routes it to the London PoP. Same IP, different physical destination.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DNS involvement: </w:t>
            </w:r>
            <w:r>
              <w:rPr>
                <w:rFonts w:eastAsia="Arial" w:cs="Arial" w:ascii="Arial" w:hAnsi="Arial"/>
                <w:color w:val="1A1A1A"/>
                <w:sz w:val="22"/>
                <w:szCs w:val="22"/>
              </w:rPr>
              <w:t>Unlike GeoDNS, anycast doesn't change what IP the user connects to. The routing happens at the network layer (BGP), not the application layer. The same IP address works globally. This makes routing changes instantaneous — no DNS TTL to wait for.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Automatic failover: </w:t>
            </w:r>
            <w:r>
              <w:rPr>
                <w:rFonts w:eastAsia="Arial" w:cs="Arial" w:ascii="Arial" w:hAnsi="Arial"/>
                <w:color w:val="1A1A1A"/>
                <w:sz w:val="22"/>
                <w:szCs w:val="22"/>
              </w:rPr>
              <w:t>If a data centre goes offline, it stops announcing the route. BGP converges within seconds and routes traffic to the next-nearest announcement. No health check polling required — the BGP withdrawal itself signals unavailability.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cases: </w:t>
            </w:r>
            <w:r>
              <w:rPr>
                <w:rFonts w:eastAsia="Arial" w:cs="Arial" w:ascii="Arial" w:hAnsi="Arial"/>
                <w:color w:val="1A1A1A"/>
                <w:sz w:val="22"/>
                <w:szCs w:val="22"/>
              </w:rPr>
              <w:t>CDNs (Cloudflare, Akamai, Fastly): serve static content from nearest PoP. DNS providers (1.1.1.1, 8.8.8.8): nearest DNS resolver. DDoS mitigation: absorb attacks across all global PoPs rather than overwhelming one. AWS Global Accelerator uses anycast IPs as entry points.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Global Load Balancers</w:t>
      </w:r>
    </w:p>
    <w:p>
      <w:pPr>
        <w:pStyle w:val="Heading2"/>
        <w:spacing w:before="320" w:after="140"/>
        <w:rPr/>
      </w:pPr>
      <w:r>
        <w:rPr>
          <w:rFonts w:eastAsia="Arial" w:cs="Arial" w:ascii="Arial" w:hAnsi="Arial"/>
          <w:b/>
          <w:bCs/>
          <w:color w:val="2E75B6"/>
          <w:sz w:val="28"/>
          <w:szCs w:val="28"/>
        </w:rPr>
        <w:t>3.1  AWS Global Accelerator and GCP Global LB</w:t>
      </w:r>
    </w:p>
    <w:p>
      <w:pPr>
        <w:pStyle w:val="Normal"/>
        <w:spacing w:before="80" w:after="80"/>
        <w:rPr/>
      </w:pPr>
      <w:r>
        <w:rPr>
          <w:rFonts w:eastAsia="Arial" w:cs="Arial" w:ascii="Arial" w:hAnsi="Arial"/>
          <w:b/>
          <w:bCs/>
          <w:color w:val="1A1A1A"/>
          <w:sz w:val="22"/>
          <w:szCs w:val="22"/>
        </w:rPr>
        <w:t>Global load balancers</w:t>
      </w:r>
      <w:r>
        <w:rPr>
          <w:rFonts w:eastAsia="Arial" w:cs="Arial" w:ascii="Arial" w:hAnsi="Arial"/>
          <w:color w:val="1A1A1A"/>
          <w:sz w:val="22"/>
          <w:szCs w:val="22"/>
        </w:rPr>
        <w:t xml:space="preserve"> combine anycast entry points with intelligent routing to regional backends. They provide </w:t>
      </w:r>
      <w:r>
        <w:rPr>
          <w:rFonts w:eastAsia="Arial" w:cs="Arial" w:ascii="Arial" w:hAnsi="Arial"/>
          <w:b/>
          <w:bCs/>
          <w:color w:val="1A1A1A"/>
          <w:sz w:val="22"/>
          <w:szCs w:val="22"/>
        </w:rPr>
        <w:t>health check-based failover</w:t>
      </w:r>
      <w:r>
        <w:rPr>
          <w:rFonts w:eastAsia="Arial" w:cs="Arial" w:ascii="Arial" w:hAnsi="Arial"/>
          <w:color w:val="1A1A1A"/>
          <w:sz w:val="22"/>
          <w:szCs w:val="22"/>
        </w:rPr>
        <w:t xml:space="preserve"> and </w:t>
      </w:r>
      <w:r>
        <w:rPr>
          <w:rFonts w:eastAsia="Arial" w:cs="Arial" w:ascii="Arial" w:hAnsi="Arial"/>
          <w:b/>
          <w:bCs/>
          <w:color w:val="1A1A1A"/>
          <w:sz w:val="22"/>
          <w:szCs w:val="22"/>
        </w:rPr>
        <w:t>latency-based routing</w:t>
      </w:r>
      <w:r>
        <w:rPr>
          <w:rFonts w:eastAsia="Arial" w:cs="Arial" w:ascii="Arial" w:hAnsi="Arial"/>
          <w:color w:val="1A1A1A"/>
          <w:sz w:val="22"/>
          <w:szCs w:val="22"/>
        </w:rPr>
        <w:t xml:space="preserve"> across regions in a single managed service: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Global Load Balancer Options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AWS Global Accelerator: </w:t>
            </w:r>
            <w:r>
              <w:rPr>
                <w:rFonts w:eastAsia="Arial" w:cs="Arial" w:ascii="Arial" w:hAnsi="Arial"/>
                <w:color w:val="1A1A1A"/>
                <w:sz w:val="22"/>
                <w:szCs w:val="22"/>
              </w:rPr>
              <w:t>Provides two static anycast IP addresses that serve as global entry points. Traffic enters AWS's backbone network at the nearest AWS edge location and is routed to the lowest-latency healthy endpoint across regions. Health checks per regional ALB/NLB. On failure: redirects within ~30 seconds (much faster than DNS failover). Consistent IPs: no DNS TTL delays on failover. Cost: $0.025/hour per accelerator + data transfer.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GCP Global Load Balancer: </w:t>
            </w:r>
            <w:r>
              <w:rPr>
                <w:rFonts w:eastAsia="Arial" w:cs="Arial" w:ascii="Arial" w:hAnsi="Arial"/>
                <w:color w:val="1A1A1A"/>
                <w:sz w:val="22"/>
                <w:szCs w:val="22"/>
              </w:rPr>
              <w:t>Single global anycast IP for HTTP(S) load balancing. Requests are handled by Google's global network and routed to the nearest healthy backend. Supports: geo-aware routing, traffic splitting by weight, health checks. Integrated with Cloud Armor (DDoS/WAF). SSL termination at edge — encrypted from client to Google edge, then forwarded to backend.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vs geography: </w:t>
            </w:r>
            <w:r>
              <w:rPr>
                <w:rFonts w:eastAsia="Arial" w:cs="Arial" w:ascii="Arial" w:hAnsi="Arial"/>
                <w:color w:val="1A1A1A"/>
                <w:sz w:val="22"/>
                <w:szCs w:val="22"/>
              </w:rPr>
              <w:t>Latency-based routing (used by Global Accelerator and GCP Global LB) is superior to geography-based routing for performance. A user in South America routed by geography goes to the nearest geographic region; latency-based routing might discover that an uncongested path to US-East is faster than a congested path to a geographically closer PoP.</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Comparison with GeoDNS: </w:t>
            </w:r>
            <w:r>
              <w:rPr>
                <w:rFonts w:eastAsia="Arial" w:cs="Arial" w:ascii="Arial" w:hAnsi="Arial"/>
                <w:color w:val="1A1A1A"/>
                <w:sz w:val="22"/>
                <w:szCs w:val="22"/>
              </w:rPr>
              <w:t>GeoDNS is simpler, cheaper ($0.50/million queries vs Global Accelerator's hourly charge), and has no proprietary lock-in. Global Accelerator provides faster failover (no DNS TTL), latency-based routing, and traffic stability (consistent IPs, useful for firewall whitelisting). Use GeoDNS for simple geographic routing with acceptable failover times; Global Accelerator for strict latency SLAs and fast failover.</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AWS Global Accelerator: health checks and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Accelerator with 2 static IPs: 75.2.x.x, 99.83.x.x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groups: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ALB endpoint, weight=100, health-check every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ALB endpoint, weight=100, health-check every 10s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ap-northeast-1: ALB endpoint, weight=100, health-check every 10s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CHECK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 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Interval: 10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3 consecutive failures → mark endpoint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Recovery: 3 consecutive passes → restore endpoint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client → nearest AWS edge → ap-northeast-1 (lowest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Berlin client → nearest AWS edge → eu-west-1 (lowest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York client → nearest AWS edge → us-east-1 (lowest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 (ap-northeast-1 health check fails):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Health check starts failing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3 consecutive failures → ap-northeast-1 marked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T=30s: Global Accelerator reroutes Tokyo clients to next-lowest-latency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(us-west-2 or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DNS change needed; same IPs; no client-side TTL wait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PLANNING FOR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3 regions × 100% capacity each, serving 33%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region fails: 2 regions must absorb 150% normal load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Provision each region for 150% of expected normal load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at 70% utilisation (leaves 80% headroom for failover)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Regional Failover</w:t>
      </w:r>
    </w:p>
    <w:p>
      <w:pPr>
        <w:pStyle w:val="Heading2"/>
        <w:spacing w:before="320" w:after="140"/>
        <w:rPr/>
      </w:pPr>
      <w:r>
        <w:rPr>
          <w:rFonts w:eastAsia="Arial" w:cs="Arial" w:ascii="Arial" w:hAnsi="Arial"/>
          <w:b/>
          <w:bCs/>
          <w:color w:val="2E75B6"/>
          <w:sz w:val="28"/>
          <w:szCs w:val="28"/>
        </w:rPr>
        <w:t>4.1  Health Checks, Traffic Redistribution, Capacity Planning</w:t>
      </w:r>
    </w:p>
    <w:p>
      <w:pPr>
        <w:pStyle w:val="Normal"/>
        <w:spacing w:before="80" w:after="80"/>
        <w:rPr/>
      </w:pPr>
      <w:r>
        <w:rPr>
          <w:rFonts w:eastAsia="Arial" w:cs="Arial" w:ascii="Arial" w:hAnsi="Arial"/>
          <w:b/>
          <w:bCs/>
          <w:color w:val="1A1A1A"/>
          <w:sz w:val="22"/>
          <w:szCs w:val="22"/>
        </w:rPr>
        <w:t>Regional failover</w:t>
      </w:r>
      <w:r>
        <w:rPr>
          <w:rFonts w:eastAsia="Arial" w:cs="Arial" w:ascii="Arial" w:hAnsi="Arial"/>
          <w:color w:val="1A1A1A"/>
          <w:sz w:val="22"/>
          <w:szCs w:val="22"/>
        </w:rPr>
        <w:t xml:space="preserve"> is the automatic or manual rerouting of traffic away from a failed or unhealthy region to surviving regions. Effective failover requires three things: </w:t>
      </w:r>
      <w:r>
        <w:rPr>
          <w:rFonts w:eastAsia="Arial" w:cs="Arial" w:ascii="Arial" w:hAnsi="Arial"/>
          <w:b/>
          <w:bCs/>
          <w:color w:val="1A1A1A"/>
          <w:sz w:val="22"/>
          <w:szCs w:val="22"/>
        </w:rPr>
        <w:t>fast detection</w:t>
      </w:r>
      <w:r>
        <w:rPr>
          <w:rFonts w:eastAsia="Arial" w:cs="Arial" w:ascii="Arial" w:hAnsi="Arial"/>
          <w:color w:val="1A1A1A"/>
          <w:sz w:val="22"/>
          <w:szCs w:val="22"/>
        </w:rPr>
        <w:t xml:space="preserve"> of the failure, </w:t>
      </w:r>
      <w:r>
        <w:rPr>
          <w:rFonts w:eastAsia="Arial" w:cs="Arial" w:ascii="Arial" w:hAnsi="Arial"/>
          <w:b/>
          <w:bCs/>
          <w:color w:val="1A1A1A"/>
          <w:sz w:val="22"/>
          <w:szCs w:val="22"/>
        </w:rPr>
        <w:t>reliable rerouting</w:t>
      </w:r>
      <w:r>
        <w:rPr>
          <w:rFonts w:eastAsia="Arial" w:cs="Arial" w:ascii="Arial" w:hAnsi="Arial"/>
          <w:color w:val="1A1A1A"/>
          <w:sz w:val="22"/>
          <w:szCs w:val="22"/>
        </w:rPr>
        <w:t xml:space="preserve"> of traffic, and </w:t>
      </w:r>
      <w:r>
        <w:rPr>
          <w:rFonts w:eastAsia="Arial" w:cs="Arial" w:ascii="Arial" w:hAnsi="Arial"/>
          <w:b/>
          <w:bCs/>
          <w:color w:val="1A1A1A"/>
          <w:sz w:val="22"/>
          <w:szCs w:val="22"/>
        </w:rPr>
        <w:t>sufficient capacity</w:t>
      </w:r>
      <w:r>
        <w:rPr>
          <w:rFonts w:eastAsia="Arial" w:cs="Arial" w:ascii="Arial" w:hAnsi="Arial"/>
          <w:color w:val="1A1A1A"/>
          <w:sz w:val="22"/>
          <w:szCs w:val="22"/>
        </w:rPr>
        <w:t xml:space="preserve"> in surviving regions to handle the redistributed load: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Regional failover: end-to-end design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check endpoint: GET /health → 200 OK within 2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from: Route 53 or Global Accelerator health check agents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Frequency: every 10-30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threshold: 3 consecutive failures (30-90 seconds to detect)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HEALTH CHECK LEVELS: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Shallow: check if web server is responding (detects crash/OOM)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Deep: check DB connection, cache connection, downstream APIs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use DEEP health checks for failover 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a web server that is up but has no DB connection should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failover (it can't serve user requests anyway)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MECHANISMS: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DNS failover (Route 53): TTL-based; 60-300s delay on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Accelerator: ~30s; no DNS TTL; faster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health: ~30s; regional LB stops sending to unhealthy targets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PLANNING (N-1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number of regions; design each region to handle N-1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3 regions (US, EU, AP), each at 50% capacity utilisation normally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region fails → 2 regions absorb 100% of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must handle 150% of normal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Provision headroom: alert at 60% normal; design for 150% burst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FAILING OPEN vs FAILING CLOSED: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Failing open (degraded mode): region failing health check stays in rotation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health check may be too strict (temporary DB blip triggers false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users routed to broken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Failing closed (remove from rotation): health check failure → remove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production default; remove broken region to protect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flap (region oscillates between healthy/unhealthy) → instability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hysteresis — require 3+ failures to remove, 3+ passes to restore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Sticky Routing and Traffic Splitting</w:t>
      </w:r>
    </w:p>
    <w:p>
      <w:pPr>
        <w:pStyle w:val="Heading2"/>
        <w:spacing w:before="320" w:after="140"/>
        <w:rPr/>
      </w:pPr>
      <w:r>
        <w:rPr>
          <w:rFonts w:eastAsia="Arial" w:cs="Arial" w:ascii="Arial" w:hAnsi="Arial"/>
          <w:b/>
          <w:bCs/>
          <w:color w:val="2E75B6"/>
          <w:sz w:val="28"/>
          <w:szCs w:val="28"/>
        </w:rPr>
        <w:t>5.1  Session Consistency with Region Affinity</w:t>
      </w:r>
    </w:p>
    <w:p>
      <w:pPr>
        <w:pStyle w:val="Normal"/>
        <w:spacing w:before="80" w:after="80"/>
        <w:rPr/>
      </w:pPr>
      <w:r>
        <w:rPr>
          <w:rFonts w:eastAsia="Arial" w:cs="Arial" w:ascii="Arial" w:hAnsi="Arial"/>
          <w:b/>
          <w:bCs/>
          <w:color w:val="1A1A1A"/>
          <w:sz w:val="22"/>
          <w:szCs w:val="22"/>
        </w:rPr>
        <w:t>Sticky routing</w:t>
      </w:r>
      <w:r>
        <w:rPr>
          <w:rFonts w:eastAsia="Arial" w:cs="Arial" w:ascii="Arial" w:hAnsi="Arial"/>
          <w:color w:val="1A1A1A"/>
          <w:sz w:val="22"/>
          <w:szCs w:val="22"/>
        </w:rPr>
        <w:t xml:space="preserve"> ensures that a user's requests are consistently routed to the </w:t>
      </w:r>
      <w:r>
        <w:rPr>
          <w:rFonts w:eastAsia="Arial" w:cs="Arial" w:ascii="Arial" w:hAnsi="Arial"/>
          <w:b/>
          <w:bCs/>
          <w:color w:val="1A1A1A"/>
          <w:sz w:val="22"/>
          <w:szCs w:val="22"/>
        </w:rPr>
        <w:t>same region</w:t>
      </w:r>
      <w:r>
        <w:rPr>
          <w:rFonts w:eastAsia="Arial" w:cs="Arial" w:ascii="Arial" w:hAnsi="Arial"/>
          <w:color w:val="1A1A1A"/>
          <w:sz w:val="22"/>
          <w:szCs w:val="22"/>
        </w:rPr>
        <w:t xml:space="preserve"> for the duration of a session or a longer period. Without sticky routing, a user's requests may bounce between regions, causing consistency issues for session state or cached data: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Sticky Routing Approaches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Cookie-based stickiness: </w:t>
            </w:r>
            <w:r>
              <w:rPr>
                <w:rFonts w:eastAsia="Arial" w:cs="Arial" w:ascii="Arial" w:hAnsi="Arial"/>
                <w:color w:val="1A1A1A"/>
                <w:sz w:val="22"/>
                <w:szCs w:val="22"/>
              </w:rPr>
              <w:t>On first request, the load balancer assigns the user to a region and sets a cookie (e.g., X-Region: eu-west-1). Subsequent requests with this cookie are always routed to eu-west-1, regardless of which region would be lowest-latency. TTL: set cookie expiry to match session length.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JWT claim-based: </w:t>
            </w:r>
            <w:r>
              <w:rPr>
                <w:rFonts w:eastAsia="Arial" w:cs="Arial" w:ascii="Arial" w:hAnsi="Arial"/>
                <w:color w:val="1A1A1A"/>
                <w:sz w:val="22"/>
                <w:szCs w:val="22"/>
              </w:rPr>
              <w:t>User's home region is encoded in their auth token (JWT claim: home_region: eu-west-1). The API gateway reads the claim and routes to the home region. Consistent across sessions and devices — the user always goes to their home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IP hash routing: </w:t>
            </w:r>
            <w:r>
              <w:rPr>
                <w:rFonts w:eastAsia="Arial" w:cs="Arial" w:ascii="Arial" w:hAnsi="Arial"/>
                <w:color w:val="1A1A1A"/>
                <w:sz w:val="22"/>
                <w:szCs w:val="22"/>
              </w:rPr>
              <w:t>Hash the client IP to deterministically pick a region. Same IP always routes to the same region. Simple but inflexible — users traveling change IPs. Better than random but worse than explicit session affinity.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sticky routing matters: </w:t>
            </w:r>
            <w:r>
              <w:rPr>
                <w:rFonts w:eastAsia="Arial" w:cs="Arial" w:ascii="Arial" w:hAnsi="Arial"/>
                <w:color w:val="1A1A1A"/>
                <w:sz w:val="22"/>
                <w:szCs w:val="22"/>
              </w:rPr>
              <w:t>Session data stored in regional cache (Redis): if the user bounces to a different region, the session is not found. Partial multi-step workflows: user starts a checkout on US and continues on EU — state is not there. Upload workflows: user uploads file in parts — all parts must go to same region.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Traffic Splitting for Region Migration</w:t>
      </w:r>
    </w:p>
    <w:p>
      <w:pPr>
        <w:pStyle w:val="Normal"/>
        <w:spacing w:before="80" w:after="80"/>
        <w:rPr/>
      </w:pPr>
      <w:r>
        <w:rPr>
          <w:rFonts w:eastAsia="Arial" w:cs="Arial" w:ascii="Arial" w:hAnsi="Arial"/>
          <w:b/>
          <w:bCs/>
          <w:color w:val="1A1A1A"/>
          <w:sz w:val="22"/>
          <w:szCs w:val="22"/>
        </w:rPr>
        <w:t>Traffic splitting</w:t>
      </w:r>
      <w:r>
        <w:rPr>
          <w:rFonts w:eastAsia="Arial" w:cs="Arial" w:ascii="Arial" w:hAnsi="Arial"/>
          <w:color w:val="1A1A1A"/>
          <w:sz w:val="22"/>
          <w:szCs w:val="22"/>
        </w:rPr>
        <w:t xml:space="preserve"> gradually shifts user traffic from one region to another — analogous to a canary deployment but at the infrastructure level. It is used for: migrating from one region to another, testing a new regional deployment under live traffic, and gradual capacity rebalancing after a region recovery: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Traffic splitting: regional canary migration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Migrating from ap-southeast-1 (Singapore) to ap-northeast-1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Reason: latency for Japanese users better in Tokyo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1: Shadow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traffic → Singapore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Tokyo receives mirrored traffic (responses discarded)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error rate, latency in Tokyo vs Singapore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48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2: 5% live traffic to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weighted routing: Singapore=95, Tokyo=5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real users in Tokyo → error rate,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Rollback trigger: Tokyo error rate &gt;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STAGE 3: Gradual increase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1: 20%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2: 50%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3: 80% Tokyo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Week 4: 100% Tokyo, Singapore retired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53 WEIGHTED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1: Singapore endpoint, Weight=80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2: Tokyo endpoint, Weight=20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 53 sends ~20% to Tokyo, ~80% to Singapore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Adjust weights without DNS change (same record, new weight)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CANARY FOR NEW REGION DEPLOYMENT (within same region split):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v2 to Tokyo, keep v1 in Singapore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10% to Tokyo v2, 90% to Singapore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 v2 on live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Gradually shift 10% → 100%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Same as canary deployment but at region granularity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Comparison and Decision Framework</w:t>
      </w:r>
    </w:p>
    <w:p>
      <w:pPr>
        <w:pStyle w:val="Heading2"/>
        <w:spacing w:before="320" w:after="140"/>
        <w:rPr/>
      </w:pPr>
      <w:r>
        <w:rPr>
          <w:rFonts w:eastAsia="Arial" w:cs="Arial" w:ascii="Arial" w:hAnsi="Arial"/>
          <w:b/>
          <w:bCs/>
          <w:color w:val="2E75B6"/>
          <w:sz w:val="28"/>
          <w:szCs w:val="28"/>
        </w:rPr>
        <w:t>6.1  Choosing the Right Global Traffic Management Approach</w:t>
      </w:r>
    </w:p>
    <w:tbl>
      <w:tblPr>
        <w:tblW w:w="12360" w:type="dxa"/>
        <w:jc w:val="left"/>
        <w:tblInd w:w="151" w:type="dxa"/>
        <w:tblLayout w:type="fixed"/>
        <w:tblCellMar>
          <w:top w:w="110" w:type="dxa"/>
          <w:left w:w="150" w:type="dxa"/>
          <w:bottom w:w="110" w:type="dxa"/>
          <w:right w:w="150" w:type="dxa"/>
        </w:tblCellMar>
      </w:tblPr>
      <w:tblGrid>
        <w:gridCol w:w="1999"/>
        <w:gridCol w:w="2800"/>
        <w:gridCol w:w="2001"/>
        <w:gridCol w:w="2399"/>
        <w:gridCol w:w="3161"/>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Routing decision</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Failover speed</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3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GeoDNS (Route 53 geolocation)</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DNS resolver location → fixed region map</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60-300s (TTL-based)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($0.50/M queries)</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multi-region; geography-based routing; compliance routing</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53 latency-based</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DNS resolver → lowest-latency region</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60-300s (TTL-based)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($0.50/M queries)</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Latency-optimised routing without Global Accelerator cost</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Anycast (Cloudflare, Fastly)</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BGP network routing to nearest PoP</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(BGP convergence)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Bundled with CDN cost</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content; DNS services; DDoS absorption; no HTTP visibility</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Global Accelerator</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Anycast entry + latency to regional ALB</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~30s (health check threshold)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($0.025/hr + transfer)</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failover; consistent IPs; no DNS TTL; latency-based routing</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Global LB</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Anycast entry + geo/latency backend routing</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~30s</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(per-rule + LCU)</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GCP workloads; single global IP; geo-based backend routing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Global traffic management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Q1: Do you need sub-30-second failover on region failure?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Global Accelerator or GCP Global LB (anycast-based, fast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Route 53 (DNS-based, sufficient for most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Do you need latency-based routing (not just geography)?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Route 53 latency-based routing (cheaper) or Global Accelerator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Route 53 geolocation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Do you need consistent IPs (firewall whitelisting, DDoS mitigation)?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Global Accelerator (two static anycast IPs)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Route 53 or CDN-based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Is the traffic primarily static content (images, JS, CSS)?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CDN with anycast (Cloudflare, CloudFront, Fastly)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Dynamic API routing: Route 53 or Global Accelerator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PRODUCTION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1: Cloudflare (anycast CDN) for all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Static content served from Cloudflare edge (no origin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Dynamic requests forwarded to origin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2: Route 53 latency-based routing for dynamic origin selection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Cloudflare resolves api.myservice.com → nearest latency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Layer 3: Regional ALBs + auto-scaling for request handling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FAILOVER CHAIN: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Cloudflare health checks detect origin unhealthy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Route 53 health check triggers failover (60s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Surviving regions absorb redistributed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Auto-scaling adds capacity in surviving regions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failover time: 60-120 seconds for most traffic</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Global Traffic Management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GeoDNS: simple geography routing, TTL-based failover: </w:t>
            </w:r>
            <w:r>
              <w:rPr>
                <w:rFonts w:eastAsia="Arial" w:cs="Arial" w:ascii="Arial" w:hAnsi="Arial"/>
                <w:color w:val="1A1A1A"/>
                <w:sz w:val="22"/>
                <w:szCs w:val="22"/>
              </w:rPr>
              <w:t>Route 53 geolocation: fixed country-to-region map. Latency-based: lowest measured latency wins. Failover: 60-300s (TTL). Cheapest option. Limitation: routes based on DNS resolver IP, not client IP (EDNS mitigates).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Anycast: same IP, BGP routes to nearest — used by CDNs and DNS: </w:t>
            </w:r>
            <w:r>
              <w:rPr>
                <w:rFonts w:eastAsia="Arial" w:cs="Arial" w:ascii="Arial" w:hAnsi="Arial"/>
                <w:color w:val="1A1A1A"/>
                <w:sz w:val="22"/>
                <w:szCs w:val="22"/>
              </w:rPr>
              <w:t>No DNS change needed; routing is at the network layer. Instant failover via BGP withdrawal. Used by Cloudflare (300+ PoPs), AWS Global Accelerator entry points. Cannot inspect HTTP — good for L3/L4, not HTTP-level routing.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 Accelerator: anycast entry + fast failover + latency routing: </w:t>
            </w:r>
            <w:r>
              <w:rPr>
                <w:rFonts w:eastAsia="Arial" w:cs="Arial" w:ascii="Arial" w:hAnsi="Arial"/>
                <w:color w:val="1A1A1A"/>
                <w:sz w:val="22"/>
                <w:szCs w:val="22"/>
              </w:rPr>
              <w:t>Two static anycast IPs. Health checks every 10s, failover in ~30s. Latency-based routing to regional endpoints. Faster failover than DNS but costs $0.025/hour. Right for: strict latency SLAs, consistent IPs, fast failover.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Capacity plan for N-1: each region must handle 150% normal load: </w:t>
            </w:r>
            <w:r>
              <w:rPr>
                <w:rFonts w:eastAsia="Arial" w:cs="Arial" w:ascii="Arial" w:hAnsi="Arial"/>
                <w:color w:val="1A1A1A"/>
                <w:sz w:val="22"/>
                <w:szCs w:val="22"/>
              </w:rPr>
              <w:t>With 3 regions: 1 fails → 2 remaining absorb 150% each. Alert at 60% utilisation. Provision for burst. Auto-scaling must respond faster than traffic surge after failover.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Sticky routing for session consistency: cookie, JWT claim, or home region: </w:t>
            </w:r>
            <w:r>
              <w:rPr>
                <w:rFonts w:eastAsia="Arial" w:cs="Arial" w:ascii="Arial" w:hAnsi="Arial"/>
                <w:color w:val="1A1A1A"/>
                <w:sz w:val="22"/>
                <w:szCs w:val="22"/>
              </w:rPr>
              <w:t>JWT home_region claim is most reliable — consistent across devices and sessions. Cookie-based: works per session. IP hash: simple but breaks on mobile (IP changes). Use sticky routing when session state is region-local.</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Traffic splitting for safe region migration: </w:t>
            </w:r>
            <w:r>
              <w:rPr>
                <w:rFonts w:eastAsia="Arial" w:cs="Arial" w:ascii="Arial" w:hAnsi="Arial"/>
                <w:color w:val="1A1A1A"/>
                <w:sz w:val="22"/>
                <w:szCs w:val="22"/>
              </w:rPr>
              <w:t>Weighted Route 53 records for gradual migration. Shadow test first (mirrored traffic). 5% canary → monitor → graduate. Same pattern as application canary deployment applied at region level.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the global traffic management layer for a service that must route users to the nearest region and automatically fail over within 60 seconds if a region becomes unavailable?</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Designing a global traffic management layer that achieves geographic routing and sub-60-second failover requires combining multiple layers that each serve a distinct purpose. The first layer is a CDN with anycast routing. Placing Cloudflare, Fastly, or AWS CloudFront in front of the application serves two purposes: it delivers static content from edge locations within milliseconds of users globally, and it provides a globally distributed entry point for dynamic traffic that can forward requests to origin servers. Cloudflare, for example, has over 300 points of presence globally and uses anycast addressing — the same IP is announced from all locations, and BGP automatically routes each user's connection to the nearest point of presence. This achieves geographic routing at the network layer with failover measured in seconds (BGP convergence), not the minutes of DNS-based approaches. For dynamic API traffic, the CDN forwards requests to an origin determined by the next routing layer. The second layer handles origin selection and health checking. AWS Route 53 with latency-based routing provides a well-operated, widely adopted solution. Route 53 continuously measures latency from its resolver locations to each regional endpoint and returns the lowest-latency region in DNS responses. It also runs health checks against each regional endpoint: polling the /health path every 10-30 seconds and marking an endpoint as unhealthy after 3 consecutive failures, which takes 30-90 seconds. When an endpoint is unhealthy, Route 53 removes it from responses and returns only healthy regions. For faster failover than DNS TTL allows, AWS Global Accelerator is the alternative: it uses two static anycast IPs as entry points, routes traffic across AWS's backbone network to the lowest-latency healthy regional endpoint, and fails over within 30 seconds when a health check threshold is crossed — all without DNS TTL delays. The choice depends on whether the 60-second requirement can accommodate a DNS TTL delay (Route 53 with 60s TTL) or requires near-TTL-free failover (Global Accelerator at additional cost). The third requirement is capacity planning. When a region fails, the remaining regions absorb its share of traffic. With three regions each normally serving one-third of total traffic, a single region failure redistributes that load to two regions, each now serving 150% of their normal load. The architecture must provision each region with sufficient headroom to handle this surge. Concretely: if the normal load per region is 5,000 requests per second, each region must be provisioned for 7,500 RPS, and auto-scaling must be configured to expand rapidly when incoming traffic exceeds the normal baseline. Setting auto-scaling alerts at 60% of normal capacity (3,000 RPS) gives the system time to scale before load redistribution overwhelms the auto-scaling response time. Health check depth is also an architectural decision. A shallow health check (is the web server responding?) detects crashes but misses scenarios where the server is up but the database is unreachable. A deep health check (does the server successfully query the database?) detects more failure modes and should be used as the failover trigger, with the shallow check as a secondary indicator.</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Multi-Region Module 4: Global Traffic Management</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5</w:t>
      </w:r>
    </w:p>
    <w:p>
      <w:pPr>
        <w:pStyle w:val="Normal"/>
        <w:spacing w:before="0" w:after="100"/>
        <w:jc w:val="center"/>
        <w:rPr/>
      </w:pPr>
      <w:r>
        <w:rPr>
          <w:rFonts w:eastAsia="Arial" w:cs="Arial" w:ascii="Arial" w:hAnsi="Arial"/>
          <w:b/>
          <w:bCs/>
          <w:color w:val="1A3C5E"/>
          <w:sz w:val="42"/>
          <w:szCs w:val="42"/>
        </w:rPr>
        <w:t>Leader Placement &amp; Data Partitioning</w:t>
      </w:r>
    </w:p>
    <w:p>
      <w:pPr>
        <w:pStyle w:val="Normal"/>
        <w:pBdr>
          <w:bottom w:val="single" w:sz="6" w:space="6" w:color="2E75B6"/>
        </w:pBdr>
        <w:spacing w:before="0" w:after="80"/>
        <w:jc w:val="center"/>
        <w:rPr/>
      </w:pPr>
      <w:r>
        <w:rPr>
          <w:rFonts w:eastAsia="Arial" w:cs="Arial" w:ascii="Arial" w:hAnsi="Arial"/>
          <w:i/>
          <w:iCs/>
          <w:color w:val="444444"/>
          <w:sz w:val="22"/>
          <w:szCs w:val="22"/>
        </w:rPr>
        <w:t>Single Leader  |  Regional Leader  |  Per-Entity Leader  |  Cross-Region R/W  |  Spanner  |  CockroachDB</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Single global leader — simplest consistency, cross-region write latency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Regional leader — user data partitioned by geography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Per-entity leader — home region per row for optimal active-active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Cross-region reads and writes — always read local, route writes to leader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migration — moving user data when they change regions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CockroachDB and Spanner — automatic leader placement with Raft consensus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 regional partitioning as the practical starting point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Single Global Leader</w:t>
      </w:r>
    </w:p>
    <w:p>
      <w:pPr>
        <w:pStyle w:val="Heading2"/>
        <w:spacing w:before="320" w:after="140"/>
        <w:rPr/>
      </w:pPr>
      <w:r>
        <w:rPr>
          <w:rFonts w:eastAsia="Arial" w:cs="Arial" w:ascii="Arial" w:hAnsi="Arial"/>
          <w:b/>
          <w:bCs/>
          <w:color w:val="2E75B6"/>
          <w:sz w:val="28"/>
          <w:szCs w:val="28"/>
        </w:rPr>
        <w:t>1.1  One Region Owns All Writes</w:t>
      </w:r>
    </w:p>
    <w:p>
      <w:pPr>
        <w:pStyle w:val="Normal"/>
        <w:spacing w:before="80" w:after="80"/>
        <w:rPr/>
      </w:pPr>
      <w:r>
        <w:rPr>
          <w:rFonts w:eastAsia="Arial" w:cs="Arial" w:ascii="Arial" w:hAnsi="Arial"/>
          <w:b/>
          <w:bCs/>
          <w:color w:val="1A1A1A"/>
          <w:sz w:val="22"/>
          <w:szCs w:val="22"/>
        </w:rPr>
        <w:t>The single global leader pattern</w:t>
      </w:r>
      <w:r>
        <w:rPr>
          <w:rFonts w:eastAsia="Arial" w:cs="Arial" w:ascii="Arial" w:hAnsi="Arial"/>
          <w:color w:val="1A1A1A"/>
          <w:sz w:val="22"/>
          <w:szCs w:val="22"/>
        </w:rPr>
        <w:t xml:space="preserve"> designates one region as the authoritative writer for all data. All write operations — regardless of which region the user is in — are routed to this primary region. Other regions maintain read replicas. This is the </w:t>
      </w:r>
      <w:r>
        <w:rPr>
          <w:rFonts w:eastAsia="Arial" w:cs="Arial" w:ascii="Arial" w:hAnsi="Arial"/>
          <w:b/>
          <w:bCs/>
          <w:color w:val="1A1A1A"/>
          <w:sz w:val="22"/>
          <w:szCs w:val="22"/>
        </w:rPr>
        <w:t>simplest consistency model</w:t>
      </w:r>
      <w:r>
        <w:rPr>
          <w:rFonts w:eastAsia="Arial" w:cs="Arial" w:ascii="Arial" w:hAnsi="Arial"/>
          <w:color w:val="1A1A1A"/>
          <w:sz w:val="22"/>
          <w:szCs w:val="22"/>
        </w:rPr>
        <w:t>: no write conflicts, no leader election per partition, no conflict resolution logic. The cost is cross-region write latency for remote users: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Single Global Leader: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Write path: </w:t>
            </w:r>
            <w:r>
              <w:rPr>
                <w:rFonts w:eastAsia="Arial" w:cs="Arial" w:ascii="Arial" w:hAnsi="Arial"/>
                <w:color w:val="1A1A1A"/>
                <w:sz w:val="22"/>
                <w:szCs w:val="22"/>
              </w:rPr>
              <w:t>All writes go to the primary region (e.g., us-east-1), regardless of the requesting user's location. A Tokyo user updating their profile sends the write to us-east-1. Cross-region write latency: ~170ms added to every write for remote users.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path: </w:t>
            </w:r>
            <w:r>
              <w:rPr>
                <w:rFonts w:eastAsia="Arial" w:cs="Arial" w:ascii="Arial" w:hAnsi="Arial"/>
                <w:color w:val="1A1A1A"/>
                <w:sz w:val="22"/>
                <w:szCs w:val="22"/>
              </w:rPr>
              <w:t>Reads can be served from any region's replica. Tokyo reads from the ap-northeast-1 replica (~5ms). London reads from eu-west-1 replica (~5ms). Read latency is low for all users.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w:t>
            </w:r>
            <w:r>
              <w:rPr>
                <w:rFonts w:eastAsia="Arial" w:cs="Arial" w:ascii="Arial" w:hAnsi="Arial"/>
                <w:color w:val="1A1A1A"/>
                <w:sz w:val="22"/>
                <w:szCs w:val="22"/>
              </w:rPr>
              <w:t>Strong. After a write is committed on the primary, it replicates to other regions asynchronously. Reads from replicas may be slightly stale (replication lag). For read-after-write consistency of a user's own writes, route their immediate post-write reads to the primary.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to use: </w:t>
            </w:r>
            <w:r>
              <w:rPr>
                <w:rFonts w:eastAsia="Arial" w:cs="Arial" w:ascii="Arial" w:hAnsi="Arial"/>
                <w:color w:val="1A1A1A"/>
                <w:sz w:val="22"/>
                <w:szCs w:val="22"/>
              </w:rPr>
              <w:t>Systems where data has no geographic affinity (global counters, shared state), where write frequency is low, or where the application is predominantly read-heavy (writes are rare). Also the correct default before a team has the expertise for more complex patterns.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Single global leader: request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REQUEST (Tokyo user updates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ap-northeast-1 app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 is this a write? → route to primary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gRPC call: ap-northeast-1 → us-east-1 app server → us-east-1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Round-trip penalty: ~170ms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confirmed → return to user (~180ms total write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us-east-1 → ap-northeast-1 replica (async, ~170ms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REQUEST (Tokyo user reads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 ap-northeast-1 app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 is this a read? → serve from local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ap-northeast-1 DB replica read: ~5ms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READ-AFTER-WRITE CONSISTENCY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updates name (write → us-east-1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immediately reads profile (read → ap-northeast-1 at T=50ms)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ap-northeast-1 replica lag: ~170ms → still shows old 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sticky reads for 1-2 seconds after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write: SET post_write_user_42 = true, TTL=2s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read: IF post_write_user_42 → route to primary for 2 seconds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2s: replication has caught up → serve from local replica again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Regional Leader</w:t>
      </w:r>
    </w:p>
    <w:p>
      <w:pPr>
        <w:pStyle w:val="Heading2"/>
        <w:spacing w:before="320" w:after="140"/>
        <w:rPr/>
      </w:pPr>
      <w:r>
        <w:rPr>
          <w:rFonts w:eastAsia="Arial" w:cs="Arial" w:ascii="Arial" w:hAnsi="Arial"/>
          <w:b/>
          <w:bCs/>
          <w:color w:val="2E75B6"/>
          <w:sz w:val="28"/>
          <w:szCs w:val="28"/>
        </w:rPr>
        <w:t>2.1  Partition Data by User Geography</w:t>
      </w:r>
    </w:p>
    <w:p>
      <w:pPr>
        <w:pStyle w:val="Normal"/>
        <w:spacing w:before="80" w:after="80"/>
        <w:rPr/>
      </w:pPr>
      <w:r>
        <w:rPr>
          <w:rFonts w:eastAsia="Arial" w:cs="Arial" w:ascii="Arial" w:hAnsi="Arial"/>
          <w:b/>
          <w:bCs/>
          <w:color w:val="1A1A1A"/>
          <w:sz w:val="22"/>
          <w:szCs w:val="22"/>
        </w:rPr>
        <w:t>The regional leader pattern</w:t>
      </w:r>
      <w:r>
        <w:rPr>
          <w:rFonts w:eastAsia="Arial" w:cs="Arial" w:ascii="Arial" w:hAnsi="Arial"/>
          <w:color w:val="1A1A1A"/>
          <w:sz w:val="22"/>
          <w:szCs w:val="22"/>
        </w:rPr>
        <w:t xml:space="preserve"> partitions data by geography: </w:t>
      </w:r>
      <w:r>
        <w:rPr>
          <w:rFonts w:eastAsia="Arial" w:cs="Arial" w:ascii="Arial" w:hAnsi="Arial"/>
          <w:b/>
          <w:bCs/>
          <w:color w:val="1A1A1A"/>
          <w:sz w:val="22"/>
          <w:szCs w:val="22"/>
        </w:rPr>
        <w:t>each region is the leader for the data of users who belong to that region</w:t>
      </w:r>
      <w:r>
        <w:rPr>
          <w:rFonts w:eastAsia="Arial" w:cs="Arial" w:ascii="Arial" w:hAnsi="Arial"/>
          <w:color w:val="1A1A1A"/>
          <w:sz w:val="22"/>
          <w:szCs w:val="22"/>
        </w:rPr>
        <w:t>. An EU user's data lives in and is written to the EU region. An Asian user's data lives in and is written to the Asia region. This eliminates cross-region write latency for most users — they write to their home region's leader: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Regional Leader: Design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User-to-region assignment: </w:t>
            </w:r>
            <w:r>
              <w:rPr>
                <w:rFonts w:eastAsia="Arial" w:cs="Arial" w:ascii="Arial" w:hAnsi="Arial"/>
                <w:color w:val="1A1A1A"/>
                <w:sz w:val="22"/>
                <w:szCs w:val="22"/>
              </w:rPr>
              <w:t>At account creation, a user is assigned a home region based on their signup location, IP address, or explicit selection. This assignment is stored in a global directory (a small, globally replicated metadata store). All subsequent writes for that user go to their home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geographic affinity: </w:t>
            </w:r>
            <w:r>
              <w:rPr>
                <w:rFonts w:eastAsia="Arial" w:cs="Arial" w:ascii="Arial" w:hAnsi="Arial"/>
                <w:color w:val="1A1A1A"/>
                <w:sz w:val="22"/>
                <w:szCs w:val="22"/>
              </w:rPr>
              <w:t>This pattern works perfectly for data with strong geographic locality: user profiles (users update their own profile from their own country), local business listings (a Tokyo restaurant's data belongs in Japan), regional content (EU-specific regulations, local language content).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path: </w:t>
            </w:r>
            <w:r>
              <w:rPr>
                <w:rFonts w:eastAsia="Arial" w:cs="Arial" w:ascii="Arial" w:hAnsi="Arial"/>
                <w:color w:val="1A1A1A"/>
                <w:sz w:val="22"/>
                <w:szCs w:val="22"/>
              </w:rPr>
              <w:t>Reading a user's own data: serve from local region — fast. Reading another user's data that lives in a different region: either fetch cross-region (~170ms) or maintain read replicas of all users' data in all regions.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Cross-region data access: </w:t>
            </w:r>
            <w:r>
              <w:rPr>
                <w:rFonts w:eastAsia="Arial" w:cs="Arial" w:ascii="Arial" w:hAnsi="Arial"/>
                <w:color w:val="1A1A1A"/>
                <w:sz w:val="22"/>
                <w:szCs w:val="22"/>
              </w:rPr>
              <w:t>When user in EU looks at a US user's profile, the EU region may not have that profile. Options: (1) cross-region read to US region (adds 80-100ms); (2) replicate all user profiles to all regions for reads (high storage cost); (3) cache hot cross-region profiles at read time.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Regional leader: routing writes to home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DIRECTORY (small, strongly consistent, globally replicated):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 home_region mapping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user_42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user_99 →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user_55 → us-east-1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REQUEST (user_42, EU user, connects from London):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app server receives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user_42 home_region = eu-west-1 (matches!)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directly to eu-west-1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~10ms (local) ← fast!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REQUEST (user_42 connects from Tokyo on vacation):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ap-northeast-1 app server receives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Lookup: user_42 home_region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write to eu-west-1 → +170ms penalty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on vacation: tolerable (occasional cross-region write)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REQUEST (user_99 in Tokyo reads user_42's EU profile):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ap-northeast-1 app server: lookup user_42 → home_region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Fetch cross-region from eu-west-1 (+80ms)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Read from cached copy in ap-northeast-1 (replicated read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3: Cache user_42's profile in Tokyo CDN layer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MODEL: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regional DB contains ONLY its home-region users'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EU compliance: eu-west-1 contains ONLY EU user data (no cross-region copy)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 public profile fields may be replicated globally for read performance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Per-Entity Leader</w:t>
      </w:r>
    </w:p>
    <w:p>
      <w:pPr>
        <w:pStyle w:val="Heading2"/>
        <w:spacing w:before="320" w:after="140"/>
        <w:rPr/>
      </w:pPr>
      <w:r>
        <w:rPr>
          <w:rFonts w:eastAsia="Arial" w:cs="Arial" w:ascii="Arial" w:hAnsi="Arial"/>
          <w:b/>
          <w:bCs/>
          <w:color w:val="2E75B6"/>
          <w:sz w:val="28"/>
          <w:szCs w:val="28"/>
        </w:rPr>
        <w:t>3.1  Each Row Assigned to a Home Region</w:t>
      </w:r>
    </w:p>
    <w:p>
      <w:pPr>
        <w:pStyle w:val="Normal"/>
        <w:spacing w:before="80" w:after="80"/>
        <w:rPr/>
      </w:pPr>
      <w:r>
        <w:rPr>
          <w:rFonts w:eastAsia="Arial" w:cs="Arial" w:ascii="Arial" w:hAnsi="Arial"/>
          <w:b/>
          <w:bCs/>
          <w:color w:val="1A1A1A"/>
          <w:sz w:val="22"/>
          <w:szCs w:val="22"/>
        </w:rPr>
        <w:t>The per-entity leader pattern</w:t>
      </w:r>
      <w:r>
        <w:rPr>
          <w:rFonts w:eastAsia="Arial" w:cs="Arial" w:ascii="Arial" w:hAnsi="Arial"/>
          <w:color w:val="1A1A1A"/>
          <w:sz w:val="22"/>
          <w:szCs w:val="22"/>
        </w:rPr>
        <w:t xml:space="preserve"> takes regional partitioning to its logical conclusion: </w:t>
      </w:r>
      <w:r>
        <w:rPr>
          <w:rFonts w:eastAsia="Arial" w:cs="Arial" w:ascii="Arial" w:hAnsi="Arial"/>
          <w:b/>
          <w:bCs/>
          <w:color w:val="1A1A1A"/>
          <w:sz w:val="22"/>
          <w:szCs w:val="22"/>
        </w:rPr>
        <w:t>every individual entity (row, document, record) has a designated home region</w:t>
      </w:r>
      <w:r>
        <w:rPr>
          <w:rFonts w:eastAsia="Arial" w:cs="Arial" w:ascii="Arial" w:hAnsi="Arial"/>
          <w:color w:val="1A1A1A"/>
          <w:sz w:val="22"/>
          <w:szCs w:val="22"/>
        </w:rPr>
        <w:t>. The home region can change dynamically — if a user moves from the EU to the US, their data migrates from eu-west-1 to us-east-1. This is the optimal active-active pattern but the most complex to implement: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Per-Entity Leader: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Entity home region: </w:t>
            </w:r>
            <w:r>
              <w:rPr>
                <w:rFonts w:eastAsia="Arial" w:cs="Arial" w:ascii="Arial" w:hAnsi="Arial"/>
                <w:color w:val="1A1A1A"/>
                <w:sz w:val="22"/>
                <w:szCs w:val="22"/>
              </w:rPr>
              <w:t>A metadata field on each entity records its home region. Writes for entity X always go to X's home region. The home region is the single writer, eliminating write conflicts.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Dynamic leader migration: </w:t>
            </w:r>
            <w:r>
              <w:rPr>
                <w:rFonts w:eastAsia="Arial" w:cs="Arial" w:ascii="Arial" w:hAnsi="Arial"/>
                <w:color w:val="1A1A1A"/>
                <w:sz w:val="22"/>
                <w:szCs w:val="22"/>
              </w:rPr>
              <w:t>When a user's primary access location changes (relocation, sustained travel), their data can be migrated to a new home region. This involves: (1) writing the current data to the new region, (2) updating the entity's home_region field, (3) redirecting future writes. During migration: writes may briefly be 2× (old and new region both accept writes).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Granularity trade-off: </w:t>
            </w:r>
            <w:r>
              <w:rPr>
                <w:rFonts w:eastAsia="Arial" w:cs="Arial" w:ascii="Arial" w:hAnsi="Arial"/>
                <w:color w:val="1A1A1A"/>
                <w:sz w:val="22"/>
                <w:szCs w:val="22"/>
              </w:rPr>
              <w:t>Coarser: all user data in one home region (simpler, easier to move). Finer: each table row has its own home region (more optimal, allows different tables of the same user to be in different regions — unusual). In practice, per-user-home-region is the standard implementation.</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Used by: </w:t>
            </w:r>
            <w:r>
              <w:rPr>
                <w:rFonts w:eastAsia="Arial" w:cs="Arial" w:ascii="Arial" w:hAnsi="Arial"/>
                <w:color w:val="1A1A1A"/>
                <w:sz w:val="22"/>
                <w:szCs w:val="22"/>
              </w:rPr>
              <w:t>Uber routes driver and trip data to the regional data centre closest to where the trip is occurring. Google Spanner uses per-range leaders that can be moved to where writes are concentrated. CockroachDB allows specifying preferred regions for table ranges.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Per-entity leader: migration and routing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table: { id, name, home_region, last_migrated_at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user_42: { home_region: 'eu-west-1', last_migrated_at: '2024-01-01'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Heuristic: user_42 has made 90% of writes from ap-northeast-1 for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migrate user_42's home region to ap-northeast-1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MIGRATION STEPS: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Snapshot user_42's data from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Write snapshot to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Apply any writes that occurred during migration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Dual-write: both eu-west-1 and ap-northeast-1 accept writes briefly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Update global directory: user_42 → home_region =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6: Stop dual-write; eu-west-1 now read-replica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7: Old eu-west-1 data eventually garbage-collected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AFTER MIGRATION: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user_42 writes from Tokyo → lookup home_region = ap-northeast-1 → local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user_42 on vacation in London → lookup home_region = ap-northeast-1 → route to 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GDPR CONSIDERATION: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user migrates to US → their data must stay in EU (GDPR art. 44-49)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Home region change blocked for EU users unless: (1) user explicitly consents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transfer, or (2) system maintains a copy in EU always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practice: per-entity home region is NOT used for GDPR-constrained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Cross-Region Reads and Writes</w:t>
      </w:r>
    </w:p>
    <w:p>
      <w:pPr>
        <w:pStyle w:val="Heading2"/>
        <w:spacing w:before="320" w:after="140"/>
        <w:rPr/>
      </w:pPr>
      <w:r>
        <w:rPr>
          <w:rFonts w:eastAsia="Arial" w:cs="Arial" w:ascii="Arial" w:hAnsi="Arial"/>
          <w:b/>
          <w:bCs/>
          <w:color w:val="2E75B6"/>
          <w:sz w:val="28"/>
          <w:szCs w:val="28"/>
        </w:rPr>
        <w:t>4.1  Read Local, Write to Leader</w:t>
      </w:r>
    </w:p>
    <w:p>
      <w:pPr>
        <w:pStyle w:val="Normal"/>
        <w:spacing w:before="80" w:after="80"/>
        <w:rPr/>
      </w:pPr>
      <w:r>
        <w:rPr>
          <w:rFonts w:eastAsia="Arial" w:cs="Arial" w:ascii="Arial" w:hAnsi="Arial"/>
          <w:b/>
          <w:bCs/>
          <w:color w:val="1A1A1A"/>
          <w:sz w:val="22"/>
          <w:szCs w:val="22"/>
        </w:rPr>
        <w:t>The fundamental rule</w:t>
      </w:r>
      <w:r>
        <w:rPr>
          <w:rFonts w:eastAsia="Arial" w:cs="Arial" w:ascii="Arial" w:hAnsi="Arial"/>
          <w:color w:val="1A1A1A"/>
          <w:sz w:val="22"/>
          <w:szCs w:val="22"/>
        </w:rPr>
        <w:t xml:space="preserve"> for geo-distributed databases: </w:t>
      </w:r>
      <w:r>
        <w:rPr>
          <w:rFonts w:eastAsia="Arial" w:cs="Arial" w:ascii="Arial" w:hAnsi="Arial"/>
          <w:b/>
          <w:bCs/>
          <w:color w:val="1A1A1A"/>
          <w:sz w:val="22"/>
          <w:szCs w:val="22"/>
        </w:rPr>
        <w:t>reads are always OK from any region; writes must go to the entity's leader region</w:t>
      </w:r>
      <w:r>
        <w:rPr>
          <w:rFonts w:eastAsia="Arial" w:cs="Arial" w:ascii="Arial" w:hAnsi="Arial"/>
          <w:color w:val="1A1A1A"/>
          <w:sz w:val="22"/>
          <w:szCs w:val="22"/>
        </w:rPr>
        <w:t>. Cross-region reads add stale-data risk (replication lag); cross-region writes add latency but maintain consistency: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Cross-Region Read and Write Patterns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Cross-region reads (always OK): </w:t>
            </w:r>
            <w:r>
              <w:rPr>
                <w:rFonts w:eastAsia="Arial" w:cs="Arial" w:ascii="Arial" w:hAnsi="Arial"/>
                <w:color w:val="1A1A1A"/>
                <w:sz w:val="22"/>
                <w:szCs w:val="22"/>
              </w:rPr>
              <w:t>Any replica can serve reads. The risk is stale data — the replica may lag behind the primary by milliseconds to seconds. For most application reads (profile display, feed content, listing pages), stale data within seconds is perfectly acceptable. For critical reads (account balance, inventory level), route to the primary or use monotonic read consistency.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Cross-region writes (route to leader): </w:t>
            </w:r>
            <w:r>
              <w:rPr>
                <w:rFonts w:eastAsia="Arial" w:cs="Arial" w:ascii="Arial" w:hAnsi="Arial"/>
                <w:color w:val="1A1A1A"/>
                <w:sz w:val="22"/>
                <w:szCs w:val="22"/>
              </w:rPr>
              <w:t>Writes must go to the entity's leader region to maintain a single writer. If multiple regions accept writes for the same entity simultaneously, conflict resolution is needed. Routing writes to the leader adds cross-region latency but eliminates conflict complexity.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Read-after-write consistency: </w:t>
            </w:r>
            <w:r>
              <w:rPr>
                <w:rFonts w:eastAsia="Arial" w:cs="Arial" w:ascii="Arial" w:hAnsi="Arial"/>
                <w:color w:val="1A1A1A"/>
                <w:sz w:val="22"/>
                <w:szCs w:val="22"/>
              </w:rPr>
              <w:t>After a write to the primary, the local replica may not yet reflect the write. A user who writes then immediately reads may see stale data. Solutions: (1) read from primary for a brief window after a write, (2) tag the written version and validate reads against it, (3) accept brief staleness as tolerable.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lag impact: </w:t>
            </w:r>
            <w:r>
              <w:rPr>
                <w:rFonts w:eastAsia="Arial" w:cs="Arial" w:ascii="Arial" w:hAnsi="Arial"/>
                <w:color w:val="1A1A1A"/>
                <w:sz w:val="22"/>
                <w:szCs w:val="22"/>
              </w:rPr>
              <w:t>Asynchronous replication means replicas lag behind the primary. During normal operation: milliseconds. During write surges: seconds. A read that must be consistent should go to the primary; a read that can tolerate seconds of staleness can go to the local replica.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CockroachDB and Google Spanner</w:t>
      </w:r>
    </w:p>
    <w:p>
      <w:pPr>
        <w:pStyle w:val="Heading2"/>
        <w:spacing w:before="320" w:after="140"/>
        <w:rPr/>
      </w:pPr>
      <w:r>
        <w:rPr>
          <w:rFonts w:eastAsia="Arial" w:cs="Arial" w:ascii="Arial" w:hAnsi="Arial"/>
          <w:b/>
          <w:bCs/>
          <w:color w:val="2E75B6"/>
          <w:sz w:val="28"/>
          <w:szCs w:val="28"/>
        </w:rPr>
        <w:t>5.1  Automatic Leader Placement with Raft Consensus</w:t>
      </w:r>
    </w:p>
    <w:p>
      <w:pPr>
        <w:pStyle w:val="Normal"/>
        <w:spacing w:before="80" w:after="80"/>
        <w:rPr/>
      </w:pPr>
      <w:r>
        <w:rPr>
          <w:rFonts w:eastAsia="Arial" w:cs="Arial" w:ascii="Arial" w:hAnsi="Arial"/>
          <w:b/>
          <w:bCs/>
          <w:color w:val="1A1A1A"/>
          <w:sz w:val="22"/>
          <w:szCs w:val="22"/>
        </w:rPr>
        <w:t>CockroachDB and Google Spanner</w:t>
      </w:r>
      <w:r>
        <w:rPr>
          <w:rFonts w:eastAsia="Arial" w:cs="Arial" w:ascii="Arial" w:hAnsi="Arial"/>
          <w:color w:val="1A1A1A"/>
          <w:sz w:val="22"/>
          <w:szCs w:val="22"/>
        </w:rPr>
        <w:t xml:space="preserve"> take a different approach to leader placement: they </w:t>
      </w:r>
      <w:r>
        <w:rPr>
          <w:rFonts w:eastAsia="Arial" w:cs="Arial" w:ascii="Arial" w:hAnsi="Arial"/>
          <w:b/>
          <w:bCs/>
          <w:color w:val="1A1A1A"/>
          <w:sz w:val="22"/>
          <w:szCs w:val="22"/>
        </w:rPr>
        <w:t>automatically place Raft/Paxos leaders near where writes are concentrated</w:t>
      </w:r>
      <w:r>
        <w:rPr>
          <w:rFonts w:eastAsia="Arial" w:cs="Arial" w:ascii="Arial" w:hAnsi="Arial"/>
          <w:color w:val="1A1A1A"/>
          <w:sz w:val="22"/>
          <w:szCs w:val="22"/>
        </w:rPr>
        <w:t>, and move them when access patterns change. This provides near-local-write latency for most operations without requiring the application to manually route writes: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CockroachDB: leaseholder placement and geo-partitioning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COCKROACHDB 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divided into ranges (default: 64MB per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range has a Raft group: leaseholder + 2 followers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Leaseholder: serves all reads and writes for that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Followers: replicate from leaseholder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AUTOMATIC LEASEHOLDER PLACEMENT: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most writes to a range come from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CockroachDB moves leaseholder to ap-northeast-1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from Tokyo are now served locally → ~5ms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from EU still cross-region → ~80ms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EXPLICIT GEO-PARTITIONING: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STRING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(region,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PARTITION BY LIST (region)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us VALUES IN ('us'),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eu VALUES IN ('eu'),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ap VALUES IN ('ap')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 CONFIG: pin each partition's leaseholder to the matching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PARTITION us OF TABLE users CONFIGURE ZONE USING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lease_preferences = '[[+region=us-east-1]]',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constraints = '{+region=us-east-1: 1, +region=eu-west-1: 1, +region=ap-northeast-1: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US users' rows leaseholder → us-east-1 (local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 users' rows leaseholder → eu-west-1 (local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 users' rows leaseholder → ap-northeast-1 (local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3 copies exist in all 3 regions for global read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Cross-user reads: local replica in every region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GOOGLE SPANNER: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Uses TrueTime for global ordering; Paxos for consensus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placement: automatic; based on write locality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INTERLEAVING: child rows stored near parent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Albums INTERLEAVE IN PARENT Singers (SingerId);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Singer and their Albums co-located; JOIN is local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Comparison and Decision Framework</w:t>
      </w:r>
    </w:p>
    <w:tbl>
      <w:tblPr>
        <w:tblW w:w="13560" w:type="dxa"/>
        <w:jc w:val="left"/>
        <w:tblInd w:w="151" w:type="dxa"/>
        <w:tblLayout w:type="fixed"/>
        <w:tblCellMar>
          <w:top w:w="110" w:type="dxa"/>
          <w:left w:w="150" w:type="dxa"/>
          <w:bottom w:w="110" w:type="dxa"/>
          <w:right w:w="150" w:type="dxa"/>
        </w:tblCellMar>
      </w:tblPr>
      <w:tblGrid>
        <w:gridCol w:w="2000"/>
        <w:gridCol w:w="2400"/>
        <w:gridCol w:w="2400"/>
        <w:gridCol w:w="1799"/>
        <w:gridCol w:w="1801"/>
        <w:gridCol w:w="3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latency (local users)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Write latency (remote users)</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Conflict risk</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c>
          <w:tcPr>
            <w:tcW w:w="3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global leader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(all writes cross-region except primary region users)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(all cross-region)</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Read-heavy systems; global shared state; simple consistency needs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Regional leader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(writes to home region)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(user on vacation)</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User-data SaaS; GDPR compliance; natural geographic affinity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Per-entity leader (dynamic)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(writes to entity's home)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(entity migrates to user)</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w:t>
            </w:r>
          </w:p>
        </w:tc>
        <w:tc>
          <w:tcPr>
            <w:tcW w:w="3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active-active; users with stable locations; Uber-style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CockroachDB / Spanner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(auto-placed leaseholder)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(leaseholder moves to writers)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(Raft serializes)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(managed)</w:t>
            </w:r>
          </w:p>
        </w:tc>
        <w:tc>
          <w:tcPr>
            <w:tcW w:w="3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consistency globally; willing to pay premium; vendor comfort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Leader placement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Q1: Is data global or has geographic affinity?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(counters, shared config): Single global leader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Geographic (user profiles, local content): Regional or per-entity leader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Do you need writes to be low-latency for ALL global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Single global leader or regional leader (remote users pay cross-region)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Per-entity leader or CockroachDB/Spanner (auto-place near writers)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Are you subject to data residency laws (GDPR)?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Regional leader with strict geographic partitioning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must never migrate outside its jurisdiction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Per-entity leader with dynamic migration possible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Can you use a managed globally distributed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CockroachDB Dedicated or Google Spanner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They solve leader placement for you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Implement regional leader manually (most common production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STARTING 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systems: Regional leader partitioned by user home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simple; addresses GDPR; eliminates most cross-region write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local users; easy to reason about and debug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Upgrade to: per-entity/Spanner when global write latency is a hard SLA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Leader Placement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global leader: simple consistency, remote write latency: </w:t>
            </w:r>
            <w:r>
              <w:rPr>
                <w:rFonts w:eastAsia="Arial" w:cs="Arial" w:ascii="Arial" w:hAnsi="Arial"/>
                <w:color w:val="1A1A1A"/>
                <w:sz w:val="22"/>
                <w:szCs w:val="22"/>
              </w:rPr>
              <w:t>All writes to primary region. Reads from any replica. Best for global shared state and read-heavy systems. Cross-region write penalty (~170ms) for non-primary-region users.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Regional leader: user data partitioned by geography: </w:t>
            </w:r>
            <w:r>
              <w:rPr>
                <w:rFonts w:eastAsia="Arial" w:cs="Arial" w:ascii="Arial" w:hAnsi="Arial"/>
                <w:color w:val="1A1A1A"/>
                <w:sz w:val="22"/>
                <w:szCs w:val="22"/>
              </w:rPr>
              <w:t>EU users' data in EU region; AP users in AP region. Writes go to home region (fast for local users, slow on vacation). Required for GDPR compliance. Cross-region reads: fetch from home region or maintain global read replicas.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Per-entity leader: each row has a home region that can migrate: </w:t>
            </w:r>
            <w:r>
              <w:rPr>
                <w:rFonts w:eastAsia="Arial" w:cs="Arial" w:ascii="Arial" w:hAnsi="Arial"/>
                <w:color w:val="1A1A1A"/>
                <w:sz w:val="22"/>
                <w:szCs w:val="22"/>
              </w:rPr>
              <w:t>Optimal for active-active. User's data migrates to where they write most. Complex: dual-write during migration, global directory lookups. Not suitable for GDPR-constrained 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local, write to leader — the fundamental rule: </w:t>
            </w:r>
            <w:r>
              <w:rPr>
                <w:rFonts w:eastAsia="Arial" w:cs="Arial" w:ascii="Arial" w:hAnsi="Arial"/>
                <w:color w:val="1A1A1A"/>
                <w:sz w:val="22"/>
                <w:szCs w:val="22"/>
              </w:rPr>
              <w:t>Reads from nearest replica (fast, may be stale). Writes must route to entity's leader (consistent). Read-after-write: route to primary for brief window post-write.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CockroachDB/Spanner automate leader placement: </w:t>
            </w:r>
            <w:r>
              <w:rPr>
                <w:rFonts w:eastAsia="Arial" w:cs="Arial" w:ascii="Arial" w:hAnsi="Arial"/>
                <w:color w:val="1A1A1A"/>
                <w:sz w:val="22"/>
                <w:szCs w:val="22"/>
              </w:rPr>
              <w:t>Raft/Paxos leaseholders auto-move near write concentrations. Geo-partitioning pins partitions to specific regions. Strong consistency globally. Managed services eliminate manual leader placement logic.</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Regional partitioning is the practical default: </w:t>
            </w:r>
            <w:r>
              <w:rPr>
                <w:rFonts w:eastAsia="Arial" w:cs="Arial" w:ascii="Arial" w:hAnsi="Arial"/>
                <w:color w:val="1A1A1A"/>
                <w:sz w:val="22"/>
                <w:szCs w:val="22"/>
              </w:rPr>
              <w:t>Start with user home region assignment at signup. Route writes to home region. Read replicas globally for read performance. Upgrade to per-entity or managed Spanner/CockroachDB when global write latency is a hard requirement.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the leader placement strategy for a global social network where users must experience low write latency regardless of their location?</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Designing leader placement for a global social network with low write latency everywhere requires moving away from a single global leader and adopting per-user geographic partitioning. A single global leader — say, us-east-1 — is simple and avoids write conflicts but imposes 150-200 milliseconds of write latency on users in Asia and Europe. For a social network where users frequently post status updates, react to content, and send messages, this latency is noticeable and degrades the experience. The right starting point is regional leader partitioning. At account creation, each user is assigned a home region based on their signup location: users in Germany are assigned to eu-west-1, users in Japan to ap-northeast-1, users in the US to us-east-1. This assignment is stored in a small, globally replicated metadata service — a lookup table that every app server queries on each request. When a user performs a write (posts a status, updates their profile, sends a message), the app server in their current region queries the metadata service to find the user's home region. If the home region matches the current region, the write is local (~10ms). If the user is abroad, the write is forwarded to the home region (adds 50-170ms depending on distance). For the large majority of writes — users writing from their home country — latency is low. For a global social network, the social graph and interaction data have a natural complication: when user A in Germany comments on user B in Japan's post, whose data is involved? The comment could be considered owned by user A (a write to A's home region) or attached to the post (a write to B's home region, Japan). The practical answer is that the comment is owned by user A and stored in A's home region, while B's post in Japan has a reference (denormalized) to A's recent comments. Reads of the post in Japan fetch the comments cross-region or maintain a replicated summary. For the most write-intensive entities like activity feeds, keep the feed for user X in X's home region — user X's writes always go to X's home region and fan out from there. Reads of other users' feeds may require cross-region fetches or replication. For the highest-performing production systems, CockroachDB or Google Spanner with geo-partitioning provide automatic leader placement: the Raft leaseholder for each partition automatically moves to the region where writes are concentrated. The geo-partitioning configuration pins each user's partition to their home region, and Raft consensus within that region provides strong consistency for their data. This gives local writes with strong guarantees without manual routing logic. CockroachDB's explicit zone configuration allows specifying preferred regions for each partition, so that the leaseholder starts in the right region rather than requiring automatic migration. The read path is simpler: replicas exist in all regions, so any user reading another user's public content can read from their local replica with at most seconds of replication lag — acceptable for social feed content.</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Multi-Region Module 5: Leader Placement &amp; Data Partitioning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6</w:t>
      </w:r>
    </w:p>
    <w:p>
      <w:pPr>
        <w:pStyle w:val="Normal"/>
        <w:spacing w:before="0" w:after="100"/>
        <w:jc w:val="center"/>
        <w:rPr/>
      </w:pPr>
      <w:r>
        <w:rPr>
          <w:rFonts w:eastAsia="Arial" w:cs="Arial" w:ascii="Arial" w:hAnsi="Arial"/>
          <w:b/>
          <w:bCs/>
          <w:color w:val="1A3C5E"/>
          <w:sz w:val="42"/>
          <w:szCs w:val="42"/>
        </w:rPr>
        <w:t>Cross-Region Consistency Patterns</w:t>
      </w:r>
    </w:p>
    <w:p>
      <w:pPr>
        <w:pStyle w:val="Normal"/>
        <w:pBdr>
          <w:bottom w:val="single" w:sz="6" w:space="6" w:color="2E75B6"/>
        </w:pBdr>
        <w:spacing w:before="0" w:after="80"/>
        <w:jc w:val="center"/>
        <w:rPr/>
      </w:pPr>
      <w:r>
        <w:rPr>
          <w:rFonts w:eastAsia="Arial" w:cs="Arial" w:ascii="Arial" w:hAnsi="Arial"/>
          <w:i/>
          <w:iCs/>
          <w:color w:val="444444"/>
          <w:sz w:val="22"/>
          <w:szCs w:val="22"/>
        </w:rPr>
        <w:t>Eventual  |  Read-Your-Writes  |  Causal  |  Strong  |  Spanner  |  Per-Entity Strategy</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Eventual consistency — async propagation; acceptable for most data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Read-your-writes — user always sees their own write immediately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Causal consistency — causally related events seen in order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Strong consistency — Raft/Paxos spanning regions; Spanner's TrueTime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Consistency per entity and per operation — not globally uniform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CAP theorem reminder — consistency vs availability under partition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decision framework — matching consistency to business requirements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Eventual Consistency</w:t>
      </w:r>
    </w:p>
    <w:p>
      <w:pPr>
        <w:pStyle w:val="Heading2"/>
        <w:spacing w:before="320" w:after="140"/>
        <w:rPr/>
      </w:pPr>
      <w:r>
        <w:rPr>
          <w:rFonts w:eastAsia="Arial" w:cs="Arial" w:ascii="Arial" w:hAnsi="Arial"/>
          <w:b/>
          <w:bCs/>
          <w:color w:val="2E75B6"/>
          <w:sz w:val="28"/>
          <w:szCs w:val="28"/>
        </w:rPr>
        <w:t>1.1  The Default for Async Replication</w:t>
      </w:r>
    </w:p>
    <w:p>
      <w:pPr>
        <w:pStyle w:val="Normal"/>
        <w:spacing w:before="80" w:after="80"/>
        <w:rPr/>
      </w:pPr>
      <w:r>
        <w:rPr>
          <w:rFonts w:eastAsia="Arial" w:cs="Arial" w:ascii="Arial" w:hAnsi="Arial"/>
          <w:b/>
          <w:bCs/>
          <w:color w:val="1A1A1A"/>
          <w:sz w:val="22"/>
          <w:szCs w:val="22"/>
        </w:rPr>
        <w:t>Eventual consistency</w:t>
      </w:r>
      <w:r>
        <w:rPr>
          <w:rFonts w:eastAsia="Arial" w:cs="Arial" w:ascii="Arial" w:hAnsi="Arial"/>
          <w:color w:val="1A1A1A"/>
          <w:sz w:val="22"/>
          <w:szCs w:val="22"/>
        </w:rPr>
        <w:t xml:space="preserve"> is the weakest — and most common — consistency model for geo-distributed systems. When a write is made in region A, it propagates asynchronously to region B. During the propagation window (milliseconds to seconds), a reader in region B may see stale data. Eventually, when replication completes, all regions have the same value: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Eventual Consistency: Properties and Acceptability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guarantees: </w:t>
            </w:r>
            <w:r>
              <w:rPr>
                <w:rFonts w:eastAsia="Arial" w:cs="Arial" w:ascii="Arial" w:hAnsi="Arial"/>
                <w:color w:val="1A1A1A"/>
                <w:sz w:val="22"/>
                <w:szCs w:val="22"/>
              </w:rPr>
              <w:t>If no new writes occur, all replicas will eventually converge to the same value. It does not guarantee when. During the propagation window, different regions may return different values for the same key.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it does not guarantee: </w:t>
            </w:r>
            <w:r>
              <w:rPr>
                <w:rFonts w:eastAsia="Arial" w:cs="Arial" w:ascii="Arial" w:hAnsi="Arial"/>
                <w:color w:val="1A1A1A"/>
                <w:sz w:val="22"/>
                <w:szCs w:val="22"/>
              </w:rPr>
              <w:t>That a read immediately after a write sees the written value (may see stale). That two concurrent reads from different regions see the same value. That operations appear in any particular order to all observers.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it is acceptable: </w:t>
            </w:r>
            <w:r>
              <w:rPr>
                <w:rFonts w:eastAsia="Arial" w:cs="Arial" w:ascii="Arial" w:hAnsi="Arial"/>
                <w:color w:val="1A1A1A"/>
                <w:sz w:val="22"/>
                <w:szCs w:val="22"/>
              </w:rPr>
              <w:t>Social media feeds (seeing a post 2 seconds later is fine), product catalogs (price changes taking seconds to propagate are acceptable), user profile pictures (avatar update lag is invisible to most users), recommendation lists (algorithm output changing slightly between regions doesn't matter).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it is NOT acceptable: </w:t>
            </w:r>
            <w:r>
              <w:rPr>
                <w:rFonts w:eastAsia="Arial" w:cs="Arial" w:ascii="Arial" w:hAnsi="Arial"/>
                <w:color w:val="1A1A1A"/>
                <w:sz w:val="22"/>
                <w:szCs w:val="22"/>
              </w:rPr>
              <w:t>Bank account balances (user should never see money that was already spent), inventory counts for limited goods (two users must not both see 'last item in stock'), authentication states (a revoked session must be globally revoked immediately).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Read-Your-Writes Consistency</w:t>
      </w:r>
    </w:p>
    <w:p>
      <w:pPr>
        <w:pStyle w:val="Heading2"/>
        <w:spacing w:before="320" w:after="140"/>
        <w:rPr/>
      </w:pPr>
      <w:r>
        <w:rPr>
          <w:rFonts w:eastAsia="Arial" w:cs="Arial" w:ascii="Arial" w:hAnsi="Arial"/>
          <w:b/>
          <w:bCs/>
          <w:color w:val="2E75B6"/>
          <w:sz w:val="28"/>
          <w:szCs w:val="28"/>
        </w:rPr>
        <w:t>2.1  Users Always See Their Own Writes</w:t>
      </w:r>
    </w:p>
    <w:p>
      <w:pPr>
        <w:pStyle w:val="Normal"/>
        <w:spacing w:before="80" w:after="80"/>
        <w:rPr/>
      </w:pPr>
      <w:r>
        <w:rPr>
          <w:rFonts w:eastAsia="Arial" w:cs="Arial" w:ascii="Arial" w:hAnsi="Arial"/>
          <w:b/>
          <w:bCs/>
          <w:color w:val="1A1A1A"/>
          <w:sz w:val="22"/>
          <w:szCs w:val="22"/>
        </w:rPr>
        <w:t>Read-your-writes (RYW)</w:t>
      </w:r>
      <w:r>
        <w:rPr>
          <w:rFonts w:eastAsia="Arial" w:cs="Arial" w:ascii="Arial" w:hAnsi="Arial"/>
          <w:color w:val="1A1A1A"/>
          <w:sz w:val="22"/>
          <w:szCs w:val="22"/>
        </w:rPr>
        <w:t xml:space="preserve"> consistency guarantees that after a user performs a write, any subsequent read </w:t>
      </w:r>
      <w:r>
        <w:rPr>
          <w:rFonts w:eastAsia="Arial" w:cs="Arial" w:ascii="Arial" w:hAnsi="Arial"/>
          <w:b/>
          <w:bCs/>
          <w:color w:val="1A1A1A"/>
          <w:sz w:val="22"/>
          <w:szCs w:val="22"/>
        </w:rPr>
        <w:t>by that same user</w:t>
      </w:r>
      <w:r>
        <w:rPr>
          <w:rFonts w:eastAsia="Arial" w:cs="Arial" w:ascii="Arial" w:hAnsi="Arial"/>
          <w:color w:val="1A1A1A"/>
          <w:sz w:val="22"/>
          <w:szCs w:val="22"/>
        </w:rPr>
        <w:t xml:space="preserve"> sees the written value. Other users may still see stale data during the replication window. RYW is weaker than strong consistency but stronger than pure eventual consistency — it only concerns the writer's own view:</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Read-Your-Writes: Why It Matters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user experience requirement: </w:t>
            </w:r>
            <w:r>
              <w:rPr>
                <w:rFonts w:eastAsia="Arial" w:cs="Arial" w:ascii="Arial" w:hAnsi="Arial"/>
                <w:color w:val="1A1A1A"/>
                <w:sz w:val="22"/>
                <w:szCs w:val="22"/>
              </w:rPr>
              <w:t>When a user changes their username, they expect to see the new username immediately when they refresh their profile. If they see the old name (because their regional replica hasn't caught up), they think the update failed and submit it again — causing frustration and double-updates.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it matters: </w:t>
            </w:r>
            <w:r>
              <w:rPr>
                <w:rFonts w:eastAsia="Arial" w:cs="Arial" w:ascii="Arial" w:hAnsi="Arial"/>
                <w:color w:val="1A1A1A"/>
                <w:sz w:val="22"/>
                <w:szCs w:val="22"/>
              </w:rPr>
              <w:t>Any user-visible write that the user immediately navigates to see: profile updates, post creation, order placement, settings changes. The user is watching their own data — they expect to see what they just did.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it doesn't matter: </w:t>
            </w:r>
            <w:r>
              <w:rPr>
                <w:rFonts w:eastAsia="Arial" w:cs="Arial" w:ascii="Arial" w:hAnsi="Arial"/>
                <w:color w:val="1A1A1A"/>
                <w:sz w:val="22"/>
                <w:szCs w:val="22"/>
              </w:rPr>
              <w:t>Data that other users see: a user's friend sees their new profile picture seconds later. The friend's experience is pure eventual consistency — RYW only protects the writer's own view.</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Read-your-writes: two implementation approaches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1: STICKY READS (route to primary post-write)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updates profile in Tokyo (write to primary us-east-1 at T=0)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session flag: { ryw_until: T+2000ms, ryw_region: 'us-east-1'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next read request (T=500ms):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is current time &lt; ryw_until?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read to ryw_region (us-east-1) instead of local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their own write at +500ms (from primary)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T=2001ms: flag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is ~170ms → replica has caught up long ago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 reads back to local Tokyo replica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2: WRITE TIMESTAMP TRACKING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writes at T=0; write is assigned logical timestamp TS=12345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stores: min_acceptable_ts = 12345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read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local Tokyo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replica_timestamp &gt;= 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YES: serve from local replica (replica is up-to-date)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  replica not caught up yet → two options: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wait until replica catches up (adds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route to primary (adds cross-region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APPROACH 3: OPTIMISTIC UI (no server-side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immediately shows updated value in UI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write is sent to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never reads back from server for this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user ALWAYS sees their write instantly (it's in the UI already)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if server write fails, UI shows a value that doesn't exist on server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 error handling + rollback in UI on write failure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Causal Consistency</w:t>
      </w:r>
    </w:p>
    <w:p>
      <w:pPr>
        <w:pStyle w:val="Heading2"/>
        <w:spacing w:before="320" w:after="140"/>
        <w:rPr/>
      </w:pPr>
      <w:r>
        <w:rPr>
          <w:rFonts w:eastAsia="Arial" w:cs="Arial" w:ascii="Arial" w:hAnsi="Arial"/>
          <w:b/>
          <w:bCs/>
          <w:color w:val="2E75B6"/>
          <w:sz w:val="28"/>
          <w:szCs w:val="28"/>
        </w:rPr>
        <w:t>3.1  Causally Related Events Seen in Order</w:t>
      </w:r>
    </w:p>
    <w:p>
      <w:pPr>
        <w:pStyle w:val="Normal"/>
        <w:spacing w:before="80" w:after="80"/>
        <w:rPr/>
      </w:pPr>
      <w:r>
        <w:rPr>
          <w:rFonts w:eastAsia="Arial" w:cs="Arial" w:ascii="Arial" w:hAnsi="Arial"/>
          <w:b/>
          <w:bCs/>
          <w:color w:val="1A1A1A"/>
          <w:sz w:val="22"/>
          <w:szCs w:val="22"/>
        </w:rPr>
        <w:t>Causal consistency</w:t>
      </w:r>
      <w:r>
        <w:rPr>
          <w:rFonts w:eastAsia="Arial" w:cs="Arial" w:ascii="Arial" w:hAnsi="Arial"/>
          <w:color w:val="1A1A1A"/>
          <w:sz w:val="22"/>
          <w:szCs w:val="22"/>
        </w:rPr>
        <w:t xml:space="preserve"> guarantees that if event A </w:t>
      </w:r>
      <w:r>
        <w:rPr>
          <w:rFonts w:eastAsia="Arial" w:cs="Arial" w:ascii="Arial" w:hAnsi="Arial"/>
          <w:b/>
          <w:bCs/>
          <w:color w:val="1A1A1A"/>
          <w:sz w:val="22"/>
          <w:szCs w:val="22"/>
        </w:rPr>
        <w:t>causally precedes</w:t>
      </w:r>
      <w:r>
        <w:rPr>
          <w:rFonts w:eastAsia="Arial" w:cs="Arial" w:ascii="Arial" w:hAnsi="Arial"/>
          <w:color w:val="1A1A1A"/>
          <w:sz w:val="22"/>
          <w:szCs w:val="22"/>
        </w:rPr>
        <w:t xml:space="preserve"> event B (A caused B, or A happened before B in the same session), then every observer sees A before B. Operations that are not causally related (concurrent operations by different users) may be seen in any order: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Causal Consistency: Why It Matters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comment reply problem: </w:t>
            </w:r>
            <w:r>
              <w:rPr>
                <w:rFonts w:eastAsia="Arial" w:cs="Arial" w:ascii="Arial" w:hAnsi="Arial"/>
                <w:color w:val="1A1A1A"/>
                <w:sz w:val="22"/>
                <w:szCs w:val="22"/>
              </w:rPr>
              <w:t>User A posts 'I love this product!' in the US region. User B (in EU) replies 'Me too!' The reply causally depends on the original post — User B saw A's post before replying. Without causal consistency, EU users might see B's reply before A's post, which is confusing and incorrect.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Implementation with vector clocks: </w:t>
            </w:r>
            <w:r>
              <w:rPr>
                <w:rFonts w:eastAsia="Arial" w:cs="Arial" w:ascii="Arial" w:hAnsi="Arial"/>
                <w:color w:val="1A1A1A"/>
                <w:sz w:val="22"/>
                <w:szCs w:val="22"/>
              </w:rPr>
              <w:t>Each write is tagged with the writer's vector clock state. A vector clock tracks the latest write the writer has seen from each region: { us: 5, eu: 3, ap: 2 }. Before a reader in EU delivers B's reply, it checks: have I seen us:5 (A's post)? If not, wait until replication brings the causal dependency.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causality: </w:t>
            </w:r>
            <w:r>
              <w:rPr>
                <w:rFonts w:eastAsia="Arial" w:cs="Arial" w:ascii="Arial" w:hAnsi="Arial"/>
                <w:color w:val="1A1A1A"/>
                <w:sz w:val="22"/>
                <w:szCs w:val="22"/>
              </w:rPr>
              <w:t>A simpler form: within a single user's session, operations are causally ordered. If user A sees a message before replying, their reply is causally after the message. Client libraries can implement this by tracking session-level logical timestamps.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Stronger than eventual, weaker than strong: </w:t>
            </w:r>
            <w:r>
              <w:rPr>
                <w:rFonts w:eastAsia="Arial" w:cs="Arial" w:ascii="Arial" w:hAnsi="Arial"/>
                <w:color w:val="1A1A1A"/>
                <w:sz w:val="22"/>
                <w:szCs w:val="22"/>
              </w:rPr>
              <w:t>Causal consistency allows concurrent operations (by different users) to be seen in different orders at different replicas. It only enforces ordering for causally related operations. This means replicas can diverge on concurrent operations while converging on causally related ones.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Causal consistency: vector clock implementation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3 regions (US, EU, 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operation carries a causal dependency vector: {us: N, eu: N, ap: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User A (US) posts: 'Great product!'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vector clock: { us: 1, eu: 0, ap: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Replicated to EU and 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User B (EU) reads post (sees vector {us:1, eu:0, ap:0})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B replies: 'I agree!'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Reply carries dependency: { us: 1, eu: 1, ap: 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means: this reply causally depends on us:1 being visible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AP region receives B's reply first (before A's original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 delivery check: can I show reply {us:1, eu:1, ap:0}?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 has seen: { us: 0, eu: 0, ap: 0 } ← us:1 not yet seen!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HOLD reply; don't deliver yet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AP receives A's original post {us:1, eu:0, ap:0}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 has now seen: { us: 1, eu: 0, ap: 0 } ← us:1 satisfied!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Deliver original post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Then deliver B's reply (causal dependency satisfied)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AP users see post → reply in correct causal order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slight delivery delay when causal dependencies haven't arrived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no user sees a reply before the message it replies to</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Strong Consistency Across Regions</w:t>
      </w:r>
    </w:p>
    <w:p>
      <w:pPr>
        <w:pStyle w:val="Heading2"/>
        <w:spacing w:before="320" w:after="140"/>
        <w:rPr/>
      </w:pPr>
      <w:r>
        <w:rPr>
          <w:rFonts w:eastAsia="Arial" w:cs="Arial" w:ascii="Arial" w:hAnsi="Arial"/>
          <w:b/>
          <w:bCs/>
          <w:color w:val="2E75B6"/>
          <w:sz w:val="28"/>
          <w:szCs w:val="28"/>
        </w:rPr>
        <w:t>4.1  Consensus Spanning Regions</w:t>
      </w:r>
    </w:p>
    <w:p>
      <w:pPr>
        <w:pStyle w:val="Normal"/>
        <w:spacing w:before="80" w:after="80"/>
        <w:rPr/>
      </w:pPr>
      <w:r>
        <w:rPr>
          <w:rFonts w:eastAsia="Arial" w:cs="Arial" w:ascii="Arial" w:hAnsi="Arial"/>
          <w:b/>
          <w:bCs/>
          <w:color w:val="1A1A1A"/>
          <w:sz w:val="22"/>
          <w:szCs w:val="22"/>
        </w:rPr>
        <w:t>Strong (linearisable) consistency</w:t>
      </w:r>
      <w:r>
        <w:rPr>
          <w:rFonts w:eastAsia="Arial" w:cs="Arial" w:ascii="Arial" w:hAnsi="Arial"/>
          <w:color w:val="1A1A1A"/>
          <w:sz w:val="22"/>
          <w:szCs w:val="22"/>
        </w:rPr>
        <w:t xml:space="preserve"> means that every read sees the most recent write, and all operations appear to happen atomically at a single point in time visible to all observers. Achieving this across regions requires </w:t>
      </w:r>
      <w:r>
        <w:rPr>
          <w:rFonts w:eastAsia="Arial" w:cs="Arial" w:ascii="Arial" w:hAnsi="Arial"/>
          <w:b/>
          <w:bCs/>
          <w:color w:val="1A1A1A"/>
          <w:sz w:val="22"/>
          <w:szCs w:val="22"/>
        </w:rPr>
        <w:t>consensus spanning all regions</w:t>
      </w:r>
      <w:r>
        <w:rPr>
          <w:rFonts w:eastAsia="Arial" w:cs="Arial" w:ascii="Arial" w:hAnsi="Arial"/>
          <w:color w:val="1A1A1A"/>
          <w:sz w:val="22"/>
          <w:szCs w:val="22"/>
        </w:rPr>
        <w:t xml:space="preserve"> — every write waits for a quorum of regions to acknowledge before completing: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Strong Consistency: Cost and Mechanisms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cost: </w:t>
            </w:r>
            <w:r>
              <w:rPr>
                <w:rFonts w:eastAsia="Arial" w:cs="Arial" w:ascii="Arial" w:hAnsi="Arial"/>
                <w:color w:val="1A1A1A"/>
                <w:sz w:val="22"/>
                <w:szCs w:val="22"/>
              </w:rPr>
              <w:t>A write in Tokyo must be acknowledged by a majority of regions (e.g., 2 of 3: Tokyo + EU or Tokyo + US) before it is confirmed to the client. This adds one cross-region round-trip to every write. For Tokyo → US: +170ms. For Tokyo → EU: +80ms. Quorum of nearest two: ~80ms minimum added to every write.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Raft/Paxos across regions: </w:t>
            </w:r>
            <w:r>
              <w:rPr>
                <w:rFonts w:eastAsia="Arial" w:cs="Arial" w:ascii="Arial" w:hAnsi="Arial"/>
                <w:color w:val="1A1A1A"/>
                <w:sz w:val="22"/>
                <w:szCs w:val="22"/>
              </w:rPr>
              <w:t>A Raft leader in one region receives a write, sends it to followers in other regions, waits for a majority to persist it (quorum commit), then acknowledges. The leader is the leaseholder for that data partition. If the leader region fails, a new leader is elected from the remaining regions (30s-5min for election, depending on heartbeat timeout).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Google Spanner + TrueTime: </w:t>
            </w:r>
            <w:r>
              <w:rPr>
                <w:rFonts w:eastAsia="Arial" w:cs="Arial" w:ascii="Arial" w:hAnsi="Arial"/>
                <w:color w:val="1A1A1A"/>
                <w:sz w:val="22"/>
                <w:szCs w:val="22"/>
              </w:rPr>
              <w:t>Spanner achieves external consistency (stronger than linearisability) by using TrueTime — a globally synchronised clock based on GPS receivers and atomic clocks. TrueTime provides a timestamp with bounded uncertainty (typically &lt;7ms). Spanner uses this to assign globally consistent transaction timestamps and to implement lock-free snapshot reads. Write latency: ~5-10ms within a region, ~100ms cross-region for Paxos commit.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CockroachDB + NTP: </w:t>
            </w:r>
            <w:r>
              <w:rPr>
                <w:rFonts w:eastAsia="Arial" w:cs="Arial" w:ascii="Arial" w:hAnsi="Arial"/>
                <w:color w:val="1A1A1A"/>
                <w:sz w:val="22"/>
                <w:szCs w:val="22"/>
              </w:rPr>
              <w:t>Uses Hybrid Logical Clocks (HLC) — NTP with bounded uncertainty similar to TrueTime but using commodity hardware. Slightly wider uncertainty window than Spanner (~10ms). Provides serialisable isolation globally. Write latency: similar to Spanner for cross-region Raft commits.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Strong consistency: Raft across regions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RAFT GROUP: 3 nodes, one per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ap-northeast-1 (leaseholder for this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Followers: us-east-1, eu-west-1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REQUEST (arrives at ap-northeast-1 leader):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Leader receives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Leader appends to local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Leader sends AppendEntries RPC to us-east-1 and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eu-west-1 persists and acknowledges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T=170ms: us-east-1 persists and acknowledges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QUORUM: 2 of 3 acknowledged (leader +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T=80ms: Leader commits write + acknowledges 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will get it later; quorum already met)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WRITE LATENCY: ~80ms (nearest follower round-trip)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ANY READ FROM ANY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Sees committed write (because leader committed after quorum)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 staleness possible for reads that check with leader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Follower reads: must verify leaseholder still valid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LEADER FAILURE (ap-northeast-1 goes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Followers detect: no heartbeat from leader for 3× heartbeat interval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eu-west-1 or us-east-1 starts 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leader elected → serves reads and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Downtime during election: 1-3 × heartbeat_timeout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3-10 seconds (if heartbeat_timeout = 1-3s)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Consistency Per Entity and Per Operation</w:t>
      </w:r>
    </w:p>
    <w:p>
      <w:pPr>
        <w:pStyle w:val="Heading2"/>
        <w:spacing w:before="320" w:after="140"/>
        <w:rPr/>
      </w:pPr>
      <w:r>
        <w:rPr>
          <w:rFonts w:eastAsia="Arial" w:cs="Arial" w:ascii="Arial" w:hAnsi="Arial"/>
          <w:b/>
          <w:bCs/>
          <w:color w:val="2E75B6"/>
          <w:sz w:val="28"/>
          <w:szCs w:val="28"/>
        </w:rPr>
        <w:t>5.1  Not All Data Needs the Same Guarantee</w:t>
      </w:r>
    </w:p>
    <w:p>
      <w:pPr>
        <w:pStyle w:val="Normal"/>
        <w:spacing w:before="80" w:after="80"/>
        <w:rPr/>
      </w:pPr>
      <w:r>
        <w:rPr>
          <w:rFonts w:eastAsia="Arial" w:cs="Arial" w:ascii="Arial" w:hAnsi="Arial"/>
          <w:b/>
          <w:bCs/>
          <w:color w:val="1A1A1A"/>
          <w:sz w:val="22"/>
          <w:szCs w:val="22"/>
        </w:rPr>
        <w:t>The key design insight</w:t>
      </w:r>
      <w:r>
        <w:rPr>
          <w:rFonts w:eastAsia="Arial" w:cs="Arial" w:ascii="Arial" w:hAnsi="Arial"/>
          <w:color w:val="1A1A1A"/>
          <w:sz w:val="22"/>
          <w:szCs w:val="22"/>
        </w:rPr>
        <w:t xml:space="preserve">: </w:t>
      </w:r>
      <w:r>
        <w:rPr>
          <w:rFonts w:eastAsia="Arial" w:cs="Arial" w:ascii="Arial" w:hAnsi="Arial"/>
          <w:b/>
          <w:bCs/>
          <w:color w:val="1A1A1A"/>
          <w:sz w:val="22"/>
          <w:szCs w:val="22"/>
        </w:rPr>
        <w:t>consistency requirements vary by entity type and operation</w:t>
      </w:r>
      <w:r>
        <w:rPr>
          <w:rFonts w:eastAsia="Arial" w:cs="Arial" w:ascii="Arial" w:hAnsi="Arial"/>
          <w:color w:val="1A1A1A"/>
          <w:sz w:val="22"/>
          <w:szCs w:val="22"/>
        </w:rPr>
        <w:t>. Applying strong consistency globally wastes the latency cost on data that doesn't need it. Applying eventual consistency globally risks correctness for data that requires it. The right design maps consistency requirements to specific entities and operations:</w:t>
      </w:r>
    </w:p>
    <w:p>
      <w:pPr>
        <w:pStyle w:val="Normal"/>
        <w:spacing w:before="110" w:after="0"/>
        <w:rPr/>
      </w:pPr>
      <w:r>
        <w:rPr/>
      </w:r>
    </w:p>
    <w:tbl>
      <w:tblPr>
        <w:tblW w:w="9960" w:type="dxa"/>
        <w:jc w:val="left"/>
        <w:tblInd w:w="151" w:type="dxa"/>
        <w:tblLayout w:type="fixed"/>
        <w:tblCellMar>
          <w:top w:w="110" w:type="dxa"/>
          <w:left w:w="150" w:type="dxa"/>
          <w:bottom w:w="110" w:type="dxa"/>
          <w:right w:w="150" w:type="dxa"/>
        </w:tblCellMar>
      </w:tblPr>
      <w:tblGrid>
        <w:gridCol w:w="2400"/>
        <w:gridCol w:w="2399"/>
        <w:gridCol w:w="2801"/>
        <w:gridCol w:w="2359"/>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Entity / Operation</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Required consistency</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Justification</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Implementation</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Bank account balance read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(linearisable)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must not see money already spent; double-spend prevention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 from Raft leader; no stale replica reads</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Bank account balance write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 atomic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prevent concurrent debits exceeding balance</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2PC or Raft-committed transaction; no optimistic concurrency</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profile picture update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Seeing old avatar for seconds is invisible to most users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Async replication; no consistency enforcement needed</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Post/order creation</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Read-your-writes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Creator must immediately see their own post/order</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Sticky read to primary for 2s post-write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Comment reply</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Reply must not appear before the post it replies to</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Vector clock dependency tracking; hold until dependency satisfied</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index</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 (slight lag OK)</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Index updates can lag behind DB by seconds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index rebuild; accept near-real-time not real-time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Inventory count (limited stock)</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users must not both see 'last item'; prevents oversell</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Serialisable transaction with locking; Raft commit</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Recommendation list</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Eventual</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Showing slightly stale recommendations is fine</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model scoring; eventual propagation of results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Per-operation consistency: implementation strategy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LAYER: consistency routing middleware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/account/balance (strong consistency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db.readWithConsistency(account_id, CONSISTENCY.STRONG)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 to Raft leader or Spanner read with session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Latency: ~80-170ms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/user/profile/picture (eventual consistency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db.readWithConsistency(user_id, CONSISTENCY.EVENTUAL)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from nearest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Latency: ~5-20ms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/orders (read-your-writes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write_ts = db.write(order, region='primary')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session.set('min_order_ts', write_ts)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 next read: check replica_ts &gt;= min_order_ts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/comments (causal consistency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parent_post_vector_clock = request.headers['X-Causal-Context']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 db.write(comment, causal_deps=parent_post_vector_clock)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response.headers['X-Causal-Context'] = write.vector_clock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Readers hold comment until causal deps satisfied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 LEVELS EXPOSED AS API QUERY PARAMS (Cassandra style):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?consistency=QUORUM    ← majority of replicas agree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?consistency=ONE       ← one replica (eventual,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?consistency=LOCAL_ONE ← one local replica (fastest)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?consistency=ALL       ← all replicas (strongest, most available)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CAP Theorem Reminder</w:t>
      </w:r>
    </w:p>
    <w:p>
      <w:pPr>
        <w:pStyle w:val="Heading2"/>
        <w:spacing w:before="320" w:after="140"/>
        <w:rPr/>
      </w:pPr>
      <w:r>
        <w:rPr>
          <w:rFonts w:eastAsia="Arial" w:cs="Arial" w:ascii="Arial" w:hAnsi="Arial"/>
          <w:b/>
          <w:bCs/>
          <w:color w:val="2E75B6"/>
          <w:sz w:val="28"/>
          <w:szCs w:val="28"/>
        </w:rPr>
        <w:t>6.1  Consistency vs Availability Under Network Partition</w:t>
      </w:r>
    </w:p>
    <w:p>
      <w:pPr>
        <w:pStyle w:val="Normal"/>
        <w:spacing w:before="80" w:after="80"/>
        <w:rPr/>
      </w:pPr>
      <w:r>
        <w:rPr>
          <w:rFonts w:eastAsia="Arial" w:cs="Arial" w:ascii="Arial" w:hAnsi="Arial"/>
          <w:b/>
          <w:bCs/>
          <w:color w:val="1A1A1A"/>
          <w:sz w:val="22"/>
          <w:szCs w:val="22"/>
        </w:rPr>
        <w:t>The CAP theorem</w:t>
      </w:r>
      <w:r>
        <w:rPr>
          <w:rFonts w:eastAsia="Arial" w:cs="Arial" w:ascii="Arial" w:hAnsi="Arial"/>
          <w:color w:val="1A1A1A"/>
          <w:sz w:val="22"/>
          <w:szCs w:val="22"/>
        </w:rPr>
        <w:t xml:space="preserve"> states that a distributed system can provide at most two of: Consistency (every read sees the most recent write), Availability (every request gets a response), and Partition tolerance (system works when network partitions occur). Under network partition, the choice is </w:t>
      </w:r>
      <w:r>
        <w:rPr>
          <w:rFonts w:eastAsia="Arial" w:cs="Arial" w:ascii="Arial" w:hAnsi="Arial"/>
          <w:b/>
          <w:bCs/>
          <w:color w:val="1A1A1A"/>
          <w:sz w:val="22"/>
          <w:szCs w:val="22"/>
        </w:rPr>
        <w:t>C vs A</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CAP theorem applied to multi-region consistency choices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SCENARIO: network link between us-east-1 and eu-west-1 fails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 CHOICE (consistency over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cannot confirm writes during partition (could create split-brain)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eu-west-1 stops accepting writes (or routes to primary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some users get errors or read-only mode during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correctness preserved; some availability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Raft-based systems (CockroachDB, etcd, Spanner)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systems, inventory management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 CHOICE (availability over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both regions continue accepting writes during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eu-west-1 continues writes; us-east-1 continues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concurrent writes may create conflicts; resolved after partition heals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always available; consistency temporarily violated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by: eventual consistency systems (Cassandra, DynamoDB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media, product catalogs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PACELC (extends CAP)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when no partition, there's a trade-off: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(else): Latency vs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Low-latency reads → read from nearest replica → possible stale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reads → route to primary → higher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Most systems choose EL (low latency) for reads and EC (consistency) for critical writes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 SYSTEMS AREN'T BINARY: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DynamoDB: eventual by default; consistent reads available per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Cassandra: tunable consistency (ONE/QUORUM/ALL) per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strong locally; async replication to read replicas (eventual)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Spanner: always strong globally (pays latency cost)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Consistency Patterns Comparison</w:t>
      </w:r>
    </w:p>
    <w:tbl>
      <w:tblPr>
        <w:tblW w:w="12360" w:type="dxa"/>
        <w:jc w:val="left"/>
        <w:tblInd w:w="151" w:type="dxa"/>
        <w:tblLayout w:type="fixed"/>
        <w:tblCellMar>
          <w:top w:w="110" w:type="dxa"/>
          <w:left w:w="150" w:type="dxa"/>
          <w:bottom w:w="110" w:type="dxa"/>
          <w:right w:w="150" w:type="dxa"/>
        </w:tblCellMar>
      </w:tblPr>
      <w:tblGrid>
        <w:gridCol w:w="1999"/>
        <w:gridCol w:w="2800"/>
        <w:gridCol w:w="2001"/>
        <w:gridCol w:w="2399"/>
        <w:gridCol w:w="3161"/>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guarantees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 cost</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for</w:t>
            </w:r>
          </w:p>
        </w:tc>
        <w:tc>
          <w:tcPr>
            <w:tcW w:w="3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Implemented by</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Eventual</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replicas converge (eventually)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(async replication)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Social feeds, catalogs, non-critical data</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async replication</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Read-your-writes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Writer always sees own writes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Brief primary routing post-write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Posts, orders, profile updates</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flag + primary routing for 2s</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Causally related ops seen in order</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Slight delay for dependency resolution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Comment threads, message replies</w:t>
            </w:r>
          </w:p>
        </w:tc>
        <w:tc>
          <w:tcPr>
            <w:tcW w:w="3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Vector clocks, dependency tracking</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Strong (linearisable)</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read sees latest write; global order</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Cross-region RTT per write (80-200ms)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Account balances, inventory</w:t>
            </w:r>
          </w:p>
        </w:tc>
        <w:tc>
          <w:tcPr>
            <w:tcW w:w="3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Raft/Paxos quorum, Spanner, CockroachDB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Cross-Region Consistency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Eventual consistency is the default — and acceptable for most data: </w:t>
            </w:r>
            <w:r>
              <w:rPr>
                <w:rFonts w:eastAsia="Arial" w:cs="Arial" w:ascii="Arial" w:hAnsi="Arial"/>
                <w:color w:val="1A1A1A"/>
                <w:sz w:val="22"/>
                <w:szCs w:val="22"/>
              </w:rPr>
              <w:t>Async replication; replicas lag by ms to seconds. Fine for social feeds, catalogs, avatars. Not fine for balances, inventory, auth states.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Read-your-writes solves the 'I don't see my own update' problem: </w:t>
            </w:r>
            <w:r>
              <w:rPr>
                <w:rFonts w:eastAsia="Arial" w:cs="Arial" w:ascii="Arial" w:hAnsi="Arial"/>
                <w:color w:val="1A1A1A"/>
                <w:sz w:val="22"/>
                <w:szCs w:val="22"/>
              </w:rPr>
              <w:t>Route writes to primary; set session flag for 2s sticky primary reads; or track write timestamp and hold reads until replica catches up. Optimistic UI is the simplest client-side solution.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Causal consistency: see reply after the post, always: </w:t>
            </w:r>
            <w:r>
              <w:rPr>
                <w:rFonts w:eastAsia="Arial" w:cs="Arial" w:ascii="Arial" w:hAnsi="Arial"/>
                <w:color w:val="1A1A1A"/>
                <w:sz w:val="22"/>
                <w:szCs w:val="22"/>
              </w:rPr>
              <w:t>Vector clocks tag each write with causal dependencies. Readers hold an operation until all its causal dependencies have arrived. Prevents causally impossible orderings (reply before post).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Strong consistency costs 80-200ms per write cross-region: </w:t>
            </w:r>
            <w:r>
              <w:rPr>
                <w:rFonts w:eastAsia="Arial" w:cs="Arial" w:ascii="Arial" w:hAnsi="Arial"/>
                <w:color w:val="1A1A1A"/>
                <w:sz w:val="22"/>
                <w:szCs w:val="22"/>
              </w:rPr>
              <w:t>Raft quorum commit spans regions. Every write waits for majority acknowledgement. Spanner uses TrueTime for external consistency. CockroachDB uses NTP+HLC. Reserve for financial data, inventory, auth.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Consistency per entity: not globally uniform: </w:t>
            </w:r>
            <w:r>
              <w:rPr>
                <w:rFonts w:eastAsia="Arial" w:cs="Arial" w:ascii="Arial" w:hAnsi="Arial"/>
                <w:color w:val="1A1A1A"/>
                <w:sz w:val="22"/>
                <w:szCs w:val="22"/>
              </w:rPr>
              <w:t>Account balance → strong. Profile picture → eventual. Order status → read-your-writes. Comment thread → causal. Map consistency requirements to entities, not to the whole system.</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 under partition, choose C (correctness) or A (always available): </w:t>
            </w:r>
            <w:r>
              <w:rPr>
                <w:rFonts w:eastAsia="Arial" w:cs="Arial" w:ascii="Arial" w:hAnsi="Arial"/>
                <w:color w:val="1A1A1A"/>
                <w:sz w:val="22"/>
                <w:szCs w:val="22"/>
              </w:rPr>
              <w:t>CP: stop writes on partition (Raft, Spanner). AP: continue writes, resolve conflicts after (Cassandra, DynamoDB). Most systems are AP for non-critical, CP for financial. PACELC extends this to the latency/consistency trade-off without partitions.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define the consistency strategy for a global e-commerce system with user profiles, shopping carts, and payment processing?</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Defining consistency strategy for a global e-commerce system requires mapping each type of data and each operation to the weakest consistency model that still meets the business requirement. Using strong consistency globally is unnecessary and expensive — it adds 80-200 milliseconds to every operation. Using eventual consistency globally risks correctness for financial operations. The right design is per-entity and per-operation. Payment processing and account balances require strong consistency. When a payment is processed, the account balance must be debited atomically and no concurrent read anywhere in the world should see funds that have already been spent. This requires a linearisable operation: either a Raft-committed transaction across regions (such as CockroachDB or Spanner provides), or routing all payment operations to a single primary region with synchronous replication to at least one secondary before confirming. The write latency cost of 80-200 milliseconds is acceptable for a payment — users expect checkout to take a second or two. Shopping carts occupy a middle ground. Cart operations are user-specific: only one user modifies their own cart, so there are no concurrent cross-user conflicts. But a user may shop from multiple devices, and they expect consistency between their phone and laptop. Read-your-writes consistency is sufficient: after the user adds an item on mobile, their next page load on any device should show the updated cart. This is implemented by tracking the write timestamp in the user's session and verifying that the serving replica has applied at least that timestamp before returning the cart, or by routing reads to the primary region for a short window (2-3 seconds) after a write. Full strong consistency is unnecessary — the user won't be confused if their friend can't see their cart additions (they can't see each other's carts). Product catalog pages — descriptions, images, prices — can use eventual consistency. A price change that takes a few seconds to propagate to all regional replicas is generally acceptable. Users in different regions seeing slightly different prices for a few seconds is not a correctness violation for most business models. The catalog is read-heavy and rarely written, so the fast read latency from local replicas (10-20 milliseconds) is worth the brief staleness. For order status updates — 'your order has shipped' — read-your-writes is the minimum requirement. The user who placed the order must immediately see the confirmation. Other users (perhaps customer support checking an order) may see a few seconds of stale data without impact. User profiles exhibit the same pattern: the user updating their shipping address expects to see the change immediately; their friends seeing the old address for seconds is invisible. Eventual consistency serves all users except the writer; read-your-writes serves the writer. The monitoring strategy follows from the consistency choices. For strong consistency operations (payments), alert on increased Raft commit latency — it signals network issues between regions that could degrade write throughput. For eventual consistency replicas, monitor replication lag and alert when lag exceeds the acceptable staleness window for that entity type. A product catalog with 30-second lag is fine; a cart replica with 10-second lag might cause frustrating UX.</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Multi-Region Module 6: Cross-Region Consistency Patterns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4"/>
          <w:szCs w:val="24"/>
        </w:rPr>
        <w:t>MULTI-REGION &amp; GEO-DISTRIBUTED DESIGN — MODULE 7</w:t>
      </w:r>
    </w:p>
    <w:p>
      <w:pPr>
        <w:pStyle w:val="Normal"/>
        <w:spacing w:before="0" w:after="100"/>
        <w:jc w:val="center"/>
        <w:rPr/>
      </w:pPr>
      <w:r>
        <w:rPr>
          <w:rFonts w:eastAsia="Arial" w:cs="Arial" w:ascii="Arial" w:hAnsi="Arial"/>
          <w:b/>
          <w:bCs/>
          <w:color w:val="1A3C5E"/>
          <w:sz w:val="42"/>
          <w:szCs w:val="42"/>
        </w:rPr>
        <w:t>Cost, Latency &amp; Consistency Trade-offs</w:t>
      </w:r>
    </w:p>
    <w:p>
      <w:pPr>
        <w:pStyle w:val="Normal"/>
        <w:pBdr>
          <w:bottom w:val="single" w:sz="6" w:space="6" w:color="2E75B6"/>
        </w:pBdr>
        <w:spacing w:before="0" w:after="80"/>
        <w:jc w:val="center"/>
        <w:rPr/>
      </w:pPr>
      <w:r>
        <w:rPr>
          <w:rFonts w:eastAsia="Arial" w:cs="Arial" w:ascii="Arial" w:hAnsi="Arial"/>
          <w:i/>
          <w:iCs/>
          <w:color w:val="444444"/>
          <w:sz w:val="22"/>
          <w:szCs w:val="22"/>
        </w:rPr>
        <w:t>The Trilemma  |  Cost Factors  |  Latency Reference  |  Region Selection  |  Evolution Path  |  Design Framework</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multi-region trilemma — cost, latency, and consistency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Cost factors — data transfer, duplicate infra, operational overhead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Latency reference table — same-region to cross-continent numbers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Region selection strategy — starting with US-East + EU-West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Multi-AZ first, then active-passive, then active-active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Testing multi-region — chaos testing, failover drills, lag simulation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5-step design framework — the complete multi-region decision process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Multi-Region Trilemma</w:t>
      </w:r>
    </w:p>
    <w:p>
      <w:pPr>
        <w:pStyle w:val="Heading2"/>
        <w:spacing w:before="320" w:after="140"/>
        <w:rPr/>
      </w:pPr>
      <w:r>
        <w:rPr>
          <w:rFonts w:eastAsia="Arial" w:cs="Arial" w:ascii="Arial" w:hAnsi="Arial"/>
          <w:b/>
          <w:bCs/>
          <w:color w:val="2E75B6"/>
          <w:sz w:val="28"/>
          <w:szCs w:val="28"/>
        </w:rPr>
        <w:t>1.1  Optimise for Two of Three</w:t>
      </w:r>
    </w:p>
    <w:p>
      <w:pPr>
        <w:pStyle w:val="Normal"/>
        <w:spacing w:before="80" w:after="80"/>
        <w:rPr/>
      </w:pPr>
      <w:r>
        <w:rPr>
          <w:rFonts w:eastAsia="Arial" w:cs="Arial" w:ascii="Arial" w:hAnsi="Arial"/>
          <w:b/>
          <w:bCs/>
          <w:color w:val="1A1A1A"/>
          <w:sz w:val="22"/>
          <w:szCs w:val="22"/>
        </w:rPr>
        <w:t>Every multi-region system design</w:t>
      </w:r>
      <w:r>
        <w:rPr>
          <w:rFonts w:eastAsia="Arial" w:cs="Arial" w:ascii="Arial" w:hAnsi="Arial"/>
          <w:color w:val="1A1A1A"/>
          <w:sz w:val="22"/>
          <w:szCs w:val="22"/>
        </w:rPr>
        <w:t xml:space="preserve"> faces a fundamental three-way trade-off. You can optimise for at most two of: </w:t>
      </w:r>
      <w:r>
        <w:rPr>
          <w:rFonts w:eastAsia="Arial" w:cs="Arial" w:ascii="Arial" w:hAnsi="Arial"/>
          <w:b/>
          <w:bCs/>
          <w:color w:val="1A1A1A"/>
          <w:sz w:val="22"/>
          <w:szCs w:val="22"/>
        </w:rPr>
        <w:t>low cost</w:t>
      </w:r>
      <w:r>
        <w:rPr>
          <w:rFonts w:eastAsia="Arial" w:cs="Arial" w:ascii="Arial" w:hAnsi="Arial"/>
          <w:color w:val="1A1A1A"/>
          <w:sz w:val="22"/>
          <w:szCs w:val="22"/>
        </w:rPr>
        <w:t xml:space="preserve">, </w:t>
      </w:r>
      <w:r>
        <w:rPr>
          <w:rFonts w:eastAsia="Arial" w:cs="Arial" w:ascii="Arial" w:hAnsi="Arial"/>
          <w:b/>
          <w:bCs/>
          <w:color w:val="1A1A1A"/>
          <w:sz w:val="22"/>
          <w:szCs w:val="22"/>
        </w:rPr>
        <w:t>low latency</w:t>
      </w:r>
      <w:r>
        <w:rPr>
          <w:rFonts w:eastAsia="Arial" w:cs="Arial" w:ascii="Arial" w:hAnsi="Arial"/>
          <w:color w:val="1A1A1A"/>
          <w:sz w:val="22"/>
          <w:szCs w:val="22"/>
        </w:rPr>
        <w:t xml:space="preserve">, and </w:t>
      </w:r>
      <w:r>
        <w:rPr>
          <w:rFonts w:eastAsia="Arial" w:cs="Arial" w:ascii="Arial" w:hAnsi="Arial"/>
          <w:b/>
          <w:bCs/>
          <w:color w:val="1A1A1A"/>
          <w:sz w:val="22"/>
          <w:szCs w:val="22"/>
        </w:rPr>
        <w:t>strong consistency</w:t>
      </w:r>
      <w:r>
        <w:rPr>
          <w:rFonts w:eastAsia="Arial" w:cs="Arial" w:ascii="Arial" w:hAnsi="Arial"/>
          <w:color w:val="1A1A1A"/>
          <w:sz w:val="22"/>
          <w:szCs w:val="22"/>
        </w:rPr>
        <w:t>. Choosing all three is not possible — physics and distributed systems theory prevent it. Understanding which two you're optimising for determines every major architectural decision: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Multi-Region Trilemma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cost + strong consistency (sacrifice latency): </w:t>
            </w:r>
            <w:r>
              <w:rPr>
                <w:rFonts w:eastAsia="Arial" w:cs="Arial" w:ascii="Arial" w:hAnsi="Arial"/>
                <w:color w:val="1A1A1A"/>
                <w:sz w:val="22"/>
                <w:szCs w:val="22"/>
              </w:rPr>
              <w:t>Run a single-region active database with synchronous replication to one secondary. Strong consistency guaranteed. No wasted resources on multiple active regions. Cost: pays synchronous replication latency on writes. Use case: regulated financial systems that need correctness but not global latency.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cost + low latency (sacrifice strong consistency): </w:t>
            </w:r>
            <w:r>
              <w:rPr>
                <w:rFonts w:eastAsia="Arial" w:cs="Arial" w:ascii="Arial" w:hAnsi="Arial"/>
                <w:color w:val="1A1A1A"/>
                <w:sz w:val="22"/>
                <w:szCs w:val="22"/>
              </w:rPr>
              <w:t>Single-region with CDN for static content and read replicas per region for dynamic content. Reads are fast globally. No expensive multi-region active-active infrastructure. Trade-off: replicas may be stale (eventual consistency). Use case: read-heavy content platforms, product catalogs, marketing sites.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latency + strong consistency (sacrifice cost): </w:t>
            </w:r>
            <w:r>
              <w:rPr>
                <w:rFonts w:eastAsia="Arial" w:cs="Arial" w:ascii="Arial" w:hAnsi="Arial"/>
                <w:color w:val="1A1A1A"/>
                <w:sz w:val="22"/>
                <w:szCs w:val="22"/>
              </w:rPr>
              <w:t>Full active-active multi-region with synchronous consensus (Spanner/CockroachDB). Every region has full infrastructure. Every write achieves quorum consensus. Low latency for reads (local replicas) and writes (local quorum). Cost: 3× infrastructure + expensive synchronous replication. Use case: global financial trading platforms, real-time multiplayer games requiring global consistency.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Trilemma illustrated with concrete numbers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Low cost + strong consistency (sacrifice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1 active region (us-east-1) + 1 sync secondary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latency (Tokyo user): 170ms (must route to primary)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(all users): 80ms (sync to EU) to 170ms (sync to Asia)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Infrastructure: 1× primary + 0.5× secondary ≈ 1.5× single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YES (sync replication ensures zero RPO)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Good for: compliance-driven internal financial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Low cost + low latency (sacrifice consistency)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1 active region + async read replicas in EU + 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latency (Tokyo user): 20ms (local AP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(Tokyo user): 180ms (must route to primary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Infrastructure: 1× compute + 3× read replicas ≈ 1.3× single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eventual (10ms to seconds behind)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Good for: global content platform (reads are 95% of traffic)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C: Low latency + strong consistency (sacrifice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Full active-active: 3 regions, Raft consensus across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latency (any user): 20ms (local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latency (any user): 80ms (nearest quorum)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Infrastructure: 3× full compute + 3× full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Strong consistency: YES (Raft quorum)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Monthly cost: 3× single-region ≈ $30,000 vs $10,000 for Option 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Good for: global financial exchange that requires correctness + speed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Cost Factors</w:t>
      </w:r>
    </w:p>
    <w:p>
      <w:pPr>
        <w:pStyle w:val="Heading2"/>
        <w:spacing w:before="320" w:after="140"/>
        <w:rPr/>
      </w:pPr>
      <w:r>
        <w:rPr>
          <w:rFonts w:eastAsia="Arial" w:cs="Arial" w:ascii="Arial" w:hAnsi="Arial"/>
          <w:b/>
          <w:bCs/>
          <w:color w:val="2E75B6"/>
          <w:sz w:val="28"/>
          <w:szCs w:val="28"/>
        </w:rPr>
        <w:t>2.1  What Multi-Region Actually Costs</w:t>
      </w:r>
    </w:p>
    <w:p>
      <w:pPr>
        <w:pStyle w:val="Normal"/>
        <w:spacing w:before="80" w:after="80"/>
        <w:rPr/>
      </w:pPr>
      <w:r>
        <w:rPr>
          <w:rFonts w:eastAsia="Arial" w:cs="Arial" w:ascii="Arial" w:hAnsi="Arial"/>
          <w:b/>
          <w:bCs/>
          <w:color w:val="1A1A1A"/>
          <w:sz w:val="22"/>
          <w:szCs w:val="22"/>
        </w:rPr>
        <w:t>Multi-region is expensive</w:t>
      </w:r>
      <w:r>
        <w:rPr>
          <w:rFonts w:eastAsia="Arial" w:cs="Arial" w:ascii="Arial" w:hAnsi="Arial"/>
          <w:color w:val="1A1A1A"/>
          <w:sz w:val="22"/>
          <w:szCs w:val="22"/>
        </w:rPr>
        <w:t>, and the cost compounds as you add regions and increase traffic. Understanding the cost components allows you to make informed trade-offs and avoid surprises on your cloud bill: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Multi-Region Cost Components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Cross-region data transfer: </w:t>
            </w:r>
            <w:r>
              <w:rPr>
                <w:rFonts w:eastAsia="Arial" w:cs="Arial" w:ascii="Arial" w:hAnsi="Arial"/>
                <w:color w:val="1A1A1A"/>
                <w:sz w:val="22"/>
                <w:szCs w:val="22"/>
              </w:rPr>
              <w:t>AWS charges $0.01-0.02/GB for data transferred between regions. For a system replicating 1TB/day of changes across 3 regions: ~$10-20/day = $300-600/month just for replication transfer. At 100TB/day (large-scale system): $1,000-2,000/day in transfer costs. Reduce by: compressing replication streams, using private AWS backbone (Global Accelerator reduces egress costs), filtering only necessary data for each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Duplicate infrastructure: </w:t>
            </w:r>
            <w:r>
              <w:rPr>
                <w:rFonts w:eastAsia="Arial" w:cs="Arial" w:ascii="Arial" w:hAnsi="Arial"/>
                <w:color w:val="1A1A1A"/>
                <w:sz w:val="22"/>
                <w:szCs w:val="22"/>
              </w:rPr>
              <w:t>Each additional region requires: database instances (typically the most expensive component), compute clusters, load balancers, caches, monitoring, and logging infrastructure. Rule of thumb: each additional active region adds 80-100% of primary region cost. A $20K/month primary → $16-20K per additional active region.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Operational cost: </w:t>
            </w:r>
            <w:r>
              <w:rPr>
                <w:rFonts w:eastAsia="Arial" w:cs="Arial" w:ascii="Arial" w:hAnsi="Arial"/>
                <w:color w:val="1A1A1A"/>
                <w:sz w:val="22"/>
                <w:szCs w:val="22"/>
              </w:rPr>
              <w:t>Engineering time to manage multi-region infrastructure scales with complexity. Deployments must be coordinated. On-call runbooks multiply. DR drills require engineering hours. More regions → more monitoring dashboards → more alert fatigue. Estimate: 0.5-1 additional FTE per region of operational overhead for a moderately complex system.</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Passive region efficiency: </w:t>
            </w:r>
            <w:r>
              <w:rPr>
                <w:rFonts w:eastAsia="Arial" w:cs="Arial" w:ascii="Arial" w:hAnsi="Arial"/>
                <w:color w:val="1A1A1A"/>
                <w:sz w:val="22"/>
                <w:szCs w:val="22"/>
              </w:rPr>
              <w:t>An active-passive deployment keeps a passive region fully provisioned but serving zero user traffic. This is pure waste from a utilisation perspective. Optimisation: use reduced-size instances for the passive region (scale up on failover), use read traffic to keep the passive region 'warm' at reduced cost, or use spot/preemptible instances for non-database components.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Multi-region cost estimate: 3-region active-active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3-region active-active for a mid-size SaaS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Single-region baseline: $15,000/month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COMPONENT BREAKDOWN (per region per 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(EKS nodes, 10 nodes): $3,000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(RDS PostgreSQL, Multi-AZ): $4,000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(ElastiCache Redis, 3 nodes): $1,500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balancers + networking: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 logging: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Single-region total: ~$10,000/month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infrastructure: $30,000/month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Cross-region replication (1TB/day × 3 paths): $900/month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Accelerator: $600/month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ops overhead (0.5 FTE): $5,000/month (people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~$36,500/month vs $10,000 single-region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Premium: 3.65× for active-active 3 regions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ACTIVE-PASSIVE (2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region: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Passive region (50% size): $5,000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$300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Additional ops: $2,500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~$17,800/month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Premium: 1.78× for active-passive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Latency Reference</w:t>
      </w:r>
    </w:p>
    <w:p>
      <w:pPr>
        <w:pStyle w:val="Heading2"/>
        <w:spacing w:before="320" w:after="140"/>
        <w:rPr/>
      </w:pPr>
      <w:r>
        <w:rPr>
          <w:rFonts w:eastAsia="Arial" w:cs="Arial" w:ascii="Arial" w:hAnsi="Arial"/>
          <w:b/>
          <w:bCs/>
          <w:color w:val="2E75B6"/>
          <w:sz w:val="28"/>
          <w:szCs w:val="28"/>
        </w:rPr>
        <w:t>3.1  Network Latency by Distance</w:t>
      </w:r>
    </w:p>
    <w:tbl>
      <w:tblPr>
        <w:tblW w:w="10960" w:type="dxa"/>
        <w:jc w:val="left"/>
        <w:tblInd w:w="151" w:type="dxa"/>
        <w:tblLayout w:type="fixed"/>
        <w:tblCellMar>
          <w:top w:w="110" w:type="dxa"/>
          <w:left w:w="150" w:type="dxa"/>
          <w:bottom w:w="110" w:type="dxa"/>
          <w:right w:w="150" w:type="dxa"/>
        </w:tblCellMar>
      </w:tblPr>
      <w:tblGrid>
        <w:gridCol w:w="2800"/>
        <w:gridCol w:w="2199"/>
        <w:gridCol w:w="5961"/>
      </w:tblGrid>
      <w:tr>
        <w:trPr>
          <w:tblHeader w:val="true"/>
        </w:trPr>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Connection</w:t>
            </w:r>
          </w:p>
        </w:tc>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Round-trip time</w:t>
            </w:r>
          </w:p>
        </w:tc>
        <w:tc>
          <w:tcPr>
            <w:tcW w:w="5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server (loopback)</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0.1ms</w:t>
            </w:r>
          </w:p>
        </w:tc>
        <w:tc>
          <w:tcPr>
            <w:tcW w:w="5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Process-to-process; no network</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data centre (AZ)</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0.1-0.5ms</w:t>
            </w:r>
          </w:p>
        </w:tc>
        <w:tc>
          <w:tcPr>
            <w:tcW w:w="5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Sub-millisecond; synchronous replication safe</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region, different AZ</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1-5ms</w:t>
            </w:r>
          </w:p>
        </w:tc>
        <w:tc>
          <w:tcPr>
            <w:tcW w:w="5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Cross-AZ; still very fast; multi-AZ replication feasible</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region, different PoP</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5-20ms</w:t>
            </w:r>
          </w:p>
        </w:tc>
        <w:tc>
          <w:tcPr>
            <w:tcW w:w="5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Intra-region network traversal</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US-East ↔ US-West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~60ms</w:t>
            </w:r>
          </w:p>
        </w:tc>
        <w:tc>
          <w:tcPr>
            <w:tcW w:w="5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Cross-country; synchronous replication adds 60ms to writes</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US-East ↔ EU-West (London)</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~80-100ms</w:t>
            </w:r>
          </w:p>
        </w:tc>
        <w:tc>
          <w:tcPr>
            <w:tcW w:w="5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Transatlantic; typical for semi-sync between US and EU</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US-East ↔ EU-Central (Frankfurt)</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~90-110ms</w:t>
            </w:r>
          </w:p>
        </w:tc>
        <w:tc>
          <w:tcPr>
            <w:tcW w:w="5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Slightly further than London</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US-East ↔ Singapore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~170-200ms</w:t>
            </w:r>
          </w:p>
        </w:tc>
        <w:tc>
          <w:tcPr>
            <w:tcW w:w="5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12,000km; significant latency</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US-East ↔ Tokyo</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~150-180ms</w:t>
            </w:r>
          </w:p>
        </w:tc>
        <w:tc>
          <w:tcPr>
            <w:tcW w:w="5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Trans-Pacific</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EU-West ↔ Singapore</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~160-180ms</w:t>
            </w:r>
          </w:p>
        </w:tc>
        <w:tc>
          <w:tcPr>
            <w:tcW w:w="5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EU to Southeast Asia</w:t>
            </w:r>
          </w:p>
        </w:tc>
      </w:tr>
      <w:tr>
        <w:trPr/>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EU-West ↔ Tokyo</w:t>
            </w:r>
          </w:p>
        </w:tc>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~200-230ms</w:t>
            </w:r>
          </w:p>
        </w:tc>
        <w:tc>
          <w:tcPr>
            <w:tcW w:w="5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EU to Northeast Asia</w:t>
            </w:r>
          </w:p>
        </w:tc>
      </w:tr>
      <w:tr>
        <w:trPr/>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Sydney ↔ Tokyo</w:t>
            </w:r>
          </w:p>
        </w:tc>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~100-130ms</w:t>
            </w:r>
          </w:p>
        </w:tc>
        <w:tc>
          <w:tcPr>
            <w:tcW w:w="5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Within Asia-Pacific</w:t>
            </w:r>
          </w:p>
        </w:tc>
      </w:tr>
    </w:tbl>
    <w:p>
      <w:pPr>
        <w:pStyle w:val="Normal"/>
        <w:spacing w:before="11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Region Selection Strategy</w:t>
      </w:r>
    </w:p>
    <w:p>
      <w:pPr>
        <w:pStyle w:val="Heading2"/>
        <w:spacing w:before="320" w:after="140"/>
        <w:rPr/>
      </w:pPr>
      <w:r>
        <w:rPr>
          <w:rFonts w:eastAsia="Arial" w:cs="Arial" w:ascii="Arial" w:hAnsi="Arial"/>
          <w:b/>
          <w:bCs/>
          <w:color w:val="2E75B6"/>
          <w:sz w:val="28"/>
          <w:szCs w:val="28"/>
        </w:rPr>
        <w:t>4.1  Starting with the Right Regions</w:t>
      </w:r>
    </w:p>
    <w:p>
      <w:pPr>
        <w:pStyle w:val="Normal"/>
        <w:spacing w:before="80" w:after="80"/>
        <w:rPr/>
      </w:pPr>
      <w:r>
        <w:rPr>
          <w:rFonts w:eastAsia="Arial" w:cs="Arial" w:ascii="Arial" w:hAnsi="Arial"/>
          <w:b/>
          <w:bCs/>
          <w:color w:val="1A1A1A"/>
          <w:sz w:val="22"/>
          <w:szCs w:val="22"/>
        </w:rPr>
        <w:t>Region selection</w:t>
      </w:r>
      <w:r>
        <w:rPr>
          <w:rFonts w:eastAsia="Arial" w:cs="Arial" w:ascii="Arial" w:hAnsi="Arial"/>
          <w:color w:val="1A1A1A"/>
          <w:sz w:val="22"/>
          <w:szCs w:val="22"/>
        </w:rPr>
        <w:t xml:space="preserve"> should be driven by where your users are, not by which regions exist. The goal is to minimise the maximum latency any user experiences. Starting with too many regions adds cost and complexity before the benefit justifies it: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Region selection: coverage by population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GLOBAL INTERNET USERS BY REGION (approximate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Asia-Pacific: ~55% of global internet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Europe: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North America:~10%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 of World:~15%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Start with us-east-1 (Virginia)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Coverage: US East, Canada East, US government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Also: many global companies run their primary region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Secondary benefit: lowest cost among major AWS regions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Add eu-west-1 (Ireland) or eu-central-1 (Frankfurt)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Coverage: EU users (GDPR compliance), Middle East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us-east-1 + eu-west-1 covers: ~30% of global users well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GDPR compliance: eu region is required, not optional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Add ap-northeast-1 (Tokyo) or ap-southeast-1 (Singapore)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Coverage: Japan, Korea, Southeast Asia, Australia (partial)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3-region setup: us-east-1 + eu-west-1 + ap-northeast-1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Covers: North America + Europe + Asia-Pacific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Reaches ~80-85% of global users with &lt;100ms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(if needed): ap-south-1 (Mumbai) for India/South Asia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Coverage: India (1.4B population), DPDPA compliance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add if India is a significant target market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OF ADDING A REGION: ~80-100% of current per-region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threshold: add a region when &gt;10-15% of users have &gt;150ms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START WITH MULTI-AZ, NOT MULTI-REGION: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Multi-AZ: 3 availability zones in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~0% additional (included in RDS Multi-AZ pricing)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survive single data-centre failure → 99.95%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1-5ms inter-AZ → synchronous DB replication viable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eliminates most common outage scenarios without multi-region cost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Evolution Path: Start Small</w:t>
      </w:r>
    </w:p>
    <w:p>
      <w:pPr>
        <w:pStyle w:val="Heading2"/>
        <w:spacing w:before="320" w:after="140"/>
        <w:rPr/>
      </w:pPr>
      <w:r>
        <w:rPr>
          <w:rFonts w:eastAsia="Arial" w:cs="Arial" w:ascii="Arial" w:hAnsi="Arial"/>
          <w:b/>
          <w:bCs/>
          <w:color w:val="2E75B6"/>
          <w:sz w:val="28"/>
          <w:szCs w:val="28"/>
        </w:rPr>
        <w:t>5.1  Multi-AZ → Active-Passive → Active-Active</w:t>
      </w:r>
    </w:p>
    <w:p>
      <w:pPr>
        <w:pStyle w:val="Normal"/>
        <w:spacing w:before="80" w:after="80"/>
        <w:rPr/>
      </w:pPr>
      <w:r>
        <w:rPr>
          <w:rFonts w:eastAsia="Arial" w:cs="Arial" w:ascii="Arial" w:hAnsi="Arial"/>
          <w:b/>
          <w:bCs/>
          <w:color w:val="1A1A1A"/>
          <w:sz w:val="22"/>
          <w:szCs w:val="22"/>
        </w:rPr>
        <w:t>The right evolution path</w:t>
      </w:r>
      <w:r>
        <w:rPr>
          <w:rFonts w:eastAsia="Arial" w:cs="Arial" w:ascii="Arial" w:hAnsi="Arial"/>
          <w:color w:val="1A1A1A"/>
          <w:sz w:val="22"/>
          <w:szCs w:val="22"/>
        </w:rPr>
        <w:t xml:space="preserve"> for multi-region is incremental. Each step provides more resilience and global reach at a corresponding increase in complexity and cost. Start at the step that meets your current requirements; advance when justified: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4-Stage Evolution Path</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1 — Single region, multi-AZ (start here): </w:t>
            </w:r>
            <w:r>
              <w:rPr>
                <w:rFonts w:eastAsia="Arial" w:cs="Arial" w:ascii="Arial" w:hAnsi="Arial"/>
                <w:color w:val="1A1A1A"/>
                <w:sz w:val="22"/>
                <w:szCs w:val="22"/>
              </w:rPr>
              <w:t>Deploy in one region with 3 Availability Zones. Database: RDS Multi-AZ (synchronous standby in a different AZ). Application: 2+ instances across 2+ AZs. Load balancer: cross-AZ. Cost: single-region pricing (Multi-AZ adds ~50% to DB cost). Availability: 99.95%+. Survives: single AZ failure. Does NOT survive: full region failure. Time to set up: days.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2 — Active-passive second region: </w:t>
            </w:r>
            <w:r>
              <w:rPr>
                <w:rFonts w:eastAsia="Arial" w:cs="Arial" w:ascii="Arial" w:hAnsi="Arial"/>
                <w:color w:val="1A1A1A"/>
                <w:sz w:val="22"/>
                <w:szCs w:val="22"/>
              </w:rPr>
              <w:t>Add a second region as a warm standby. Database: Aurora Global or PostgreSQL async replication. Application: provisioned but serving no traffic. Failover: manual or automated DNS update (1-5 minutes). Cost: +80-100% of primary region. Availability: 99.99%. Survives: full primary region failure. When to add: when a region outage would be a business-critical incident.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3 — Hybrid (read-local, write-primary): </w:t>
            </w:r>
            <w:r>
              <w:rPr>
                <w:rFonts w:eastAsia="Arial" w:cs="Arial" w:ascii="Arial" w:hAnsi="Arial"/>
                <w:color w:val="1A1A1A"/>
                <w:sz w:val="22"/>
                <w:szCs w:val="22"/>
              </w:rPr>
              <w:t>Promote secondary regions to serve reads. Database: read replicas globally. Application: handle reads locally, route writes to primary. Cost: slightly higher than active-passive (replicas are utilised). Availability: reads survive primary failure (degraded write mode). When to add: when global read latency is measurably impacting users.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4 — Full active-active: </w:t>
            </w:r>
            <w:r>
              <w:rPr>
                <w:rFonts w:eastAsia="Arial" w:cs="Arial" w:ascii="Arial" w:hAnsi="Arial"/>
                <w:color w:val="1A1A1A"/>
                <w:sz w:val="22"/>
                <w:szCs w:val="22"/>
              </w:rPr>
              <w:t>All regions serve reads and writes. Database: multi-master (Aurora Global with write forwarding, CockroachDB, Spanner). Conflict resolution required. Cost: 3× single region (full infra everywhere). Availability: 99.999%. When to add: when write latency for remote users is a hard SLA requirement, or zero-downtime failover is contractually required.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Testing Multi-Region Systems</w:t>
      </w:r>
    </w:p>
    <w:p>
      <w:pPr>
        <w:pStyle w:val="Heading2"/>
        <w:spacing w:before="320" w:after="140"/>
        <w:rPr/>
      </w:pPr>
      <w:r>
        <w:rPr>
          <w:rFonts w:eastAsia="Arial" w:cs="Arial" w:ascii="Arial" w:hAnsi="Arial"/>
          <w:b/>
          <w:bCs/>
          <w:color w:val="2E75B6"/>
          <w:sz w:val="28"/>
          <w:szCs w:val="28"/>
        </w:rPr>
        <w:t>6.1  Chaos Testing, Failover Drills, Lag Simulation</w:t>
      </w:r>
    </w:p>
    <w:p>
      <w:pPr>
        <w:pStyle w:val="Normal"/>
        <w:spacing w:before="80" w:after="80"/>
        <w:rPr/>
      </w:pPr>
      <w:r>
        <w:rPr>
          <w:rFonts w:eastAsia="Arial" w:cs="Arial" w:ascii="Arial" w:hAnsi="Arial"/>
          <w:b/>
          <w:bCs/>
          <w:color w:val="1A1A1A"/>
          <w:sz w:val="22"/>
          <w:szCs w:val="22"/>
        </w:rPr>
        <w:t>Multi-region systems</w:t>
      </w:r>
      <w:r>
        <w:rPr>
          <w:rFonts w:eastAsia="Arial" w:cs="Arial" w:ascii="Arial" w:hAnsi="Arial"/>
          <w:color w:val="1A1A1A"/>
          <w:sz w:val="22"/>
          <w:szCs w:val="22"/>
        </w:rPr>
        <w:t xml:space="preserve"> that have never been tested under failure conditions are not reliable — they are </w:t>
      </w:r>
      <w:r>
        <w:rPr>
          <w:rFonts w:eastAsia="Arial" w:cs="Arial" w:ascii="Arial" w:hAnsi="Arial"/>
          <w:b/>
          <w:bCs/>
          <w:color w:val="1A1A1A"/>
          <w:sz w:val="22"/>
          <w:szCs w:val="22"/>
        </w:rPr>
        <w:t>untested assumptions</w:t>
      </w:r>
      <w:r>
        <w:rPr>
          <w:rFonts w:eastAsia="Arial" w:cs="Arial" w:ascii="Arial" w:hAnsi="Arial"/>
          <w:color w:val="1A1A1A"/>
          <w:sz w:val="22"/>
          <w:szCs w:val="22"/>
        </w:rPr>
        <w:t>. Regular testing is the only way to know that failover actually works and that surviving regions have enough capacity: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Multi-region testing: what to test and how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1: REGION FAILURE (chaos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block all traffic to/from a region using VPC network ACLs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scale all instances in the region to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does failover trigger? How long?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do surviving regions handle the load increase?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do any services hardcode the failing region's address?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does monitoring alert correctly?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quarterly at minimum; monthly for critical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 run during business hours when team is 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2: FAILOVER DRILL (planned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Manually initiate failover from primary to secondary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how long does it take?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are there any manual steps that were missed in the runbook?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 does the passive region have the correct version of 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failover: can you fail BACK? (often harder than failover)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3: REPLICATION LAG SIMULATION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Artificially delay replication by inserting network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 qdisc add dev eth0 root netem delay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do read-your-writes guarantees hold with 500ms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do application health checks detect the lag and respond?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at what lag does the system start showing user-visible errors?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 4: DATA CONSISTENCY 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failover and recovery: compare checksums across all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COUNT(*), MAX(updated_at), md5(string_agg(id::text)) FROM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on all 3 regions: values must match (eventual convergence)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if they don't match after lag stabilises → data loss or split-brain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GAME DAY (annual exercise):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simulated region failure during business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Entire team on standby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through complete failover + recovery runbook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 time to detect, time to failover, time to recover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Document findings and improve runbook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5-Step Multi-Region Design Framework</w:t>
      </w:r>
    </w:p>
    <w:p>
      <w:pPr>
        <w:pStyle w:val="Heading2"/>
        <w:spacing w:before="320" w:after="140"/>
        <w:rPr/>
      </w:pPr>
      <w:r>
        <w:rPr>
          <w:rFonts w:eastAsia="Arial" w:cs="Arial" w:ascii="Arial" w:hAnsi="Arial"/>
          <w:b/>
          <w:bCs/>
          <w:color w:val="2E75B6"/>
          <w:sz w:val="28"/>
          <w:szCs w:val="28"/>
        </w:rPr>
        <w:t>7.1  Complete Decision Process</w:t>
      </w:r>
    </w:p>
    <w:p>
      <w:pPr>
        <w:pStyle w:val="Normal"/>
        <w:spacing w:before="80" w:after="80"/>
        <w:rPr/>
      </w:pPr>
      <w:r>
        <w:rPr>
          <w:rFonts w:eastAsia="Arial" w:cs="Arial" w:ascii="Arial" w:hAnsi="Arial"/>
          <w:b/>
          <w:bCs/>
          <w:color w:val="1A1A1A"/>
          <w:sz w:val="22"/>
          <w:szCs w:val="22"/>
        </w:rPr>
        <w:t>The 5-step framework</w:t>
      </w:r>
      <w:r>
        <w:rPr>
          <w:rFonts w:eastAsia="Arial" w:cs="Arial" w:ascii="Arial" w:hAnsi="Arial"/>
          <w:color w:val="1A1A1A"/>
          <w:sz w:val="22"/>
          <w:szCs w:val="22"/>
        </w:rPr>
        <w:t xml:space="preserve"> synthesises all the decisions covered across the Multi-Region series into a structured process. Walk through these steps sequentially for any system where multi-region is being considered: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5-step multi-region design framework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DO YOU ACTUALLY NEED MULTI-REGION?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Ask: do you have LATENCY, AVAILABILITY, or COMPLIANCE requirements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single-region cannot meet?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users in multiple continents; p99 SLA &lt;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Yes: multi-region for read latency (at minimum)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Availability: SLA &gt; 99.95%? Region failure cannot cause outage?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Yes: multi-region active-passive (at minimum)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Compliance: GDPR, DPDPA, PIPL data residency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Yes: multi-region required for data pinning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None of the above: STOP. Single-region + multi-AZ is sufficient.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add multi-region complexity without a concrete driver.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ACTIVE-PASSIVE OR ACTIVE-ACTIVE?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Active-passive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DR is the goal (survive outage, accept 1-5 min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Most users in one region; global latency not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is not ready for conflict resolution complexity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(read-local, write-primary)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latency is the primary driver (most traffic is 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Write latency of 50-200ms to primary is acceptable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active-active if: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write latency SLA &lt;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Zero-downtime failover contractually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Team has distributed systems expertise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HOW TO PARTITION DATA ACROSS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 global leader: all writes to primary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Simplest; use when data has no geographic affinity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Regional leader: user data partitioned by user's home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practical; required for GDPR; eliminates most cross-region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Assign home_region at user creation; store in global directory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Per-entity leader (dynamic): each entity's home region can migrate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Most complex; use for global active-active with moving users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WHAT CONSISTENCY LEVEL PER 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data entity/operation, assign the weakest acceptable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data (balance, inventory): STRONG (Raft/Spanner)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User-created content (posts, orders): READ-YOUR-WRITES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Social interactions (likes, follows): EVENTUAL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Comment threads: CAUSAL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catalog: EVENTUAL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HOW TO HANDLE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Detection: deep health checks (DB + cache + dependencies), not shallow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Route 53 (60-300s) or Global Accelerator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each region provisioned for N-1 load (150% if 3 regions)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verify sync lag is acceptable for RPO at time of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Testing: quarterly chaos test; annual game day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Runbook: documented, tested, includes failback procedure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Multi-Region Series Synthesis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Complete Multi-Region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Trilemma: choose 2 of low cost, low latency, strong consistency: </w:t>
            </w:r>
            <w:r>
              <w:rPr>
                <w:rFonts w:eastAsia="Arial" w:cs="Arial" w:ascii="Arial" w:hAnsi="Arial"/>
                <w:color w:val="1A1A1A"/>
                <w:sz w:val="22"/>
                <w:szCs w:val="22"/>
              </w:rPr>
              <w:t>Low cost + strong consistency: single primary + sync secondary, sacrifices remote latency. Low cost + low latency: read replicas globally, eventual consistency. Low latency + strong: active-active Raft/Spanner, 3× cost.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Real cost: 1.78× (active-passive) to 3.65× (active-active): </w:t>
            </w:r>
            <w:r>
              <w:rPr>
                <w:rFonts w:eastAsia="Arial" w:cs="Arial" w:ascii="Arial" w:hAnsi="Arial"/>
                <w:color w:val="1A1A1A"/>
                <w:sz w:val="22"/>
                <w:szCs w:val="22"/>
              </w:rPr>
              <w:t>Data transfer ($0.01-0.02/GB cross-region), duplicate infra (80-100% per additional active region), ops FTE (0.5-1 per region). Budget before building.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Start with multi-AZ, then active-passive, then active-active: </w:t>
            </w:r>
            <w:r>
              <w:rPr>
                <w:rFonts w:eastAsia="Arial" w:cs="Arial" w:ascii="Arial" w:hAnsi="Arial"/>
                <w:color w:val="1A1A1A"/>
                <w:sz w:val="22"/>
                <w:szCs w:val="22"/>
              </w:rPr>
              <w:t>Multi-AZ: 99.95%, near zero cost. Active-passive: 99.99%, 1.78×. Active-active: 99.999%, 3×. Don't skip stages without a concrete driver.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3-region starting point: US-East + EU-West + AP-Northeast: </w:t>
            </w:r>
            <w:r>
              <w:rPr>
                <w:rFonts w:eastAsia="Arial" w:cs="Arial" w:ascii="Arial" w:hAnsi="Arial"/>
                <w:color w:val="1A1A1A"/>
                <w:sz w:val="22"/>
                <w:szCs w:val="22"/>
              </w:rPr>
              <w:t>Covers ~80-85% of global users with &lt;100ms latency. Add Mumbai for India/DPDPA. Add additional regions only when &gt;10-15% of users have &gt;150ms latency.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Test failover quarterly or it doesn't exist: </w:t>
            </w:r>
            <w:r>
              <w:rPr>
                <w:rFonts w:eastAsia="Arial" w:cs="Arial" w:ascii="Arial" w:hAnsi="Arial"/>
                <w:color w:val="1A1A1A"/>
                <w:sz w:val="22"/>
                <w:szCs w:val="22"/>
              </w:rPr>
              <w:t>Block network to a region; measure detection + failover time; verify surviving regions absorb load; run data consistency checks post-recovery; document and improve runbook.</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5-step framework: need? → topology? → partitioning? → consistency? → failover?: </w:t>
            </w:r>
            <w:r>
              <w:rPr>
                <w:rFonts w:eastAsia="Arial" w:cs="Arial" w:ascii="Arial" w:hAnsi="Arial"/>
                <w:color w:val="1A1A1A"/>
                <w:sz w:val="22"/>
                <w:szCs w:val="22"/>
              </w:rPr>
              <w:t>Ask if you actually need multi-region first. Then topology (A/P vs A/A). Then data partitioning (single/regional/per-entity leader). Then consistency per entity. Then failover design (detection, routing, capacity).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Interview Question with Full Answer</w:t>
      </w:r>
    </w:p>
    <w:tbl>
      <w:tblPr>
        <w:tblW w:w="12360" w:type="dxa"/>
        <w:jc w:val="left"/>
        <w:tblInd w:w="151" w:type="dxa"/>
        <w:tblLayout w:type="fixed"/>
        <w:tblCellMar>
          <w:top w:w="110" w:type="dxa"/>
          <w:left w:w="150" w:type="dxa"/>
          <w:bottom w:w="110" w:type="dxa"/>
          <w:right w:w="150" w:type="dxa"/>
        </w:tblCellMar>
      </w:tblPr>
      <w:tblGrid>
        <w:gridCol w:w="2999"/>
        <w:gridCol w:w="9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9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how you would design a multi-region architecture for a global consumer application, explaining the key decisions and trade-offs at each step.</w:t>
            </w:r>
          </w:p>
        </w:tc>
        <w:tc>
          <w:tcPr>
            <w:tcW w:w="9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Designing a multi-region architecture for a global consumer application requires working through five decisions in sequence, and the most important decision is the first one: do you actually need multi-region at all? Multi-region is expensive — typically 1.8 to 3.6 times the cost of a single-region deployment — and significantly more complex to operate. The drivers that justify it are latency (users in multiple continents experiencing poor performance), availability (an SLA above 99.95% that a single region cannot meet), or compliance (data residency laws requiring user data to stay in specific jurisdictions). Assuming a global consumer app has users across continents and a 99.99% availability SLA, multi-region is justified. The second decision is topology: active-passive or active-active. Active-passive is simpler — one primary region handles all traffic, a warm standby region receives asynchronous replication, and failover takes 1-5 minutes via DNS update. Active-active is more complex but delivers lower write latency globally and near-instant failover since traffic is already distributed. For a consumer app with global users who expect fast interactions, the hybrid approach is the practical starting point: all regions serve reads from local replicas (low read latency globally), while writes are routed to the primary region (eliminates write conflicts). Full active-active is reserved for when write latency is a hard SLA that the hybrid approach can't meet. The third decision is data partitioning. Regional leader partitioning is the most practical: at user account creation, each user is assigned a home region based on their location. All writes for that user route to their home region's database — fast for local users, with a latency penalty only when they're travelling. This assignment is stored in a small globally-replicated metadata service. For GDPR compliance, EU users' data never leaves the EU region. For non-compliance-constrained data, the home region can eventually migrate if the user relocates. The fourth decision is consistency per entity. Account balances and inventory require strong consistency — implemented via Raft quorum commits or by routing all operations through the primary region with synchronous replication to at least one secondary. User-created content (posts, orders) requires read-your-writes consistency — implemented by routing the creator's reads to the primary for 2-3 seconds after a write. Social interactions (likes, views, follower counts) can be eventually consistent — replicated asynchronously with no staleness guarantee. Comment threads require causal consistency — vector clocks ensure a reply is never shown before the post it replies to. The fifth decision is failover. Deep health checks (verifying the application can reach the database and cache, not just that the web server is running) drive Route 53 failover or Global Accelerator rerouting. Each region must be provisioned for the N-1 scenario — with three regions, each must handle 150% of its normal load. Quarterly chaos tests (blocking network to a region during business hours with the team on standby) verify that failover actually works and that the runbook is accurate. The final trade-off summary: this design costs approximately 2× a single-region deployment (hybrid topology, three regions, read replicas), delivers sub-20ms read latency for most users globally, 80-200ms write latency depending on distance to primary, and 99.99% availability. Teams willing to accept full active-active complexity can reduce write latency to under 50ms globally at 3× cost.</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Multi-Region &amp; Geo-Distributed Design Module 7: Cost, Latency &amp; Consistency Trade-offs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99</Pages>
  <Words>20064</Words>
  <Characters>118334</Characters>
  <CharactersWithSpaces>139534</CharactersWithSpaces>
  <Paragraphs>1598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2026-04-13T14:29:25Z</dcterms:modified>
  <cp:revision>121</cp:revision>
  <dc:subject/>
  <dc:title/>
</cp:coreProperties>
</file>

<file path=docProps/custom.xml><?xml version="1.0" encoding="utf-8"?>
<Properties xmlns="http://schemas.openxmlformats.org/officeDocument/2006/custom-properties" xmlns:vt="http://schemas.openxmlformats.org/officeDocument/2006/docPropsVTypes"/>
</file>