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F3864" w:val="clear"/>
            <w:tcMar>
              <w:top w:type="dxa" w:w="700"/>
              <w:left w:type="dxa" w:w="500"/>
              <w:bottom w:type="dxa" w:w="700"/>
              <w:right w:type="dxa" w:w="5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aps/>
                <w:color w:val="A9C5E5"/>
                <w:sz w:val="22"/>
                <w:szCs w:val="22"/>
              </w:rPr>
              <w:t xml:space="preserve">SPACE VS TIME TRADE-OFFS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8"/>
                <w:szCs w:val="28"/>
              </w:rPr>
              <w:t xml:space="preserve">Module 7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Streaming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68"/>
                <w:szCs w:val="68"/>
              </w:rPr>
              <w:t xml:space="preserve">Algorithms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i/>
                <w:iCs/>
                <w:color w:val="BDD7EE"/>
                <w:sz w:val="24"/>
                <w:szCs w:val="24"/>
              </w:rPr>
              <w:t xml:space="preserve">Process Infinite Data with Bounded Memory</w:t>
            </w:r>
          </w:p>
          <w:p>
            <w:pPr>
              <w:spacing w:after="80" w:before="8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A9C5E5"/>
                <w:sz w:val="20"/>
                <w:szCs w:val="20"/>
              </w:rPr>
              <w:t xml:space="preserve">Reservoir Sampling  •  Count-Min Sketch  •  HyperLogLog  •  Bloom Filter  •  Approximate Answers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Style w:val="Heading2"/>
        <w:pBdr>
          <w:bottom w:val="single" w:color="2E75B6" w:sz="3" w:space="1"/>
        </w:pBdr>
        <w:spacing w:after="100" w:before="300"/>
      </w:pPr>
      <w:r>
        <w:rPr>
          <w:rFonts w:ascii="Arial" w:cs="Arial" w:eastAsia="Arial" w:hAnsi="Arial"/>
          <w:b/>
          <w:bCs/>
          <w:color w:val="1F3864"/>
          <w:sz w:val="30"/>
          <w:szCs w:val="30"/>
        </w:rPr>
        <w:t xml:space="preserve">Table of Contents</w:t>
      </w:r>
    </w:p>
    <w:p>
      <w:pPr>
        <w:spacing w:after="40" w:before="40"/>
      </w:pPr>
      <w:r>
        <w:t xml:space="preserve"/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1.   The Streaming Problem: Why Bounded Memory?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2.   The Exact-vs-Approximate Trade-off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3.   Reservoir Sampling: K Random Items from a Stream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4.   Count-Min Sketch: Approximate Frequency Counts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5.   HyperLogLog: Approximate Distinct Count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6.   Bloom Filter: Probabilistic Set Membership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7.   Morris Counter: Approximate Counting in O(log log n) Bits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8.   Misra-Gries: Heavy Hitters in a Stream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9.   Comparing the Sketches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10. Real-World Applications</w:t>
      </w:r>
    </w:p>
    <w:p>
      <w:pPr>
        <w:spacing w:after="40" w:before="40"/>
        <w:ind w:left="400"/>
      </w:pPr>
      <w:r>
        <w:rPr>
          <w:rFonts w:ascii="Arial" w:cs="Arial" w:eastAsia="Arial" w:hAnsi="Arial"/>
          <w:color w:val="2E75B6"/>
          <w:sz w:val="22"/>
          <w:szCs w:val="22"/>
        </w:rPr>
        <w:t xml:space="preserve">11. Practice Problems &amp; Master Cheatsheet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1. The Streaming Problem: Why Bounded Memory?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1.1 When Data Is Bigger Than RAM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THE STREAMING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streaming algorithm processes data in ONE PASS using O(polylog n) memory, where n is the number of elements in the stream.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The stream cannot be stored: too large (petabytes), too fast (millions/sec), or arriving in real time.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Key insight: approximate answers with tiny memory are often far more useful than exact answers that require terabytes of RAM.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1.2 Real-World Motivating Examples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4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 volume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Question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needs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Streaming uses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Web server logs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10^9 requests/day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How many distinct IPs?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all IPs: ~40 GB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HyperLogLog: 12 KB, 1% error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router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10^7 packets/sec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Which IPs send most traffic?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table: GB of RAM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sketch: KB of RAM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A/B testing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10^8 users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Random 1% sample?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all users: large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sampling: k entries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Email spam filter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10^9 known spam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this address spam?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Hash set: ~40 GB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filter: ~1 GB, 0.1% FP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Twitter trending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10^6 tweets/sec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What are top hashtags?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all: huge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Heavy hitters sketch: small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2. The Exact-vs-Approximate Trade-off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2.1 Why Approximate?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C55A11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 APPROXIMATE ANSWERS?</w:t>
            </w:r>
          </w:p>
        </w:tc>
      </w:tr>
      <w:tr>
        <w:tc>
          <w:tcPr>
            <w:tcW w:type="dxa" w:w="9360"/>
            <w:tcBorders>
              <w:top w:val="single" w:color="C55A11" w:sz="1"/>
              <w:left w:val="single" w:color="C55A11" w:sz="1"/>
              <w:bottom w:val="single" w:color="C55A11" w:sz="1"/>
              <w:right w:val="single" w:color="C55A11" w:sz="1"/>
            </w:tcBorders>
            <w:shd w:fill="FFF2CC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For many problems, an exact answer requires Ω(n) memory. This is provably unavoidable.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Example: exact distinct count (cardinality) requires storing every element seen. For n=10^9 elements: at least 4 GB.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An approximate answer with guaranteed error bounds often gives 95% of the value at 0.001% of the memory cost.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2.2 Error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00"/>
        <w:gridCol w:w="29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 of guarantee</w:t>
            </w:r>
          </w:p>
        </w:tc>
        <w:tc>
          <w:tcPr>
            <w:tcW w:type="dxa" w:w="3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Additive ε error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 is within ±ε of true value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Count-Min: |estimate - true| ≤ εn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Relative ε error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Result is within (1±ε) of true value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HyperLogLog: |estimate/true - 1| ≤ 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High probability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Holds with probability ≥ 1-δ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With prob 99%: error &lt; ε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False positive rate p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P(say YES | actually NO) ≤ 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filter: 1% false positives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No false negatives</w:t>
            </w:r>
          </w:p>
        </w:tc>
        <w:tc>
          <w:tcPr>
            <w:tcW w:type="dxa" w:w="3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If actually YES, always says YES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filter: never misses a true member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3. Reservoir Sampling: K Random Items from a Stream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RESERVOIR SAMPLING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You are reading a stream of unknown length N. You want to maintain a random sample of exactly k items such that, at any point, each item seen so far has equal probability k/i of being in the reservoir (where i is the number of items seen).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3.2 Algorithm R (Vitter, 1985)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reservoir_sample(stream,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Sample k items from stream uniformly at random.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O(k) space. O(N) time. Single pass. Stream length N unknown.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i, item in enumerate(stream):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reservoir.append(item)    # Fill reservoir with first k items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Replace a random element with probability k/(i+1)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random.randint(0, i)  # j in [0, i] inclusive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j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reservoir[j] = item   # Replace reservoir[j] with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reservoir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O(k) -- only the reservoir array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O(N) -- one pass through the stream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Property: when stream ends, each item has exactly k/N probability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 by induction.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seeing i items, each has probability k/i.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Item i+1 enters with probability k/(i+1). (random int in [0,i] &lt; k)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existing reservoir item is displaced with probability k/(i+1) * 1/k = 1/(i+1)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Survival probability: k/i * (1 - 1/(i+1)) = k/i * i/(i+1) = k/(i+1). QED.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3.3 Worked Trace (k=2, stream=[A,B,C,D,E])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3400"/>
        <w:gridCol w:w="2200"/>
        <w:gridCol w:w="23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3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Reservoir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 each item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i&lt;2: append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1/1 = 100%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i&lt;2: append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[A, B]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1/2 = 50% each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j=rand(0,2). If j&lt;2: replace reservoir[j]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[A,B] or [C,B] or [A,C]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2/3 each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j=rand(0,3). If j&lt;2: replace reservoir[j]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2/4 = 50% each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</w:t>
            </w:r>
          </w:p>
        </w:tc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j=rand(0,4). If j&lt;2: replace reservoir[j]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Varies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2/5 = 40% each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3.4 Weighted Reservoir Sampling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weighted_reservoir_sample(stream_with_weights,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sampling where each item has a weight.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Heavier items are proportionally more likely to be sampled.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Key trick: assign random key = u^(1/w) to each item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# Keep the k items with the largest keys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item, weight in stream_with_weights: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u = random.random()           # Uniform [0,1]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key = u ** (1.0 / weight)     # Higher weight -&gt; larger key on average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len(reservoir) &lt; k: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reservoir.append((key, item))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reservoir.sort()          # Maintain sorted order (use heap in practice)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key &gt; reservoir[0][0]:   # Better key than current minimum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reservoir[0] = (key, item)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reservoir.sort()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[item for _, item in reservoir]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4. Count-Min Sketch: Approximate Frequency Counts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FREQUENCY ESTIMATION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Given a stream of items, estimate the frequency of any item. Exact solution requires O(distinct items) memory -- potentially huge. Count-Min sketch gives approximate counts with guaranteed error bounds using O(epsilon^-1 * log(1/delta)) space.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4.2 Data Structure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COUNT-MIN SKETCH 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2D array of counters: d rows, w columns. Plus d independent hash functions h_1,...,h_d each mapping items to [0,w-1].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UPDATE(x): for each row j, increment count[j][h_j(x)].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QUERY(x):  return min over j of count[j][h_j(x)].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Guarantees: estimate ≥ true count (never underestimates). With prob 1-δ: estimate ≤ true + εN (additive εN error) where d=log(1/δ), w=e/ε.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CountMinSketch: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Count-Min Sketch for frequency estimation.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epsilon: max additive error as fraction of total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delta: probability of exceeding error bound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epsilon=0.01, delta=0.01):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self.w = math.ceil(math.e / epsilon)      # Columns: ~272 for eps=0.01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self.d = math.ceil(math.log(1 / delta))   # Rows: ~5 for delta=0.01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self.table = [[0]*self.w for _ in range(self.d)]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Generate d independent hash functions: h(x) = (a*x + b) mod p mod 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(1 &lt;&lt; 31) - 1  # Large prime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self.hashes = [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(random.randint(1, p-1), random.randint(0, p-1))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_ in range(self.d)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self.total = 0   # Total items inserted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_hash(self, x, row):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a, b = self.hashes[row]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 = (1 &lt;&lt; 31)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((a * hash(x) + b) % p) % self.w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update(self, x, count=1):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row in range(self.d):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self.table[row][self._hash(x, row)]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self.total += count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query(self,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min(self.table[row][self._hash(x, row)] for row in range(self.d))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O(d*w) = O(log(1/delta) * 1/epsilon) counters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epsilon=0.01, delta=0.01: 5 * 272 = 1360 counters = ~5KB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Process 10^9 items: exact counter needs ~40 GB. Sketch: 5 KB.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4.4 Count-Min Trace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Mini example: w=5 columns, d=2 rows, stream=['a','b','a','c','a','b']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Hash functions (simplified): h1(x)=hash1(x)%5, h2(x)=hash2(x)%5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Suppose: h1(a)=0, h1(b)=2, h1(c)=4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h2(a)=1, h2(b)=1, h2(c)=3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After processing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Row 0: [3, 0, 2, 0, 1]  &lt;- a bumped [0] 3 times, b bumped [2] 2 times, c bumped [4]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Row 1: [0, 5, 0, 1, 0]  &lt;- a and b BOTH hash to col 1!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                                            (collision: 3+2=5)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freq('a'):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Row 0: table[0][h1(a)] = table[0][0] = 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Row 1: table[1][h2(a)] = table[1][1] = 5  (overestimate: b collides)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Answer: min(3, 5) = 3  ✓  (true freq =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Query freq('b'):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Row 0: table[0][2] = 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Row 1: table[1][1] = 5  (overestimate)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  Answer: min(2, 5) = 2  ✓  (true freq = 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The sketch NEVER underestimates. Multiple rows catch different collisions.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5. HyperLogLog: Approximate Distinct Count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CARDINALITY ESTIMATION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the number of distinct items in a stream of N elements. Exact solution: store all distinct items -- O(distinct) memory. For 10^9 distinct 32-bit IPs: 4 GB. HyperLogLog achieves ~1.5% error using only 1.5 KB of memory.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The Key Insight: Leading Zeros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5B2C8D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LEADING ZEROS INSIGHT</w:t>
            </w:r>
          </w:p>
        </w:tc>
      </w:tr>
      <w:tr>
        <w:tc>
          <w:tcPr>
            <w:tcW w:type="dxa" w:w="9360"/>
            <w:tcBorders>
              <w:top w:val="single" w:color="5B2C8D" w:sz="1"/>
              <w:left w:val="single" w:color="5B2C8D" w:sz="1"/>
              <w:bottom w:val="single" w:color="5B2C8D" w:sz="1"/>
              <w:right w:val="single" w:color="5B2C8D" w:sz="1"/>
            </w:tcBorders>
            <w:shd w:fill="EDE7F6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Key probabilistic fact: if you hash n distinct items uniformly to [0, 1), the maximum number of leading zeros observed in the binary hash values is approximately log2(n).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Intuition: P(hash starts with k zeros) = 1/2^k. So observing k leading zeros suggests ~2^k distinct items.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Single estimator: max leading zeros R =&gt; estimate = 2^R. High variance. HyperLogLog reduces variance by using m parallel estimators and taking a harmonic mean.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5.3 HyperLogLog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hashlib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HyperLogLog: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HyperLogLog: approximate cardinality with ~1.5% error.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b: number of bits used for bucket index (2^b buckets)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b=10):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 = 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 = 1 &lt;&lt; b            # Number of buckets: 2^b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self.registers = [0] * self.m  # Max leading zeros per bucket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Bias correction constant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  self.m == 16:   self.alpha = 0.673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self.m == 32:   self.alpha = 0.697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self.m == 64:   self.alpha = 0.709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                self.alpha = 0.7213 / (1 + 1.079 / self.m)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_hash(self,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 = int(hashlib.md5(str(x).encode()).hexdigest(), 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h &amp; ((1 &lt;&lt; 32) - 1)   # 32-bit hash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 = self._hash(x)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Use first b bits as bucket index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bucket = h &gt;&gt; (32 - self.b)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Count leading zeros in remaining 32-b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w = h &amp; ((1 &lt;&lt; (32-self.b)) - 1)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leading_zeros = (32 - self.b) - w.bit_length() + 1 if w else (32 - self.b + 1)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Update register (keep maximum)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self.registers[bucket] = max(self.registers[bucket], leading_zeros)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cardinality(self):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Harmonic mean of 2^(-M[j]) over all buckets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Z = sum(2**(-r) for r in self.registers)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estimate = self.alpha * self.m * self.m / Z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Small range correction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estimate &lt;= 2.5 * self.m: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zeros = self.registers.count(0)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zeros &gt; 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estimate = self.m * math.log(self.m / zeros)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int(estimate)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O(m) registers = 2^b bytes (b=10: 1KB, b=14: 16KB)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Error: 1.04 / sqrt(m) -- about 1.5% for m=4096, 0.7% for m=16384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5.4 HyperLogLog: Space vs Accuracy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400"/>
        <w:gridCol w:w="3560"/>
      </w:tblGrid>
      <w:tr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 (bits)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 = 2^b buckets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</w:t>
            </w:r>
          </w:p>
        </w:tc>
        <w:tc>
          <w:tcPr>
            <w:tcW w:type="dxa" w:w="3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Std error (1.04/√m)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bytes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 bytes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13%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256 bytes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6.5%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1,024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 KB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3.25%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12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4,096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KB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16,384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16 KB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0.81%</w:t>
            </w:r>
          </w:p>
        </w:tc>
      </w:tr>
      <w:tr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65,536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64 KB</w:t>
            </w:r>
          </w:p>
        </w:tc>
        <w:tc>
          <w:tcPr>
            <w:tcW w:type="dxa" w:w="3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0.4%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Compare to exact count for n=10^9 distinct 32-bit ints: 4 GB. HyperLogLog with b=12 achieves 1.6% error using only 4 KB -- a million-fold reduction.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6. Bloom Filter: Probabilistic Set Membership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SET MEMBERSHIP PROBLEM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Test whether an item is in a set. Exact solution: store all members -- O(n) memory. Bloom filter: O(n * 1.44 * log2(1/p)) bits for false-positive rate p. Never false negatives. For n=10^9 URLs and 1% FP rate: ~1.2 GB vs ~40 GB for hash set.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6.2 Data Structure and Guarantees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BLOOM FILTER STRUCTURE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A Bloom filter is a bit array of m bits + k hash functions h_1,...,h_k.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INSERT(x): set bits[h_1(x)], bits[h_2(x)], ..., bits[h_k(x)] to 1.</w:t>
            </w:r>
          </w:p>
          <w:p>
            <w:r>
              <w:rPr>
                <w:rFonts w:ascii="Courier New" w:cs="Courier New" w:eastAsia="Courier New" w:hAnsi="Courier New"/>
                <w:color w:val="2E75B6"/>
                <w:sz w:val="22"/>
                <w:szCs w:val="22"/>
              </w:rPr>
              <w:t xml:space="preserve">QUERY(x):  return True if ALL of bits[h_1(x)], ..., bits[h_k(x)] are 1.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E6B2E"/>
                <w:sz w:val="22"/>
                <w:szCs w:val="22"/>
              </w:rPr>
              <w:t xml:space="preserve">Guarantee 1: NO FALSE NEGATIVES. If x was inserted, all k bits are set =&gt; always returns True.</w:t>
            </w:r>
          </w:p>
          <w:p>
            <w:r>
              <w:rPr>
                <w:rFonts w:ascii="Arial" w:cs="Arial" w:eastAsia="Arial" w:hAnsi="Arial"/>
                <w:color w:val="C55A11"/>
                <w:sz w:val="22"/>
                <w:szCs w:val="22"/>
              </w:rPr>
              <w:t xml:space="preserve">Guarantee 2: FALSE POSITIVES possible. Another item may have set the same k bits.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r>
              <w:rPr>
                <w:rFonts w:ascii="Arial" w:cs="Arial" w:eastAsia="Arial" w:hAnsi="Arial"/>
                <w:b/>
                <w:bCs/>
                <w:color w:val="1F3864"/>
                <w:sz w:val="22"/>
                <w:szCs w:val="22"/>
              </w:rPr>
              <w:t xml:space="preserve">FP rate: (1 - e^(-kn/m))^k. Optimal k = (m/n) * ln(2) ≈ 0.693 * m/n.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6.3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hashlib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BloomFilter: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Bloom filter with optimal k hash functions.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n: expected number of elements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p: target false-positive rate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__init__(self, n, p=0.01):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Optimal m: -n*ln(p) / (ln 2)^2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self.m = max(1, int(-n * math.log(p) / (math.log(2)**2)))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Optimal k: (m/n) * ln(2)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= max(1, int((self.m / n) * math.log(2)))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self.bits = bytearray(math.ceil(self.m / 8))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self.size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print(f'Bloom filter: m={self.m} bits ({self.m//8//1024}KB), k={self.k} hashes')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_positions(self,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Generate k positions using double hashing: h(x,i) = h1(x) + i*h2(x)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h1 = int(hashlib.md5(str(x).encode()).hexdigest(), 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h2 = int(hashlib.sha1(str(x).encode()).hexdigest(), 16)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[(h1 + i * h2) % self.m for i in range(self.k)]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add(self,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for pos in self._positions(x):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self.bits[pos // 8] |= (1 &lt;&lt; (pos % 8))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self.size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might_contain(self, x):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all(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(self.bits[pos // 8] &gt;&gt; (pos % 8)) &amp;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pos in self._positions(x)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True: MIGHT be in set (possible false positive)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False: DEFINITELY not in set (no false negatives)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O(m) bits = O(n * log(1/p))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n=10^6, p=0.01: m = ~9.6*10^6 bits = ~1.2 MB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6.4 Bloom Filter: Size vs False Positive Rate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000"/>
        <w:gridCol w:w="2600"/>
        <w:gridCol w:w="2760"/>
      </w:tblGrid>
      <w:tr>
        <w:tc>
          <w:tcPr>
            <w:tcW w:type="dxa" w:w="3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Bits per element (m/n)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Optimal k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positive rate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Memory per 10^6 items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9.2%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625 KB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2.1%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875 KB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7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0.82%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1.25 MB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13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9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0.32%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1.6 MB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20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14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0.04%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2.5 MB</w:t>
            </w:r>
          </w:p>
        </w:tc>
      </w:tr>
      <w:tr>
        <w:tc>
          <w:tcPr>
            <w:tcW w:type="dxa" w:w="3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Hash set (exact)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~50 MB (Python)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7. Morris Counter: Approximate Counting in O(log log n) Bits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The Remarkable Result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MORRIS COUNTER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Count to n using only O(log log n) bits. Standard counter needs ceil(log n) bits. Morris counter stores only the exponent: instead of storing count c, store k such that 2^k ≈ c. An n of 10^9 needs 30 bits normally; Morris counter needs only 5 bits.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Implementation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random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math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MorrisCounter: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Approximate counter using O(log log n) bits.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Stores k; estimates count as 2^k.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self.k = 0   # Only one integer -- but it represents ~2^k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increment(self):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Increment k with probability 1 / 2^k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random.random() &lt; 1.0 / (1 &lt;&lt; self.k):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self.k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estimate(self):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return (1 &lt;&lt; self.k) - 1   # Returns 2^k - 1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Why it works: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E[2^k after m increments] = m + 1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So 2^k - 1 is an unbiased estimator of m.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Error: relative error ~1/sqrt(2^k_initial).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For k=0 start: relative error ~sqrt(2)/2 ~= 70%.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Enhanced Morris: use base 2^a for more precision.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Stores log_{2^a}(n) which needs log(log(n)/a) bits.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Example: count events in a log file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Standard counter for 10^9 events: 30 bits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Morris counter for 10^9 events: k fits in 5 bits (since log2(30) ~ 5)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 saving: 6x fewer bits, at cost of ~30% relative error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8. Misra-Gries: Heavy Hitters in a Stream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The Problem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HEAVY HITTERS / MAJORITY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r>
              <w:rPr>
                <w:rFonts w:ascii="Arial" w:cs="Arial" w:eastAsia="Arial" w:hAnsi="Arial"/>
                <w:color w:val="404040"/>
                <w:sz w:val="22"/>
                <w:szCs w:val="22"/>
              </w:rPr>
              <w:t xml:space="preserve">Find all elements that appear more than n/k times in a stream of n elements (the 'heavy hitters'). The exact solution requires O(distinct elements) space. Misra-Gries uses O(k) space and guarantees finding ALL items with frequency &gt; n/k.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The Algorithm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from collections import defaultdict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misra_gries(stream, k):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Find all elements appearing &gt; n/k times.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Guarantees: any element with freq &gt; n/k IS in the output.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May include false positives (verify with a second pass).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Space: O(k) counters.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"""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counters = {}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item in stream: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item in counters: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counters[item]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elif len(counters) &lt; k - 1:   # Room for a new candidate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counters[item] 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Table full: decrement all counters by 1, remove zeros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to_delete = [key for key, val in counters.items() if val == 1]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key in to_delete: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del counters[key]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for key in list(counters.keys()):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    counters[key] -=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# New item is also 'cancelled out' -- not added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list(counters.keys())   # Candidates for heavy hitters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Space: O(k) -- at most k-1 counters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Time: O(n*k) in worst case (but often O(n) with efficient implementation)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Guarantee: if any element has freq &gt; n/k, it WILL be in the output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Note: some items in output may have freq &lt;= n/k (false positives)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Second pass needed to verify exact counts of candidates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Special case k=2: Boyer-Moore majority vote (majority element)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def majority_vote(arr):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candidate, count = None,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for x in arr: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count == 0: candidate = x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count += 1 if x == candidate else -1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return candidate   # Verify: check if candidate appears &gt; n/2 times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Boyer-Moore Trace for [A,A,B,A,B,C,A]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00"/>
        <w:gridCol w:w="1200"/>
        <w:gridCol w:w="1200"/>
        <w:gridCol w:w="1800"/>
        <w:gridCol w:w="4760"/>
      </w:tblGrid>
      <w:tr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item</w:t>
            </w:r>
          </w:p>
        </w:tc>
        <w:tc>
          <w:tcPr>
            <w:tcW w:type="dxa" w:w="1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count</w:t>
            </w:r>
          </w:p>
        </w:tc>
        <w:tc>
          <w:tcPr>
            <w:tcW w:type="dxa" w:w="1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</w:t>
            </w:r>
          </w:p>
        </w:tc>
        <w:tc>
          <w:tcPr>
            <w:tcW w:type="dxa" w:w="4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count=0: new candidate=A. count=1.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A==candidate: count+=1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B!=A: count-=1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3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A==A: count+=1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4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B!=A: count-=1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5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0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C!=A: count-=1. count=0.</w:t>
            </w:r>
          </w:p>
        </w:tc>
      </w:tr>
      <w:tr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6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1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</w:t>
            </w:r>
          </w:p>
        </w:tc>
        <w:tc>
          <w:tcPr>
            <w:tcW w:type="dxa" w:w="1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</w:t>
            </w:r>
          </w:p>
        </w:tc>
        <w:tc>
          <w:tcPr>
            <w:tcW w:type="dxa" w:w="4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count=0: new candidate=A. count=1.</w:t>
            </w:r>
          </w:p>
        </w:tc>
      </w:tr>
    </w:tbl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Final candidate: A. A appears 4/7 &gt; 1/2 times -- verify by second pass. Boyer-Moore uses O(1) space to find the majority element.</w:t>
      </w:r>
    </w:p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9. Comparing the Sketches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The Big Picture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600"/>
        <w:gridCol w:w="2400"/>
        <w:gridCol w:w="2200"/>
        <w:gridCol w:w="2760"/>
      </w:tblGrid>
      <w:tr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Sketch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Query type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22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 type</w:t>
            </w:r>
          </w:p>
        </w:tc>
        <w:tc>
          <w:tcPr>
            <w:tcW w:type="dxa" w:w="27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False neg?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Reservoir sampling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Sample k items uniformly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error (exact sample)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Frequency of item x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O(ε⁻¹ log δ⁻¹)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Overestimate only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Never underestimates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distinct items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log n) per register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error ~1.5%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Is x in set?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log(1/p))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positives only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false negatives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Morris counter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 events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log n) bits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error ~30%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Misra-Gries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Heavy hitters (freq &gt; n/k)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positives (not negatives)</w:t>
            </w:r>
          </w:p>
        </w:tc>
        <w:tc>
          <w:tcPr>
            <w:tcW w:type="dxa" w:w="27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 false negatives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Space Comparison: Exact vs Approximate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2800"/>
        <w:gridCol w:w="2000"/>
        <w:gridCol w:w="2560"/>
      </w:tblGrid>
      <w:tr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Problem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Exact solution</w:t>
            </w:r>
          </w:p>
        </w:tc>
        <w:tc>
          <w:tcPr>
            <w:tcW w:type="dxa" w:w="28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Approximate</w:t>
            </w:r>
          </w:p>
        </w:tc>
        <w:tc>
          <w:tcPr>
            <w:tcW w:type="dxa" w:w="2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 ratio</w:t>
            </w:r>
          </w:p>
        </w:tc>
        <w:tc>
          <w:tcPr>
            <w:tcW w:type="dxa" w:w="25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Distinct count (n=10⁹ IPs)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 GB hash set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1.5 KB HyperLogLog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2.7 million 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~1.5%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Frequency (10⁶ types)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40 MB hash map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KB Count-Min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~8,000 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Additive εN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Membership (10⁹ URLs)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~40 GB hash set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~1.2 GB Bloom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~33 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1% FP rate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Sample (10⁹, k=1000)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Store all 10⁹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1000 items reservoir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10⁶ 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Exact (random)</w:t>
            </w:r>
          </w:p>
        </w:tc>
      </w:tr>
      <w:tr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 events (n=10⁹)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30 bits</w:t>
            </w:r>
          </w:p>
        </w:tc>
        <w:tc>
          <w:tcPr>
            <w:tcW w:type="dxa" w:w="28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5 bits Morris</w:t>
            </w:r>
          </w:p>
        </w:tc>
        <w:tc>
          <w:tcPr>
            <w:tcW w:type="dxa" w:w="2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6 x</w:t>
            </w:r>
          </w:p>
        </w:tc>
        <w:tc>
          <w:tcPr>
            <w:tcW w:type="dxa" w:w="2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~30% relative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10. Real-World Applications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10.1 Where Each Sketch Is Used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400"/>
        <w:gridCol w:w="3000"/>
        <w:gridCol w:w="29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Application</w:t>
            </w:r>
          </w:p>
        </w:tc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Sketch used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Why</w:t>
            </w:r>
          </w:p>
        </w:tc>
        <w:tc>
          <w:tcPr>
            <w:tcW w:type="dxa" w:w="29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Deployed in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Network anomaly detection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Find heavy traffic senders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Cisco, Juniper routers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Database query planning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Estimate cardinality for query optimizer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PostgreSQL, Redshift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Web caching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Don't cache one-time URLs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Akamai, CDN systems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A/B testing sampling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Reservoir sampling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Unbiased user sampling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Optimizely, LaunchDarkly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Search index deduplication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Detect already-crawled URLs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Google web crawler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Stream analytics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Count-Min + HLL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Dashboards over live data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Apache Flink, Spark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Unique visitor counting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'How many unique users today?'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Redis, Google Analytics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Spam filtering</w:t>
            </w:r>
          </w:p>
        </w:tc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Known-spam address lookup</w:t>
            </w:r>
          </w:p>
        </w:tc>
        <w:tc>
          <w:tcPr>
            <w:tcW w:type="dxa" w:w="2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Email providers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10.2 Redis Built-in HyperLogLog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Redis has native HyperLogLog commands!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Uses only 12 KB per counter regardless of cardinality.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Python example using redis-py: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import redis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 = redis.Redis()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Count distinct user IDs visiting a page today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(Simulated -- in practice user_id comes from request)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for user_id in ['user_1', 'user_2', 'user_1', 'user_3']: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r.pfadd('page:home:visitors:today', user_id)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Get approximate distinct count: O(1) time, always ~12 KB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count = r.pfcount('page:home:visitors:today')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print(f'Approx distinct visitors: {count}')  # ~3 (true is 3)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Merge multiple HLLs: e.g., total distinct this week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r.pfmerge('page:home:visitors:week',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'page:home:visitors:mon',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'page:home:visitors:tue',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'page:home:visitors:wed')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weekly = r.pfcount('page:home:visitors:week')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Each daily HLL: 12 KB.  7 daily HLLs: 84 KB.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Exact count for 10^6 daily visitors: ~40 MB.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Redis HLL: 12 KB. 3,300x smaller.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10.3 Combining Sketches in a Pipeline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44444" w:sz="1"/>
              <w:left w:val="single" w:color="444444" w:sz="1"/>
              <w:bottom w:val="single" w:color="444444" w:sz="1"/>
              <w:right w:val="single" w:color="444444" w:sz="1"/>
            </w:tcBorders>
            <w:shd w:fill="1E1E1E" w:val="clear"/>
            <w:tcMar>
              <w:top w:type="dxa" w:w="160"/>
              <w:left w:type="dxa" w:w="280"/>
              <w:bottom w:type="dxa" w:w="160"/>
              <w:right w:type="dxa" w:w="280"/>
            </w:tcMar>
          </w:tcPr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Real pipeline: network traffic analysis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# Goal: detect DDoS attacks in real time from 10^7 packets/sec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class TrafficAnalyzer: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__init__(self):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self.cms = CountMinSketch(epsilon=0.001, delta=0.01)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self.hll = HyperLogLog(b=12)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self.bloom = BloomFilter(n=10**6, p=0.001)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self.reservoir = []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self.packet_count = 0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process_packet(self, src_ip, dst_ip, payload_size):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self.packet_count += 1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1. Count-Min: track per-IP bandwidth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self.cms.update(src_ip, count=payload_size)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2. HyperLogLog: count distinct source IPs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self.hll.add(src_ip)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3. Bloom filter: check if source IP is on blocklist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self.bloom.might_contain(src_ip):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alert(f'Blocked IP: {src_ip}')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4. Reservoir: maintain random 1000-packet sample for inspection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len(self.reservoir) &lt; 1000: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self.reservoir.append((src_ip, dst_ip))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else: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j = random.randint(0, self.packet_count-1)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if j &lt; 1000: self.reservoir[j] = (src_ip, dst_ip)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/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def report(self):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distinct_sources = self.hll.cardinality()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# Alert on high distinct sources (DDoS signature)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if distinct_sources &gt; 100_000:</w:t>
            </w:r>
          </w:p>
          <w:p>
            <w:pPr>
              <w:spacing w:after="14" w:before="14"/>
            </w:pPr>
            <w:r>
              <w:rPr>
                <w:rFonts w:ascii="Courier New" w:cs="Courier New" w:eastAsia="Courier New" w:hAnsi="Courier New"/>
                <w:color w:val="D4D4D4"/>
                <w:sz w:val="19"/>
                <w:szCs w:val="19"/>
              </w:rPr>
              <w:t xml:space="preserve">            alert(f'Possible DDoS: {distinct_sources} source IPs')</w:t>
            </w:r>
          </w:p>
        </w:tc>
      </w:tr>
    </w:tbl>
    <w:p>
      <w:pPr>
        <w:spacing w:after="80" w:before="8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200"/>
              <w:left w:type="dxa" w:w="360"/>
              <w:bottom w:type="dxa" w:w="200"/>
              <w:right w:type="dxa" w:w="360"/>
            </w:tcMar>
          </w:tcPr>
          <w:p>
            <w:pPr>
              <w:pStyle w:val="Heading1"/>
            </w:pPr>
            <w:r>
              <w:rPr>
                <w:rFonts w:ascii="Arial" w:cs="Arial" w:eastAsia="Arial" w:hAnsi="Arial"/>
                <w:b/>
                <w:bCs/>
                <w:color w:val="FFFFFF"/>
                <w:sz w:val="44"/>
                <w:szCs w:val="44"/>
              </w:rPr>
              <w:t xml:space="preserve">11. Practice Problems &amp; Master Cheatsheet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11.1 Master Cheatsheet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2600"/>
        <w:gridCol w:w="3000"/>
        <w:gridCol w:w="3000"/>
        <w:gridCol w:w="2360"/>
      </w:tblGrid>
      <w:tr>
        <w:tc>
          <w:tcPr>
            <w:tcW w:type="dxa" w:w="24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Sketch</w:t>
            </w:r>
          </w:p>
        </w:tc>
        <w:tc>
          <w:tcPr>
            <w:tcW w:type="dxa" w:w="26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Space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Error</w:t>
            </w:r>
          </w:p>
        </w:tc>
        <w:tc>
          <w:tcPr>
            <w:tcW w:type="dxa" w:w="300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Never wrong about</w:t>
            </w:r>
          </w:p>
        </w:tc>
        <w:tc>
          <w:tcPr>
            <w:tcW w:type="dxa" w:w="2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1F3864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Practical use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Reservoir sampling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None (exact uniform sample)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A/B testing, logs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Count-Min sketch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O(ε⁻¹ log δ⁻¹)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Overestimate by at most εN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Underestimates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Network traffic monitoring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HyperLogLog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log n)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~1/sqrt(m)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Unique visitor counts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Bloom filter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O(n log(1/p))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positives ≤ p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Absences (no false negatives)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URL dedup, spam filter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Morris counter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O(log log n) bits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Relative ~30%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N/A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Event counting at extreme scale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Misra-Gries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O(k)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False positives in candidates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High-freq items missing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Trending topics, DDoS</w:t>
            </w:r>
          </w:p>
        </w:tc>
      </w:tr>
      <w:t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04040"/>
                <w:sz w:val="20"/>
                <w:szCs w:val="20"/>
              </w:rPr>
              <w:t xml:space="preserve">Boyer-Moore</w:t>
            </w:r>
          </w:p>
        </w:tc>
        <w:tc>
          <w:tcPr>
            <w:tcW w:type="dxa" w:w="26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O(1)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Possible false positive</w:t>
            </w:r>
          </w:p>
        </w:tc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True majority missing</w:t>
            </w:r>
          </w:p>
        </w:tc>
        <w:tc>
          <w:tcPr>
            <w:tcW w:type="dxa" w:w="2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404040"/>
                <w:sz w:val="20"/>
                <w:szCs w:val="20"/>
              </w:rPr>
              <w:t xml:space="preserve">Majority element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11.2 Choosing the Right Sketch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CHOOSING A SKETCH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D6E4F0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'How many distinct items?' =&gt; HyperLogLog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'How often does item x appear?' =&gt; Count-Min sketch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'Is item x in the set?' =&gt; Bloom filter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'Random sample of k items?' =&gt; Reservoir sampling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'Which items are most frequent?' =&gt; Misra-Gries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40" w:before="40"/>
            </w:pPr>
            <w:r>
              <w:rPr>
                <w:rFonts w:ascii="Arial" w:cs="Arial" w:eastAsia="Arial" w:hAnsi="Arial"/>
                <w:b/>
                <w:bCs/>
                <w:color w:val="404040"/>
                <w:sz w:val="22"/>
                <w:szCs w:val="22"/>
              </w:rPr>
              <w:t xml:space="preserve">'Count how many times something happened?' =&gt; Morris counter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11.3 Practice Problems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1 (Reservoir sampling): Trace reservoir_sample(stream='ABCDEFG', k=3). Show the reservoir state and random decisions at each step. What is the probability that element 'G' (last) is in the final sample? Verify: what should the probability be?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2 (Count-Min): Using a Count-Min sketch with w=4 columns and d=2 rows, process stream=['a','b','a','c','a','b','d','a']. Show the table state after each element. Query the frequency of 'a' and 'b'. Is the result exact or an overestimate?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3 (HyperLogLog intuition): If a HyperLogLog has b=4 bits (m=16 registers) and reports maximum leading zeros of 8 in its best register, what is the rough estimate of distinct elements from that register alone? Why does using 16 registers and harmonic mean improve accuracy?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4 (Bloom filter sizing): You want a Bloom filter for n=10^6 email addresses with a 0.1% false positive rate. (a) Calculate m (total bits) and k (hash functions). (b) What is the memory in bytes? (c) How does this compare to storing the email addresses exactly?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5 (Boyer-Moore): Run the majority vote algorithm on [3,3,4,2,4,4,2,4,4]. Show the candidate and count at each step. What does the algorithm return? Is it the majority element? Verify.</w:t>
      </w:r>
    </w:p>
    <w:p>
      <w:pPr>
        <w:spacing w:after="40" w:before="40"/>
      </w:pPr>
      <w:r>
        <w:t xml:space="preserve"/>
      </w:r>
    </w:p>
    <w:p>
      <w:pPr>
        <w:spacing w:after="6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404040"/>
          <w:sz w:val="22"/>
          <w:szCs w:val="22"/>
        </w:rPr>
        <w:t xml:space="preserve">Problem 6 (Design): You're building a real-time dashboard for a social media platform. Requirements: (a) count distinct active users in the last 24 hours; (b) find the top-10 trending hashtags; (c) detect if a new post URL has been seen before; (d) answer random policy reviews on user posts. For each, choose a streaming algorithm, justify the space usage, and state the error guarantee.</w:t>
      </w:r>
    </w:p>
    <w:p>
      <w:pPr>
        <w:spacing w:after="40" w:before="40"/>
      </w:pPr>
      <w:r>
        <w:t xml:space="preserve"/>
      </w:r>
    </w:p>
    <w:p>
      <w:pPr>
        <w:pStyle w:val="Heading3"/>
        <w:spacing w:after="80" w:before="20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11.4 Common Mistakes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Forgetting that Bloom filters have false positives: a Bloom filter saying 'yes' means MIGHT be present. Never use a Bloom filter where a false positive would be catastrophic (e.g., 'is this password correct?'). Use it where false positives are merely inconvenient (e.g., 'have I crawled this URL?').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Using Count-Min for minimum frequency: Count-Min only overestimates. The minimum across rows gives an upper bound, not an exact answer. If you need exact counts for ALL items, Count-Min is not the right tool.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Not verifying Misra-Gries candidates: Misra-Gries gives CANDIDATES for heavy hitters, but some candidates may not actually exceed the threshold. Always do a second pass to verify exact counts of candidates.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Confusing reservoir sampling stream length: the algorithm works correctly even when N (stream length) is unknown. You don't need to know N in advance. The probability invariant k/i holds at every step.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 w:val="false"/>
          <w:bCs w:val="false"/>
          <w:color w:val="404040"/>
          <w:sz w:val="22"/>
          <w:szCs w:val="22"/>
        </w:rPr>
        <w:t xml:space="preserve">Adding to a Bloom filter then deleting: standard Bloom filters don't support deletion. Deleting an element clears bits that might also belong to other elements, causing false negatives. Use a Counting Bloom Filter (each 'bit' is a counter) if deletion is needed.</w:t>
      </w:r>
    </w:p>
    <w:p>
      <w:pPr>
        <w:spacing w:after="40" w:before="4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2E75B6" w:val="clear"/>
            <w:tcMar>
              <w:top w:type="dxa" w:w="80"/>
              <w:left w:type="dxa" w:w="240"/>
              <w:bottom w:type="dxa" w:w="80"/>
              <w:right w:type="dxa" w:w="24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MASTER FORMULA CARD</w:t>
            </w:r>
          </w:p>
        </w:tc>
      </w:tr>
      <w:tr>
        <w:tc>
          <w:tcPr>
            <w:tcW w:type="dxa" w:w="9360"/>
            <w:tcBorders>
              <w:top w:val="single" w:color="2E75B6" w:sz="1"/>
              <w:left w:val="single" w:color="2E75B6" w:sz="1"/>
              <w:bottom w:val="single" w:color="2E75B6" w:sz="1"/>
              <w:right w:val="single" w:color="2E75B6" w:sz="1"/>
            </w:tcBorders>
            <w:shd w:fill="BDD7EE" w:val="clear"/>
            <w:tcMar>
              <w:top w:type="dxa" w:w="120"/>
              <w:left w:type="dxa" w:w="240"/>
              <w:bottom w:type="dxa" w:w="120"/>
              <w:right w:type="dxa" w:w="2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3864"/>
                <w:sz w:val="26"/>
                <w:szCs w:val="26"/>
              </w:rPr>
              <w:t xml:space="preserve">Streaming Algorithms Quickref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Reservoir: O(k) space, exact k/N probability each element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Count-Min: O(ε⁻¹ log δ⁻¹), overestimate by εN max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HyperLogLog: O(log log n), ~1.5% error, 12KB for ANY n</w:t>
            </w:r>
          </w:p>
          <w:p>
            <w:pPr>
              <w:jc w:val="center"/>
            </w:pPr>
            <w:r>
              <w:rPr>
                <w:rFonts w:ascii="Courier New" w:cs="Courier New" w:eastAsia="Courier New" w:hAnsi="Courier New"/>
                <w:b/>
                <w:bCs/>
                <w:color w:val="2E75B6"/>
                <w:sz w:val="20"/>
                <w:szCs w:val="20"/>
              </w:rPr>
              <w:t xml:space="preserve">Bloom: O(n log(1/p)) bits, NO false negatives, p FP rate</w:t>
            </w:r>
          </w:p>
          <w:p>
            <w:pPr>
              <w:spacing w:after="40" w:before="40"/>
            </w:pPr>
            <w:r>
              <w:t xml:space="preserve"/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00000"/>
                <w:sz w:val="22"/>
                <w:szCs w:val="22"/>
              </w:rPr>
              <w:t xml:space="preserve">Approximate answers with tiny memory. Exact requires Ω(n). Know the trade-off.</w:t>
            </w:r>
          </w:p>
        </w:tc>
      </w:tr>
    </w:tbl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)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FFFFFF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100" w:before="300"/>
      <w:outlineLvl w:val="1"/>
    </w:pPr>
    <w:rPr>
      <w:rFonts w:ascii="Arial" w:cs="Arial" w:eastAsia="Arial" w:hAnsi="Arial"/>
      <w:b/>
      <w:bCs/>
      <w:color w:val="1F3864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20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2026-04-16T12:41:41.751Z</dcterms:created>
  <dcterms:modified xsi:type="dcterms:W3CDTF">2026-04-16T12:41:41.752Z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