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4"/>
          <w:szCs w:val="44"/>
        </w:rPr>
        <w:t xml:space="preserve">Module 9 — CI/CD Patterns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CI/CD pipeline mental model</w:t>
      </w:r>
    </w:p>
    <w:p>
      <w:pPr>
        <w:spacing w:after="60" w:before="60"/>
        <w:jc w:val="center"/>
      </w:pPr>
      <w:r>
        <w:rPr>
          <w:rFonts w:ascii="Arial" w:cs="Arial" w:eastAsia="Arial" w:hAnsi="Arial"/>
          <w:sz w:val="22"/>
          <w:szCs w:val="22"/>
        </w:rPr>
        <w:t xml:space="preserve">• CI workflow — build, test, lint, security scan on PRs</w:t>
      </w:r>
    </w:p>
    <w:p>
      <w:pPr>
        <w:spacing w:after="60" w:before="60"/>
        <w:jc w:val="center"/>
      </w:pPr>
      <w:r>
        <w:rPr>
          <w:rFonts w:ascii="Arial" w:cs="Arial" w:eastAsia="Arial" w:hAnsi="Arial"/>
          <w:sz w:val="22"/>
          <w:szCs w:val="22"/>
        </w:rPr>
        <w:t xml:space="preserve">• CD workflow — deploy on merge to main</w:t>
      </w:r>
    </w:p>
    <w:p>
      <w:pPr>
        <w:spacing w:after="60" w:before="60"/>
        <w:jc w:val="center"/>
      </w:pPr>
      <w:r>
        <w:rPr>
          <w:rFonts w:ascii="Arial" w:cs="Arial" w:eastAsia="Arial" w:hAnsi="Arial"/>
          <w:sz w:val="22"/>
          <w:szCs w:val="22"/>
        </w:rPr>
        <w:t xml:space="preserve">• Environment stages — dev → staging → production</w:t>
      </w:r>
    </w:p>
    <w:p>
      <w:pPr>
        <w:spacing w:after="60" w:before="60"/>
        <w:jc w:val="center"/>
      </w:pPr>
      <w:r>
        <w:rPr>
          <w:rFonts w:ascii="Arial" w:cs="Arial" w:eastAsia="Arial" w:hAnsi="Arial"/>
          <w:sz w:val="22"/>
          <w:szCs w:val="22"/>
        </w:rPr>
        <w:t xml:space="preserve">• Environment protection rules &amp; manual approvals</w:t>
      </w:r>
    </w:p>
    <w:p>
      <w:pPr>
        <w:spacing w:after="60" w:before="60"/>
        <w:jc w:val="center"/>
      </w:pPr>
      <w:r>
        <w:rPr>
          <w:rFonts w:ascii="Arial" w:cs="Arial" w:eastAsia="Arial" w:hAnsi="Arial"/>
          <w:sz w:val="22"/>
          <w:szCs w:val="22"/>
        </w:rPr>
        <w:t xml:space="preserve">• Rollback patterns with workflow_dispatch + version input</w:t>
      </w:r>
    </w:p>
    <w:p>
      <w:pPr>
        <w:spacing w:after="60" w:before="60"/>
        <w:jc w:val="center"/>
      </w:pPr>
      <w:r>
        <w:rPr>
          <w:rFonts w:ascii="Arial" w:cs="Arial" w:eastAsia="Arial" w:hAnsi="Arial"/>
          <w:sz w:val="22"/>
          <w:szCs w:val="22"/>
        </w:rPr>
        <w:t xml:space="preserve">• Monorepo strategies — path filters and affected-only builds</w:t>
      </w:r>
    </w:p>
    <w:p>
      <w:pPr>
        <w:spacing w:after="60" w:before="60"/>
        <w:jc w:val="center"/>
      </w:pPr>
      <w:r>
        <w:rPr>
          <w:rFonts w:ascii="Arial" w:cs="Arial" w:eastAsia="Arial" w:hAnsi="Arial"/>
          <w:sz w:val="22"/>
          <w:szCs w:val="22"/>
        </w:rPr>
        <w:t xml:space="preserve">• Docker build + push + deploy pipeline</w:t>
      </w:r>
    </w:p>
    <w:p>
      <w:pPr>
        <w:spacing w:after="60" w:before="60"/>
        <w:jc w:val="center"/>
      </w:pPr>
      <w:r>
        <w:rPr>
          <w:rFonts w:ascii="Arial" w:cs="Arial" w:eastAsia="Arial" w:hAnsi="Arial"/>
          <w:sz w:val="22"/>
          <w:szCs w:val="22"/>
        </w:rPr>
        <w:t xml:space="preserve">• Deployment strategies — rolling, blue-green, canary</w:t>
      </w:r>
    </w:p>
    <w:p>
      <w:pPr>
        <w:spacing w:after="60" w:before="60"/>
        <w:jc w:val="center"/>
      </w:pPr>
      <w:r>
        <w:rPr>
          <w:rFonts w:ascii="Arial" w:cs="Arial" w:eastAsia="Arial" w:hAnsi="Arial"/>
          <w:sz w:val="22"/>
          <w:szCs w:val="22"/>
        </w:rPr>
        <w:t xml:space="preserve">• Full worked pipeline examples from commit to production</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9 turns the building blocks from Modules 1–8 into real pipelines. You'll see what a production-grade CI workflow looks like, what a production-grade CD workflow looks like, how to promote code across dev/staging/production with approvals, how to ship rollbacks, how to scale all of this to a monorepo, and how to fold Docker builds into the mix. This is the module where everything so far comes together.</w:t>
      </w:r>
    </w:p>
    <w:p>
      <w:pPr>
        <w:spacing w:after="40" w:before="40"/>
      </w:pPr>
      <w:r>
        <w:rPr>
          <w:rFonts w:ascii="Arial" w:cs="Arial" w:eastAsia="Arial" w:hAnsi="Arial"/>
          <w:sz w:val="22"/>
          <w:szCs w:val="22"/>
        </w:rPr>
        <w:t xml:space="preserve">1.  The Pipeline Mental Model</w:t>
      </w:r>
    </w:p>
    <w:p>
      <w:pPr>
        <w:spacing w:after="40" w:before="40"/>
      </w:pPr>
      <w:r>
        <w:rPr>
          <w:rFonts w:ascii="Arial" w:cs="Arial" w:eastAsia="Arial" w:hAnsi="Arial"/>
          <w:sz w:val="22"/>
          <w:szCs w:val="22"/>
        </w:rPr>
        <w:t xml:space="preserve">2.  CI — the Pull-Request Pipeline</w:t>
      </w:r>
    </w:p>
    <w:p>
      <w:pPr>
        <w:spacing w:after="40" w:before="40"/>
      </w:pPr>
      <w:r>
        <w:rPr>
          <w:rFonts w:ascii="Arial" w:cs="Arial" w:eastAsia="Arial" w:hAnsi="Arial"/>
          <w:sz w:val="22"/>
          <w:szCs w:val="22"/>
        </w:rPr>
        <w:t xml:space="preserve">3.  CD — the Deployment Pipeline</w:t>
      </w:r>
    </w:p>
    <w:p>
      <w:pPr>
        <w:spacing w:after="40" w:before="40"/>
      </w:pPr>
      <w:r>
        <w:rPr>
          <w:rFonts w:ascii="Arial" w:cs="Arial" w:eastAsia="Arial" w:hAnsi="Arial"/>
          <w:sz w:val="22"/>
          <w:szCs w:val="22"/>
        </w:rPr>
        <w:t xml:space="preserve">4.  Environment Stages: dev → staging → production</w:t>
      </w:r>
    </w:p>
    <w:p>
      <w:pPr>
        <w:spacing w:after="40" w:before="40"/>
      </w:pPr>
      <w:r>
        <w:rPr>
          <w:rFonts w:ascii="Arial" w:cs="Arial" w:eastAsia="Arial" w:hAnsi="Arial"/>
          <w:sz w:val="22"/>
          <w:szCs w:val="22"/>
        </w:rPr>
        <w:t xml:space="preserve">5.  Environment Protection Rules &amp; Manual Approvals</w:t>
      </w:r>
    </w:p>
    <w:p>
      <w:pPr>
        <w:spacing w:after="40" w:before="40"/>
      </w:pPr>
      <w:r>
        <w:rPr>
          <w:rFonts w:ascii="Arial" w:cs="Arial" w:eastAsia="Arial" w:hAnsi="Arial"/>
          <w:sz w:val="22"/>
          <w:szCs w:val="22"/>
        </w:rPr>
        <w:t xml:space="preserve">6.  Promotion Patterns Between Environments</w:t>
      </w:r>
    </w:p>
    <w:p>
      <w:pPr>
        <w:spacing w:after="40" w:before="40"/>
      </w:pPr>
      <w:r>
        <w:rPr>
          <w:rFonts w:ascii="Arial" w:cs="Arial" w:eastAsia="Arial" w:hAnsi="Arial"/>
          <w:sz w:val="22"/>
          <w:szCs w:val="22"/>
        </w:rPr>
        <w:t xml:space="preserve">7.  Rollback — Fast, Predictable Recovery</w:t>
      </w:r>
    </w:p>
    <w:p>
      <w:pPr>
        <w:spacing w:after="40" w:before="40"/>
      </w:pPr>
      <w:r>
        <w:rPr>
          <w:rFonts w:ascii="Arial" w:cs="Arial" w:eastAsia="Arial" w:hAnsi="Arial"/>
          <w:sz w:val="22"/>
          <w:szCs w:val="22"/>
        </w:rPr>
        <w:t xml:space="preserve">8.  Deployment Strategies (Rolling, Blue-Green, Canary)</w:t>
      </w:r>
    </w:p>
    <w:p>
      <w:pPr>
        <w:spacing w:after="40" w:before="40"/>
      </w:pPr>
      <w:r>
        <w:rPr>
          <w:rFonts w:ascii="Arial" w:cs="Arial" w:eastAsia="Arial" w:hAnsi="Arial"/>
          <w:sz w:val="22"/>
          <w:szCs w:val="22"/>
        </w:rPr>
        <w:t xml:space="preserve">9.  Monorepo Strategies — Path Filters and Affected-Only</w:t>
      </w:r>
    </w:p>
    <w:p>
      <w:pPr>
        <w:spacing w:after="40" w:before="40"/>
      </w:pPr>
      <w:r>
        <w:rPr>
          <w:rFonts w:ascii="Arial" w:cs="Arial" w:eastAsia="Arial" w:hAnsi="Arial"/>
          <w:sz w:val="22"/>
          <w:szCs w:val="22"/>
        </w:rPr>
        <w:t xml:space="preserve">10. Docker — Build + Push + Deploy</w:t>
      </w:r>
    </w:p>
    <w:p>
      <w:pPr>
        <w:spacing w:after="40" w:before="40"/>
      </w:pPr>
      <w:r>
        <w:rPr>
          <w:rFonts w:ascii="Arial" w:cs="Arial" w:eastAsia="Arial" w:hAnsi="Arial"/>
          <w:sz w:val="22"/>
          <w:szCs w:val="22"/>
        </w:rPr>
        <w:t xml:space="preserve">11. The Full Pipeline — CI and CD End-to-End</w:t>
      </w:r>
    </w:p>
    <w:p>
      <w:pPr>
        <w:spacing w:after="40" w:before="40"/>
      </w:pPr>
      <w:r>
        <w:rPr>
          <w:rFonts w:ascii="Arial" w:cs="Arial" w:eastAsia="Arial" w:hAnsi="Arial"/>
          <w:sz w:val="22"/>
          <w:szCs w:val="22"/>
        </w:rPr>
        <w:t xml:space="preserve">12. Complete Worked Examples</w:t>
      </w:r>
    </w:p>
    <w:p>
      <w:pPr>
        <w:spacing w:after="40" w:before="40"/>
      </w:pPr>
      <w:r>
        <w:rPr>
          <w:rFonts w:ascii="Arial" w:cs="Arial" w:eastAsia="Arial" w:hAnsi="Arial"/>
          <w:sz w:val="22"/>
          <w:szCs w:val="22"/>
        </w:rPr>
        <w:t xml:space="preserve">13. Best Practices, Pitfalls &amp; Quick Reference</w:t>
      </w:r>
    </w:p>
    <w:p>
      <w:pPr>
        <w:spacing w:after="40" w:before="40"/>
      </w:pPr>
      <w:r>
        <w:rPr>
          <w:rFonts w:ascii="Arial" w:cs="Arial" w:eastAsia="Arial" w:hAnsi="Arial"/>
          <w:sz w:val="22"/>
          <w:szCs w:val="22"/>
        </w:rPr>
        <w:t xml:space="preserve">14. Review Checklist (Self-Assessment)</w:t>
      </w:r>
    </w:p>
    <w:p>
      <w:r>
        <w:br w:type="page"/>
      </w:r>
    </w:p>
    <w:p>
      <w:pPr>
        <w:pStyle w:val="Heading1"/>
        <w:spacing w:after="240" w:before="480"/>
      </w:pPr>
      <w:r>
        <w:rPr>
          <w:rFonts w:ascii="Arial" w:cs="Arial" w:eastAsia="Arial" w:hAnsi="Arial"/>
          <w:b/>
          <w:bCs/>
          <w:color w:val="1F4E78"/>
          <w:sz w:val="36"/>
          <w:szCs w:val="36"/>
        </w:rPr>
        <w:t xml:space="preserve">1. The Pipeline Mental Model</w:t>
      </w:r>
    </w:p>
    <w:p>
      <w:pPr>
        <w:pStyle w:val="Heading2"/>
        <w:spacing w:after="160" w:before="360"/>
      </w:pPr>
      <w:r>
        <w:rPr>
          <w:rFonts w:ascii="Arial" w:cs="Arial" w:eastAsia="Arial" w:hAnsi="Arial"/>
          <w:b/>
          <w:bCs/>
          <w:color w:val="1F4E78"/>
          <w:sz w:val="30"/>
          <w:szCs w:val="30"/>
        </w:rPr>
        <w:t xml:space="preserve">1.1 CI and CD Are Different Jobs</w:t>
      </w:r>
    </w:p>
    <w:p>
      <w:pPr>
        <w:spacing w:after="80" w:before="80" w:line="320"/>
        <w:jc w:val="both"/>
      </w:pPr>
      <w:r>
        <w:rPr>
          <w:rFonts w:ascii="Arial" w:cs="Arial" w:eastAsia="Arial" w:hAnsi="Arial"/>
          <w:sz w:val="22"/>
          <w:szCs w:val="22"/>
        </w:rPr>
        <w:t xml:space="preserve">Everything in this module follows from one observation: CI and CD solve different problems and should be thought of as separate pipelines, even if they share machinery.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Stage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answers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(Continuous Integration)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change is automatically built and tested.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Answer one question: does this PR's code work?</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CD (Continuous Delivery / Deployment)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Tested code is automatically promoted through environments toward production.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Answer one question: did this change safely reach our users?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 The Classic Pipeline Shape</w:t>
      </w:r>
    </w:p>
    <w:p>
      <w:pPr>
        <w:spacing w:after="80" w:before="80" w:line="320"/>
        <w:jc w:val="both"/>
      </w:pPr>
      <w:r>
        <w:rPr>
          <w:rFonts w:ascii="Arial" w:cs="Arial" w:eastAsia="Arial" w:hAnsi="Arial"/>
          <w:sz w:val="22"/>
          <w:szCs w:val="22"/>
        </w:rPr>
        <w:t xml:space="preserve">A modern GitHub Actions pipeline usually has three distinct phases connected by workflow_run or triggered by branch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CI   (on: pull_request)                                                 │</w:t>
            </w:r>
          </w:p>
          <w:p>
            <w:pPr>
              <w:spacing w:after="0" w:before="0" w:line="260"/>
            </w:pPr>
            <w:r>
              <w:rPr>
                <w:rFonts w:ascii="Consolas" w:cs="Consolas" w:eastAsia="Consolas" w:hAnsi="Consolas"/>
                <w:sz w:val="20"/>
                <w:szCs w:val="20"/>
              </w:rPr>
              <w:t xml:space="preserve">│    ├─ Lint &amp; type-check                                                  │</w:t>
            </w:r>
          </w:p>
          <w:p>
            <w:pPr>
              <w:spacing w:after="0" w:before="0" w:line="260"/>
            </w:pPr>
            <w:r>
              <w:rPr>
                <w:rFonts w:ascii="Consolas" w:cs="Consolas" w:eastAsia="Consolas" w:hAnsi="Consolas"/>
                <w:sz w:val="20"/>
                <w:szCs w:val="20"/>
              </w:rPr>
              <w:t xml:space="preserve">│    ├─ Unit tests (matrix: Node 18/20/22, ubuntu/macos/windows)           │</w:t>
            </w:r>
          </w:p>
          <w:p>
            <w:pPr>
              <w:spacing w:after="0" w:before="0" w:line="260"/>
            </w:pPr>
            <w:r>
              <w:rPr>
                <w:rFonts w:ascii="Consolas" w:cs="Consolas" w:eastAsia="Consolas" w:hAnsi="Consolas"/>
                <w:sz w:val="20"/>
                <w:szCs w:val="20"/>
              </w:rPr>
              <w:t xml:space="preserve">│    ├─ Integration tests                                                  │</w:t>
            </w:r>
          </w:p>
          <w:p>
            <w:pPr>
              <w:spacing w:after="0" w:before="0" w:line="260"/>
            </w:pPr>
            <w:r>
              <w:rPr>
                <w:rFonts w:ascii="Consolas" w:cs="Consolas" w:eastAsia="Consolas" w:hAnsi="Consolas"/>
                <w:sz w:val="20"/>
                <w:szCs w:val="20"/>
              </w:rPr>
              <w:t xml:space="preserve">│    ├─ Security scan (CodeQL, secrets, dependencies)                      │</w:t>
            </w:r>
          </w:p>
          <w:p>
            <w:pPr>
              <w:spacing w:after="0" w:before="0" w:line="260"/>
            </w:pPr>
            <w:r>
              <w:rPr>
                <w:rFonts w:ascii="Consolas" w:cs="Consolas" w:eastAsia="Consolas" w:hAnsi="Consolas"/>
                <w:sz w:val="20"/>
                <w:szCs w:val="20"/>
              </w:rPr>
              <w:t xml:space="preserve">│    └─ Build artifact (keep around for 14 days)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  (merge to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Build &amp; Publish   (on: push to main)                                    │</w:t>
            </w:r>
          </w:p>
          <w:p>
            <w:pPr>
              <w:spacing w:after="0" w:before="0" w:line="260"/>
            </w:pPr>
            <w:r>
              <w:rPr>
                <w:rFonts w:ascii="Consolas" w:cs="Consolas" w:eastAsia="Consolas" w:hAnsi="Consolas"/>
                <w:sz w:val="20"/>
                <w:szCs w:val="20"/>
              </w:rPr>
              <w:t xml:space="preserve">│    ├─ Re-build against main                                              │</w:t>
            </w:r>
          </w:p>
          <w:p>
            <w:pPr>
              <w:spacing w:after="0" w:before="0" w:line="260"/>
            </w:pPr>
            <w:r>
              <w:rPr>
                <w:rFonts w:ascii="Consolas" w:cs="Consolas" w:eastAsia="Consolas" w:hAnsi="Consolas"/>
                <w:sz w:val="20"/>
                <w:szCs w:val="20"/>
              </w:rPr>
              <w:t xml:space="preserve">│    ├─ Push Docker image to registry (ghcr.io, ECR, GAR, ACR)             │</w:t>
            </w:r>
          </w:p>
          <w:p>
            <w:pPr>
              <w:spacing w:after="0" w:before="0" w:line="260"/>
            </w:pPr>
            <w:r>
              <w:rPr>
                <w:rFonts w:ascii="Consolas" w:cs="Consolas" w:eastAsia="Consolas" w:hAnsi="Consolas"/>
                <w:sz w:val="20"/>
                <w:szCs w:val="20"/>
              </w:rPr>
              <w:t xml:space="preserve">│    └─ Tag release with version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  (triggers)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CD   (promotion)                                                        │</w:t>
            </w:r>
          </w:p>
          <w:p>
            <w:pPr>
              <w:spacing w:after="0" w:before="0" w:line="260"/>
            </w:pPr>
            <w:r>
              <w:rPr>
                <w:rFonts w:ascii="Consolas" w:cs="Consolas" w:eastAsia="Consolas" w:hAnsi="Consolas"/>
                <w:sz w:val="20"/>
                <w:szCs w:val="20"/>
              </w:rPr>
              <w:t xml:space="preserve">│    ├─ Deploy to dev          (auto)                                      │</w:t>
            </w:r>
          </w:p>
          <w:p>
            <w:pPr>
              <w:spacing w:after="0" w:before="0" w:line="260"/>
            </w:pPr>
            <w:r>
              <w:rPr>
                <w:rFonts w:ascii="Consolas" w:cs="Consolas" w:eastAsia="Consolas" w:hAnsi="Consolas"/>
                <w:sz w:val="20"/>
                <w:szCs w:val="20"/>
              </w:rPr>
              <w:t xml:space="preserve">│    ├─ Deploy to staging      (auto, after dev smoke tests pass)          │</w:t>
            </w:r>
          </w:p>
          <w:p>
            <w:pPr>
              <w:spacing w:after="0" w:before="0" w:line="260"/>
            </w:pPr>
            <w:r>
              <w:rPr>
                <w:rFonts w:ascii="Consolas" w:cs="Consolas" w:eastAsia="Consolas" w:hAnsi="Consolas"/>
                <w:sz w:val="20"/>
                <w:szCs w:val="20"/>
              </w:rPr>
              <w:t xml:space="preserve">│    └─ Deploy to production   (manual approval, gated environment)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1.3 Design Principles</w:t>
      </w:r>
    </w:p>
    <w:p>
      <w:pPr>
        <w:pStyle w:val="ListParagraph"/>
        <w:numPr>
          <w:ilvl w:val="0"/>
          <w:numId w:val="2"/>
        </w:numPr>
        <w:spacing w:after="40" w:before="40" w:line="300"/>
      </w:pPr>
      <w:r>
        <w:rPr>
          <w:rFonts w:ascii="Arial" w:cs="Arial" w:eastAsia="Arial" w:hAnsi="Arial"/>
          <w:b/>
          <w:bCs/>
          <w:sz w:val="22"/>
          <w:szCs w:val="22"/>
        </w:rPr>
        <w:t xml:space="preserve">Build once, deploy many times. </w:t>
      </w:r>
      <w:r>
        <w:rPr>
          <w:rFonts w:ascii="Arial" w:cs="Arial" w:eastAsia="Arial" w:hAnsi="Arial"/>
          <w:sz w:val="22"/>
          <w:szCs w:val="22"/>
        </w:rPr>
        <w:t xml:space="preserve">Compile the artifact once, then promote that same artifact through every environment. Never rebuild per-environment.</w:t>
      </w:r>
    </w:p>
    <w:p>
      <w:pPr>
        <w:pStyle w:val="ListParagraph"/>
        <w:numPr>
          <w:ilvl w:val="0"/>
          <w:numId w:val="2"/>
        </w:numPr>
        <w:spacing w:after="40" w:before="40" w:line="300"/>
      </w:pPr>
      <w:r>
        <w:rPr>
          <w:rFonts w:ascii="Arial" w:cs="Arial" w:eastAsia="Arial" w:hAnsi="Arial"/>
          <w:b/>
          <w:bCs/>
          <w:sz w:val="22"/>
          <w:szCs w:val="22"/>
        </w:rPr>
        <w:t xml:space="preserve">Fast feedback on PRs. </w:t>
      </w:r>
      <w:r>
        <w:rPr>
          <w:rFonts w:ascii="Arial" w:cs="Arial" w:eastAsia="Arial" w:hAnsi="Arial"/>
          <w:sz w:val="22"/>
          <w:szCs w:val="22"/>
        </w:rPr>
        <w:t xml:space="preserve">CI should finish in under 10 minutes for small changes. Slow CI kills developer productivity.</w:t>
      </w:r>
    </w:p>
    <w:p>
      <w:pPr>
        <w:pStyle w:val="ListParagraph"/>
        <w:numPr>
          <w:ilvl w:val="0"/>
          <w:numId w:val="2"/>
        </w:numPr>
        <w:spacing w:after="40" w:before="40" w:line="300"/>
      </w:pPr>
      <w:r>
        <w:rPr>
          <w:rFonts w:ascii="Arial" w:cs="Arial" w:eastAsia="Arial" w:hAnsi="Arial"/>
          <w:b/>
          <w:bCs/>
          <w:sz w:val="22"/>
          <w:szCs w:val="22"/>
        </w:rPr>
        <w:t xml:space="preserve">Explicit gates between risk levels. </w:t>
      </w:r>
      <w:r>
        <w:rPr>
          <w:rFonts w:ascii="Arial" w:cs="Arial" w:eastAsia="Arial" w:hAnsi="Arial"/>
          <w:sz w:val="22"/>
          <w:szCs w:val="22"/>
        </w:rPr>
        <w:t xml:space="preserve">Automated promotion to dev is fine. Automated promotion to production needs deliberate opt-in.</w:t>
      </w:r>
    </w:p>
    <w:p>
      <w:pPr>
        <w:pStyle w:val="ListParagraph"/>
        <w:numPr>
          <w:ilvl w:val="0"/>
          <w:numId w:val="2"/>
        </w:numPr>
        <w:spacing w:after="40" w:before="40" w:line="300"/>
      </w:pPr>
      <w:r>
        <w:rPr>
          <w:rFonts w:ascii="Arial" w:cs="Arial" w:eastAsia="Arial" w:hAnsi="Arial"/>
          <w:b/>
          <w:bCs/>
          <w:sz w:val="22"/>
          <w:szCs w:val="22"/>
        </w:rPr>
        <w:t xml:space="preserve">Make rollback as easy as deploy. </w:t>
      </w:r>
      <w:r>
        <w:rPr>
          <w:rFonts w:ascii="Arial" w:cs="Arial" w:eastAsia="Arial" w:hAnsi="Arial"/>
          <w:sz w:val="22"/>
          <w:szCs w:val="22"/>
        </w:rPr>
        <w:t xml:space="preserve">A rollback is just another deploy with an older version number.</w:t>
      </w:r>
    </w:p>
    <w:p>
      <w:pPr>
        <w:pStyle w:val="ListParagraph"/>
        <w:numPr>
          <w:ilvl w:val="0"/>
          <w:numId w:val="2"/>
        </w:numPr>
        <w:spacing w:after="40" w:before="40" w:line="300"/>
      </w:pPr>
      <w:r>
        <w:rPr>
          <w:rFonts w:ascii="Arial" w:cs="Arial" w:eastAsia="Arial" w:hAnsi="Arial"/>
          <w:b/>
          <w:bCs/>
          <w:sz w:val="22"/>
          <w:szCs w:val="22"/>
        </w:rPr>
        <w:t xml:space="preserve">Versioning is the spine. </w:t>
      </w:r>
      <w:r>
        <w:rPr>
          <w:rFonts w:ascii="Arial" w:cs="Arial" w:eastAsia="Arial" w:hAnsi="Arial"/>
          <w:sz w:val="22"/>
          <w:szCs w:val="22"/>
        </w:rPr>
        <w:t xml:space="preserve">Every artifact needs a stable, unambiguous version identifier — usually a tag or the commit SHA.</w:t>
      </w:r>
    </w:p>
    <w:p>
      <w:pPr>
        <w:pStyle w:val="Heading1"/>
        <w:spacing w:after="240" w:before="480"/>
      </w:pPr>
      <w:r>
        <w:rPr>
          <w:rFonts w:ascii="Arial" w:cs="Arial" w:eastAsia="Arial" w:hAnsi="Arial"/>
          <w:b/>
          <w:bCs/>
          <w:color w:val="1F4E78"/>
          <w:sz w:val="36"/>
          <w:szCs w:val="36"/>
        </w:rPr>
        <w:t xml:space="preserve">2. CI — the Pull-Request Pipeline</w:t>
      </w:r>
    </w:p>
    <w:p>
      <w:pPr>
        <w:pStyle w:val="Heading2"/>
        <w:spacing w:after="160" w:before="360"/>
      </w:pPr>
      <w:r>
        <w:rPr>
          <w:rFonts w:ascii="Arial" w:cs="Arial" w:eastAsia="Arial" w:hAnsi="Arial"/>
          <w:b/>
          <w:bCs/>
          <w:color w:val="1F4E78"/>
          <w:sz w:val="30"/>
          <w:szCs w:val="30"/>
        </w:rPr>
        <w:t xml:space="preserve">2.1 What CI Checks</w:t>
      </w:r>
    </w:p>
    <w:p>
      <w:pPr>
        <w:spacing w:after="80" w:before="80" w:line="320"/>
        <w:jc w:val="both"/>
      </w:pPr>
      <w:r>
        <w:rPr>
          <w:rFonts w:ascii="Arial" w:cs="Arial" w:eastAsia="Arial" w:hAnsi="Arial"/>
          <w:sz w:val="22"/>
          <w:szCs w:val="22"/>
        </w:rPr>
        <w:t xml:space="preserve">CI runs on every proposed change. Its job is to tell reviewers "yes, this PR is safe to merge" before a human even looks at the code. A good CI catches:</w:t>
      </w:r>
    </w:p>
    <w:p>
      <w:pPr>
        <w:pStyle w:val="ListParagraph"/>
        <w:numPr>
          <w:ilvl w:val="0"/>
          <w:numId w:val="2"/>
        </w:numPr>
        <w:spacing w:after="40" w:before="40" w:line="300"/>
      </w:pPr>
      <w:r>
        <w:rPr>
          <w:rFonts w:ascii="Arial" w:cs="Arial" w:eastAsia="Arial" w:hAnsi="Arial"/>
          <w:b/>
          <w:bCs/>
          <w:sz w:val="22"/>
          <w:szCs w:val="22"/>
        </w:rPr>
        <w:t xml:space="preserve">Syntax and style errors — </w:t>
      </w:r>
      <w:r>
        <w:rPr>
          <w:rFonts w:ascii="Arial" w:cs="Arial" w:eastAsia="Arial" w:hAnsi="Arial"/>
          <w:sz w:val="22"/>
          <w:szCs w:val="22"/>
        </w:rPr>
        <w:t xml:space="preserve">linters, formatters (eslint, prettier, ruff, gofmt, checkstyle).</w:t>
      </w:r>
    </w:p>
    <w:p>
      <w:pPr>
        <w:pStyle w:val="ListParagraph"/>
        <w:numPr>
          <w:ilvl w:val="0"/>
          <w:numId w:val="2"/>
        </w:numPr>
        <w:spacing w:after="40" w:before="40" w:line="300"/>
      </w:pPr>
      <w:r>
        <w:rPr>
          <w:rFonts w:ascii="Arial" w:cs="Arial" w:eastAsia="Arial" w:hAnsi="Arial"/>
          <w:b/>
          <w:bCs/>
          <w:sz w:val="22"/>
          <w:szCs w:val="22"/>
        </w:rPr>
        <w:t xml:space="preserve">Type errors — </w:t>
      </w:r>
      <w:r>
        <w:rPr>
          <w:rFonts w:ascii="Arial" w:cs="Arial" w:eastAsia="Arial" w:hAnsi="Arial"/>
          <w:sz w:val="22"/>
          <w:szCs w:val="22"/>
        </w:rPr>
        <w:t xml:space="preserve">tsc, mypy, rust-check, .NET's build compiler.</w:t>
      </w:r>
    </w:p>
    <w:p>
      <w:pPr>
        <w:pStyle w:val="ListParagraph"/>
        <w:numPr>
          <w:ilvl w:val="0"/>
          <w:numId w:val="2"/>
        </w:numPr>
        <w:spacing w:after="40" w:before="40" w:line="300"/>
      </w:pPr>
      <w:r>
        <w:rPr>
          <w:rFonts w:ascii="Arial" w:cs="Arial" w:eastAsia="Arial" w:hAnsi="Arial"/>
          <w:b/>
          <w:bCs/>
          <w:sz w:val="22"/>
          <w:szCs w:val="22"/>
        </w:rPr>
        <w:t xml:space="preserve">Unit-test regressions — </w:t>
      </w:r>
      <w:r>
        <w:rPr>
          <w:rFonts w:ascii="Arial" w:cs="Arial" w:eastAsia="Arial" w:hAnsi="Arial"/>
          <w:sz w:val="22"/>
          <w:szCs w:val="22"/>
        </w:rPr>
        <w:t xml:space="preserve">the test suite, scoped to the unit level.</w:t>
      </w:r>
    </w:p>
    <w:p>
      <w:pPr>
        <w:pStyle w:val="ListParagraph"/>
        <w:numPr>
          <w:ilvl w:val="0"/>
          <w:numId w:val="2"/>
        </w:numPr>
        <w:spacing w:after="40" w:before="40" w:line="300"/>
      </w:pPr>
      <w:r>
        <w:rPr>
          <w:rFonts w:ascii="Arial" w:cs="Arial" w:eastAsia="Arial" w:hAnsi="Arial"/>
          <w:b/>
          <w:bCs/>
          <w:sz w:val="22"/>
          <w:szCs w:val="22"/>
        </w:rPr>
        <w:t xml:space="preserve">Integration-test regressions — </w:t>
      </w:r>
      <w:r>
        <w:rPr>
          <w:rFonts w:ascii="Arial" w:cs="Arial" w:eastAsia="Arial" w:hAnsi="Arial"/>
          <w:sz w:val="22"/>
          <w:szCs w:val="22"/>
        </w:rPr>
        <w:t xml:space="preserve">end-to-end tests against real dependencies.</w:t>
      </w:r>
    </w:p>
    <w:p>
      <w:pPr>
        <w:pStyle w:val="ListParagraph"/>
        <w:numPr>
          <w:ilvl w:val="0"/>
          <w:numId w:val="2"/>
        </w:numPr>
        <w:spacing w:after="40" w:before="40" w:line="300"/>
      </w:pPr>
      <w:r>
        <w:rPr>
          <w:rFonts w:ascii="Arial" w:cs="Arial" w:eastAsia="Arial" w:hAnsi="Arial"/>
          <w:b/>
          <w:bCs/>
          <w:sz w:val="22"/>
          <w:szCs w:val="22"/>
        </w:rPr>
        <w:t xml:space="preserve">Security issues — </w:t>
      </w:r>
      <w:r>
        <w:rPr>
          <w:rFonts w:ascii="Arial" w:cs="Arial" w:eastAsia="Arial" w:hAnsi="Arial"/>
          <w:sz w:val="22"/>
          <w:szCs w:val="22"/>
        </w:rPr>
        <w:t xml:space="preserve">dependency scan (Dependabot, snyk), static analysis (CodeQL), secret leak scan (gitleaks).</w:t>
      </w:r>
    </w:p>
    <w:p>
      <w:pPr>
        <w:pStyle w:val="ListParagraph"/>
        <w:numPr>
          <w:ilvl w:val="0"/>
          <w:numId w:val="2"/>
        </w:numPr>
        <w:spacing w:after="40" w:before="40" w:line="300"/>
      </w:pPr>
      <w:r>
        <w:rPr>
          <w:rFonts w:ascii="Arial" w:cs="Arial" w:eastAsia="Arial" w:hAnsi="Arial"/>
          <w:b/>
          <w:bCs/>
          <w:sz w:val="22"/>
          <w:szCs w:val="22"/>
        </w:rPr>
        <w:t xml:space="preserve">Build health — </w:t>
      </w:r>
      <w:r>
        <w:rPr>
          <w:rFonts w:ascii="Arial" w:cs="Arial" w:eastAsia="Arial" w:hAnsi="Arial"/>
          <w:sz w:val="22"/>
          <w:szCs w:val="22"/>
        </w:rPr>
        <w:t xml:space="preserve">does the production build actually produce something?</w:t>
      </w:r>
    </w:p>
    <w:p>
      <w:pPr>
        <w:pStyle w:val="Heading2"/>
        <w:spacing w:after="160" w:before="360"/>
      </w:pPr>
      <w:r>
        <w:rPr>
          <w:rFonts w:ascii="Arial" w:cs="Arial" w:eastAsia="Arial" w:hAnsi="Arial"/>
          <w:b/>
          <w:bCs/>
          <w:color w:val="1F4E78"/>
          <w:sz w:val="30"/>
          <w:szCs w:val="30"/>
        </w:rPr>
        <w:t xml:space="preserve">2.2 The Canonical CI Workflow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ci-${{ github.workflow }}-${{ github.ref }}</w:t>
            </w:r>
          </w:p>
          <w:p>
            <w:pPr>
              <w:spacing w:after="0" w:before="0" w:line="260"/>
            </w:pPr>
            <w:r>
              <w:rPr>
                <w:rFonts w:ascii="Consolas" w:cs="Consolas" w:eastAsia="Consolas" w:hAnsi="Consolas"/>
                <w:sz w:val="20"/>
                <w:szCs w:val="20"/>
              </w:rPr>
              <w:t xml:space="preserve">  cancel-in-progress: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lint: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lint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typecheck:</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typecheck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fail-fast: false</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node: [ 18, 20, 22 ]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security: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security-events: write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github/codeql-action/init@v3</w:t>
            </w:r>
          </w:p>
          <w:p>
            <w:pPr>
              <w:spacing w:after="0" w:before="0" w:line="260"/>
            </w:pPr>
            <w:r>
              <w:rPr>
                <w:rFonts w:ascii="Consolas" w:cs="Consolas" w:eastAsia="Consolas" w:hAnsi="Consolas"/>
                <w:sz w:val="20"/>
                <w:szCs w:val="20"/>
              </w:rPr>
              <w:t xml:space="preserve">        with: { languages: javascript }</w:t>
            </w:r>
          </w:p>
          <w:p>
            <w:pPr>
              <w:spacing w:after="0" w:before="0" w:line="260"/>
            </w:pPr>
            <w:r>
              <w:rPr>
                <w:rFonts w:ascii="Consolas" w:cs="Consolas" w:eastAsia="Consolas" w:hAnsi="Consolas"/>
                <w:sz w:val="20"/>
                <w:szCs w:val="20"/>
              </w:rPr>
              <w:t xml:space="preserve">      - uses: github/codeql-action/analyze@v3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needs: [ lint, typecheck, test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 github.sha }}</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retention-days: 14</w:t>
            </w:r>
          </w:p>
        </w:tc>
      </w:tr>
    </w:tbl>
    <w:p>
      <w:pPr>
        <w:pStyle w:val="Heading2"/>
        <w:spacing w:after="160" w:before="360"/>
      </w:pPr>
      <w:r>
        <w:rPr>
          <w:rFonts w:ascii="Arial" w:cs="Arial" w:eastAsia="Arial" w:hAnsi="Arial"/>
          <w:b/>
          <w:bCs/>
          <w:color w:val="1F4E78"/>
          <w:sz w:val="30"/>
          <w:szCs w:val="30"/>
        </w:rPr>
        <w:t xml:space="preserve">2.3 Design Notes</w:t>
      </w:r>
    </w:p>
    <w:p>
      <w:pPr>
        <w:pStyle w:val="ListParagraph"/>
        <w:numPr>
          <w:ilvl w:val="0"/>
          <w:numId w:val="3"/>
        </w:numPr>
        <w:spacing w:after="40" w:before="40" w:line="300"/>
      </w:pPr>
      <w:r>
        <w:rPr>
          <w:rFonts w:ascii="Arial" w:cs="Arial" w:eastAsia="Arial" w:hAnsi="Arial"/>
          <w:sz w:val="22"/>
          <w:szCs w:val="22"/>
        </w:rPr>
        <w:t xml:space="preserve">Parallel jobs. lint / typecheck / test / security all run in parallel. Total time = time of the slowest, not the sum.</w:t>
      </w:r>
    </w:p>
    <w:p>
      <w:pPr>
        <w:pStyle w:val="ListParagraph"/>
        <w:numPr>
          <w:ilvl w:val="0"/>
          <w:numId w:val="3"/>
        </w:numPr>
        <w:spacing w:after="40" w:before="40" w:line="300"/>
      </w:pPr>
      <w:r>
        <w:rPr>
          <w:rFonts w:ascii="Arial" w:cs="Arial" w:eastAsia="Arial" w:hAnsi="Arial"/>
          <w:sz w:val="22"/>
          <w:szCs w:val="22"/>
        </w:rPr>
        <w:t xml:space="preserve">concurrency cancels superseded runs. When a developer pushes commit B on top of commit A, A's CI gets cancelled automatically.</w:t>
      </w:r>
    </w:p>
    <w:p>
      <w:pPr>
        <w:pStyle w:val="ListParagraph"/>
        <w:numPr>
          <w:ilvl w:val="0"/>
          <w:numId w:val="3"/>
        </w:numPr>
        <w:spacing w:after="40" w:before="40" w:line="300"/>
      </w:pPr>
      <w:r>
        <w:rPr>
          <w:rFonts w:ascii="Arial" w:cs="Arial" w:eastAsia="Arial" w:hAnsi="Arial"/>
          <w:sz w:val="22"/>
          <w:szCs w:val="22"/>
        </w:rPr>
        <w:t xml:space="preserve">fail-fast: false on the test matrix. We want to see all failures, not just the first one.</w:t>
      </w:r>
    </w:p>
    <w:p>
      <w:pPr>
        <w:pStyle w:val="ListParagraph"/>
        <w:numPr>
          <w:ilvl w:val="0"/>
          <w:numId w:val="3"/>
        </w:numPr>
        <w:spacing w:after="40" w:before="40" w:line="300"/>
      </w:pPr>
      <w:r>
        <w:rPr>
          <w:rFonts w:ascii="Arial" w:cs="Arial" w:eastAsia="Arial" w:hAnsi="Arial"/>
          <w:sz w:val="22"/>
          <w:szCs w:val="22"/>
        </w:rPr>
        <w:t xml:space="preserve">Security scan has its own narrow permissions. Everything else is read-only.</w:t>
      </w:r>
    </w:p>
    <w:p>
      <w:pPr>
        <w:pStyle w:val="ListParagraph"/>
        <w:numPr>
          <w:ilvl w:val="0"/>
          <w:numId w:val="3"/>
        </w:numPr>
        <w:spacing w:after="40" w:before="40" w:line="300"/>
      </w:pPr>
      <w:r>
        <w:rPr>
          <w:rFonts w:ascii="Arial" w:cs="Arial" w:eastAsia="Arial" w:hAnsi="Arial"/>
          <w:sz w:val="22"/>
          <w:szCs w:val="22"/>
        </w:rPr>
        <w:t xml:space="preserve">The build job depends on lint/typecheck/test. If any of them fail, we don't bother building.</w:t>
      </w:r>
    </w:p>
    <w:p>
      <w:pPr>
        <w:pStyle w:val="ListParagraph"/>
        <w:numPr>
          <w:ilvl w:val="0"/>
          <w:numId w:val="3"/>
        </w:numPr>
        <w:spacing w:after="40" w:before="40" w:line="300"/>
      </w:pPr>
      <w:r>
        <w:rPr>
          <w:rFonts w:ascii="Arial" w:cs="Arial" w:eastAsia="Arial" w:hAnsi="Arial"/>
          <w:sz w:val="22"/>
          <w:szCs w:val="22"/>
        </w:rPr>
        <w:t xml:space="preserve">The artifact is named with the commit SHA so it's unambiguous and won't clash.</w:t>
      </w:r>
    </w:p>
    <w:p>
      <w:pPr>
        <w:pStyle w:val="Heading2"/>
        <w:spacing w:after="160" w:before="360"/>
      </w:pPr>
      <w:r>
        <w:rPr>
          <w:rFonts w:ascii="Arial" w:cs="Arial" w:eastAsia="Arial" w:hAnsi="Arial"/>
          <w:b/>
          <w:bCs/>
          <w:color w:val="1F4E78"/>
          <w:sz w:val="30"/>
          <w:szCs w:val="30"/>
        </w:rPr>
        <w:t xml:space="preserve">2.4 CI Timing Budget</w:t>
      </w:r>
    </w:p>
    <w:p>
      <w:pPr>
        <w:spacing w:after="80" w:before="80" w:line="320"/>
        <w:jc w:val="both"/>
      </w:pPr>
      <w:r>
        <w:rPr>
          <w:rFonts w:ascii="Arial" w:cs="Arial" w:eastAsia="Arial" w:hAnsi="Arial"/>
          <w:sz w:val="22"/>
          <w:szCs w:val="22"/>
        </w:rPr>
        <w:t xml:space="preserve">An uncomfortable but real observation: CI that takes 30 minutes changes the way people work. They push and then context-switch. They stop watching the results. They merge without confidence. CI should finish in 10 minutes or less for typical changes. If yours doesn't:</w:t>
      </w:r>
    </w:p>
    <w:p>
      <w:pPr>
        <w:pStyle w:val="ListParagraph"/>
        <w:numPr>
          <w:ilvl w:val="0"/>
          <w:numId w:val="2"/>
        </w:numPr>
        <w:spacing w:after="40" w:before="40" w:line="300"/>
      </w:pPr>
      <w:r>
        <w:rPr>
          <w:rFonts w:ascii="Arial" w:cs="Arial" w:eastAsia="Arial" w:hAnsi="Arial"/>
          <w:sz w:val="22"/>
          <w:szCs w:val="22"/>
        </w:rPr>
        <w:t xml:space="preserve">Cache more aggressively (setup-* caching, actions/cache).</w:t>
      </w:r>
    </w:p>
    <w:p>
      <w:pPr>
        <w:pStyle w:val="ListParagraph"/>
        <w:numPr>
          <w:ilvl w:val="0"/>
          <w:numId w:val="2"/>
        </w:numPr>
        <w:spacing w:after="40" w:before="40" w:line="300"/>
      </w:pPr>
      <w:r>
        <w:rPr>
          <w:rFonts w:ascii="Arial" w:cs="Arial" w:eastAsia="Arial" w:hAnsi="Arial"/>
          <w:sz w:val="22"/>
          <w:szCs w:val="22"/>
        </w:rPr>
        <w:t xml:space="preserve">Shard the test suite across multiple parallel jobs.</w:t>
      </w:r>
    </w:p>
    <w:p>
      <w:pPr>
        <w:pStyle w:val="ListParagraph"/>
        <w:numPr>
          <w:ilvl w:val="0"/>
          <w:numId w:val="2"/>
        </w:numPr>
        <w:spacing w:after="40" w:before="40" w:line="300"/>
      </w:pPr>
      <w:r>
        <w:rPr>
          <w:rFonts w:ascii="Arial" w:cs="Arial" w:eastAsia="Arial" w:hAnsi="Arial"/>
          <w:sz w:val="22"/>
          <w:szCs w:val="22"/>
        </w:rPr>
        <w:t xml:space="preserve">Skip path-irrelevant runs (paths filters — see Section 9).</w:t>
      </w:r>
    </w:p>
    <w:p>
      <w:pPr>
        <w:pStyle w:val="ListParagraph"/>
        <w:numPr>
          <w:ilvl w:val="0"/>
          <w:numId w:val="2"/>
        </w:numPr>
        <w:spacing w:after="40" w:before="40" w:line="300"/>
      </w:pPr>
      <w:r>
        <w:rPr>
          <w:rFonts w:ascii="Arial" w:cs="Arial" w:eastAsia="Arial" w:hAnsi="Arial"/>
          <w:sz w:val="22"/>
          <w:szCs w:val="22"/>
        </w:rPr>
        <w:t xml:space="preserve">Use larger runners for CPU-bound steps.</w:t>
      </w:r>
    </w:p>
    <w:p>
      <w:pPr>
        <w:pStyle w:val="ListParagraph"/>
        <w:numPr>
          <w:ilvl w:val="0"/>
          <w:numId w:val="2"/>
        </w:numPr>
        <w:spacing w:after="40" w:before="40" w:line="300"/>
      </w:pPr>
      <w:r>
        <w:rPr>
          <w:rFonts w:ascii="Arial" w:cs="Arial" w:eastAsia="Arial" w:hAnsi="Arial"/>
          <w:sz w:val="22"/>
          <w:szCs w:val="22"/>
        </w:rPr>
        <w:t xml:space="preserve">Run integration tests in a separate non-blocking workflow.</w:t>
      </w:r>
    </w:p>
    <w:p>
      <w:pPr>
        <w:pStyle w:val="Heading1"/>
        <w:spacing w:after="240" w:before="480"/>
      </w:pPr>
      <w:r>
        <w:rPr>
          <w:rFonts w:ascii="Arial" w:cs="Arial" w:eastAsia="Arial" w:hAnsi="Arial"/>
          <w:b/>
          <w:bCs/>
          <w:color w:val="1F4E78"/>
          <w:sz w:val="36"/>
          <w:szCs w:val="36"/>
        </w:rPr>
        <w:t xml:space="preserve">3. CD — the Deployment Pipeline</w:t>
      </w:r>
    </w:p>
    <w:p>
      <w:pPr>
        <w:pStyle w:val="Heading2"/>
        <w:spacing w:after="160" w:before="360"/>
      </w:pPr>
      <w:r>
        <w:rPr>
          <w:rFonts w:ascii="Arial" w:cs="Arial" w:eastAsia="Arial" w:hAnsi="Arial"/>
          <w:b/>
          <w:bCs/>
          <w:color w:val="1F4E78"/>
          <w:sz w:val="30"/>
          <w:szCs w:val="30"/>
        </w:rPr>
        <w:t xml:space="preserve">3.1 When CD Runs</w:t>
      </w:r>
    </w:p>
    <w:p>
      <w:pPr>
        <w:spacing w:after="80" w:before="80" w:line="320"/>
        <w:jc w:val="both"/>
      </w:pPr>
      <w:r>
        <w:rPr>
          <w:rFonts w:ascii="Arial" w:cs="Arial" w:eastAsia="Arial" w:hAnsi="Arial"/>
          <w:sz w:val="22"/>
          <w:szCs w:val="22"/>
        </w:rPr>
        <w:t xml:space="preserve">CD triggers AFTER CI passes on a merged commit. The most common trigger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Semantics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push to main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every change that lands on main. Simplest.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 release (type: published)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on explicit release events — promotes only when humans cut a release.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workflow_run (after 'CI')</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Separate CI and CD into two workflow files. Safer: CD only runs if CI succeeded.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 workflow_dispatch</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deploys — often used for rollback, hotfix, or parallel to automated paths.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3.2 Continuous Delivery vs Continuous Deployment</w:t>
      </w:r>
    </w:p>
    <w:p>
      <w:pPr>
        <w:spacing w:after="80" w:before="80" w:line="320"/>
        <w:jc w:val="both"/>
      </w:pPr>
      <w:r>
        <w:rPr>
          <w:rFonts w:ascii="Arial" w:cs="Arial" w:eastAsia="Arial" w:hAnsi="Arial"/>
          <w:b/>
          <w:bCs/>
          <w:sz w:val="22"/>
          <w:szCs w:val="22"/>
        </w:rPr>
        <w:t xml:space="preserve">Continuous Delivery: </w:t>
      </w:r>
      <w:r>
        <w:rPr>
          <w:rFonts w:ascii="Arial" w:cs="Arial" w:eastAsia="Arial" w:hAnsi="Arial"/>
          <w:sz w:val="22"/>
          <w:szCs w:val="22"/>
        </w:rPr>
        <w:t xml:space="preserve">every merge produces a deployable artifact, but an explicit gate (human approval) separates artifact-available from production-deployed.</w:t>
      </w:r>
    </w:p>
    <w:p>
      <w:pPr>
        <w:spacing w:after="80" w:before="80" w:line="320"/>
        <w:jc w:val="both"/>
      </w:pPr>
      <w:r>
        <w:rPr>
          <w:rFonts w:ascii="Arial" w:cs="Arial" w:eastAsia="Arial" w:hAnsi="Arial"/>
          <w:b/>
          <w:bCs/>
          <w:sz w:val="22"/>
          <w:szCs w:val="22"/>
        </w:rPr>
        <w:t xml:space="preserve">Continuous Deployment: </w:t>
      </w:r>
      <w:r>
        <w:rPr>
          <w:rFonts w:ascii="Arial" w:cs="Arial" w:eastAsia="Arial" w:hAnsi="Arial"/>
          <w:sz w:val="22"/>
          <w:szCs w:val="22"/>
        </w:rPr>
        <w:t xml:space="preserve">every merge that passes CI goes all the way to production without human approval. Rare outside mature SaaS teams — most organizations keep a manual approval on production.</w:t>
      </w:r>
    </w:p>
    <w:p>
      <w:pPr>
        <w:pStyle w:val="Heading2"/>
        <w:spacing w:after="160" w:before="360"/>
      </w:pPr>
      <w:r>
        <w:rPr>
          <w:rFonts w:ascii="Arial" w:cs="Arial" w:eastAsia="Arial" w:hAnsi="Arial"/>
          <w:b/>
          <w:bCs/>
          <w:color w:val="1F4E78"/>
          <w:sz w:val="30"/>
          <w:szCs w:val="30"/>
        </w:rPr>
        <w:t xml:space="preserve">3.3 The Canonical CD Workflow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      # to push to GHCR</w:t>
            </w:r>
          </w:p>
          <w:p>
            <w:pPr>
              <w:spacing w:after="0" w:before="0" w:line="260"/>
            </w:pPr>
            <w:r>
              <w:rPr>
                <w:rFonts w:ascii="Consolas" w:cs="Consolas" w:eastAsia="Consolas" w:hAnsi="Consolas"/>
                <w:sz w:val="20"/>
                <w:szCs w:val="20"/>
              </w:rPr>
              <w:t xml:space="preserve">  id-token: write      # for OIDC to cloud providers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cd-${{ github.ref }}</w:t>
            </w:r>
          </w:p>
          <w:p>
            <w:pPr>
              <w:spacing w:after="0" w:before="0" w:line="260"/>
            </w:pPr>
            <w:r>
              <w:rPr>
                <w:rFonts w:ascii="Consolas" w:cs="Consolas" w:eastAsia="Consolas" w:hAnsi="Consolas"/>
                <w:sz w:val="20"/>
                <w:szCs w:val="20"/>
              </w:rPr>
              <w:t xml:space="preserve">  cancel-in-progress: false     # NEVER cancel deploys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build-and-publish:</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image: ${{ steps.meta.outputs.tags }}</w:t>
            </w:r>
          </w:p>
          <w:p>
            <w:pPr>
              <w:spacing w:after="0" w:before="0" w:line="260"/>
            </w:pPr>
            <w:r>
              <w:rPr>
                <w:rFonts w:ascii="Consolas" w:cs="Consolas" w:eastAsia="Consolas" w:hAnsi="Consolas"/>
                <w:sz w:val="20"/>
                <w:szCs w:val="20"/>
              </w:rPr>
              <w:t xml:space="preserve">      version: ${{ steps.version.outputs.v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docker/setup-buildx-action@v3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version</w:t>
            </w:r>
          </w:p>
          <w:p>
            <w:pPr>
              <w:spacing w:after="0" w:before="0" w:line="260"/>
            </w:pPr>
            <w:r>
              <w:rPr>
                <w:rFonts w:ascii="Consolas" w:cs="Consolas" w:eastAsia="Consolas" w:hAnsi="Consolas"/>
                <w:sz w:val="20"/>
                <w:szCs w:val="20"/>
              </w:rPr>
              <w:t xml:space="preserve">        run: echo "v=$(date -u +%Y%m%d%H%M%S)-$(git rev-parse --short HEAD)"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meta</w:t>
            </w:r>
          </w:p>
          <w:p>
            <w:pPr>
              <w:spacing w:after="0" w:before="0" w:line="260"/>
            </w:pPr>
            <w:r>
              <w:rPr>
                <w:rFonts w:ascii="Consolas" w:cs="Consolas" w:eastAsia="Consolas" w:hAnsi="Consolas"/>
                <w:sz w:val="20"/>
                <w:szCs w:val="20"/>
              </w:rPr>
              <w:t xml:space="preserve">        uses: docker/metadata-action@v5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images: ghcr.io/${{ github.repository }}</w:t>
            </w:r>
          </w:p>
          <w:p>
            <w:pPr>
              <w:spacing w:after="0" w:before="0" w:line="260"/>
            </w:pPr>
            <w:r>
              <w:rPr>
                <w:rFonts w:ascii="Consolas" w:cs="Consolas" w:eastAsia="Consolas" w:hAnsi="Consolas"/>
                <w:sz w:val="20"/>
                <w:szCs w:val="20"/>
              </w:rPr>
              <w:t xml:space="preserve">          tags: |</w:t>
            </w:r>
          </w:p>
          <w:p>
            <w:pPr>
              <w:spacing w:after="0" w:before="0" w:line="260"/>
            </w:pPr>
            <w:r>
              <w:rPr>
                <w:rFonts w:ascii="Consolas" w:cs="Consolas" w:eastAsia="Consolas" w:hAnsi="Consolas"/>
                <w:sz w:val="20"/>
                <w:szCs w:val="20"/>
              </w:rPr>
              <w:t xml:space="preserve">            type=sha,format=long</w:t>
            </w:r>
          </w:p>
          <w:p>
            <w:pPr>
              <w:spacing w:after="0" w:before="0" w:line="260"/>
            </w:pPr>
            <w:r>
              <w:rPr>
                <w:rFonts w:ascii="Consolas" w:cs="Consolas" w:eastAsia="Consolas" w:hAnsi="Consolas"/>
                <w:sz w:val="20"/>
                <w:szCs w:val="20"/>
              </w:rPr>
              <w:t xml:space="preserve">            type=raw,value=${{ steps.version.outputs.v }}</w:t>
            </w:r>
          </w:p>
          <w:p>
            <w:pPr>
              <w:spacing w:after="0" w:before="0" w:line="260"/>
            </w:pPr>
            <w:r>
              <w:rPr>
                <w:rFonts w:ascii="Consolas" w:cs="Consolas" w:eastAsia="Consolas" w:hAnsi="Consolas"/>
                <w:sz w:val="20"/>
                <w:szCs w:val="20"/>
              </w:rPr>
              <w:t xml:space="preserve">            type=raw,value=latest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tags: ${{ steps.meta.outputs.tags }}</w:t>
            </w:r>
          </w:p>
          <w:p>
            <w:pPr>
              <w:spacing w:after="0" w:before="0" w:line="260"/>
            </w:pPr>
            <w:r>
              <w:rPr>
                <w:rFonts w:ascii="Consolas" w:cs="Consolas" w:eastAsia="Consolas" w:hAnsi="Consolas"/>
                <w:sz w:val="20"/>
                <w:szCs w:val="20"/>
              </w:rPr>
              <w:t xml:space="preserve">          cache-from: type=gha</w:t>
            </w:r>
          </w:p>
          <w:p>
            <w:pPr>
              <w:spacing w:after="0" w:before="0" w:line="260"/>
            </w:pPr>
            <w:r>
              <w:rPr>
                <w:rFonts w:ascii="Consolas" w:cs="Consolas" w:eastAsia="Consolas" w:hAnsi="Consolas"/>
                <w:sz w:val="20"/>
                <w:szCs w:val="20"/>
              </w:rPr>
              <w:t xml:space="preserve">          cache-to:   type=gha,mode=max</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deploy-dev:</w:t>
            </w:r>
          </w:p>
          <w:p>
            <w:pPr>
              <w:spacing w:after="0" w:before="0" w:line="260"/>
            </w:pPr>
            <w:r>
              <w:rPr>
                <w:rFonts w:ascii="Consolas" w:cs="Consolas" w:eastAsia="Consolas" w:hAnsi="Consolas"/>
                <w:sz w:val="20"/>
                <w:szCs w:val="20"/>
              </w:rPr>
              <w:t xml:space="preserve">    needs: build-and-publish</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dev</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dev ${{ needs.build-and-publish.outputs.version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needs: deploy-dev</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staging</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staging ${{ needs.build-and-publish.outputs.version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production       # ← has required reviewers configured</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production ${{ needs.build-and-publish.outputs.version }}</w:t>
            </w:r>
          </w:p>
        </w:tc>
      </w:tr>
    </w:tbl>
    <w:p>
      <w:pPr>
        <w:pStyle w:val="Heading2"/>
        <w:spacing w:after="160" w:before="360"/>
      </w:pPr>
      <w:r>
        <w:rPr>
          <w:rFonts w:ascii="Arial" w:cs="Arial" w:eastAsia="Arial" w:hAnsi="Arial"/>
          <w:b/>
          <w:bCs/>
          <w:color w:val="1F4E78"/>
          <w:sz w:val="30"/>
          <w:szCs w:val="30"/>
        </w:rPr>
        <w:t xml:space="preserve">3.4 Design Notes</w:t>
      </w:r>
    </w:p>
    <w:p>
      <w:pPr>
        <w:pStyle w:val="ListParagraph"/>
        <w:numPr>
          <w:ilvl w:val="0"/>
          <w:numId w:val="3"/>
        </w:numPr>
        <w:spacing w:after="40" w:before="40" w:line="300"/>
      </w:pPr>
      <w:r>
        <w:rPr>
          <w:rFonts w:ascii="Arial" w:cs="Arial" w:eastAsia="Arial" w:hAnsi="Arial"/>
          <w:sz w:val="22"/>
          <w:szCs w:val="22"/>
        </w:rPr>
        <w:t xml:space="preserve">cancel-in-progress: false. Deploys must NEVER be cancelled mid-flight — you can end up half-deployed.</w:t>
      </w:r>
    </w:p>
    <w:p>
      <w:pPr>
        <w:pStyle w:val="ListParagraph"/>
        <w:numPr>
          <w:ilvl w:val="0"/>
          <w:numId w:val="3"/>
        </w:numPr>
        <w:spacing w:after="40" w:before="40" w:line="300"/>
      </w:pPr>
      <w:r>
        <w:rPr>
          <w:rFonts w:ascii="Arial" w:cs="Arial" w:eastAsia="Arial" w:hAnsi="Arial"/>
          <w:sz w:val="22"/>
          <w:szCs w:val="22"/>
        </w:rPr>
        <w:t xml:space="preserve">Build once, deploy many times. The image is built in one job; each environment deploys the exact same image tag.</w:t>
      </w:r>
    </w:p>
    <w:p>
      <w:pPr>
        <w:pStyle w:val="ListParagraph"/>
        <w:numPr>
          <w:ilvl w:val="0"/>
          <w:numId w:val="3"/>
        </w:numPr>
        <w:spacing w:after="40" w:before="40" w:line="300"/>
      </w:pPr>
      <w:r>
        <w:rPr>
          <w:rFonts w:ascii="Arial" w:cs="Arial" w:eastAsia="Arial" w:hAnsi="Arial"/>
          <w:sz w:val="22"/>
          <w:szCs w:val="22"/>
        </w:rPr>
        <w:t xml:space="preserve">Each environment is a separate job with a different environment: setting. Each has its own secrets and its own protection rules.</w:t>
      </w:r>
    </w:p>
    <w:p>
      <w:pPr>
        <w:pStyle w:val="ListParagraph"/>
        <w:numPr>
          <w:ilvl w:val="0"/>
          <w:numId w:val="3"/>
        </w:numPr>
        <w:spacing w:after="40" w:before="40" w:line="300"/>
      </w:pPr>
      <w:r>
        <w:rPr>
          <w:rFonts w:ascii="Arial" w:cs="Arial" w:eastAsia="Arial" w:hAnsi="Arial"/>
          <w:sz w:val="22"/>
          <w:szCs w:val="22"/>
        </w:rPr>
        <w:t xml:space="preserve">Sequential dependencies. dev → staging → production. Production can't start until staging succeeded.</w:t>
      </w:r>
    </w:p>
    <w:p>
      <w:pPr>
        <w:pStyle w:val="ListParagraph"/>
        <w:numPr>
          <w:ilvl w:val="0"/>
          <w:numId w:val="3"/>
        </w:numPr>
        <w:spacing w:after="40" w:before="40" w:line="300"/>
      </w:pPr>
      <w:r>
        <w:rPr>
          <w:rFonts w:ascii="Arial" w:cs="Arial" w:eastAsia="Arial" w:hAnsi="Arial"/>
          <w:sz w:val="22"/>
          <w:szCs w:val="22"/>
        </w:rPr>
        <w:t xml:space="preserve">OIDC for cloud auth (id-token: write). No long-lived AWS/GCP/Azure keys in secrets.</w:t>
      </w:r>
    </w:p>
    <w:p>
      <w:pPr>
        <w:pStyle w:val="Heading1"/>
        <w:spacing w:after="240" w:before="480"/>
      </w:pPr>
      <w:r>
        <w:rPr>
          <w:rFonts w:ascii="Arial" w:cs="Arial" w:eastAsia="Arial" w:hAnsi="Arial"/>
          <w:b/>
          <w:bCs/>
          <w:color w:val="1F4E78"/>
          <w:sz w:val="36"/>
          <w:szCs w:val="36"/>
        </w:rPr>
        <w:t xml:space="preserve">4. Environment Stages: dev → staging → production</w:t>
      </w:r>
    </w:p>
    <w:p>
      <w:pPr>
        <w:pStyle w:val="Heading2"/>
        <w:spacing w:after="160" w:before="360"/>
      </w:pPr>
      <w:r>
        <w:rPr>
          <w:rFonts w:ascii="Arial" w:cs="Arial" w:eastAsia="Arial" w:hAnsi="Arial"/>
          <w:b/>
          <w:bCs/>
          <w:color w:val="1F4E78"/>
          <w:sz w:val="30"/>
          <w:szCs w:val="30"/>
        </w:rPr>
        <w:t xml:space="preserve">4.1 Why Stages Exist</w:t>
      </w:r>
    </w:p>
    <w:p>
      <w:pPr>
        <w:spacing w:after="80" w:before="80" w:line="320"/>
        <w:jc w:val="both"/>
      </w:pPr>
      <w:r>
        <w:rPr>
          <w:rFonts w:ascii="Arial" w:cs="Arial" w:eastAsia="Arial" w:hAnsi="Arial"/>
          <w:sz w:val="22"/>
          <w:szCs w:val="22"/>
        </w:rPr>
        <w:t xml:space="preserve">Deploying straight to production is scary, so we introduce intermediate environments — places that look like production but where failure costs less. Each stage serves a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Environment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you use it for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 (or integration)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First place code lands. Automatically updated on every main push.</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Integration smoke tests, internal demos, exploratory testing.</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 (or pre-prod, uat)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Looks like production in every way that matters — same infra, same data shape, sometimes real data subset.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Final regression tests, QA sign-off, customer preview, performance checks.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Where real users go. Every change here has real blast radius.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Serves traffic.</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4.2 The GitHub "Environment" Object</w:t>
      </w:r>
    </w:p>
    <w:p>
      <w:pPr>
        <w:spacing w:after="80" w:before="80" w:line="320"/>
        <w:jc w:val="both"/>
      </w:pPr>
      <w:r>
        <w:rPr>
          <w:rFonts w:ascii="Arial" w:cs="Arial" w:eastAsia="Arial" w:hAnsi="Arial"/>
          <w:sz w:val="22"/>
          <w:szCs w:val="22"/>
        </w:rPr>
        <w:t xml:space="preserve">In GitHub Actions, </w:t>
      </w:r>
      <w:r>
        <w:rPr>
          <w:rFonts w:ascii="Arial" w:cs="Arial" w:eastAsia="Arial" w:hAnsi="Arial"/>
          <w:b/>
          <w:bCs/>
          <w:sz w:val="22"/>
          <w:szCs w:val="22"/>
        </w:rPr>
        <w:t xml:space="preserve">environment</w:t>
      </w:r>
      <w:r>
        <w:rPr>
          <w:rFonts w:ascii="Arial" w:cs="Arial" w:eastAsia="Arial" w:hAnsi="Arial"/>
          <w:sz w:val="22"/>
          <w:szCs w:val="22"/>
        </w:rPr>
        <w:t xml:space="preserve"> is not just a concept — it's a first-class object you configure per repo under Settings → Environments. Each environment has:</w:t>
      </w:r>
    </w:p>
    <w:p>
      <w:pPr>
        <w:pStyle w:val="ListParagraph"/>
        <w:numPr>
          <w:ilvl w:val="0"/>
          <w:numId w:val="2"/>
        </w:numPr>
        <w:spacing w:after="40" w:before="40" w:line="300"/>
      </w:pPr>
      <w:r>
        <w:rPr>
          <w:rFonts w:ascii="Arial" w:cs="Arial" w:eastAsia="Arial" w:hAnsi="Arial"/>
          <w:sz w:val="22"/>
          <w:szCs w:val="22"/>
        </w:rPr>
        <w:t xml:space="preserve">Its own secrets (visible only to jobs targeting that environment).</w:t>
      </w:r>
    </w:p>
    <w:p>
      <w:pPr>
        <w:pStyle w:val="ListParagraph"/>
        <w:numPr>
          <w:ilvl w:val="0"/>
          <w:numId w:val="2"/>
        </w:numPr>
        <w:spacing w:after="40" w:before="40" w:line="300"/>
      </w:pPr>
      <w:r>
        <w:rPr>
          <w:rFonts w:ascii="Arial" w:cs="Arial" w:eastAsia="Arial" w:hAnsi="Arial"/>
          <w:sz w:val="22"/>
          <w:szCs w:val="22"/>
        </w:rPr>
        <w:t xml:space="preserve">Its own variables (the non-secret cousin).</w:t>
      </w:r>
    </w:p>
    <w:p>
      <w:pPr>
        <w:pStyle w:val="ListParagraph"/>
        <w:numPr>
          <w:ilvl w:val="0"/>
          <w:numId w:val="2"/>
        </w:numPr>
        <w:spacing w:after="40" w:before="40" w:line="300"/>
      </w:pPr>
      <w:r>
        <w:rPr>
          <w:rFonts w:ascii="Arial" w:cs="Arial" w:eastAsia="Arial" w:hAnsi="Arial"/>
          <w:sz w:val="22"/>
          <w:szCs w:val="22"/>
        </w:rPr>
        <w:t xml:space="preserve">Protection rules — required reviewers, wait timers, allowed branches.</w:t>
      </w:r>
    </w:p>
    <w:p>
      <w:pPr>
        <w:pStyle w:val="ListParagraph"/>
        <w:numPr>
          <w:ilvl w:val="0"/>
          <w:numId w:val="2"/>
        </w:numPr>
        <w:spacing w:after="40" w:before="40" w:line="300"/>
      </w:pPr>
      <w:r>
        <w:rPr>
          <w:rFonts w:ascii="Arial" w:cs="Arial" w:eastAsia="Arial" w:hAnsi="Arial"/>
          <w:sz w:val="22"/>
          <w:szCs w:val="22"/>
        </w:rPr>
        <w:t xml:space="preserve">A deployment history — a dedicated tab showing every deploy.</w:t>
      </w:r>
    </w:p>
    <w:p>
      <w:pPr>
        <w:pStyle w:val="Heading2"/>
        <w:spacing w:after="160" w:before="360"/>
      </w:pPr>
      <w:r>
        <w:rPr>
          <w:rFonts w:ascii="Arial" w:cs="Arial" w:eastAsia="Arial" w:hAnsi="Arial"/>
          <w:b/>
          <w:bCs/>
          <w:color w:val="1F4E78"/>
          <w:sz w:val="30"/>
          <w:szCs w:val="30"/>
        </w:rPr>
        <w:t xml:space="preserve">4.3 Declaring a Job's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name: production</w:t>
            </w:r>
          </w:p>
          <w:p>
            <w:pPr>
              <w:spacing w:after="0" w:before="0" w:line="260"/>
            </w:pPr>
            <w:r>
              <w:rPr>
                <w:rFonts w:ascii="Consolas" w:cs="Consolas" w:eastAsia="Consolas" w:hAnsi="Consolas"/>
                <w:sz w:val="20"/>
                <w:szCs w:val="20"/>
              </w:rPr>
              <w:t xml:space="preserve">      url: https://app.example.com     # optional — a link shown in the deployment history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pStyle w:val="Heading2"/>
        <w:spacing w:after="160" w:before="360"/>
      </w:pPr>
      <w:r>
        <w:rPr>
          <w:rFonts w:ascii="Arial" w:cs="Arial" w:eastAsia="Arial" w:hAnsi="Arial"/>
          <w:b/>
          <w:bCs/>
          <w:color w:val="1F4E78"/>
          <w:sz w:val="30"/>
          <w:szCs w:val="30"/>
        </w:rPr>
        <w:t xml:space="preserve">4.4 Same Workflow, Different Environment Secrets</w:t>
      </w:r>
    </w:p>
    <w:p>
      <w:pPr>
        <w:spacing w:after="80" w:before="80" w:line="320"/>
        <w:jc w:val="both"/>
      </w:pPr>
      <w:r>
        <w:rPr>
          <w:rFonts w:ascii="Arial" w:cs="Arial" w:eastAsia="Arial" w:hAnsi="Arial"/>
          <w:sz w:val="22"/>
          <w:szCs w:val="22"/>
        </w:rPr>
        <w:t xml:space="preserve">The same secret name can have different values per environment. The workflow references `${{ secrets.DB_PASSWORD }}`; the correct value (dev-password, staging-password, prod-password) is injected based on which environment the job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environment: 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env:</w:t>
            </w:r>
          </w:p>
          <w:p>
            <w:pPr>
              <w:spacing w:after="0" w:before="0" w:line="260"/>
            </w:pPr>
            <w:r>
              <w:rPr>
                <w:rFonts w:ascii="Consolas" w:cs="Consolas" w:eastAsia="Consolas" w:hAnsi="Consolas"/>
                <w:sz w:val="20"/>
                <w:szCs w:val="20"/>
              </w:rPr>
              <w:t xml:space="preserve">          DB_PASSWORD: ${{ secrets.DB_PASSWORD }}   # gets staging's DB_PASSWORD</w:t>
            </w:r>
          </w:p>
          <w:p>
            <w:pPr>
              <w:spacing w:after="0" w:before="0" w:line="260"/>
            </w:pPr>
            <w:r>
              <w:rPr>
                <w:rFonts w:ascii="Consolas" w:cs="Consolas" w:eastAsia="Consolas" w:hAnsi="Consolas"/>
                <w:sz w:val="20"/>
                <w:szCs w:val="20"/>
              </w:rPr>
              <w:t xml:space="preserve">        run: ./deploy.sh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env:</w:t>
            </w:r>
          </w:p>
          <w:p>
            <w:pPr>
              <w:spacing w:after="0" w:before="0" w:line="260"/>
            </w:pPr>
            <w:r>
              <w:rPr>
                <w:rFonts w:ascii="Consolas" w:cs="Consolas" w:eastAsia="Consolas" w:hAnsi="Consolas"/>
                <w:sz w:val="20"/>
                <w:szCs w:val="20"/>
              </w:rPr>
              <w:t xml:space="preserve">          DB_PASSWORD: ${{ secrets.DB_PASSWORD }}   # gets production's DB_PASSWORD</w:t>
            </w:r>
          </w:p>
          <w:p>
            <w:pPr>
              <w:spacing w:after="0" w:before="0" w:line="260"/>
            </w:pPr>
            <w:r>
              <w:rPr>
                <w:rFonts w:ascii="Consolas" w:cs="Consolas" w:eastAsia="Consolas" w:hAnsi="Consolas"/>
                <w:sz w:val="20"/>
                <w:szCs w:val="20"/>
              </w:rPr>
              <w:t xml:space="preserve">        run: ./deploy.sh</w:t>
            </w:r>
          </w:p>
        </w:tc>
      </w:tr>
    </w:tbl>
    <w:p>
      <w:pPr>
        <w:pStyle w:val="Heading2"/>
        <w:spacing w:after="160" w:before="360"/>
      </w:pPr>
      <w:r>
        <w:rPr>
          <w:rFonts w:ascii="Arial" w:cs="Arial" w:eastAsia="Arial" w:hAnsi="Arial"/>
          <w:b/>
          <w:bCs/>
          <w:color w:val="1F4E78"/>
          <w:sz w:val="30"/>
          <w:szCs w:val="30"/>
        </w:rPr>
        <w:t xml:space="preserve">4.5 Environment Variables for Non-Secret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Staging environment has these vars configured:</w:t>
            </w:r>
          </w:p>
          <w:p>
            <w:pPr>
              <w:spacing w:after="0" w:before="0" w:line="260"/>
            </w:pPr>
            <w:r>
              <w:rPr>
                <w:rFonts w:ascii="Consolas" w:cs="Consolas" w:eastAsia="Consolas" w:hAnsi="Consolas"/>
                <w:sz w:val="20"/>
                <w:szCs w:val="20"/>
              </w:rPr>
              <w:t xml:space="preserve">#   DB_HOST      = staging-db.internal</w:t>
            </w:r>
          </w:p>
          <w:p>
            <w:pPr>
              <w:spacing w:after="0" w:before="0" w:line="260"/>
            </w:pPr>
            <w:r>
              <w:rPr>
                <w:rFonts w:ascii="Consolas" w:cs="Consolas" w:eastAsia="Consolas" w:hAnsi="Consolas"/>
                <w:sz w:val="20"/>
                <w:szCs w:val="20"/>
              </w:rPr>
              <w:t xml:space="preserve">#   API_URL      = https://api-staging.example.com</w:t>
            </w:r>
          </w:p>
          <w:p>
            <w:pPr>
              <w:spacing w:after="0" w:before="0" w:line="260"/>
            </w:pPr>
            <w:r>
              <w:rPr>
                <w:rFonts w:ascii="Consolas" w:cs="Consolas" w:eastAsia="Consolas" w:hAnsi="Consolas"/>
                <w:sz w:val="20"/>
                <w:szCs w:val="20"/>
              </w:rPr>
              <w:t xml:space="preserve">#   REPLICAS     = 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Production environment has these vars configured:</w:t>
            </w:r>
          </w:p>
          <w:p>
            <w:pPr>
              <w:spacing w:after="0" w:before="0" w:line="260"/>
            </w:pPr>
            <w:r>
              <w:rPr>
                <w:rFonts w:ascii="Consolas" w:cs="Consolas" w:eastAsia="Consolas" w:hAnsi="Consolas"/>
                <w:sz w:val="20"/>
                <w:szCs w:val="20"/>
              </w:rPr>
              <w:t xml:space="preserve">#   DB_HOST      = prod-db.internal</w:t>
            </w:r>
          </w:p>
          <w:p>
            <w:pPr>
              <w:spacing w:after="0" w:before="0" w:line="260"/>
            </w:pPr>
            <w:r>
              <w:rPr>
                <w:rFonts w:ascii="Consolas" w:cs="Consolas" w:eastAsia="Consolas" w:hAnsi="Consolas"/>
                <w:sz w:val="20"/>
                <w:szCs w:val="20"/>
              </w:rPr>
              <w:t xml:space="preserve">#   API_URL      = https://api.example.com</w:t>
            </w:r>
          </w:p>
          <w:p>
            <w:pPr>
              <w:spacing w:after="0" w:before="0" w:line="260"/>
            </w:pPr>
            <w:r>
              <w:rPr>
                <w:rFonts w:ascii="Consolas" w:cs="Consolas" w:eastAsia="Consolas" w:hAnsi="Consolas"/>
                <w:sz w:val="20"/>
                <w:szCs w:val="20"/>
              </w:rPr>
              <w:t xml:space="preserve">#   REPLICAS     = 10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environment: ${{ inputs.target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env:</w:t>
            </w:r>
          </w:p>
          <w:p>
            <w:pPr>
              <w:spacing w:after="0" w:before="0" w:line="260"/>
            </w:pPr>
            <w:r>
              <w:rPr>
                <w:rFonts w:ascii="Consolas" w:cs="Consolas" w:eastAsia="Consolas" w:hAnsi="Consolas"/>
                <w:sz w:val="20"/>
                <w:szCs w:val="20"/>
              </w:rPr>
              <w:t xml:space="preserve">          DB_HOST:  ${{ vars.DB_HOST }}</w:t>
            </w:r>
          </w:p>
          <w:p>
            <w:pPr>
              <w:spacing w:after="0" w:before="0" w:line="260"/>
            </w:pPr>
            <w:r>
              <w:rPr>
                <w:rFonts w:ascii="Consolas" w:cs="Consolas" w:eastAsia="Consolas" w:hAnsi="Consolas"/>
                <w:sz w:val="20"/>
                <w:szCs w:val="20"/>
              </w:rPr>
              <w:t xml:space="preserve">          API_URL:  ${{ vars.API_URL }}</w:t>
            </w:r>
          </w:p>
          <w:p>
            <w:pPr>
              <w:spacing w:after="0" w:before="0" w:line="260"/>
            </w:pPr>
            <w:r>
              <w:rPr>
                <w:rFonts w:ascii="Consolas" w:cs="Consolas" w:eastAsia="Consolas" w:hAnsi="Consolas"/>
                <w:sz w:val="20"/>
                <w:szCs w:val="20"/>
              </w:rPr>
              <w:t xml:space="preserve">          REPLICAS: ${{ vars.REPLICAS }}</w:t>
            </w:r>
          </w:p>
          <w:p>
            <w:pPr>
              <w:spacing w:after="0" w:before="0" w:line="260"/>
            </w:pPr>
            <w:r>
              <w:rPr>
                <w:rFonts w:ascii="Consolas" w:cs="Consolas" w:eastAsia="Consolas" w:hAnsi="Consolas"/>
                <w:sz w:val="20"/>
                <w:szCs w:val="20"/>
              </w:rPr>
              <w:t xml:space="preserve">        run: ./deploy.sh</w:t>
            </w:r>
          </w:p>
        </w:tc>
      </w:tr>
    </w:tbl>
    <w:p>
      <w:pPr>
        <w:pStyle w:val="Heading1"/>
        <w:spacing w:after="240" w:before="480"/>
      </w:pPr>
      <w:r>
        <w:rPr>
          <w:rFonts w:ascii="Arial" w:cs="Arial" w:eastAsia="Arial" w:hAnsi="Arial"/>
          <w:b/>
          <w:bCs/>
          <w:color w:val="1F4E78"/>
          <w:sz w:val="36"/>
          <w:szCs w:val="36"/>
        </w:rPr>
        <w:t xml:space="preserve">5. Environment Protection Rules &amp; Manual Approvals</w:t>
      </w:r>
    </w:p>
    <w:p>
      <w:pPr>
        <w:pStyle w:val="Heading2"/>
        <w:spacing w:after="160" w:before="360"/>
      </w:pPr>
      <w:r>
        <w:rPr>
          <w:rFonts w:ascii="Arial" w:cs="Arial" w:eastAsia="Arial" w:hAnsi="Arial"/>
          <w:b/>
          <w:bCs/>
          <w:color w:val="1F4E78"/>
          <w:sz w:val="30"/>
          <w:szCs w:val="30"/>
        </w:rPr>
        <w:t xml:space="preserve">5.1 The Four Rule Types</w:t>
      </w:r>
    </w:p>
    <w:p>
      <w:pPr>
        <w:spacing w:after="80" w:before="80" w:line="320"/>
        <w:jc w:val="both"/>
      </w:pPr>
      <w:r>
        <w:rPr>
          <w:rFonts w:ascii="Arial" w:cs="Arial" w:eastAsia="Arial" w:hAnsi="Arial"/>
          <w:sz w:val="22"/>
          <w:szCs w:val="22"/>
        </w:rPr>
        <w:t xml:space="preserve">Each environment can have any combination of these rules. When a job targets an environment, GitHub enforces all configured rules before the job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Rule</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Required reviewers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 to 6 users or teams. Each must click "Approve" in the UI before the job runs. Can be the same team (one approval) or require all (two approvals).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Wait timer</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Forced delay of 0-43,200 minutes (30 days) before the job starts. Lets you catch "oops, wrong branch" during the wait.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Deployment branches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Restrict which branches can deploy to this environment. Prevents staging-targeted jobs on feature branches from accidentally deploying.</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Custom deployment protection rules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Integrate external approval systems (ServiceNow, PagerDuty, Slack) via GitHub Apps.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5.2 Required Reviewers — Approval Flow</w:t>
      </w:r>
    </w:p>
    <w:p>
      <w:pPr>
        <w:spacing w:after="80" w:before="80" w:line="320"/>
        <w:jc w:val="both"/>
      </w:pPr>
      <w:r>
        <w:rPr>
          <w:rFonts w:ascii="Arial" w:cs="Arial" w:eastAsia="Arial" w:hAnsi="Arial"/>
          <w:sz w:val="22"/>
          <w:szCs w:val="22"/>
        </w:rPr>
        <w:t xml:space="preserve">When a job targets an environment with required reviewers, GitHub pauses the workflow at that job and:</w:t>
      </w:r>
    </w:p>
    <w:p>
      <w:pPr>
        <w:pStyle w:val="ListParagraph"/>
        <w:numPr>
          <w:ilvl w:val="0"/>
          <w:numId w:val="3"/>
        </w:numPr>
        <w:spacing w:after="40" w:before="40" w:line="300"/>
      </w:pPr>
      <w:r>
        <w:rPr>
          <w:rFonts w:ascii="Arial" w:cs="Arial" w:eastAsia="Arial" w:hAnsi="Arial"/>
          <w:sz w:val="22"/>
          <w:szCs w:val="22"/>
        </w:rPr>
        <w:t xml:space="preserve">Sends notifications to the configured reviewers (email + in-UI).</w:t>
      </w:r>
    </w:p>
    <w:p>
      <w:pPr>
        <w:pStyle w:val="ListParagraph"/>
        <w:numPr>
          <w:ilvl w:val="0"/>
          <w:numId w:val="3"/>
        </w:numPr>
        <w:spacing w:after="40" w:before="40" w:line="300"/>
      </w:pPr>
      <w:r>
        <w:rPr>
          <w:rFonts w:ascii="Arial" w:cs="Arial" w:eastAsia="Arial" w:hAnsi="Arial"/>
          <w:sz w:val="22"/>
          <w:szCs w:val="22"/>
        </w:rPr>
        <w:t xml:space="preserve">Shows a "Review deployments" button on the workflow run page.</w:t>
      </w:r>
    </w:p>
    <w:p>
      <w:pPr>
        <w:pStyle w:val="ListParagraph"/>
        <w:numPr>
          <w:ilvl w:val="0"/>
          <w:numId w:val="3"/>
        </w:numPr>
        <w:spacing w:after="40" w:before="40" w:line="300"/>
      </w:pPr>
      <w:r>
        <w:rPr>
          <w:rFonts w:ascii="Arial" w:cs="Arial" w:eastAsia="Arial" w:hAnsi="Arial"/>
          <w:sz w:val="22"/>
          <w:szCs w:val="22"/>
        </w:rPr>
        <w:t xml:space="preserve">Reviewers click, see the pending job, see the commit, and approve or reject.</w:t>
      </w:r>
    </w:p>
    <w:p>
      <w:pPr>
        <w:pStyle w:val="ListParagraph"/>
        <w:numPr>
          <w:ilvl w:val="0"/>
          <w:numId w:val="3"/>
        </w:numPr>
        <w:spacing w:after="40" w:before="40" w:line="300"/>
      </w:pPr>
      <w:r>
        <w:rPr>
          <w:rFonts w:ascii="Arial" w:cs="Arial" w:eastAsia="Arial" w:hAnsi="Arial"/>
          <w:sz w:val="22"/>
          <w:szCs w:val="22"/>
        </w:rPr>
        <w:t xml:space="preserve">On approval, the job proceeds. On rejection, the job is marked failed.</w:t>
      </w:r>
    </w:p>
    <w:p>
      <w:pPr>
        <w:pStyle w:val="ListParagraph"/>
        <w:numPr>
          <w:ilvl w:val="0"/>
          <w:numId w:val="3"/>
        </w:numPr>
        <w:spacing w:after="40" w:before="40" w:line="300"/>
      </w:pPr>
      <w:r>
        <w:rPr>
          <w:rFonts w:ascii="Arial" w:cs="Arial" w:eastAsia="Arial" w:hAnsi="Arial"/>
          <w:sz w:val="22"/>
          <w:szCs w:val="22"/>
        </w:rPr>
        <w:t xml:space="preserve">If the required number of approvals isn't reached within the configured timeout, the job eventually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Who Can Approve</w:t>
            </w:r>
          </w:p>
          <w:p>
            <w:pPr>
              <w:spacing w:after="80" w:before="80" w:line="320"/>
              <w:jc w:val="both"/>
            </w:pPr>
            <w:r>
              <w:rPr>
                <w:rFonts w:ascii="Arial" w:cs="Arial" w:eastAsia="Arial" w:hAnsi="Arial"/>
                <w:sz w:val="22"/>
                <w:szCs w:val="22"/>
              </w:rPr>
              <w:t xml:space="preserve">The reviewer list can include individual users (who must have at least read access to the repo) or teams (all members of the team can approve on behalf of the team). You cannot approve your own deployment unless "Allow self-review" is explicitly enabled — by default, the person who triggered the deploy cannot be the one to approve it.</w:t>
            </w:r>
          </w:p>
        </w:tc>
      </w:tr>
    </w:tbl>
    <w:p>
      <w:pPr>
        <w:pStyle w:val="Heading2"/>
        <w:spacing w:after="160" w:before="360"/>
      </w:pPr>
      <w:r>
        <w:rPr>
          <w:rFonts w:ascii="Arial" w:cs="Arial" w:eastAsia="Arial" w:hAnsi="Arial"/>
          <w:b/>
          <w:bCs/>
          <w:color w:val="1F4E78"/>
          <w:sz w:val="30"/>
          <w:szCs w:val="30"/>
        </w:rPr>
        <w:t xml:space="preserve">5.3 Wait Timers — The "Soak" Pattern</w:t>
      </w:r>
    </w:p>
    <w:p>
      <w:pPr>
        <w:spacing w:after="80" w:before="80" w:line="320"/>
        <w:jc w:val="both"/>
      </w:pPr>
      <w:r>
        <w:rPr>
          <w:rFonts w:ascii="Arial" w:cs="Arial" w:eastAsia="Arial" w:hAnsi="Arial"/>
          <w:sz w:val="22"/>
          <w:szCs w:val="22"/>
        </w:rPr>
        <w:t xml:space="preserve">A wait timer introduces a configurable delay before the job starts. Uses:</w:t>
      </w:r>
    </w:p>
    <w:p>
      <w:pPr>
        <w:pStyle w:val="ListParagraph"/>
        <w:numPr>
          <w:ilvl w:val="0"/>
          <w:numId w:val="2"/>
        </w:numPr>
        <w:spacing w:after="40" w:before="40" w:line="300"/>
      </w:pPr>
      <w:r>
        <w:rPr>
          <w:rFonts w:ascii="Arial" w:cs="Arial" w:eastAsia="Arial" w:hAnsi="Arial"/>
          <w:sz w:val="22"/>
          <w:szCs w:val="22"/>
        </w:rPr>
        <w:t xml:space="preserve">Give a "cancel window" after triggering — time to realize a deploy shouldn't happen and stop it.</w:t>
      </w:r>
    </w:p>
    <w:p>
      <w:pPr>
        <w:pStyle w:val="ListParagraph"/>
        <w:numPr>
          <w:ilvl w:val="0"/>
          <w:numId w:val="2"/>
        </w:numPr>
        <w:spacing w:after="40" w:before="40" w:line="300"/>
      </w:pPr>
      <w:r>
        <w:rPr>
          <w:rFonts w:ascii="Arial" w:cs="Arial" w:eastAsia="Arial" w:hAnsi="Arial"/>
          <w:sz w:val="22"/>
          <w:szCs w:val="22"/>
        </w:rPr>
        <w:t xml:space="preserve">Stagger deploys between environments — deploy to staging, wait 30 minutes to soak, then deploy to production.</w:t>
      </w:r>
    </w:p>
    <w:p>
      <w:pPr>
        <w:pStyle w:val="ListParagraph"/>
        <w:numPr>
          <w:ilvl w:val="0"/>
          <w:numId w:val="2"/>
        </w:numPr>
        <w:spacing w:after="40" w:before="40" w:line="300"/>
      </w:pPr>
      <w:r>
        <w:rPr>
          <w:rFonts w:ascii="Arial" w:cs="Arial" w:eastAsia="Arial" w:hAnsi="Arial"/>
          <w:sz w:val="22"/>
          <w:szCs w:val="22"/>
        </w:rPr>
        <w:t xml:space="preserve">Give pager/on-call teams notice before production changes.</w:t>
      </w:r>
    </w:p>
    <w:p>
      <w:pPr>
        <w:pStyle w:val="Heading2"/>
        <w:spacing w:after="160" w:before="360"/>
      </w:pPr>
      <w:r>
        <w:rPr>
          <w:rFonts w:ascii="Arial" w:cs="Arial" w:eastAsia="Arial" w:hAnsi="Arial"/>
          <w:b/>
          <w:bCs/>
          <w:color w:val="1F4E78"/>
          <w:sz w:val="30"/>
          <w:szCs w:val="30"/>
        </w:rPr>
        <w:t xml:space="preserve">5.4 Deployment Branches — Restrict Who Can Deploy</w:t>
      </w:r>
    </w:p>
    <w:p>
      <w:pPr>
        <w:spacing w:after="80" w:before="80" w:line="320"/>
        <w:jc w:val="both"/>
      </w:pPr>
      <w:r>
        <w:rPr>
          <w:rFonts w:ascii="Arial" w:cs="Arial" w:eastAsia="Arial" w:hAnsi="Arial"/>
          <w:sz w:val="22"/>
          <w:szCs w:val="22"/>
        </w:rPr>
        <w:t xml:space="preserve">Deployment branch rules answer: "Which branches are ALLOWED to target this environment?" By default, any branch that successfully runs a workflow can deploy to any environment. Lock down production with a rule like:</w:t>
      </w:r>
    </w:p>
    <w:p>
      <w:pPr>
        <w:pStyle w:val="ListParagraph"/>
        <w:numPr>
          <w:ilvl w:val="0"/>
          <w:numId w:val="2"/>
        </w:numPr>
        <w:spacing w:after="40" w:before="40" w:line="300"/>
      </w:pPr>
      <w:r>
        <w:rPr>
          <w:rFonts w:ascii="Arial" w:cs="Arial" w:eastAsia="Arial" w:hAnsi="Arial"/>
          <w:sz w:val="22"/>
          <w:szCs w:val="22"/>
        </w:rPr>
        <w:t xml:space="preserve">Protected branches only — only branches marked as "protected" in the branch protection settings.</w:t>
      </w:r>
    </w:p>
    <w:p>
      <w:pPr>
        <w:pStyle w:val="ListParagraph"/>
        <w:numPr>
          <w:ilvl w:val="0"/>
          <w:numId w:val="2"/>
        </w:numPr>
        <w:spacing w:after="40" w:before="40" w:line="300"/>
      </w:pPr>
      <w:r>
        <w:rPr>
          <w:rFonts w:ascii="Arial" w:cs="Arial" w:eastAsia="Arial" w:hAnsi="Arial"/>
          <w:sz w:val="22"/>
          <w:szCs w:val="22"/>
        </w:rPr>
        <w:t xml:space="preserve">Selected branches — explicit allowlist (main, release/*).</w:t>
      </w:r>
    </w:p>
    <w:p>
      <w:pPr>
        <w:pStyle w:val="ListParagraph"/>
        <w:numPr>
          <w:ilvl w:val="0"/>
          <w:numId w:val="2"/>
        </w:numPr>
        <w:spacing w:after="40" w:before="40" w:line="300"/>
      </w:pPr>
      <w:r>
        <w:rPr>
          <w:rFonts w:ascii="Arial" w:cs="Arial" w:eastAsia="Arial" w:hAnsi="Arial"/>
          <w:sz w:val="22"/>
          <w:szCs w:val="22"/>
        </w:rPr>
        <w:t xml:space="preserve">Any branch — the default, too permissive for production.</w:t>
      </w:r>
    </w:p>
    <w:p>
      <w:pPr>
        <w:pStyle w:val="Heading2"/>
        <w:spacing w:after="160" w:before="360"/>
      </w:pPr>
      <w:r>
        <w:rPr>
          <w:rFonts w:ascii="Arial" w:cs="Arial" w:eastAsia="Arial" w:hAnsi="Arial"/>
          <w:b/>
          <w:bCs/>
          <w:color w:val="1F4E78"/>
          <w:sz w:val="30"/>
          <w:szCs w:val="30"/>
        </w:rPr>
        <w:t xml:space="preserve">5.5 Combining Rules for Production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Typical production environment configuration</w:t>
            </w:r>
          </w:p>
          <w:p>
            <w:pPr>
              <w:spacing w:after="0" w:before="0" w:line="260"/>
            </w:pPr>
            <w:r>
              <w:rPr>
                <w:rFonts w:ascii="Consolas" w:cs="Consolas" w:eastAsia="Consolas" w:hAnsi="Consolas"/>
                <w:sz w:val="20"/>
                <w:szCs w:val="20"/>
              </w:rPr>
              <w:t xml:space="preserve">Environment: 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Required reviewers:</w:t>
            </w:r>
          </w:p>
          <w:p>
            <w:pPr>
              <w:spacing w:after="0" w:before="0" w:line="260"/>
            </w:pPr>
            <w:r>
              <w:rPr>
                <w:rFonts w:ascii="Consolas" w:cs="Consolas" w:eastAsia="Consolas" w:hAnsi="Consolas"/>
                <w:sz w:val="20"/>
                <w:szCs w:val="20"/>
              </w:rPr>
              <w:t xml:space="preserve">  - platform-team  (1 approval required)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Wait timer:</w:t>
            </w:r>
          </w:p>
          <w:p>
            <w:pPr>
              <w:spacing w:after="0" w:before="0" w:line="260"/>
            </w:pPr>
            <w:r>
              <w:rPr>
                <w:rFonts w:ascii="Consolas" w:cs="Consolas" w:eastAsia="Consolas" w:hAnsi="Consolas"/>
                <w:sz w:val="20"/>
                <w:szCs w:val="20"/>
              </w:rPr>
              <w:t xml:space="preserve">  - 15 minutes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Deployment branches:</w:t>
            </w:r>
          </w:p>
          <w:p>
            <w:pPr>
              <w:spacing w:after="0" w:before="0" w:line="260"/>
            </w:pPr>
            <w:r>
              <w:rPr>
                <w:rFonts w:ascii="Consolas" w:cs="Consolas" w:eastAsia="Consolas" w:hAnsi="Consolas"/>
                <w:sz w:val="20"/>
                <w:szCs w:val="20"/>
              </w:rPr>
              <w:t xml:space="preserve">  - main branch only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Environment secrets:</w:t>
            </w:r>
          </w:p>
          <w:p>
            <w:pPr>
              <w:spacing w:after="0" w:before="0" w:line="260"/>
            </w:pPr>
            <w:r>
              <w:rPr>
                <w:rFonts w:ascii="Consolas" w:cs="Consolas" w:eastAsia="Consolas" w:hAnsi="Consolas"/>
                <w:sz w:val="20"/>
                <w:szCs w:val="20"/>
              </w:rPr>
              <w:t xml:space="preserve">  - DB_PASSWORD (production DB)</w:t>
            </w:r>
          </w:p>
          <w:p>
            <w:pPr>
              <w:spacing w:after="0" w:before="0" w:line="260"/>
            </w:pPr>
            <w:r>
              <w:rPr>
                <w:rFonts w:ascii="Consolas" w:cs="Consolas" w:eastAsia="Consolas" w:hAnsi="Consolas"/>
                <w:sz w:val="20"/>
                <w:szCs w:val="20"/>
              </w:rPr>
              <w:t xml:space="preserve">  - DEPLOY_KEY (production signing key)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Environment variables:</w:t>
            </w:r>
          </w:p>
          <w:p>
            <w:pPr>
              <w:spacing w:after="0" w:before="0" w:line="260"/>
            </w:pPr>
            <w:r>
              <w:rPr>
                <w:rFonts w:ascii="Consolas" w:cs="Consolas" w:eastAsia="Consolas" w:hAnsi="Consolas"/>
                <w:sz w:val="20"/>
                <w:szCs w:val="20"/>
              </w:rPr>
              <w:t xml:space="preserve">  - DB_HOST = prod-db.internal</w:t>
            </w:r>
          </w:p>
          <w:p>
            <w:pPr>
              <w:spacing w:after="0" w:before="0" w:line="260"/>
            </w:pPr>
            <w:r>
              <w:rPr>
                <w:rFonts w:ascii="Consolas" w:cs="Consolas" w:eastAsia="Consolas" w:hAnsi="Consolas"/>
                <w:sz w:val="20"/>
                <w:szCs w:val="20"/>
              </w:rPr>
              <w:t xml:space="preserve">  - API_URL = https://api.example.com</w:t>
            </w:r>
          </w:p>
        </w:tc>
      </w:tr>
    </w:tbl>
    <w:p>
      <w:pPr>
        <w:pStyle w:val="Heading2"/>
        <w:spacing w:after="160" w:before="360"/>
      </w:pPr>
      <w:r>
        <w:rPr>
          <w:rFonts w:ascii="Arial" w:cs="Arial" w:eastAsia="Arial" w:hAnsi="Arial"/>
          <w:b/>
          <w:bCs/>
          <w:color w:val="1F4E78"/>
          <w:sz w:val="30"/>
          <w:szCs w:val="30"/>
        </w:rPr>
        <w:t xml:space="preserve">5.6 A Word on Enterprise Rules</w:t>
      </w:r>
    </w:p>
    <w:p>
      <w:pPr>
        <w:spacing w:after="80" w:before="80" w:line="320"/>
        <w:jc w:val="both"/>
      </w:pPr>
      <w:r>
        <w:rPr>
          <w:rFonts w:ascii="Arial" w:cs="Arial" w:eastAsia="Arial" w:hAnsi="Arial"/>
          <w:sz w:val="22"/>
          <w:szCs w:val="22"/>
        </w:rPr>
        <w:t xml:space="preserve">GitHub Enterprise adds more options — required status checks on the deployment, custom protection rules via GitHub Apps (integrations with change-management tools), and deployment policies per environment. These pair naturally with compliance workflows like SOC 2 change control.</w:t>
      </w:r>
    </w:p>
    <w:p>
      <w:pPr>
        <w:pStyle w:val="Heading1"/>
        <w:spacing w:after="240" w:before="480"/>
      </w:pPr>
      <w:r>
        <w:rPr>
          <w:rFonts w:ascii="Arial" w:cs="Arial" w:eastAsia="Arial" w:hAnsi="Arial"/>
          <w:b/>
          <w:bCs/>
          <w:color w:val="1F4E78"/>
          <w:sz w:val="36"/>
          <w:szCs w:val="36"/>
        </w:rPr>
        <w:t xml:space="preserve">6. Promotion Patterns Between Environments</w:t>
      </w:r>
    </w:p>
    <w:p>
      <w:pPr>
        <w:pStyle w:val="Heading2"/>
        <w:spacing w:after="160" w:before="360"/>
      </w:pPr>
      <w:r>
        <w:rPr>
          <w:rFonts w:ascii="Arial" w:cs="Arial" w:eastAsia="Arial" w:hAnsi="Arial"/>
          <w:b/>
          <w:bCs/>
          <w:color w:val="1F4E78"/>
          <w:sz w:val="30"/>
          <w:szCs w:val="30"/>
        </w:rPr>
        <w:t xml:space="preserve">6.1 The "Same Artifact Through All Stages" Rule</w:t>
      </w:r>
    </w:p>
    <w:p>
      <w:pPr>
        <w:spacing w:after="80" w:before="80" w:line="320"/>
        <w:jc w:val="both"/>
      </w:pPr>
      <w:r>
        <w:rPr>
          <w:rFonts w:ascii="Arial" w:cs="Arial" w:eastAsia="Arial" w:hAnsi="Arial"/>
          <w:sz w:val="22"/>
          <w:szCs w:val="22"/>
        </w:rPr>
        <w:t xml:space="preserve">One of the most important rules in CD: the artifact (Docker image, zip, tarball) that's tested in dev must be the EXACT SAME artifact that's deployed to production. Rebuilding per-environment is a recipe for "works in staging, breaks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Good — build once, deploy the same tag everywhere</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outputs: { tag: ${{ steps.t.outputs.tag }}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id: t</w:t>
            </w:r>
          </w:p>
          <w:p>
            <w:pPr>
              <w:spacing w:after="0" w:before="0" w:line="260"/>
            </w:pPr>
            <w:r>
              <w:rPr>
                <w:rFonts w:ascii="Consolas" w:cs="Consolas" w:eastAsia="Consolas" w:hAnsi="Consolas"/>
                <w:sz w:val="20"/>
                <w:szCs w:val="20"/>
              </w:rPr>
              <w:t xml:space="preserve">        run: echo "tag=v${{ github.run_number }}-${{ github.sha }}" &gt;&gt; "$GITHUB_OUTPUT"</w:t>
            </w:r>
          </w:p>
          <w:p>
            <w:pPr>
              <w:spacing w:after="0" w:before="0" w:line="260"/>
            </w:pPr>
            <w:r>
              <w:rPr>
                <w:rFonts w:ascii="Consolas" w:cs="Consolas" w:eastAsia="Consolas" w:hAnsi="Consolas"/>
                <w:sz w:val="20"/>
                <w:szCs w:val="20"/>
              </w:rPr>
              <w:t xml:space="preserve">      - run: docker build -t myapp:${{ steps.t.outputs.tag }} . &amp;&amp; docker push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deploy-dev:</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steps: [ { run: "./deploy.sh dev myapp:${{ needs.build.outputs.tag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needs: deploy-dev</w:t>
            </w:r>
          </w:p>
          <w:p>
            <w:pPr>
              <w:spacing w:after="0" w:before="0" w:line="260"/>
            </w:pPr>
            <w:r>
              <w:rPr>
                <w:rFonts w:ascii="Consolas" w:cs="Consolas" w:eastAsia="Consolas" w:hAnsi="Consolas"/>
                <w:sz w:val="20"/>
                <w:szCs w:val="20"/>
              </w:rPr>
              <w:t xml:space="preserve">    steps: [ { run: "./deploy.sh staging myapp:${{ needs.build.outputs.tag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steps: [ { run: "./deploy.sh prod myapp:${{ needs.build.outputs.tag }}"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Anti-Pattern</w:t>
            </w:r>
          </w:p>
          <w:p>
            <w:pPr>
              <w:spacing w:after="80" w:before="80" w:line="320"/>
              <w:jc w:val="both"/>
            </w:pPr>
            <w:r>
              <w:rPr>
                <w:rFonts w:ascii="Arial" w:cs="Arial" w:eastAsia="Arial" w:hAnsi="Arial"/>
                <w:sz w:val="22"/>
                <w:szCs w:val="22"/>
              </w:rPr>
              <w:t xml:space="preserve">If each environment-specific job runs its own `docker build` using a rebuilt Dockerfile, each environment potentially gets different code (different npm install times, different transitive dep versions, different OS updates pulled in by apt-get). That's why image tests work in staging but fail in production.</w:t>
            </w:r>
          </w:p>
        </w:tc>
      </w:tr>
    </w:tbl>
    <w:p>
      <w:pPr>
        <w:pStyle w:val="Heading2"/>
        <w:spacing w:after="160" w:before="360"/>
      </w:pPr>
      <w:r>
        <w:rPr>
          <w:rFonts w:ascii="Arial" w:cs="Arial" w:eastAsia="Arial" w:hAnsi="Arial"/>
          <w:b/>
          <w:bCs/>
          <w:color w:val="1F4E78"/>
          <w:sz w:val="30"/>
          <w:szCs w:val="30"/>
        </w:rPr>
        <w:t xml:space="preserve">6.2 Sequential Promotion</w:t>
      </w:r>
    </w:p>
    <w:p>
      <w:pPr>
        <w:spacing w:after="80" w:before="80" w:line="320"/>
        <w:jc w:val="both"/>
      </w:pPr>
      <w:r>
        <w:rPr>
          <w:rFonts w:ascii="Arial" w:cs="Arial" w:eastAsia="Arial" w:hAnsi="Arial"/>
          <w:sz w:val="22"/>
          <w:szCs w:val="22"/>
        </w:rPr>
        <w:t xml:space="preserve">Simplest promotion pattern — each environment waits for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deploy-dev:</w:t>
            </w:r>
          </w:p>
          <w:p>
            <w:pPr>
              <w:spacing w:after="0" w:before="0" w:line="260"/>
            </w:pPr>
            <w:r>
              <w:rPr>
                <w:rFonts w:ascii="Consolas" w:cs="Consolas" w:eastAsia="Consolas" w:hAnsi="Consolas"/>
                <w:sz w:val="20"/>
                <w:szCs w:val="20"/>
              </w:rPr>
              <w:t xml:space="preserve">    environment: 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needs: deploy-dev</w:t>
            </w:r>
          </w:p>
          <w:p>
            <w:pPr>
              <w:spacing w:after="0" w:before="0" w:line="260"/>
            </w:pPr>
            <w:r>
              <w:rPr>
                <w:rFonts w:ascii="Consolas" w:cs="Consolas" w:eastAsia="Consolas" w:hAnsi="Consolas"/>
                <w:sz w:val="20"/>
                <w:szCs w:val="20"/>
              </w:rPr>
              <w:t xml:space="preserve">    environment: staging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environment: production     # gated by required reviewers</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6.3 Smoke Tests Between Stages</w:t>
      </w:r>
    </w:p>
    <w:p>
      <w:pPr>
        <w:spacing w:after="80" w:before="80" w:line="320"/>
        <w:jc w:val="both"/>
      </w:pPr>
      <w:r>
        <w:rPr>
          <w:rFonts w:ascii="Arial" w:cs="Arial" w:eastAsia="Arial" w:hAnsi="Arial"/>
          <w:sz w:val="22"/>
          <w:szCs w:val="22"/>
        </w:rPr>
        <w:t xml:space="preserve">A better pattern interleaves smoke tests between deploys. Dev gets deployed, smoke tests run; only if they pass does staging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deploy-dev:</w:t>
            </w:r>
          </w:p>
          <w:p>
            <w:pPr>
              <w:spacing w:after="0" w:before="0" w:line="260"/>
            </w:pPr>
            <w:r>
              <w:rPr>
                <w:rFonts w:ascii="Consolas" w:cs="Consolas" w:eastAsia="Consolas" w:hAnsi="Consolas"/>
                <w:sz w:val="20"/>
                <w:szCs w:val="20"/>
              </w:rPr>
              <w:t xml:space="preserve">    environment: 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smoke-test-dev:</w:t>
            </w:r>
          </w:p>
          <w:p>
            <w:pPr>
              <w:spacing w:after="0" w:before="0" w:line="260"/>
            </w:pPr>
            <w:r>
              <w:rPr>
                <w:rFonts w:ascii="Consolas" w:cs="Consolas" w:eastAsia="Consolas" w:hAnsi="Consolas"/>
                <w:sz w:val="20"/>
                <w:szCs w:val="20"/>
              </w:rPr>
              <w:t xml:space="preserve">    needs: deploy-dev</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./smoke-test.sh https://dev.example.com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needs: smoke-test-dev</w:t>
            </w:r>
          </w:p>
          <w:p>
            <w:pPr>
              <w:spacing w:after="0" w:before="0" w:line="260"/>
            </w:pPr>
            <w:r>
              <w:rPr>
                <w:rFonts w:ascii="Consolas" w:cs="Consolas" w:eastAsia="Consolas" w:hAnsi="Consolas"/>
                <w:sz w:val="20"/>
                <w:szCs w:val="20"/>
              </w:rPr>
              <w:t xml:space="preserve">    environment: staging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smoke-test-staging:</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./smoke-test.sh https://staging.example.com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smoke-test-staging</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6.4 Parallel Regional Promotion</w:t>
      </w:r>
    </w:p>
    <w:p>
      <w:pPr>
        <w:spacing w:after="80" w:before="80" w:line="320"/>
        <w:jc w:val="both"/>
      </w:pPr>
      <w:r>
        <w:rPr>
          <w:rFonts w:ascii="Arial" w:cs="Arial" w:eastAsia="Arial" w:hAnsi="Arial"/>
          <w:sz w:val="22"/>
          <w:szCs w:val="22"/>
        </w:rPr>
        <w:t xml:space="preserve">Large-scale production often deploys to multiple regions in parallel — or in a staggered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deploy-prod-us:</w:t>
            </w:r>
          </w:p>
          <w:p>
            <w:pPr>
              <w:spacing w:after="0" w:before="0" w:line="260"/>
            </w:pPr>
            <w:r>
              <w:rPr>
                <w:rFonts w:ascii="Consolas" w:cs="Consolas" w:eastAsia="Consolas" w:hAnsi="Consolas"/>
                <w:sz w:val="20"/>
                <w:szCs w:val="20"/>
              </w:rPr>
              <w:t xml:space="preserve">    environment: production-us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deploy-prod-eu:</w:t>
            </w:r>
          </w:p>
          <w:p>
            <w:pPr>
              <w:spacing w:after="0" w:before="0" w:line="260"/>
            </w:pPr>
            <w:r>
              <w:rPr>
                <w:rFonts w:ascii="Consolas" w:cs="Consolas" w:eastAsia="Consolas" w:hAnsi="Consolas"/>
                <w:sz w:val="20"/>
                <w:szCs w:val="20"/>
              </w:rPr>
              <w:t xml:space="preserve">    needs: deploy-prod-us    # deploy EU only after US is healthy</w:t>
            </w:r>
          </w:p>
          <w:p>
            <w:pPr>
              <w:spacing w:after="0" w:before="0" w:line="260"/>
            </w:pPr>
            <w:r>
              <w:rPr>
                <w:rFonts w:ascii="Consolas" w:cs="Consolas" w:eastAsia="Consolas" w:hAnsi="Consolas"/>
                <w:sz w:val="20"/>
                <w:szCs w:val="20"/>
              </w:rPr>
              <w:t xml:space="preserve">    environment: production-eu</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deploy-prod-apac:</w:t>
            </w:r>
          </w:p>
          <w:p>
            <w:pPr>
              <w:spacing w:after="0" w:before="0" w:line="260"/>
            </w:pPr>
            <w:r>
              <w:rPr>
                <w:rFonts w:ascii="Consolas" w:cs="Consolas" w:eastAsia="Consolas" w:hAnsi="Consolas"/>
                <w:sz w:val="20"/>
                <w:szCs w:val="20"/>
              </w:rPr>
              <w:t xml:space="preserve">    needs: deploy-prod-eu</w:t>
            </w:r>
          </w:p>
          <w:p>
            <w:pPr>
              <w:spacing w:after="0" w:before="0" w:line="260"/>
            </w:pPr>
            <w:r>
              <w:rPr>
                <w:rFonts w:ascii="Consolas" w:cs="Consolas" w:eastAsia="Consolas" w:hAnsi="Consolas"/>
                <w:sz w:val="20"/>
                <w:szCs w:val="20"/>
              </w:rPr>
              <w:t xml:space="preserve">    environment: production-apac</w:t>
            </w:r>
          </w:p>
          <w:p>
            <w:pPr>
              <w:spacing w:after="0" w:before="0" w:line="260"/>
            </w:pPr>
            <w:r>
              <w:rPr>
                <w:rFonts w:ascii="Consolas" w:cs="Consolas" w:eastAsia="Consolas" w:hAnsi="Consolas"/>
                <w:sz w:val="20"/>
                <w:szCs w:val="20"/>
              </w:rPr>
              <w:t xml:space="preserve">    ...</w:t>
            </w:r>
          </w:p>
        </w:tc>
      </w:tr>
    </w:tbl>
    <w:p>
      <w:pPr>
        <w:pStyle w:val="Heading1"/>
        <w:spacing w:after="240" w:before="480"/>
      </w:pPr>
      <w:r>
        <w:rPr>
          <w:rFonts w:ascii="Arial" w:cs="Arial" w:eastAsia="Arial" w:hAnsi="Arial"/>
          <w:b/>
          <w:bCs/>
          <w:color w:val="1F4E78"/>
          <w:sz w:val="36"/>
          <w:szCs w:val="36"/>
        </w:rPr>
        <w:t xml:space="preserve">7. Rollback — Fast, Predictable Recovery</w:t>
      </w:r>
    </w:p>
    <w:p>
      <w:pPr>
        <w:pStyle w:val="Heading2"/>
        <w:spacing w:after="160" w:before="360"/>
      </w:pPr>
      <w:r>
        <w:rPr>
          <w:rFonts w:ascii="Arial" w:cs="Arial" w:eastAsia="Arial" w:hAnsi="Arial"/>
          <w:b/>
          <w:bCs/>
          <w:color w:val="1F4E78"/>
          <w:sz w:val="30"/>
          <w:szCs w:val="30"/>
        </w:rPr>
        <w:t xml:space="preserve">7.1 The Rollback Principle</w:t>
      </w:r>
    </w:p>
    <w:p>
      <w:pPr>
        <w:spacing w:after="80" w:before="80" w:line="320"/>
        <w:jc w:val="both"/>
      </w:pPr>
      <w:r>
        <w:rPr>
          <w:rFonts w:ascii="Arial" w:cs="Arial" w:eastAsia="Arial" w:hAnsi="Arial"/>
          <w:sz w:val="22"/>
          <w:szCs w:val="22"/>
        </w:rPr>
        <w:t xml:space="preserve">A rollback is NOT a separate system. A rollback is simply redeploying an older version. If your deploy pipeline is clean, your rollback pipeline is the deploy pipeline — with an older version parameter.</w:t>
      </w:r>
    </w:p>
    <w:p>
      <w:pPr>
        <w:pStyle w:val="Heading2"/>
        <w:spacing w:after="160" w:before="360"/>
      </w:pPr>
      <w:r>
        <w:rPr>
          <w:rFonts w:ascii="Arial" w:cs="Arial" w:eastAsia="Arial" w:hAnsi="Arial"/>
          <w:b/>
          <w:bCs/>
          <w:color w:val="1F4E78"/>
          <w:sz w:val="30"/>
          <w:szCs w:val="30"/>
        </w:rPr>
        <w:t xml:space="preserve">7.2 The Rollback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Rollback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type: choice</w:t>
            </w:r>
          </w:p>
          <w:p>
            <w:pPr>
              <w:spacing w:after="0" w:before="0" w:line="260"/>
            </w:pPr>
            <w:r>
              <w:rPr>
                <w:rFonts w:ascii="Consolas" w:cs="Consolas" w:eastAsia="Consolas" w:hAnsi="Consolas"/>
                <w:sz w:val="20"/>
                <w:szCs w:val="20"/>
              </w:rPr>
              <w:t xml:space="preserve">        options: [ staging, production ]</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version:</w:t>
            </w:r>
          </w:p>
          <w:p>
            <w:pPr>
              <w:spacing w:after="0" w:before="0" w:line="260"/>
            </w:pPr>
            <w:r>
              <w:rPr>
                <w:rFonts w:ascii="Consolas" w:cs="Consolas" w:eastAsia="Consolas" w:hAnsi="Consolas"/>
                <w:sz w:val="20"/>
                <w:szCs w:val="20"/>
              </w:rPr>
              <w:t xml:space="preserve">        description: 'Version tag to roll back to (e.g., v1.4.2)'</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rollback-${{ inputs.environment }}</w:t>
            </w:r>
          </w:p>
          <w:p>
            <w:pPr>
              <w:spacing w:after="0" w:before="0" w:line="260"/>
            </w:pPr>
            <w:r>
              <w:rPr>
                <w:rFonts w:ascii="Consolas" w:cs="Consolas" w:eastAsia="Consolas" w:hAnsi="Consolas"/>
                <w:sz w:val="20"/>
                <w:szCs w:val="20"/>
              </w:rPr>
              <w:t xml:space="preserve">  cancel-in-progress: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rollback:</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 inputs.environment }}       # approval gate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ref: ${{ inputs.version }}              # checkout the exact 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Verify the version exists</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if ! docker pull ghcr.io/${{ github.repository }}:${{ inputs.version }}; then</w:t>
            </w:r>
          </w:p>
          <w:p>
            <w:pPr>
              <w:spacing w:after="0" w:before="0" w:line="260"/>
            </w:pPr>
            <w:r>
              <w:rPr>
                <w:rFonts w:ascii="Consolas" w:cs="Consolas" w:eastAsia="Consolas" w:hAnsi="Consolas"/>
                <w:sz w:val="20"/>
                <w:szCs w:val="20"/>
              </w:rPr>
              <w:t xml:space="preserve">            echo "::error::Image for version ${{ inputs.version }} not found in registry"</w:t>
            </w:r>
          </w:p>
          <w:p>
            <w:pPr>
              <w:spacing w:after="0" w:before="0" w:line="260"/>
            </w:pPr>
            <w:r>
              <w:rPr>
                <w:rFonts w:ascii="Consolas" w:cs="Consolas" w:eastAsia="Consolas" w:hAnsi="Consolas"/>
                <w:sz w:val="20"/>
                <w:szCs w:val="20"/>
              </w:rPr>
              <w:t xml:space="preserve">            exit 1</w:t>
            </w:r>
          </w:p>
          <w:p>
            <w:pPr>
              <w:spacing w:after="0" w:before="0" w:line="260"/>
            </w:pPr>
            <w:r>
              <w:rPr>
                <w:rFonts w:ascii="Consolas" w:cs="Consolas" w:eastAsia="Consolas" w:hAnsi="Consolas"/>
                <w:sz w:val="20"/>
                <w:szCs w:val="20"/>
              </w:rPr>
              <w:t xml:space="preserve">          fi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Redeploy that version</w:t>
            </w:r>
          </w:p>
          <w:p>
            <w:pPr>
              <w:spacing w:after="0" w:before="0" w:line="260"/>
            </w:pPr>
            <w:r>
              <w:rPr>
                <w:rFonts w:ascii="Consolas" w:cs="Consolas" w:eastAsia="Consolas" w:hAnsi="Consolas"/>
                <w:sz w:val="20"/>
                <w:szCs w:val="20"/>
              </w:rPr>
              <w:t xml:space="preserve">        run: ./deploy.sh ${{ inputs.environment }} ${{ inputs.version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Smoke test</w:t>
            </w:r>
          </w:p>
          <w:p>
            <w:pPr>
              <w:spacing w:after="0" w:before="0" w:line="260"/>
            </w:pPr>
            <w:r>
              <w:rPr>
                <w:rFonts w:ascii="Consolas" w:cs="Consolas" w:eastAsia="Consolas" w:hAnsi="Consolas"/>
                <w:sz w:val="20"/>
                <w:szCs w:val="20"/>
              </w:rPr>
              <w:t xml:space="preserve">        run: ./smoke-test.sh ${{ vars.BASE_URL }}</w:t>
            </w:r>
          </w:p>
        </w:tc>
      </w:tr>
    </w:tbl>
    <w:p>
      <w:pPr>
        <w:pStyle w:val="Heading2"/>
        <w:spacing w:after="160" w:before="360"/>
      </w:pPr>
      <w:r>
        <w:rPr>
          <w:rFonts w:ascii="Arial" w:cs="Arial" w:eastAsia="Arial" w:hAnsi="Arial"/>
          <w:b/>
          <w:bCs/>
          <w:color w:val="1F4E78"/>
          <w:sz w:val="30"/>
          <w:szCs w:val="30"/>
        </w:rPr>
        <w:t xml:space="preserve">7.3 What Makes Rollback Work</w:t>
      </w:r>
    </w:p>
    <w:p>
      <w:pPr>
        <w:pStyle w:val="ListParagraph"/>
        <w:numPr>
          <w:ilvl w:val="0"/>
          <w:numId w:val="2"/>
        </w:numPr>
        <w:spacing w:after="40" w:before="40" w:line="300"/>
      </w:pPr>
      <w:r>
        <w:rPr>
          <w:rFonts w:ascii="Arial" w:cs="Arial" w:eastAsia="Arial" w:hAnsi="Arial"/>
          <w:b/>
          <w:bCs/>
          <w:sz w:val="22"/>
          <w:szCs w:val="22"/>
        </w:rPr>
        <w:t xml:space="preserve">Every deployed version has a retained artifact. </w:t>
      </w:r>
      <w:r>
        <w:rPr>
          <w:rFonts w:ascii="Arial" w:cs="Arial" w:eastAsia="Arial" w:hAnsi="Arial"/>
          <w:sz w:val="22"/>
          <w:szCs w:val="22"/>
        </w:rPr>
        <w:t xml:space="preserve">Docker images stay in the registry with their tags. Serverless packages stay archived. If you can't pull v1.4.2's artifact, you can't roll back to v1.4.2.</w:t>
      </w:r>
    </w:p>
    <w:p>
      <w:pPr>
        <w:pStyle w:val="ListParagraph"/>
        <w:numPr>
          <w:ilvl w:val="0"/>
          <w:numId w:val="2"/>
        </w:numPr>
        <w:spacing w:after="40" w:before="40" w:line="300"/>
      </w:pPr>
      <w:r>
        <w:rPr>
          <w:rFonts w:ascii="Arial" w:cs="Arial" w:eastAsia="Arial" w:hAnsi="Arial"/>
          <w:b/>
          <w:bCs/>
          <w:sz w:val="22"/>
          <w:szCs w:val="22"/>
        </w:rPr>
        <w:t xml:space="preserve">Version tags are immutable. </w:t>
      </w:r>
      <w:r>
        <w:rPr>
          <w:rFonts w:ascii="Arial" w:cs="Arial" w:eastAsia="Arial" w:hAnsi="Arial"/>
          <w:sz w:val="22"/>
          <w:szCs w:val="22"/>
        </w:rPr>
        <w:t xml:space="preserve">v1.4.2 always means the same artifact, today and next year.</w:t>
      </w:r>
    </w:p>
    <w:p>
      <w:pPr>
        <w:pStyle w:val="ListParagraph"/>
        <w:numPr>
          <w:ilvl w:val="0"/>
          <w:numId w:val="2"/>
        </w:numPr>
        <w:spacing w:after="40" w:before="40" w:line="300"/>
      </w:pPr>
      <w:r>
        <w:rPr>
          <w:rFonts w:ascii="Arial" w:cs="Arial" w:eastAsia="Arial" w:hAnsi="Arial"/>
          <w:b/>
          <w:bCs/>
          <w:sz w:val="22"/>
          <w:szCs w:val="22"/>
        </w:rPr>
        <w:t xml:space="preserve">Deploy script is version-parameterized. </w:t>
      </w:r>
      <w:r>
        <w:rPr>
          <w:rFonts w:ascii="Arial" w:cs="Arial" w:eastAsia="Arial" w:hAnsi="Arial"/>
          <w:sz w:val="22"/>
          <w:szCs w:val="22"/>
        </w:rPr>
        <w:t xml:space="preserve">./deploy.sh &lt;env&gt; &lt;version&gt; — not './deploy-latest.sh'.</w:t>
      </w:r>
    </w:p>
    <w:p>
      <w:pPr>
        <w:pStyle w:val="ListParagraph"/>
        <w:numPr>
          <w:ilvl w:val="0"/>
          <w:numId w:val="2"/>
        </w:numPr>
        <w:spacing w:after="40" w:before="40" w:line="300"/>
      </w:pPr>
      <w:r>
        <w:rPr>
          <w:rFonts w:ascii="Arial" w:cs="Arial" w:eastAsia="Arial" w:hAnsi="Arial"/>
          <w:b/>
          <w:bCs/>
          <w:sz w:val="22"/>
          <w:szCs w:val="22"/>
        </w:rPr>
        <w:t xml:space="preserve">Database migrations are backward-compatible. </w:t>
      </w:r>
      <w:r>
        <w:rPr>
          <w:rFonts w:ascii="Arial" w:cs="Arial" w:eastAsia="Arial" w:hAnsi="Arial"/>
          <w:sz w:val="22"/>
          <w:szCs w:val="22"/>
        </w:rPr>
        <w:t xml:space="preserve">A schema change that removed a column will break a rollback. Ship schema changes in two phases: add the new thing, migrate, remove the old thing in a later release.</w:t>
      </w:r>
    </w:p>
    <w:p>
      <w:pPr>
        <w:pStyle w:val="ListParagraph"/>
        <w:numPr>
          <w:ilvl w:val="0"/>
          <w:numId w:val="2"/>
        </w:numPr>
        <w:spacing w:after="40" w:before="40" w:line="300"/>
      </w:pPr>
      <w:r>
        <w:rPr>
          <w:rFonts w:ascii="Arial" w:cs="Arial" w:eastAsia="Arial" w:hAnsi="Arial"/>
          <w:b/>
          <w:bCs/>
          <w:sz w:val="22"/>
          <w:szCs w:val="22"/>
        </w:rPr>
        <w:t xml:space="preserve">Rollback is tested. </w:t>
      </w:r>
      <w:r>
        <w:rPr>
          <w:rFonts w:ascii="Arial" w:cs="Arial" w:eastAsia="Arial" w:hAnsi="Arial"/>
          <w:sz w:val="22"/>
          <w:szCs w:val="22"/>
        </w:rPr>
        <w:t xml:space="preserve">Practice it periodically — quarterly "fire drill" where you actually roll a staging deploy back to last week's version.</w:t>
      </w:r>
    </w:p>
    <w:p>
      <w:pPr>
        <w:pStyle w:val="Heading2"/>
        <w:spacing w:after="160" w:before="360"/>
      </w:pPr>
      <w:r>
        <w:rPr>
          <w:rFonts w:ascii="Arial" w:cs="Arial" w:eastAsia="Arial" w:hAnsi="Arial"/>
          <w:b/>
          <w:bCs/>
          <w:color w:val="1F4E78"/>
          <w:sz w:val="30"/>
          <w:szCs w:val="30"/>
        </w:rPr>
        <w:t xml:space="preserve">7.4 Rollback Input Defaults</w:t>
      </w:r>
    </w:p>
    <w:p>
      <w:pPr>
        <w:spacing w:after="80" w:before="80" w:line="320"/>
        <w:jc w:val="both"/>
      </w:pPr>
      <w:r>
        <w:rPr>
          <w:rFonts w:ascii="Arial" w:cs="Arial" w:eastAsia="Arial" w:hAnsi="Arial"/>
          <w:sz w:val="22"/>
          <w:szCs w:val="22"/>
        </w:rPr>
        <w:t xml:space="preserve">A nice UX touch: pre-populate the version field with the last known-good version. This requires some tooling — you might store "last-good" in a repository variable or fetch it from a deployment history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inputs:</w:t>
            </w:r>
          </w:p>
          <w:p>
            <w:pPr>
              <w:spacing w:after="0" w:before="0" w:line="260"/>
            </w:pPr>
            <w:r>
              <w:rPr>
                <w:rFonts w:ascii="Consolas" w:cs="Consolas" w:eastAsia="Consolas" w:hAnsi="Consolas"/>
                <w:sz w:val="20"/>
                <w:szCs w:val="20"/>
              </w:rPr>
              <w:t xml:space="preserve">  version:</w:t>
            </w:r>
          </w:p>
          <w:p>
            <w:pPr>
              <w:spacing w:after="0" w:before="0" w:line="260"/>
            </w:pPr>
            <w:r>
              <w:rPr>
                <w:rFonts w:ascii="Consolas" w:cs="Consolas" w:eastAsia="Consolas" w:hAnsi="Consolas"/>
                <w:sz w:val="20"/>
                <w:szCs w:val="20"/>
              </w:rPr>
              <w:t xml:space="preserve">    description: 'Version tag (defaults to last-good)'</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default: ${{ vars.LAST_GOOD_VERSION }}     # set by a post-deploy hook</w:t>
            </w:r>
          </w:p>
        </w:tc>
      </w:tr>
    </w:tbl>
    <w:p>
      <w:pPr>
        <w:pStyle w:val="Heading2"/>
        <w:spacing w:after="160" w:before="360"/>
      </w:pPr>
      <w:r>
        <w:rPr>
          <w:rFonts w:ascii="Arial" w:cs="Arial" w:eastAsia="Arial" w:hAnsi="Arial"/>
          <w:b/>
          <w:bCs/>
          <w:color w:val="1F4E78"/>
          <w:sz w:val="30"/>
          <w:szCs w:val="30"/>
        </w:rPr>
        <w:t xml:space="preserve">7.5 Automatic Rollback on Deploy Failure</w:t>
      </w:r>
    </w:p>
    <w:p>
      <w:pPr>
        <w:spacing w:after="80" w:before="80" w:line="320"/>
        <w:jc w:val="both"/>
      </w:pPr>
      <w:r>
        <w:rPr>
          <w:rFonts w:ascii="Arial" w:cs="Arial" w:eastAsia="Arial" w:hAnsi="Arial"/>
          <w:sz w:val="22"/>
          <w:szCs w:val="22"/>
        </w:rPr>
        <w:t xml:space="preserve">Some teams go further — a failed deploy automatically triggers a rollback job that restores the previous version.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previous-version: ${{ steps.save.outputs.v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id: save</w:t>
            </w:r>
          </w:p>
          <w:p>
            <w:pPr>
              <w:spacing w:after="0" w:before="0" w:line="260"/>
            </w:pPr>
            <w:r>
              <w:rPr>
                <w:rFonts w:ascii="Consolas" w:cs="Consolas" w:eastAsia="Consolas" w:hAnsi="Consolas"/>
                <w:sz w:val="20"/>
                <w:szCs w:val="20"/>
              </w:rPr>
              <w:t xml:space="preserve">        run: echo "v=$(./get-current-version.sh)" &gt;&gt; "$GITHUB_OUTPUT"</w:t>
            </w:r>
          </w:p>
          <w:p>
            <w:pPr>
              <w:spacing w:after="0" w:before="0" w:line="260"/>
            </w:pPr>
            <w:r>
              <w:rPr>
                <w:rFonts w:ascii="Consolas" w:cs="Consolas" w:eastAsia="Consolas" w:hAnsi="Consolas"/>
                <w:sz w:val="20"/>
                <w:szCs w:val="20"/>
              </w:rPr>
              <w:t xml:space="preserve">      - run: ./deploy.sh ${{ github.sha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rollback-on-failure:</w:t>
            </w:r>
          </w:p>
          <w:p>
            <w:pPr>
              <w:spacing w:after="0" w:before="0" w:line="260"/>
            </w:pPr>
            <w:r>
              <w:rPr>
                <w:rFonts w:ascii="Consolas" w:cs="Consolas" w:eastAsia="Consolas" w:hAnsi="Consolas"/>
                <w:sz w:val="20"/>
                <w:szCs w:val="20"/>
              </w:rPr>
              <w:t xml:space="preserve">    needs: deploy</w:t>
            </w:r>
          </w:p>
          <w:p>
            <w:pPr>
              <w:spacing w:after="0" w:before="0" w:line="260"/>
            </w:pPr>
            <w:r>
              <w:rPr>
                <w:rFonts w:ascii="Consolas" w:cs="Consolas" w:eastAsia="Consolas" w:hAnsi="Consolas"/>
                <w:sz w:val="20"/>
                <w:szCs w:val="20"/>
              </w:rPr>
              <w:t xml:space="preserve">    if: failure()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w:t>
            </w:r>
          </w:p>
          <w:p>
            <w:pPr>
              <w:spacing w:after="0" w:before="0" w:line="260"/>
            </w:pPr>
            <w:r>
              <w:rPr>
                <w:rFonts w:ascii="Consolas" w:cs="Consolas" w:eastAsia="Consolas" w:hAnsi="Consolas"/>
                <w:sz w:val="20"/>
                <w:szCs w:val="20"/>
              </w:rPr>
              <w:t xml:space="preserve">          echo "Deploy failed — rolling back to ${{ needs.deploy.outputs.previous-version }}"</w:t>
            </w:r>
          </w:p>
          <w:p>
            <w:pPr>
              <w:spacing w:after="0" w:before="0" w:line="260"/>
            </w:pPr>
            <w:r>
              <w:rPr>
                <w:rFonts w:ascii="Consolas" w:cs="Consolas" w:eastAsia="Consolas" w:hAnsi="Consolas"/>
                <w:sz w:val="20"/>
                <w:szCs w:val="20"/>
              </w:rPr>
              <w:t xml:space="preserve">          ./deploy.sh ${{ needs.deploy.outputs.previous-version }}</w:t>
            </w:r>
          </w:p>
        </w:tc>
      </w:tr>
    </w:tbl>
    <w:p>
      <w:pPr>
        <w:pStyle w:val="Heading1"/>
        <w:spacing w:after="240" w:before="480"/>
      </w:pPr>
      <w:r>
        <w:rPr>
          <w:rFonts w:ascii="Arial" w:cs="Arial" w:eastAsia="Arial" w:hAnsi="Arial"/>
          <w:b/>
          <w:bCs/>
          <w:color w:val="1F4E78"/>
          <w:sz w:val="36"/>
          <w:szCs w:val="36"/>
        </w:rPr>
        <w:t xml:space="preserve">8. Deployment Strategies (Rolling, Blue-Green, Canary)</w:t>
      </w:r>
    </w:p>
    <w:p>
      <w:pPr>
        <w:pStyle w:val="Heading2"/>
        <w:spacing w:after="160" w:before="360"/>
      </w:pPr>
      <w:r>
        <w:rPr>
          <w:rFonts w:ascii="Arial" w:cs="Arial" w:eastAsia="Arial" w:hAnsi="Arial"/>
          <w:b/>
          <w:bCs/>
          <w:color w:val="1F4E78"/>
          <w:sz w:val="30"/>
          <w:szCs w:val="30"/>
        </w:rPr>
        <w:t xml:space="preserve">8.1 Why Deployment Strategy Matters</w:t>
      </w:r>
    </w:p>
    <w:p>
      <w:pPr>
        <w:spacing w:after="80" w:before="80" w:line="320"/>
        <w:jc w:val="both"/>
      </w:pPr>
      <w:r>
        <w:rPr>
          <w:rFonts w:ascii="Arial" w:cs="Arial" w:eastAsia="Arial" w:hAnsi="Arial"/>
          <w:sz w:val="22"/>
          <w:szCs w:val="22"/>
        </w:rPr>
        <w:t xml:space="preserve">"Deploy" sounds like a single action — replace the old running code with new code. In reality there are several strategies, each trading off speed, cost, blast radius, and rollback complexity.</w:t>
      </w:r>
    </w:p>
    <w:p>
      <w:pPr>
        <w:pStyle w:val="Heading2"/>
        <w:spacing w:after="160" w:before="360"/>
      </w:pPr>
      <w:r>
        <w:rPr>
          <w:rFonts w:ascii="Arial" w:cs="Arial" w:eastAsia="Arial" w:hAnsi="Arial"/>
          <w:b/>
          <w:bCs/>
          <w:color w:val="1F4E78"/>
          <w:sz w:val="30"/>
          <w:szCs w:val="30"/>
        </w:rPr>
        <w:t xml:space="preserve">8.2 The Main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Rolling update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Replace instances gradually — e.g., update 20% at a time.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Zero downtime. Simple. Rollback takes as long as deploy did.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Blue-green</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 up the new version beside the old one. Flip traffic atomically.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Zero downtime. Instant rollback (flip traffic back). Double infrastructure cost during the swap.</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Canary</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the new version to a small % of traffic; observe; expand.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Limits blast radius. Requires traffic-splitting infrastructure. Complex orchestration.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Recreate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Stop old, start new. Downtime during the gap.</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Simplest. Only acceptable for non-user-facing batch jobs.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8.3 Rolling Update in GitHub Actions</w:t>
      </w:r>
    </w:p>
    <w:p>
      <w:pPr>
        <w:spacing w:after="80" w:before="80" w:line="320"/>
        <w:jc w:val="both"/>
      </w:pPr>
      <w:r>
        <w:rPr>
          <w:rFonts w:ascii="Arial" w:cs="Arial" w:eastAsia="Arial" w:hAnsi="Arial"/>
          <w:sz w:val="22"/>
          <w:szCs w:val="22"/>
        </w:rPr>
        <w:t xml:space="preserve">Most cloud orchestrators (ECS, Kubernetes, App Service, App Runner) do the actual rolling for you. Your workflow just triggers the update; the orchestrator manages gradual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Update ECS service (rolling deploy)</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aws ecs update-service \</w:t>
            </w:r>
          </w:p>
          <w:p>
            <w:pPr>
              <w:spacing w:after="0" w:before="0" w:line="260"/>
            </w:pPr>
            <w:r>
              <w:rPr>
                <w:rFonts w:ascii="Consolas" w:cs="Consolas" w:eastAsia="Consolas" w:hAnsi="Consolas"/>
                <w:sz w:val="20"/>
                <w:szCs w:val="20"/>
              </w:rPr>
              <w:t xml:space="preserve">      --cluster prod-cluster \</w:t>
            </w:r>
          </w:p>
          <w:p>
            <w:pPr>
              <w:spacing w:after="0" w:before="0" w:line="260"/>
            </w:pPr>
            <w:r>
              <w:rPr>
                <w:rFonts w:ascii="Consolas" w:cs="Consolas" w:eastAsia="Consolas" w:hAnsi="Consolas"/>
                <w:sz w:val="20"/>
                <w:szCs w:val="20"/>
              </w:rPr>
              <w:t xml:space="preserve">      --service api-service \</w:t>
            </w:r>
          </w:p>
          <w:p>
            <w:pPr>
              <w:spacing w:after="0" w:before="0" w:line="260"/>
            </w:pPr>
            <w:r>
              <w:rPr>
                <w:rFonts w:ascii="Consolas" w:cs="Consolas" w:eastAsia="Consolas" w:hAnsi="Consolas"/>
                <w:sz w:val="20"/>
                <w:szCs w:val="20"/>
              </w:rPr>
              <w:t xml:space="preserve">      --task-definition api:${{ github.sha }} \</w:t>
            </w:r>
          </w:p>
          <w:p>
            <w:pPr>
              <w:spacing w:after="0" w:before="0" w:line="260"/>
            </w:pPr>
            <w:r>
              <w:rPr>
                <w:rFonts w:ascii="Consolas" w:cs="Consolas" w:eastAsia="Consolas" w:hAnsi="Consolas"/>
                <w:sz w:val="20"/>
                <w:szCs w:val="20"/>
              </w:rPr>
              <w:t xml:space="preserve">      --force-new-deployment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Wait for rollout to complete</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aws ecs wait services-stable \</w:t>
            </w:r>
          </w:p>
          <w:p>
            <w:pPr>
              <w:spacing w:after="0" w:before="0" w:line="260"/>
            </w:pPr>
            <w:r>
              <w:rPr>
                <w:rFonts w:ascii="Consolas" w:cs="Consolas" w:eastAsia="Consolas" w:hAnsi="Consolas"/>
                <w:sz w:val="20"/>
                <w:szCs w:val="20"/>
              </w:rPr>
              <w:t xml:space="preserve">      --cluster prod-cluster \</w:t>
            </w:r>
          </w:p>
          <w:p>
            <w:pPr>
              <w:spacing w:after="0" w:before="0" w:line="260"/>
            </w:pPr>
            <w:r>
              <w:rPr>
                <w:rFonts w:ascii="Consolas" w:cs="Consolas" w:eastAsia="Consolas" w:hAnsi="Consolas"/>
                <w:sz w:val="20"/>
                <w:szCs w:val="20"/>
              </w:rPr>
              <w:t xml:space="preserve">      --services api-service</w:t>
            </w:r>
          </w:p>
        </w:tc>
      </w:tr>
    </w:tbl>
    <w:p>
      <w:pPr>
        <w:pStyle w:val="Heading2"/>
        <w:spacing w:after="160" w:before="360"/>
      </w:pPr>
      <w:r>
        <w:rPr>
          <w:rFonts w:ascii="Arial" w:cs="Arial" w:eastAsia="Arial" w:hAnsi="Arial"/>
          <w:b/>
          <w:bCs/>
          <w:color w:val="1F4E78"/>
          <w:sz w:val="30"/>
          <w:szCs w:val="30"/>
        </w:rPr>
        <w:t xml:space="preserve">8.4 Blue-Green in GitHub Actions</w:t>
      </w:r>
    </w:p>
    <w:p>
      <w:pPr>
        <w:spacing w:after="80" w:before="80" w:line="320"/>
        <w:jc w:val="both"/>
      </w:pPr>
      <w:r>
        <w:rPr>
          <w:rFonts w:ascii="Arial" w:cs="Arial" w:eastAsia="Arial" w:hAnsi="Arial"/>
          <w:sz w:val="22"/>
          <w:szCs w:val="22"/>
        </w:rPr>
        <w:t xml:space="preserve">Blue-green typically requires two environments side by side. Deploy to the idle one, run smoke tests, flip the load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deploy-green:</w:t>
            </w:r>
          </w:p>
          <w:p>
            <w:pPr>
              <w:spacing w:after="0" w:before="0" w:line="260"/>
            </w:pPr>
            <w:r>
              <w:rPr>
                <w:rFonts w:ascii="Consolas" w:cs="Consolas" w:eastAsia="Consolas" w:hAnsi="Consolas"/>
                <w:sz w:val="20"/>
                <w:szCs w:val="20"/>
              </w:rPr>
              <w:t xml:space="preserve">    environment: production-green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green ${{ needs.build.outputs.version }}</w:t>
            </w:r>
          </w:p>
          <w:p>
            <w:pPr>
              <w:spacing w:after="0" w:before="0" w:line="260"/>
            </w:pPr>
            <w:r>
              <w:rPr>
                <w:rFonts w:ascii="Consolas" w:cs="Consolas" w:eastAsia="Consolas" w:hAnsi="Consolas"/>
                <w:sz w:val="20"/>
                <w:szCs w:val="20"/>
              </w:rPr>
              <w:t xml:space="preserve">      - run: ./smoke-test.sh https://green.internal.example.com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flip-traffic:</w:t>
            </w:r>
          </w:p>
          <w:p>
            <w:pPr>
              <w:spacing w:after="0" w:before="0" w:line="260"/>
            </w:pPr>
            <w:r>
              <w:rPr>
                <w:rFonts w:ascii="Consolas" w:cs="Consolas" w:eastAsia="Consolas" w:hAnsi="Consolas"/>
                <w:sz w:val="20"/>
                <w:szCs w:val="20"/>
              </w:rPr>
              <w:t xml:space="preserve">    needs: deploy-green</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./lb-flip.sh blue green     # switch load balancer</w:t>
            </w:r>
          </w:p>
        </w:tc>
      </w:tr>
    </w:tbl>
    <w:p>
      <w:pPr>
        <w:pStyle w:val="Heading2"/>
        <w:spacing w:after="160" w:before="360"/>
      </w:pPr>
      <w:r>
        <w:rPr>
          <w:rFonts w:ascii="Arial" w:cs="Arial" w:eastAsia="Arial" w:hAnsi="Arial"/>
          <w:b/>
          <w:bCs/>
          <w:color w:val="1F4E78"/>
          <w:sz w:val="30"/>
          <w:szCs w:val="30"/>
        </w:rPr>
        <w:t xml:space="preserve">8.5 Canary in GitHub Actions</w:t>
      </w:r>
    </w:p>
    <w:p>
      <w:pPr>
        <w:spacing w:after="80" w:before="80" w:line="320"/>
        <w:jc w:val="both"/>
      </w:pPr>
      <w:r>
        <w:rPr>
          <w:rFonts w:ascii="Arial" w:cs="Arial" w:eastAsia="Arial" w:hAnsi="Arial"/>
          <w:sz w:val="22"/>
          <w:szCs w:val="22"/>
        </w:rPr>
        <w:t xml:space="preserve">A canary deploy involves multiple stages: deploy to 5% of traffic, wait, check metrics, expand to 25%, wait, check, expand to 100%. Each stage can be a separate job with its own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canary-5:</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./canary-deploy.sh ${{ github.sha }} --weight 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monitor-5:</w:t>
            </w:r>
          </w:p>
          <w:p>
            <w:pPr>
              <w:spacing w:after="0" w:before="0" w:line="260"/>
            </w:pPr>
            <w:r>
              <w:rPr>
                <w:rFonts w:ascii="Consolas" w:cs="Consolas" w:eastAsia="Consolas" w:hAnsi="Consolas"/>
                <w:sz w:val="20"/>
                <w:szCs w:val="20"/>
              </w:rPr>
              <w:t xml:space="preserve">    needs: canary-5</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./check-slo.sh --window 10m --error-budget 0.1%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canary-25:</w:t>
            </w:r>
          </w:p>
          <w:p>
            <w:pPr>
              <w:spacing w:after="0" w:before="0" w:line="260"/>
            </w:pPr>
            <w:r>
              <w:rPr>
                <w:rFonts w:ascii="Consolas" w:cs="Consolas" w:eastAsia="Consolas" w:hAnsi="Consolas"/>
                <w:sz w:val="20"/>
                <w:szCs w:val="20"/>
              </w:rPr>
              <w:t xml:space="preserve">    needs: monitor-5</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./canary-deploy.sh ${{ github.sha }} --weight 25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monitor-25:</w:t>
            </w:r>
          </w:p>
          <w:p>
            <w:pPr>
              <w:spacing w:after="0" w:before="0" w:line="260"/>
            </w:pPr>
            <w:r>
              <w:rPr>
                <w:rFonts w:ascii="Consolas" w:cs="Consolas" w:eastAsia="Consolas" w:hAnsi="Consolas"/>
                <w:sz w:val="20"/>
                <w:szCs w:val="20"/>
              </w:rPr>
              <w:t xml:space="preserve">    needs: canary-25</w:t>
            </w:r>
          </w:p>
          <w:p>
            <w:pPr>
              <w:spacing w:after="0" w:before="0" w:line="260"/>
            </w:pPr>
            <w:r>
              <w:rPr>
                <w:rFonts w:ascii="Consolas" w:cs="Consolas" w:eastAsia="Consolas" w:hAnsi="Consolas"/>
                <w:sz w:val="20"/>
                <w:szCs w:val="20"/>
              </w:rPr>
              <w:t xml:space="preserve">    steps: [ { run: "./check-slo.sh --window 10m --error-budget 0.1%"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canary-100:</w:t>
            </w:r>
          </w:p>
          <w:p>
            <w:pPr>
              <w:spacing w:after="0" w:before="0" w:line="260"/>
            </w:pPr>
            <w:r>
              <w:rPr>
                <w:rFonts w:ascii="Consolas" w:cs="Consolas" w:eastAsia="Consolas" w:hAnsi="Consolas"/>
                <w:sz w:val="20"/>
                <w:szCs w:val="20"/>
              </w:rPr>
              <w:t xml:space="preserve">    needs: monitor-25</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./canary-deploy.sh ${{ github.sha }} --weight 100</w:t>
            </w:r>
          </w:p>
        </w:tc>
      </w:tr>
    </w:tbl>
    <w:p>
      <w:pPr>
        <w:pStyle w:val="Heading1"/>
        <w:spacing w:after="240" w:before="480"/>
      </w:pPr>
      <w:r>
        <w:rPr>
          <w:rFonts w:ascii="Arial" w:cs="Arial" w:eastAsia="Arial" w:hAnsi="Arial"/>
          <w:b/>
          <w:bCs/>
          <w:color w:val="1F4E78"/>
          <w:sz w:val="36"/>
          <w:szCs w:val="36"/>
        </w:rPr>
        <w:t xml:space="preserve">9. Monorepo Strategies — Path Filters and Affected-Only</w:t>
      </w:r>
    </w:p>
    <w:p>
      <w:pPr>
        <w:pStyle w:val="Heading2"/>
        <w:spacing w:after="160" w:before="360"/>
      </w:pPr>
      <w:r>
        <w:rPr>
          <w:rFonts w:ascii="Arial" w:cs="Arial" w:eastAsia="Arial" w:hAnsi="Arial"/>
          <w:b/>
          <w:bCs/>
          <w:color w:val="1F4E78"/>
          <w:sz w:val="30"/>
          <w:szCs w:val="30"/>
        </w:rPr>
        <w:t xml:space="preserve">9.1 The Monorepo Problem</w:t>
      </w:r>
    </w:p>
    <w:p>
      <w:pPr>
        <w:spacing w:after="80" w:before="80" w:line="320"/>
        <w:jc w:val="both"/>
      </w:pPr>
      <w:r>
        <w:rPr>
          <w:rFonts w:ascii="Arial" w:cs="Arial" w:eastAsia="Arial" w:hAnsi="Arial"/>
          <w:sz w:val="22"/>
          <w:szCs w:val="22"/>
        </w:rPr>
        <w:t xml:space="preserve">A monorepo holds multiple services/apps in one repo. A naive CI reruns EVERYTHING on every change — editing the web app's README triggers the API's test suite, the mobile app's build, and the ML training pipeline. For large monorepos this is unsustainable: 30-minute CI on a typo fix is not acceptable.</w:t>
      </w:r>
    </w:p>
    <w:p>
      <w:pPr>
        <w:spacing w:after="80" w:before="80" w:line="320"/>
        <w:jc w:val="both"/>
      </w:pPr>
      <w:r>
        <w:rPr>
          <w:rFonts w:ascii="Arial" w:cs="Arial" w:eastAsia="Arial" w:hAnsi="Arial"/>
          <w:sz w:val="22"/>
          <w:szCs w:val="22"/>
        </w:rPr>
        <w:t xml:space="preserve">Two strategies — path filters (simple, file-based) and affected-only (smart, dependency-graph-based). Use them together.</w:t>
      </w:r>
    </w:p>
    <w:p>
      <w:pPr>
        <w:pStyle w:val="Heading2"/>
        <w:spacing w:after="160" w:before="360"/>
      </w:pPr>
      <w:r>
        <w:rPr>
          <w:rFonts w:ascii="Arial" w:cs="Arial" w:eastAsia="Arial" w:hAnsi="Arial"/>
          <w:b/>
          <w:bCs/>
          <w:color w:val="1F4E78"/>
          <w:sz w:val="30"/>
          <w:szCs w:val="30"/>
        </w:rPr>
        <w:t xml:space="preserve">9.2 Path Filters — The Simple Approach</w:t>
      </w:r>
    </w:p>
    <w:p>
      <w:pPr>
        <w:spacing w:after="80" w:before="80" w:line="320"/>
        <w:jc w:val="both"/>
      </w:pPr>
      <w:r>
        <w:rPr>
          <w:rFonts w:ascii="Arial" w:cs="Arial" w:eastAsia="Arial" w:hAnsi="Arial"/>
          <w:sz w:val="22"/>
          <w:szCs w:val="22"/>
        </w:rPr>
        <w:t xml:space="preserve">Split your CI into multiple workflows, each filtering by paths. A change in apps/web/ triggers only web CI; a change in apps/api/ triggers only API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.github/workflows/ci-web.yml</w:t>
            </w:r>
          </w:p>
          <w:p>
            <w:pPr>
              <w:spacing w:after="0" w:before="0" w:line="260"/>
            </w:pPr>
            <w:r>
              <w:rPr>
                <w:rFonts w:ascii="Consolas" w:cs="Consolas" w:eastAsia="Consolas" w:hAnsi="Consolas"/>
                <w:sz w:val="20"/>
                <w:szCs w:val="20"/>
              </w:rPr>
              <w:t xml:space="preserve">name: CI (web)</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'apps/web/**'</w:t>
            </w:r>
          </w:p>
          <w:p>
            <w:pPr>
              <w:spacing w:after="0" w:before="0" w:line="260"/>
            </w:pPr>
            <w:r>
              <w:rPr>
                <w:rFonts w:ascii="Consolas" w:cs="Consolas" w:eastAsia="Consolas" w:hAnsi="Consolas"/>
                <w:sz w:val="20"/>
                <w:szCs w:val="20"/>
              </w:rPr>
              <w:t xml:space="preserve">      - 'packages/shared-ui/**'</w:t>
            </w:r>
          </w:p>
          <w:p>
            <w:pPr>
              <w:spacing w:after="0" w:before="0" w:line="260"/>
            </w:pPr>
            <w:r>
              <w:rPr>
                <w:rFonts w:ascii="Consolas" w:cs="Consolas" w:eastAsia="Consolas" w:hAnsi="Consolas"/>
                <w:sz w:val="20"/>
                <w:szCs w:val="20"/>
              </w:rPr>
              <w:t xml:space="preserve">      - 'packages/shared-utils/**'</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'apps/web/**'</w:t>
            </w:r>
          </w:p>
          <w:p>
            <w:pPr>
              <w:spacing w:after="0" w:before="0" w:line="260"/>
            </w:pPr>
            <w:r>
              <w:rPr>
                <w:rFonts w:ascii="Consolas" w:cs="Consolas" w:eastAsia="Consolas" w:hAnsi="Consolas"/>
                <w:sz w:val="20"/>
                <w:szCs w:val="20"/>
              </w:rPr>
              <w:t xml:space="preserve">      - 'packages/shared-ui/**'</w:t>
            </w:r>
          </w:p>
          <w:p>
            <w:pPr>
              <w:spacing w:after="0" w:before="0" w:line="260"/>
            </w:pPr>
            <w:r>
              <w:rPr>
                <w:rFonts w:ascii="Consolas" w:cs="Consolas" w:eastAsia="Consolas" w:hAnsi="Consolas"/>
                <w:sz w:val="20"/>
                <w:szCs w:val="20"/>
              </w:rPr>
              <w:t xml:space="preserve">      - 'packages/shared-utils/**'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defaults:</w:t>
            </w:r>
          </w:p>
          <w:p>
            <w:pPr>
              <w:spacing w:after="0" w:before="0" w:line="260"/>
            </w:pPr>
            <w:r>
              <w:rPr>
                <w:rFonts w:ascii="Consolas" w:cs="Consolas" w:eastAsia="Consolas" w:hAnsi="Consolas"/>
                <w:sz w:val="20"/>
                <w:szCs w:val="20"/>
              </w:rPr>
              <w:t xml:space="preserve">      run:</w:t>
            </w:r>
          </w:p>
          <w:p>
            <w:pPr>
              <w:spacing w:after="0" w:before="0" w:line="260"/>
            </w:pPr>
            <w:r>
              <w:rPr>
                <w:rFonts w:ascii="Consolas" w:cs="Consolas" w:eastAsia="Consolas" w:hAnsi="Consolas"/>
                <w:sz w:val="20"/>
                <w:szCs w:val="20"/>
              </w:rPr>
              <w:t xml:space="preserve">        working-directory: apps/web</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cache-dependency-path: apps/web/package-lock.json</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tc>
      </w:tr>
    </w:tbl>
    <w:p>
      <w:pPr>
        <w:pStyle w:val="Heading2"/>
        <w:spacing w:after="160" w:before="360"/>
      </w:pPr>
      <w:r>
        <w:rPr>
          <w:rFonts w:ascii="Arial" w:cs="Arial" w:eastAsia="Arial" w:hAnsi="Arial"/>
          <w:b/>
          <w:bCs/>
          <w:color w:val="1F4E78"/>
          <w:sz w:val="30"/>
          <w:szCs w:val="30"/>
        </w:rPr>
        <w:t xml:space="preserve">9.3 The Multi-Workflow Monorepo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.github/workflows/</w:t>
            </w:r>
          </w:p>
          <w:p>
            <w:pPr>
              <w:spacing w:after="0" w:before="0" w:line="260"/>
            </w:pPr>
            <w:r>
              <w:rPr>
                <w:rFonts w:ascii="Consolas" w:cs="Consolas" w:eastAsia="Consolas" w:hAnsi="Consolas"/>
                <w:sz w:val="20"/>
                <w:szCs w:val="20"/>
              </w:rPr>
              <w:t xml:space="preserve">├── ci-web.yml             triggered by apps/web/**</w:t>
            </w:r>
          </w:p>
          <w:p>
            <w:pPr>
              <w:spacing w:after="0" w:before="0" w:line="260"/>
            </w:pPr>
            <w:r>
              <w:rPr>
                <w:rFonts w:ascii="Consolas" w:cs="Consolas" w:eastAsia="Consolas" w:hAnsi="Consolas"/>
                <w:sz w:val="20"/>
                <w:szCs w:val="20"/>
              </w:rPr>
              <w:t xml:space="preserve">├── ci-api.yml             triggered by apps/api/**</w:t>
            </w:r>
          </w:p>
          <w:p>
            <w:pPr>
              <w:spacing w:after="0" w:before="0" w:line="260"/>
            </w:pPr>
            <w:r>
              <w:rPr>
                <w:rFonts w:ascii="Consolas" w:cs="Consolas" w:eastAsia="Consolas" w:hAnsi="Consolas"/>
                <w:sz w:val="20"/>
                <w:szCs w:val="20"/>
              </w:rPr>
              <w:t xml:space="preserve">├── ci-worker.yml          triggered by services/worker/**</w:t>
            </w:r>
          </w:p>
          <w:p>
            <w:pPr>
              <w:spacing w:after="0" w:before="0" w:line="260"/>
            </w:pPr>
            <w:r>
              <w:rPr>
                <w:rFonts w:ascii="Consolas" w:cs="Consolas" w:eastAsia="Consolas" w:hAnsi="Consolas"/>
                <w:sz w:val="20"/>
                <w:szCs w:val="20"/>
              </w:rPr>
              <w:t xml:space="preserve">├── ci-shared.yml          triggered by packages/shared-*/**</w:t>
            </w:r>
          </w:p>
          <w:p>
            <w:pPr>
              <w:spacing w:after="0" w:before="0" w:line="260"/>
            </w:pPr>
            <w:r>
              <w:rPr>
                <w:rFonts w:ascii="Consolas" w:cs="Consolas" w:eastAsia="Consolas" w:hAnsi="Consolas"/>
                <w:sz w:val="20"/>
                <w:szCs w:val="20"/>
              </w:rPr>
              <w:t xml:space="preserve">├── cd-web.yml             triggered by push to main + paths</w:t>
            </w:r>
          </w:p>
          <w:p>
            <w:pPr>
              <w:spacing w:after="0" w:before="0" w:line="260"/>
            </w:pPr>
            <w:r>
              <w:rPr>
                <w:rFonts w:ascii="Consolas" w:cs="Consolas" w:eastAsia="Consolas" w:hAnsi="Consolas"/>
                <w:sz w:val="20"/>
                <w:szCs w:val="20"/>
              </w:rPr>
              <w:t xml:space="preserve">├── cd-api.yml             ditto</w:t>
            </w:r>
          </w:p>
          <w:p>
            <w:pPr>
              <w:spacing w:after="0" w:before="0" w:line="260"/>
            </w:pPr>
            <w:r>
              <w:rPr>
                <w:rFonts w:ascii="Consolas" w:cs="Consolas" w:eastAsia="Consolas" w:hAnsi="Consolas"/>
                <w:sz w:val="20"/>
                <w:szCs w:val="20"/>
              </w:rPr>
              <w:t xml:space="preserve">└── shared-lint.yml        triggered on everything (cheap, whole-repo lint)</w:t>
            </w:r>
          </w:p>
        </w:tc>
      </w:tr>
    </w:tbl>
    <w:p>
      <w:pPr>
        <w:spacing w:after="80" w:before="80" w:line="320"/>
        <w:jc w:val="both"/>
      </w:pPr>
      <w:r>
        <w:rPr>
          <w:rFonts w:ascii="Arial" w:cs="Arial" w:eastAsia="Arial" w:hAnsi="Arial"/>
          <w:sz w:val="22"/>
          <w:szCs w:val="22"/>
        </w:rPr>
        <w:t xml:space="preserve">Each workflow scopes itself to its files. A PR touching only `apps/api/` runs only `ci-api.yml` plus the cheap whole-repo `shared-lint.yml`. Total CI time drops dramatically.</w:t>
      </w:r>
    </w:p>
    <w:p>
      <w:pPr>
        <w:pStyle w:val="Heading2"/>
        <w:spacing w:after="160" w:before="360"/>
      </w:pPr>
      <w:r>
        <w:rPr>
          <w:rFonts w:ascii="Arial" w:cs="Arial" w:eastAsia="Arial" w:hAnsi="Arial"/>
          <w:b/>
          <w:bCs/>
          <w:color w:val="1F4E78"/>
          <w:sz w:val="30"/>
          <w:szCs w:val="30"/>
        </w:rPr>
        <w:t xml:space="preserve">9.4 Shared Packages — the Dependency Trap</w:t>
      </w:r>
    </w:p>
    <w:p>
      <w:pPr>
        <w:spacing w:after="80" w:before="80" w:line="320"/>
        <w:jc w:val="both"/>
      </w:pPr>
      <w:r>
        <w:rPr>
          <w:rFonts w:ascii="Arial" w:cs="Arial" w:eastAsia="Arial" w:hAnsi="Arial"/>
          <w:sz w:val="22"/>
          <w:szCs w:val="22"/>
        </w:rPr>
        <w:t xml:space="preserve">Path filters are wrong when projects share code. Say `apps/web` depends on `packages/shared-ui`. Changing `shared-ui` should run web's tests. The filter list must include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'apps/web/**'</w:t>
            </w:r>
          </w:p>
          <w:p>
            <w:pPr>
              <w:spacing w:after="0" w:before="0" w:line="260"/>
            </w:pPr>
            <w:r>
              <w:rPr>
                <w:rFonts w:ascii="Consolas" w:cs="Consolas" w:eastAsia="Consolas" w:hAnsi="Consolas"/>
                <w:sz w:val="20"/>
                <w:szCs w:val="20"/>
              </w:rPr>
              <w:t xml:space="preserve">      - 'packages/shared-ui/**'             # any change here affects web</w:t>
            </w:r>
          </w:p>
          <w:p>
            <w:pPr>
              <w:spacing w:after="0" w:before="0" w:line="260"/>
            </w:pPr>
            <w:r>
              <w:rPr>
                <w:rFonts w:ascii="Consolas" w:cs="Consolas" w:eastAsia="Consolas" w:hAnsi="Consolas"/>
                <w:sz w:val="20"/>
                <w:szCs w:val="20"/>
              </w:rPr>
              <w:t xml:space="preserve">      - 'packages/shared-utils/**'</w:t>
            </w:r>
          </w:p>
          <w:p>
            <w:pPr>
              <w:spacing w:after="0" w:before="0" w:line="260"/>
            </w:pPr>
            <w:r>
              <w:rPr>
                <w:rFonts w:ascii="Consolas" w:cs="Consolas" w:eastAsia="Consolas" w:hAnsi="Consolas"/>
                <w:sz w:val="20"/>
                <w:szCs w:val="20"/>
              </w:rPr>
              <w:t xml:space="preserve">      - 'package-lock.json'                 # lockfile at root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Keeping Filter Lists Accurate</w:t>
            </w:r>
          </w:p>
          <w:p>
            <w:pPr>
              <w:spacing w:after="80" w:before="80" w:line="320"/>
              <w:jc w:val="both"/>
            </w:pPr>
            <w:r>
              <w:rPr>
                <w:rFonts w:ascii="Arial" w:cs="Arial" w:eastAsia="Arial" w:hAnsi="Arial"/>
                <w:sz w:val="22"/>
                <w:szCs w:val="22"/>
              </w:rPr>
              <w:t xml:space="preserve">As the monorepo grows, the "what affects what" question gets harder. Path filters start feeling like a source of bugs — you add a new shared package, forget to update the web filter list, and changes stop triggering CI. This is where affected-only (Nx, Turborepo, Bazel) becomes worth the investment.</w:t>
            </w:r>
          </w:p>
        </w:tc>
      </w:tr>
    </w:tbl>
    <w:p>
      <w:pPr>
        <w:pStyle w:val="Heading2"/>
        <w:spacing w:after="160" w:before="360"/>
      </w:pPr>
      <w:r>
        <w:rPr>
          <w:rFonts w:ascii="Arial" w:cs="Arial" w:eastAsia="Arial" w:hAnsi="Arial"/>
          <w:b/>
          <w:bCs/>
          <w:color w:val="1F4E78"/>
          <w:sz w:val="30"/>
          <w:szCs w:val="30"/>
        </w:rPr>
        <w:t xml:space="preserve">9.5 Affected-Only with Nx / Turborepo</w:t>
      </w:r>
    </w:p>
    <w:p>
      <w:pPr>
        <w:spacing w:after="80" w:before="80" w:line="320"/>
        <w:jc w:val="both"/>
      </w:pPr>
      <w:r>
        <w:rPr>
          <w:rFonts w:ascii="Arial" w:cs="Arial" w:eastAsia="Arial" w:hAnsi="Arial"/>
          <w:sz w:val="22"/>
          <w:szCs w:val="22"/>
        </w:rPr>
        <w:t xml:space="preserve">Tools like Nx and Turborepo understand your monorepo's dependency graph. They can tell you: "this commit touched these files; based on the dep graph, these projects are affected." You run tests/builds only for those projects.</w:t>
      </w:r>
    </w:p>
    <w:p>
      <w:pPr>
        <w:pStyle w:val="Heading4"/>
        <w:spacing w:after="100" w:before="220"/>
      </w:pPr>
      <w:r>
        <w:rPr>
          <w:rFonts w:ascii="Arial" w:cs="Arial" w:eastAsia="Arial" w:hAnsi="Arial"/>
          <w:b/>
          <w:bCs/>
          <w:color w:val="1F3864"/>
          <w:sz w:val="24"/>
          <w:szCs w:val="24"/>
        </w:rPr>
        <w:t xml:space="preserve">Example — Nx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nrwl/nx-set-shas@v4</w:t>
            </w:r>
          </w:p>
          <w:p>
            <w:pPr>
              <w:spacing w:after="0" w:before="0" w:line="260"/>
            </w:pPr>
            <w:r>
              <w:rPr>
                <w:rFonts w:ascii="Consolas" w:cs="Consolas" w:eastAsia="Consolas" w:hAnsi="Consolas"/>
                <w:sz w:val="20"/>
                <w:szCs w:val="20"/>
              </w:rPr>
              <w:t xml:space="preserve">  # Sets NX_BASE and NX_HEAD env vars to compare against the last</w:t>
            </w:r>
          </w:p>
          <w:p>
            <w:pPr>
              <w:spacing w:after="0" w:before="0" w:line="260"/>
            </w:pPr>
            <w:r>
              <w:rPr>
                <w:rFonts w:ascii="Consolas" w:cs="Consolas" w:eastAsia="Consolas" w:hAnsi="Consolas"/>
                <w:sz w:val="20"/>
                <w:szCs w:val="20"/>
              </w:rPr>
              <w:t xml:space="preserve">  # successful CI run on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run: npx nx affected -t lint test build</w:t>
            </w:r>
          </w:p>
          <w:p>
            <w:pPr>
              <w:spacing w:after="0" w:before="0" w:line="260"/>
            </w:pPr>
            <w:r>
              <w:rPr>
                <w:rFonts w:ascii="Consolas" w:cs="Consolas" w:eastAsia="Consolas" w:hAnsi="Consolas"/>
                <w:sz w:val="20"/>
                <w:szCs w:val="20"/>
              </w:rPr>
              <w:t xml:space="preserve">  # Runs lint, test, build ONLY on projects whose dependency graph</w:t>
            </w:r>
          </w:p>
          <w:p>
            <w:pPr>
              <w:spacing w:after="0" w:before="0" w:line="260"/>
            </w:pPr>
            <w:r>
              <w:rPr>
                <w:rFonts w:ascii="Consolas" w:cs="Consolas" w:eastAsia="Consolas" w:hAnsi="Consolas"/>
                <w:sz w:val="20"/>
                <w:szCs w:val="20"/>
              </w:rPr>
              <w:t xml:space="preserve">  # intersects the changed files.</w:t>
            </w:r>
          </w:p>
        </w:tc>
      </w:tr>
    </w:tbl>
    <w:p>
      <w:pPr>
        <w:pStyle w:val="Heading4"/>
        <w:spacing w:after="100" w:before="220"/>
      </w:pPr>
      <w:r>
        <w:rPr>
          <w:rFonts w:ascii="Arial" w:cs="Arial" w:eastAsia="Arial" w:hAnsi="Arial"/>
          <w:b/>
          <w:bCs/>
          <w:color w:val="1F3864"/>
          <w:sz w:val="24"/>
          <w:szCs w:val="24"/>
        </w:rPr>
        <w:t xml:space="preserve">Example — Turborepo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run: npx turbo run lint test build --filter="...[origin/main]"</w:t>
            </w:r>
          </w:p>
          <w:p>
            <w:pPr>
              <w:spacing w:after="0" w:before="0" w:line="260"/>
            </w:pPr>
            <w:r>
              <w:rPr>
                <w:rFonts w:ascii="Consolas" w:cs="Consolas" w:eastAsia="Consolas" w:hAnsi="Consolas"/>
                <w:sz w:val="20"/>
                <w:szCs w:val="20"/>
              </w:rPr>
              <w:t xml:space="preserve">  # Runs tasks only for workspaces that have changed since main,</w:t>
            </w:r>
          </w:p>
          <w:p>
            <w:pPr>
              <w:spacing w:after="0" w:before="0" w:line="260"/>
            </w:pPr>
            <w:r>
              <w:rPr>
                <w:rFonts w:ascii="Consolas" w:cs="Consolas" w:eastAsia="Consolas" w:hAnsi="Consolas"/>
                <w:sz w:val="20"/>
                <w:szCs w:val="20"/>
              </w:rPr>
              <w:t xml:space="preserve">  # plus their dependents.</w:t>
            </w:r>
          </w:p>
        </w:tc>
      </w:tr>
    </w:tbl>
    <w:p>
      <w:pPr>
        <w:pStyle w:val="Heading2"/>
        <w:spacing w:after="160" w:before="360"/>
      </w:pPr>
      <w:r>
        <w:rPr>
          <w:rFonts w:ascii="Arial" w:cs="Arial" w:eastAsia="Arial" w:hAnsi="Arial"/>
          <w:b/>
          <w:bCs/>
          <w:color w:val="1F4E78"/>
          <w:sz w:val="30"/>
          <w:szCs w:val="30"/>
        </w:rPr>
        <w:t xml:space="preserve">9.6 When Path Filters vs Affected-Only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Small monorepo (2-5 apps, minimal sharing)</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Path filters are enough.</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Large monorepo (10+ projects, heavy code sharing)</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Affected-only (Nx/Turborepo/Bazel) — scales better.</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Mixed tech stacks (Node + Python + Go)</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Path filters per tech-stack, each with its own setup.</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Infrequent changes to shared code</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Path filters work.</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Frequent changes to shared code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Affected-only — too many unrelated projects rerun otherwise.</w:t>
            </w:r>
          </w:p>
        </w:tc>
      </w:tr>
    </w:tbl>
    <w:p>
      <w:pPr>
        <w:pStyle w:val="Heading1"/>
        <w:spacing w:after="240" w:before="480"/>
      </w:pPr>
      <w:r>
        <w:rPr>
          <w:rFonts w:ascii="Arial" w:cs="Arial" w:eastAsia="Arial" w:hAnsi="Arial"/>
          <w:b/>
          <w:bCs/>
          <w:color w:val="1F4E78"/>
          <w:sz w:val="36"/>
          <w:szCs w:val="36"/>
        </w:rPr>
        <w:t xml:space="preserve">10. Docker — Build + Push + Deploy</w:t>
      </w:r>
    </w:p>
    <w:p>
      <w:pPr>
        <w:pStyle w:val="Heading2"/>
        <w:spacing w:after="160" w:before="360"/>
      </w:pPr>
      <w:r>
        <w:rPr>
          <w:rFonts w:ascii="Arial" w:cs="Arial" w:eastAsia="Arial" w:hAnsi="Arial"/>
          <w:b/>
          <w:bCs/>
          <w:color w:val="1F4E78"/>
          <w:sz w:val="30"/>
          <w:szCs w:val="30"/>
        </w:rPr>
        <w:t xml:space="preserve">10.1 The Canonical Docker Pipeline</w:t>
      </w:r>
    </w:p>
    <w:p>
      <w:pPr>
        <w:spacing w:after="80" w:before="80" w:line="320"/>
        <w:jc w:val="both"/>
      </w:pPr>
      <w:r>
        <w:rPr>
          <w:rFonts w:ascii="Arial" w:cs="Arial" w:eastAsia="Arial" w:hAnsi="Arial"/>
          <w:sz w:val="22"/>
          <w:szCs w:val="22"/>
        </w:rPr>
        <w:t xml:space="preserve">For containerized applications, the pipeline shape is:</w:t>
      </w:r>
    </w:p>
    <w:p>
      <w:pPr>
        <w:pStyle w:val="ListParagraph"/>
        <w:numPr>
          <w:ilvl w:val="0"/>
          <w:numId w:val="3"/>
        </w:numPr>
        <w:spacing w:after="40" w:before="40" w:line="300"/>
      </w:pPr>
      <w:r>
        <w:rPr>
          <w:rFonts w:ascii="Arial" w:cs="Arial" w:eastAsia="Arial" w:hAnsi="Arial"/>
          <w:sz w:val="22"/>
          <w:szCs w:val="22"/>
        </w:rPr>
        <w:t xml:space="preserve">Build the image (Buildx, multi-platform if needed).</w:t>
      </w:r>
    </w:p>
    <w:p>
      <w:pPr>
        <w:pStyle w:val="ListParagraph"/>
        <w:numPr>
          <w:ilvl w:val="0"/>
          <w:numId w:val="3"/>
        </w:numPr>
        <w:spacing w:after="40" w:before="40" w:line="300"/>
      </w:pPr>
      <w:r>
        <w:rPr>
          <w:rFonts w:ascii="Arial" w:cs="Arial" w:eastAsia="Arial" w:hAnsi="Arial"/>
          <w:sz w:val="22"/>
          <w:szCs w:val="22"/>
        </w:rPr>
        <w:t xml:space="preserve">Push the image to a registry with useful tags.</w:t>
      </w:r>
    </w:p>
    <w:p>
      <w:pPr>
        <w:pStyle w:val="ListParagraph"/>
        <w:numPr>
          <w:ilvl w:val="0"/>
          <w:numId w:val="3"/>
        </w:numPr>
        <w:spacing w:after="40" w:before="40" w:line="300"/>
      </w:pPr>
      <w:r>
        <w:rPr>
          <w:rFonts w:ascii="Arial" w:cs="Arial" w:eastAsia="Arial" w:hAnsi="Arial"/>
          <w:sz w:val="22"/>
          <w:szCs w:val="22"/>
        </w:rPr>
        <w:t xml:space="preserve">Reference the image tag in each downstream deploy job.</w:t>
      </w:r>
    </w:p>
    <w:p>
      <w:pPr>
        <w:pStyle w:val="ListParagraph"/>
        <w:numPr>
          <w:ilvl w:val="0"/>
          <w:numId w:val="3"/>
        </w:numPr>
        <w:spacing w:after="40" w:before="40" w:line="300"/>
      </w:pPr>
      <w:r>
        <w:rPr>
          <w:rFonts w:ascii="Arial" w:cs="Arial" w:eastAsia="Arial" w:hAnsi="Arial"/>
          <w:sz w:val="22"/>
          <w:szCs w:val="22"/>
        </w:rPr>
        <w:t xml:space="preserve">Orchestrator (ECS, K8s, App Runner, Cloud Run) pulls and runs the image.</w:t>
      </w:r>
    </w:p>
    <w:p>
      <w:pPr>
        <w:pStyle w:val="Heading2"/>
        <w:spacing w:after="160" w:before="360"/>
      </w:pPr>
      <w:r>
        <w:rPr>
          <w:rFonts w:ascii="Arial" w:cs="Arial" w:eastAsia="Arial" w:hAnsi="Arial"/>
          <w:b/>
          <w:bCs/>
          <w:color w:val="1F4E78"/>
          <w:sz w:val="30"/>
          <w:szCs w:val="30"/>
        </w:rPr>
        <w:t xml:space="preserve">10.2 The Full Docker CD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Docker Build, Push,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docker-cd-${{ github.ref }}</w:t>
            </w:r>
          </w:p>
          <w:p>
            <w:pPr>
              <w:spacing w:after="0" w:before="0" w:line="260"/>
            </w:pPr>
            <w:r>
              <w:rPr>
                <w:rFonts w:ascii="Consolas" w:cs="Consolas" w:eastAsia="Consolas" w:hAnsi="Consolas"/>
                <w:sz w:val="20"/>
                <w:szCs w:val="20"/>
              </w:rPr>
              <w:t xml:space="preserve">  cancel-in-progress: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build-push:</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image-tag: ${{ steps.meta.outputs.version }}</w:t>
            </w:r>
          </w:p>
          <w:p>
            <w:pPr>
              <w:spacing w:after="0" w:before="0" w:line="260"/>
            </w:pPr>
            <w:r>
              <w:rPr>
                <w:rFonts w:ascii="Consolas" w:cs="Consolas" w:eastAsia="Consolas" w:hAnsi="Consolas"/>
                <w:sz w:val="20"/>
                <w:szCs w:val="20"/>
              </w:rPr>
              <w:t xml:space="preserve">      image-digest: ${{ steps.build.outputs.digest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docker/setup-qemu-action@v3</w:t>
            </w:r>
          </w:p>
          <w:p>
            <w:pPr>
              <w:spacing w:after="0" w:before="0" w:line="260"/>
            </w:pPr>
            <w:r>
              <w:rPr>
                <w:rFonts w:ascii="Consolas" w:cs="Consolas" w:eastAsia="Consolas" w:hAnsi="Consolas"/>
                <w:sz w:val="20"/>
                <w:szCs w:val="20"/>
              </w:rPr>
              <w:t xml:space="preserve">      - uses: docker/setup-buildx-action@v3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meta</w:t>
            </w:r>
          </w:p>
          <w:p>
            <w:pPr>
              <w:spacing w:after="0" w:before="0" w:line="260"/>
            </w:pPr>
            <w:r>
              <w:rPr>
                <w:rFonts w:ascii="Consolas" w:cs="Consolas" w:eastAsia="Consolas" w:hAnsi="Consolas"/>
                <w:sz w:val="20"/>
                <w:szCs w:val="20"/>
              </w:rPr>
              <w:t xml:space="preserve">        uses: docker/metadata-action@v5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images: ghcr.io/${{ github.repository }}</w:t>
            </w:r>
          </w:p>
          <w:p>
            <w:pPr>
              <w:spacing w:after="0" w:before="0" w:line="260"/>
            </w:pPr>
            <w:r>
              <w:rPr>
                <w:rFonts w:ascii="Consolas" w:cs="Consolas" w:eastAsia="Consolas" w:hAnsi="Consolas"/>
                <w:sz w:val="20"/>
                <w:szCs w:val="20"/>
              </w:rPr>
              <w:t xml:space="preserve">          tags: |</w:t>
            </w:r>
          </w:p>
          <w:p>
            <w:pPr>
              <w:spacing w:after="0" w:before="0" w:line="260"/>
            </w:pPr>
            <w:r>
              <w:rPr>
                <w:rFonts w:ascii="Consolas" w:cs="Consolas" w:eastAsia="Consolas" w:hAnsi="Consolas"/>
                <w:sz w:val="20"/>
                <w:szCs w:val="20"/>
              </w:rPr>
              <w:t xml:space="preserve">            type=sha,format=long</w:t>
            </w:r>
          </w:p>
          <w:p>
            <w:pPr>
              <w:spacing w:after="0" w:before="0" w:line="260"/>
            </w:pPr>
            <w:r>
              <w:rPr>
                <w:rFonts w:ascii="Consolas" w:cs="Consolas" w:eastAsia="Consolas" w:hAnsi="Consolas"/>
                <w:sz w:val="20"/>
                <w:szCs w:val="20"/>
              </w:rPr>
              <w:t xml:space="preserve">            type=raw,value=latest</w:t>
            </w:r>
          </w:p>
          <w:p>
            <w:pPr>
              <w:spacing w:after="0" w:before="0" w:line="260"/>
            </w:pPr>
            <w:r>
              <w:rPr>
                <w:rFonts w:ascii="Consolas" w:cs="Consolas" w:eastAsia="Consolas" w:hAnsi="Consolas"/>
                <w:sz w:val="20"/>
                <w:szCs w:val="20"/>
              </w:rPr>
              <w:t xml:space="preserve">            type=raw,value=${{ github.run_number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build</w:t>
            </w:r>
          </w:p>
          <w:p>
            <w:pPr>
              <w:spacing w:after="0" w:before="0" w:line="260"/>
            </w:pPr>
            <w:r>
              <w:rPr>
                <w:rFonts w:ascii="Consolas" w:cs="Consolas" w:eastAsia="Consolas" w:hAnsi="Consolas"/>
                <w:sz w:val="20"/>
                <w:szCs w:val="20"/>
              </w:rPr>
              <w:t xml:space="preserve">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platforms: linux/amd64,linux/arm64</w:t>
            </w:r>
          </w:p>
          <w:p>
            <w:pPr>
              <w:spacing w:after="0" w:before="0" w:line="260"/>
            </w:pPr>
            <w:r>
              <w:rPr>
                <w:rFonts w:ascii="Consolas" w:cs="Consolas" w:eastAsia="Consolas" w:hAnsi="Consolas"/>
                <w:sz w:val="20"/>
                <w:szCs w:val="20"/>
              </w:rPr>
              <w:t xml:space="preserve">          tags: ${{ steps.meta.outputs.tags }}</w:t>
            </w:r>
          </w:p>
          <w:p>
            <w:pPr>
              <w:spacing w:after="0" w:before="0" w:line="260"/>
            </w:pPr>
            <w:r>
              <w:rPr>
                <w:rFonts w:ascii="Consolas" w:cs="Consolas" w:eastAsia="Consolas" w:hAnsi="Consolas"/>
                <w:sz w:val="20"/>
                <w:szCs w:val="20"/>
              </w:rPr>
              <w:t xml:space="preserve">          labels: ${{ steps.meta.outputs.labels }}</w:t>
            </w:r>
          </w:p>
          <w:p>
            <w:pPr>
              <w:spacing w:after="0" w:before="0" w:line="260"/>
            </w:pPr>
            <w:r>
              <w:rPr>
                <w:rFonts w:ascii="Consolas" w:cs="Consolas" w:eastAsia="Consolas" w:hAnsi="Consolas"/>
                <w:sz w:val="20"/>
                <w:szCs w:val="20"/>
              </w:rPr>
              <w:t xml:space="preserve">          cache-from: type=gha</w:t>
            </w:r>
          </w:p>
          <w:p>
            <w:pPr>
              <w:spacing w:after="0" w:before="0" w:line="260"/>
            </w:pPr>
            <w:r>
              <w:rPr>
                <w:rFonts w:ascii="Consolas" w:cs="Consolas" w:eastAsia="Consolas" w:hAnsi="Consolas"/>
                <w:sz w:val="20"/>
                <w:szCs w:val="20"/>
              </w:rPr>
              <w:t xml:space="preserve">          cache-to:   type=gha,mode=max</w:t>
            </w:r>
          </w:p>
          <w:p>
            <w:pPr>
              <w:spacing w:after="0" w:before="0" w:line="260"/>
            </w:pPr>
            <w:r>
              <w:rPr>
                <w:rFonts w:ascii="Consolas" w:cs="Consolas" w:eastAsia="Consolas" w:hAnsi="Consolas"/>
                <w:sz w:val="20"/>
                <w:szCs w:val="20"/>
              </w:rPr>
              <w:t xml:space="preserve">          provenance: true</w:t>
            </w:r>
          </w:p>
          <w:p>
            <w:pPr>
              <w:spacing w:after="0" w:before="0" w:line="260"/>
            </w:pPr>
            <w:r>
              <w:rPr>
                <w:rFonts w:ascii="Consolas" w:cs="Consolas" w:eastAsia="Consolas" w:hAnsi="Consolas"/>
                <w:sz w:val="20"/>
                <w:szCs w:val="20"/>
              </w:rPr>
              <w:t xml:space="preserve">          sbom: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deploy-dev:</w:t>
            </w:r>
          </w:p>
          <w:p>
            <w:pPr>
              <w:spacing w:after="0" w:before="0" w:line="260"/>
            </w:pPr>
            <w:r>
              <w:rPr>
                <w:rFonts w:ascii="Consolas" w:cs="Consolas" w:eastAsia="Consolas" w:hAnsi="Consolas"/>
                <w:sz w:val="20"/>
                <w:szCs w:val="20"/>
              </w:rPr>
              <w:t xml:space="preserve">    needs: build-push</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dev</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arn:aws:iam::000000000000:role/dev-deploy</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w:t>
            </w:r>
          </w:p>
          <w:p>
            <w:pPr>
              <w:spacing w:after="0" w:before="0" w:line="260"/>
            </w:pPr>
            <w:r>
              <w:rPr>
                <w:rFonts w:ascii="Consolas" w:cs="Consolas" w:eastAsia="Consolas" w:hAnsi="Consolas"/>
                <w:sz w:val="20"/>
                <w:szCs w:val="20"/>
              </w:rPr>
              <w:t xml:space="preserve">          aws ecs update-service \</w:t>
            </w:r>
          </w:p>
          <w:p>
            <w:pPr>
              <w:spacing w:after="0" w:before="0" w:line="260"/>
            </w:pPr>
            <w:r>
              <w:rPr>
                <w:rFonts w:ascii="Consolas" w:cs="Consolas" w:eastAsia="Consolas" w:hAnsi="Consolas"/>
                <w:sz w:val="20"/>
                <w:szCs w:val="20"/>
              </w:rPr>
              <w:t xml:space="preserve">            --cluster dev-cluster \</w:t>
            </w:r>
          </w:p>
          <w:p>
            <w:pPr>
              <w:spacing w:after="0" w:before="0" w:line="260"/>
            </w:pPr>
            <w:r>
              <w:rPr>
                <w:rFonts w:ascii="Consolas" w:cs="Consolas" w:eastAsia="Consolas" w:hAnsi="Consolas"/>
                <w:sz w:val="20"/>
                <w:szCs w:val="20"/>
              </w:rPr>
              <w:t xml:space="preserve">            --service myapp \</w:t>
            </w:r>
          </w:p>
          <w:p>
            <w:pPr>
              <w:spacing w:after="0" w:before="0" w:line="260"/>
            </w:pPr>
            <w:r>
              <w:rPr>
                <w:rFonts w:ascii="Consolas" w:cs="Consolas" w:eastAsia="Consolas" w:hAnsi="Consolas"/>
                <w:sz w:val="20"/>
                <w:szCs w:val="20"/>
              </w:rPr>
              <w:t xml:space="preserve">            --force-new-deployment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needs: deploy-dev</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staging</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arn:aws:iam::111111111111:role/staging-deploy</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 run: aws ecs update-service --cluster staging-cluster --service myapp --force-new-deployment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production           # with required reviewers</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arn:aws:iam::222222222222:role/prod-deploy</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 run: aws ecs update-service --cluster prod-cluster --service myapp --force-new-deployment</w:t>
            </w:r>
          </w:p>
        </w:tc>
      </w:tr>
    </w:tbl>
    <w:p>
      <w:pPr>
        <w:pStyle w:val="Heading2"/>
        <w:spacing w:after="160" w:before="360"/>
      </w:pPr>
      <w:r>
        <w:rPr>
          <w:rFonts w:ascii="Arial" w:cs="Arial" w:eastAsia="Arial" w:hAnsi="Arial"/>
          <w:b/>
          <w:bCs/>
          <w:color w:val="1F4E78"/>
          <w:sz w:val="30"/>
          <w:szCs w:val="30"/>
        </w:rPr>
        <w:t xml:space="preserve">10.3 What Makes This Clean</w:t>
      </w:r>
    </w:p>
    <w:p>
      <w:pPr>
        <w:pStyle w:val="ListParagraph"/>
        <w:numPr>
          <w:ilvl w:val="0"/>
          <w:numId w:val="2"/>
        </w:numPr>
        <w:spacing w:after="40" w:before="40" w:line="300"/>
      </w:pPr>
      <w:r>
        <w:rPr>
          <w:rFonts w:ascii="Arial" w:cs="Arial" w:eastAsia="Arial" w:hAnsi="Arial"/>
          <w:b/>
          <w:bCs/>
          <w:sz w:val="22"/>
          <w:szCs w:val="22"/>
        </w:rPr>
        <w:t xml:space="preserve">Image is built ONCE. </w:t>
      </w:r>
      <w:r>
        <w:rPr>
          <w:rFonts w:ascii="Arial" w:cs="Arial" w:eastAsia="Arial" w:hAnsi="Arial"/>
          <w:sz w:val="22"/>
          <w:szCs w:val="22"/>
        </w:rPr>
        <w:t xml:space="preserve">All three deploy jobs reference the same registry tag. Guaranteed consistency.</w:t>
      </w:r>
    </w:p>
    <w:p>
      <w:pPr>
        <w:pStyle w:val="ListParagraph"/>
        <w:numPr>
          <w:ilvl w:val="0"/>
          <w:numId w:val="2"/>
        </w:numPr>
        <w:spacing w:after="40" w:before="40" w:line="300"/>
      </w:pPr>
      <w:r>
        <w:rPr>
          <w:rFonts w:ascii="Arial" w:cs="Arial" w:eastAsia="Arial" w:hAnsi="Arial"/>
          <w:b/>
          <w:bCs/>
          <w:sz w:val="22"/>
          <w:szCs w:val="22"/>
        </w:rPr>
        <w:t xml:space="preserve">Multi-platform. </w:t>
      </w:r>
      <w:r>
        <w:rPr>
          <w:rFonts w:ascii="Arial" w:cs="Arial" w:eastAsia="Arial" w:hAnsi="Arial"/>
          <w:sz w:val="22"/>
          <w:szCs w:val="22"/>
        </w:rPr>
        <w:t xml:space="preserve">linux/amd64 and linux/arm64 covered in one build.</w:t>
      </w:r>
    </w:p>
    <w:p>
      <w:pPr>
        <w:pStyle w:val="ListParagraph"/>
        <w:numPr>
          <w:ilvl w:val="0"/>
          <w:numId w:val="2"/>
        </w:numPr>
        <w:spacing w:after="40" w:before="40" w:line="300"/>
      </w:pPr>
      <w:r>
        <w:rPr>
          <w:rFonts w:ascii="Arial" w:cs="Arial" w:eastAsia="Arial" w:hAnsi="Arial"/>
          <w:b/>
          <w:bCs/>
          <w:sz w:val="22"/>
          <w:szCs w:val="22"/>
        </w:rPr>
        <w:t xml:space="preserve">GHA cache backend. </w:t>
      </w:r>
      <w:r>
        <w:rPr>
          <w:rFonts w:ascii="Arial" w:cs="Arial" w:eastAsia="Arial" w:hAnsi="Arial"/>
          <w:sz w:val="22"/>
          <w:szCs w:val="22"/>
        </w:rPr>
        <w:t xml:space="preserve">type=gha,mode=max means subsequent builds reuse all intermediate layers.</w:t>
      </w:r>
    </w:p>
    <w:p>
      <w:pPr>
        <w:pStyle w:val="ListParagraph"/>
        <w:numPr>
          <w:ilvl w:val="0"/>
          <w:numId w:val="2"/>
        </w:numPr>
        <w:spacing w:after="40" w:before="40" w:line="300"/>
      </w:pPr>
      <w:r>
        <w:rPr>
          <w:rFonts w:ascii="Arial" w:cs="Arial" w:eastAsia="Arial" w:hAnsi="Arial"/>
          <w:b/>
          <w:bCs/>
          <w:sz w:val="22"/>
          <w:szCs w:val="22"/>
        </w:rPr>
        <w:t xml:space="preserve">OIDC for cloud auth. </w:t>
      </w:r>
      <w:r>
        <w:rPr>
          <w:rFonts w:ascii="Arial" w:cs="Arial" w:eastAsia="Arial" w:hAnsi="Arial"/>
          <w:sz w:val="22"/>
          <w:szCs w:val="22"/>
        </w:rPr>
        <w:t xml:space="preserve">No long-lived AWS keys — each environment assumes its own IAM role via GitHub's OIDC provider.</w:t>
      </w:r>
    </w:p>
    <w:p>
      <w:pPr>
        <w:pStyle w:val="ListParagraph"/>
        <w:numPr>
          <w:ilvl w:val="0"/>
          <w:numId w:val="2"/>
        </w:numPr>
        <w:spacing w:after="40" w:before="40" w:line="300"/>
      </w:pPr>
      <w:r>
        <w:rPr>
          <w:rFonts w:ascii="Arial" w:cs="Arial" w:eastAsia="Arial" w:hAnsi="Arial"/>
          <w:b/>
          <w:bCs/>
          <w:sz w:val="22"/>
          <w:szCs w:val="22"/>
        </w:rPr>
        <w:t xml:space="preserve">Provenance &amp; SBOM. </w:t>
      </w:r>
      <w:r>
        <w:rPr>
          <w:rFonts w:ascii="Arial" w:cs="Arial" w:eastAsia="Arial" w:hAnsi="Arial"/>
          <w:sz w:val="22"/>
          <w:szCs w:val="22"/>
        </w:rPr>
        <w:t xml:space="preserve">docker/build-push-action@v6 can attach build provenance and an SBOM for supply-chain transparency.</w:t>
      </w:r>
    </w:p>
    <w:p>
      <w:pPr>
        <w:pStyle w:val="ListParagraph"/>
        <w:numPr>
          <w:ilvl w:val="0"/>
          <w:numId w:val="2"/>
        </w:numPr>
        <w:spacing w:after="40" w:before="40" w:line="300"/>
      </w:pPr>
      <w:r>
        <w:rPr>
          <w:rFonts w:ascii="Arial" w:cs="Arial" w:eastAsia="Arial" w:hAnsi="Arial"/>
          <w:b/>
          <w:bCs/>
          <w:sz w:val="22"/>
          <w:szCs w:val="22"/>
        </w:rPr>
        <w:t xml:space="preserve">Orchestrator-agnostic. </w:t>
      </w:r>
      <w:r>
        <w:rPr>
          <w:rFonts w:ascii="Arial" w:cs="Arial" w:eastAsia="Arial" w:hAnsi="Arial"/>
          <w:sz w:val="22"/>
          <w:szCs w:val="22"/>
        </w:rPr>
        <w:t xml:space="preserve">Swap `aws ecs update-service` for kubectl, gcloud, or helm and the shape stays identical.</w:t>
      </w:r>
    </w:p>
    <w:p>
      <w:pPr>
        <w:pStyle w:val="Heading2"/>
        <w:spacing w:after="160" w:before="360"/>
      </w:pPr>
      <w:r>
        <w:rPr>
          <w:rFonts w:ascii="Arial" w:cs="Arial" w:eastAsia="Arial" w:hAnsi="Arial"/>
          <w:b/>
          <w:bCs/>
          <w:color w:val="1F4E78"/>
          <w:sz w:val="30"/>
          <w:szCs w:val="30"/>
        </w:rPr>
        <w:t xml:space="preserve">10.4 Image Scanning</w:t>
      </w:r>
    </w:p>
    <w:p>
      <w:pPr>
        <w:spacing w:after="80" w:before="80" w:line="320"/>
        <w:jc w:val="both"/>
      </w:pPr>
      <w:r>
        <w:rPr>
          <w:rFonts w:ascii="Arial" w:cs="Arial" w:eastAsia="Arial" w:hAnsi="Arial"/>
          <w:sz w:val="22"/>
          <w:szCs w:val="22"/>
        </w:rPr>
        <w:t xml:space="preserve">Add vulnerability scanning after push, before deploy. Common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Scan image with Trivy</w:t>
            </w:r>
          </w:p>
          <w:p>
            <w:pPr>
              <w:spacing w:after="0" w:before="0" w:line="260"/>
            </w:pPr>
            <w:r>
              <w:rPr>
                <w:rFonts w:ascii="Consolas" w:cs="Consolas" w:eastAsia="Consolas" w:hAnsi="Consolas"/>
                <w:sz w:val="20"/>
                <w:szCs w:val="20"/>
              </w:rPr>
              <w:t xml:space="preserve">  uses: aquasecurity/trivy-action@master</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image-ref: ghcr.io/${{ github.repository }}:${{ steps.meta.outputs.version }}</w:t>
            </w:r>
          </w:p>
          <w:p>
            <w:pPr>
              <w:spacing w:after="0" w:before="0" w:line="260"/>
            </w:pPr>
            <w:r>
              <w:rPr>
                <w:rFonts w:ascii="Consolas" w:cs="Consolas" w:eastAsia="Consolas" w:hAnsi="Consolas"/>
                <w:sz w:val="20"/>
                <w:szCs w:val="20"/>
              </w:rPr>
              <w:t xml:space="preserve">    format: sarif</w:t>
            </w:r>
          </w:p>
          <w:p>
            <w:pPr>
              <w:spacing w:after="0" w:before="0" w:line="260"/>
            </w:pPr>
            <w:r>
              <w:rPr>
                <w:rFonts w:ascii="Consolas" w:cs="Consolas" w:eastAsia="Consolas" w:hAnsi="Consolas"/>
                <w:sz w:val="20"/>
                <w:szCs w:val="20"/>
              </w:rPr>
              <w:t xml:space="preserve">    output: trivy-results.sarif</w:t>
            </w:r>
          </w:p>
          <w:p>
            <w:pPr>
              <w:spacing w:after="0" w:before="0" w:line="260"/>
            </w:pPr>
            <w:r>
              <w:rPr>
                <w:rFonts w:ascii="Consolas" w:cs="Consolas" w:eastAsia="Consolas" w:hAnsi="Consolas"/>
                <w:sz w:val="20"/>
                <w:szCs w:val="20"/>
              </w:rPr>
              <w:t xml:space="preserve">    severity: CRITICAL,HIGH</w:t>
            </w:r>
          </w:p>
          <w:p>
            <w:pPr>
              <w:spacing w:after="0" w:before="0" w:line="260"/>
            </w:pPr>
            <w:r>
              <w:rPr>
                <w:rFonts w:ascii="Consolas" w:cs="Consolas" w:eastAsia="Consolas" w:hAnsi="Consolas"/>
                <w:sz w:val="20"/>
                <w:szCs w:val="20"/>
              </w:rPr>
              <w:t xml:space="preserve">    exit-code: '1'                    # fail the job on findings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Upload scan to GitHub Security tab</w:t>
            </w:r>
          </w:p>
          <w:p>
            <w:pPr>
              <w:spacing w:after="0" w:before="0" w:line="260"/>
            </w:pPr>
            <w:r>
              <w:rPr>
                <w:rFonts w:ascii="Consolas" w:cs="Consolas" w:eastAsia="Consolas" w:hAnsi="Consolas"/>
                <w:sz w:val="20"/>
                <w:szCs w:val="20"/>
              </w:rPr>
              <w:t xml:space="preserve">  uses: github/codeql-action/upload-sarif@v3</w:t>
            </w:r>
          </w:p>
          <w:p>
            <w:pPr>
              <w:spacing w:after="0" w:before="0" w:line="260"/>
            </w:pPr>
            <w:r>
              <w:rPr>
                <w:rFonts w:ascii="Consolas" w:cs="Consolas" w:eastAsia="Consolas" w:hAnsi="Consolas"/>
                <w:sz w:val="20"/>
                <w:szCs w:val="20"/>
              </w:rPr>
              <w:t xml:space="preserve">  with: { sarif_file: trivy-results.sarif }</w:t>
            </w:r>
          </w:p>
        </w:tc>
      </w:tr>
    </w:tbl>
    <w:p>
      <w:pPr>
        <w:pStyle w:val="Heading1"/>
        <w:spacing w:after="240" w:before="480"/>
      </w:pPr>
      <w:r>
        <w:rPr>
          <w:rFonts w:ascii="Arial" w:cs="Arial" w:eastAsia="Arial" w:hAnsi="Arial"/>
          <w:b/>
          <w:bCs/>
          <w:color w:val="1F4E78"/>
          <w:sz w:val="36"/>
          <w:szCs w:val="36"/>
        </w:rPr>
        <w:t xml:space="preserve">11. The Full Pipeline — CI and CD End-to-End</w:t>
      </w:r>
    </w:p>
    <w:p>
      <w:pPr>
        <w:pStyle w:val="Heading2"/>
        <w:spacing w:after="160" w:before="360"/>
      </w:pPr>
      <w:r>
        <w:rPr>
          <w:rFonts w:ascii="Arial" w:cs="Arial" w:eastAsia="Arial" w:hAnsi="Arial"/>
          <w:b/>
          <w:bCs/>
          <w:color w:val="1F4E78"/>
          <w:sz w:val="30"/>
          <w:szCs w:val="30"/>
        </w:rPr>
        <w:t xml:space="preserve">11.1 The Two-Workflow Setup</w:t>
      </w:r>
    </w:p>
    <w:p>
      <w:pPr>
        <w:spacing w:after="80" w:before="80" w:line="320"/>
        <w:jc w:val="both"/>
      </w:pPr>
      <w:r>
        <w:rPr>
          <w:rFonts w:ascii="Arial" w:cs="Arial" w:eastAsia="Arial" w:hAnsi="Arial"/>
          <w:sz w:val="22"/>
          <w:szCs w:val="22"/>
        </w:rPr>
        <w:t xml:space="preserve">In production systems, CI and CD are usually separate workflow files, connected by workflow_run or by different triggers on the same events. This separation keeps responsibilities clear and lets each evolve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.github/workflows/</w:t>
            </w:r>
          </w:p>
          <w:p>
            <w:pPr>
              <w:spacing w:after="0" w:before="0" w:line="260"/>
            </w:pPr>
            <w:r>
              <w:rPr>
                <w:rFonts w:ascii="Consolas" w:cs="Consolas" w:eastAsia="Consolas" w:hAnsi="Consolas"/>
                <w:sz w:val="20"/>
                <w:szCs w:val="20"/>
              </w:rPr>
              <w:t xml:space="preserve">├── ci.yml              Runs on PRs and pushes to main. Build, test, scan.</w:t>
            </w:r>
          </w:p>
          <w:p>
            <w:pPr>
              <w:spacing w:after="0" w:before="0" w:line="260"/>
            </w:pPr>
            <w:r>
              <w:rPr>
                <w:rFonts w:ascii="Consolas" w:cs="Consolas" w:eastAsia="Consolas" w:hAnsi="Consolas"/>
                <w:sz w:val="20"/>
                <w:szCs w:val="20"/>
              </w:rPr>
              <w:t xml:space="preserve">├── cd.yml              Runs on push to main (after CI passes, or triggered by workflow_run).</w:t>
            </w:r>
          </w:p>
          <w:p>
            <w:pPr>
              <w:spacing w:after="0" w:before="0" w:line="260"/>
            </w:pPr>
            <w:r>
              <w:rPr>
                <w:rFonts w:ascii="Consolas" w:cs="Consolas" w:eastAsia="Consolas" w:hAnsi="Consolas"/>
                <w:sz w:val="20"/>
                <w:szCs w:val="20"/>
              </w:rPr>
              <w:t xml:space="preserve">└── rollback.yml        Manual — workflow_dispatch with version input.</w:t>
            </w:r>
          </w:p>
        </w:tc>
      </w:tr>
    </w:tbl>
    <w:p>
      <w:pPr>
        <w:pStyle w:val="Heading2"/>
        <w:spacing w:after="160" w:before="360"/>
      </w:pPr>
      <w:r>
        <w:rPr>
          <w:rFonts w:ascii="Arial" w:cs="Arial" w:eastAsia="Arial" w:hAnsi="Arial"/>
          <w:b/>
          <w:bCs/>
          <w:color w:val="1F4E78"/>
          <w:sz w:val="30"/>
          <w:szCs w:val="30"/>
        </w:rPr>
        <w:t xml:space="preserve">11.2 Wiring CI → CD with workflow_run</w:t>
      </w:r>
    </w:p>
    <w:p>
      <w:pPr>
        <w:spacing w:after="80" w:before="80" w:line="320"/>
        <w:jc w:val="both"/>
      </w:pPr>
      <w:r>
        <w:rPr>
          <w:rFonts w:ascii="Arial" w:cs="Arial" w:eastAsia="Arial" w:hAnsi="Arial"/>
          <w:sz w:val="22"/>
          <w:szCs w:val="22"/>
        </w:rPr>
        <w:t xml:space="preserve">One pattern: CD listens for CI to complete on main, and only deploys if CI succeeded. This is cleaner than running both on the same push event because it proves CI passed before CD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cd.yml</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workflow_run:</w:t>
            </w:r>
          </w:p>
          <w:p>
            <w:pPr>
              <w:spacing w:after="0" w:before="0" w:line="260"/>
            </w:pPr>
            <w:r>
              <w:rPr>
                <w:rFonts w:ascii="Consolas" w:cs="Consolas" w:eastAsia="Consolas" w:hAnsi="Consolas"/>
                <w:sz w:val="20"/>
                <w:szCs w:val="20"/>
              </w:rPr>
              <w:t xml:space="preserve">    workflows: [ "CI" ]</w:t>
            </w:r>
          </w:p>
          <w:p>
            <w:pPr>
              <w:spacing w:after="0" w:before="0" w:line="260"/>
            </w:pPr>
            <w:r>
              <w:rPr>
                <w:rFonts w:ascii="Consolas" w:cs="Consolas" w:eastAsia="Consolas" w:hAnsi="Consolas"/>
                <w:sz w:val="20"/>
                <w:szCs w:val="20"/>
              </w:rPr>
              <w:t xml:space="preserve">    types: [ completed ]</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if: ${{ github.event.workflow_run.conclusion == 'success' }}</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11.3 Wiring CI → CD with Sequential Jobs</w:t>
      </w:r>
    </w:p>
    <w:p>
      <w:pPr>
        <w:spacing w:after="80" w:before="80" w:line="320"/>
        <w:jc w:val="both"/>
      </w:pPr>
      <w:r>
        <w:rPr>
          <w:rFonts w:ascii="Arial" w:cs="Arial" w:eastAsia="Arial" w:hAnsi="Arial"/>
          <w:sz w:val="22"/>
          <w:szCs w:val="22"/>
        </w:rPr>
        <w:t xml:space="preserve">Simpler alternative: one workflow, with the CD jobs depending on CI jobs via `needs:`. Fewer files but harder to re-run just the deploy portion.</w:t>
      </w:r>
    </w:p>
    <w:p>
      <w:pPr>
        <w:pStyle w:val="Heading2"/>
        <w:spacing w:after="160" w:before="360"/>
      </w:pPr>
      <w:r>
        <w:rPr>
          <w:rFonts w:ascii="Arial" w:cs="Arial" w:eastAsia="Arial" w:hAnsi="Arial"/>
          <w:b/>
          <w:bCs/>
          <w:color w:val="1F4E78"/>
          <w:sz w:val="30"/>
          <w:szCs w:val="30"/>
        </w:rPr>
        <w:t xml:space="preserve">11.4 The Deployment Dashboard</w:t>
      </w:r>
    </w:p>
    <w:p>
      <w:pPr>
        <w:spacing w:after="80" w:before="80" w:line="320"/>
        <w:jc w:val="both"/>
      </w:pPr>
      <w:r>
        <w:rPr>
          <w:rFonts w:ascii="Arial" w:cs="Arial" w:eastAsia="Arial" w:hAnsi="Arial"/>
          <w:sz w:val="22"/>
          <w:szCs w:val="22"/>
        </w:rPr>
        <w:t xml:space="preserve">GitHub has a "Deployments" view per environment that shows the history of every deploy — which commit, which workflow run, who approved, when it finished. It's populated automatically by any job that declares `environment:`. Use it as your deployment audit log.</w:t>
      </w:r>
    </w:p>
    <w:p>
      <w:pPr>
        <w:pStyle w:val="Heading1"/>
        <w:spacing w:after="240" w:before="480"/>
      </w:pPr>
      <w:r>
        <w:rPr>
          <w:rFonts w:ascii="Arial" w:cs="Arial" w:eastAsia="Arial" w:hAnsi="Arial"/>
          <w:b/>
          <w:bCs/>
          <w:color w:val="1F4E78"/>
          <w:sz w:val="36"/>
          <w:szCs w:val="36"/>
        </w:rPr>
        <w:t xml:space="preserve">12. Complete Worked Examples</w:t>
      </w:r>
    </w:p>
    <w:p>
      <w:pPr>
        <w:pStyle w:val="Heading2"/>
        <w:spacing w:after="160" w:before="360"/>
      </w:pPr>
      <w:r>
        <w:rPr>
          <w:rFonts w:ascii="Arial" w:cs="Arial" w:eastAsia="Arial" w:hAnsi="Arial"/>
          <w:b/>
          <w:bCs/>
          <w:color w:val="1F4E78"/>
          <w:sz w:val="30"/>
          <w:szCs w:val="30"/>
        </w:rPr>
        <w:t xml:space="preserve">12.1 Example A — Minimal CI for a Node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ci-${{ github.ref }}</w:t>
            </w:r>
          </w:p>
          <w:p>
            <w:pPr>
              <w:spacing w:after="0" w:before="0" w:line="260"/>
            </w:pPr>
            <w:r>
              <w:rPr>
                <w:rFonts w:ascii="Consolas" w:cs="Consolas" w:eastAsia="Consolas" w:hAnsi="Consolas"/>
                <w:sz w:val="20"/>
                <w:szCs w:val="20"/>
              </w:rPr>
              <w:t xml:space="preserve">  cancel-in-progress: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ci:</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lint</w:t>
            </w:r>
          </w:p>
          <w:p>
            <w:pPr>
              <w:spacing w:after="0" w:before="0" w:line="260"/>
            </w:pPr>
            <w:r>
              <w:rPr>
                <w:rFonts w:ascii="Consolas" w:cs="Consolas" w:eastAsia="Consolas" w:hAnsi="Consolas"/>
                <w:sz w:val="20"/>
                <w:szCs w:val="20"/>
              </w:rPr>
              <w:t xml:space="preserve">      - run: npm run typecheck</w:t>
            </w:r>
          </w:p>
          <w:p>
            <w:pPr>
              <w:spacing w:after="0" w:before="0" w:line="260"/>
            </w:pPr>
            <w:r>
              <w:rPr>
                <w:rFonts w:ascii="Consolas" w:cs="Consolas" w:eastAsia="Consolas" w:hAnsi="Consolas"/>
                <w:sz w:val="20"/>
                <w:szCs w:val="20"/>
              </w:rPr>
              <w:t xml:space="preserve">      - run: npm test -- --coverage</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if: always()</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coverage</w:t>
            </w:r>
          </w:p>
          <w:p>
            <w:pPr>
              <w:spacing w:after="0" w:before="0" w:line="260"/>
            </w:pPr>
            <w:r>
              <w:rPr>
                <w:rFonts w:ascii="Consolas" w:cs="Consolas" w:eastAsia="Consolas" w:hAnsi="Consolas"/>
                <w:sz w:val="20"/>
                <w:szCs w:val="20"/>
              </w:rPr>
              <w:t xml:space="preserve">          path: coverage/</w:t>
            </w:r>
          </w:p>
          <w:p>
            <w:pPr>
              <w:spacing w:after="0" w:before="0" w:line="260"/>
            </w:pPr>
            <w:r>
              <w:rPr>
                <w:rFonts w:ascii="Consolas" w:cs="Consolas" w:eastAsia="Consolas" w:hAnsi="Consolas"/>
                <w:sz w:val="20"/>
                <w:szCs w:val="20"/>
              </w:rPr>
              <w:t xml:space="preserve">          retention-days: 14</w:t>
            </w:r>
          </w:p>
        </w:tc>
      </w:tr>
    </w:tbl>
    <w:p>
      <w:pPr>
        <w:pStyle w:val="Heading2"/>
        <w:spacing w:after="160" w:before="360"/>
      </w:pPr>
      <w:r>
        <w:rPr>
          <w:rFonts w:ascii="Arial" w:cs="Arial" w:eastAsia="Arial" w:hAnsi="Arial"/>
          <w:b/>
          <w:bCs/>
          <w:color w:val="1F4E78"/>
          <w:sz w:val="30"/>
          <w:szCs w:val="30"/>
        </w:rPr>
        <w:t xml:space="preserve">12.2 Example B — Three-Stage CD with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cd-production</w:t>
            </w:r>
          </w:p>
          <w:p>
            <w:pPr>
              <w:spacing w:after="0" w:before="0" w:line="260"/>
            </w:pPr>
            <w:r>
              <w:rPr>
                <w:rFonts w:ascii="Consolas" w:cs="Consolas" w:eastAsia="Consolas" w:hAnsi="Consolas"/>
                <w:sz w:val="20"/>
                <w:szCs w:val="20"/>
              </w:rPr>
              <w:t xml:space="preserve">  cancel-in-progress: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tag: ${{ steps.t.outputs.tag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id: t</w:t>
            </w:r>
          </w:p>
          <w:p>
            <w:pPr>
              <w:spacing w:after="0" w:before="0" w:line="260"/>
            </w:pPr>
            <w:r>
              <w:rPr>
                <w:rFonts w:ascii="Consolas" w:cs="Consolas" w:eastAsia="Consolas" w:hAnsi="Consolas"/>
                <w:sz w:val="20"/>
                <w:szCs w:val="20"/>
              </w:rPr>
              <w:t xml:space="preserve">        run: echo "tag=v${{ github.run_number }}-$(git rev-parse --short HEAD)" &gt;&gt; "$GITHUB_OUTPUT"</w:t>
            </w:r>
          </w:p>
          <w:p>
            <w:pPr>
              <w:spacing w:after="0" w:before="0" w:line="260"/>
            </w:pPr>
            <w:r>
              <w:rPr>
                <w:rFonts w:ascii="Consolas" w:cs="Consolas" w:eastAsia="Consolas" w:hAnsi="Consolas"/>
                <w:sz w:val="20"/>
                <w:szCs w:val="20"/>
              </w:rPr>
              <w:t xml:space="preserve">      - uses: docker/setup-buildx-action@v3</w:t>
            </w:r>
          </w:p>
          <w:p>
            <w:pPr>
              <w:spacing w:after="0" w:before="0" w:line="260"/>
            </w:pPr>
            <w:r>
              <w:rPr>
                <w:rFonts w:ascii="Consolas" w:cs="Consolas" w:eastAsia="Consolas" w:hAnsi="Consolas"/>
                <w:sz w:val="20"/>
                <w:szCs w:val="20"/>
              </w:rPr>
              <w:t xml:space="preserve">      -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tags: ghcr.io/${{ github.repository }}:${{ steps.t.outputs.tag }}</w:t>
            </w:r>
          </w:p>
          <w:p>
            <w:pPr>
              <w:spacing w:after="0" w:before="0" w:line="260"/>
            </w:pPr>
            <w:r>
              <w:rPr>
                <w:rFonts w:ascii="Consolas" w:cs="Consolas" w:eastAsia="Consolas" w:hAnsi="Consolas"/>
                <w:sz w:val="20"/>
                <w:szCs w:val="20"/>
              </w:rPr>
              <w:t xml:space="preserve">          cache-from: type=gha</w:t>
            </w:r>
          </w:p>
          <w:p>
            <w:pPr>
              <w:spacing w:after="0" w:before="0" w:line="260"/>
            </w:pPr>
            <w:r>
              <w:rPr>
                <w:rFonts w:ascii="Consolas" w:cs="Consolas" w:eastAsia="Consolas" w:hAnsi="Consolas"/>
                <w:sz w:val="20"/>
                <w:szCs w:val="20"/>
              </w:rPr>
              <w:t xml:space="preserve">          cache-to:   type=gha,mode=max</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deploy-dev:</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environment: dev</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dev ${{ needs.build.outputs.tag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smoke-dev:</w:t>
            </w:r>
          </w:p>
          <w:p>
            <w:pPr>
              <w:spacing w:after="0" w:before="0" w:line="260"/>
            </w:pPr>
            <w:r>
              <w:rPr>
                <w:rFonts w:ascii="Consolas" w:cs="Consolas" w:eastAsia="Consolas" w:hAnsi="Consolas"/>
                <w:sz w:val="20"/>
                <w:szCs w:val="20"/>
              </w:rPr>
              <w:t xml:space="preserve">    needs: deploy-dev</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./smoke-test.sh https://dev.example.com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needs: smoke-dev</w:t>
            </w:r>
          </w:p>
          <w:p>
            <w:pPr>
              <w:spacing w:after="0" w:before="0" w:line="260"/>
            </w:pPr>
            <w:r>
              <w:rPr>
                <w:rFonts w:ascii="Consolas" w:cs="Consolas" w:eastAsia="Consolas" w:hAnsi="Consolas"/>
                <w:sz w:val="20"/>
                <w:szCs w:val="20"/>
              </w:rPr>
              <w:t xml:space="preserve">    environment: 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staging ${{ needs.build.outputs.tag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smoke-staging:</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./smoke-test.sh https://staging.example.com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smoke-staging</w:t>
            </w:r>
          </w:p>
          <w:p>
            <w:pPr>
              <w:spacing w:after="0" w:before="0" w:line="260"/>
            </w:pPr>
            <w:r>
              <w:rPr>
                <w:rFonts w:ascii="Consolas" w:cs="Consolas" w:eastAsia="Consolas" w:hAnsi="Consolas"/>
                <w:sz w:val="20"/>
                <w:szCs w:val="20"/>
              </w:rPr>
              <w:t xml:space="preserve">    environment: production       # required reviewers + wait timer</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production ${{ needs.build.outputs.tag }}</w:t>
            </w:r>
          </w:p>
        </w:tc>
      </w:tr>
    </w:tbl>
    <w:p>
      <w:pPr>
        <w:pStyle w:val="Heading2"/>
        <w:spacing w:after="160" w:before="360"/>
      </w:pPr>
      <w:r>
        <w:rPr>
          <w:rFonts w:ascii="Arial" w:cs="Arial" w:eastAsia="Arial" w:hAnsi="Arial"/>
          <w:b/>
          <w:bCs/>
          <w:color w:val="1F4E78"/>
          <w:sz w:val="30"/>
          <w:szCs w:val="30"/>
        </w:rPr>
        <w:t xml:space="preserve">12.3 Example C — Rollback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Rollback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type: choice</w:t>
            </w:r>
          </w:p>
          <w:p>
            <w:pPr>
              <w:spacing w:after="0" w:before="0" w:line="260"/>
            </w:pPr>
            <w:r>
              <w:rPr>
                <w:rFonts w:ascii="Consolas" w:cs="Consolas" w:eastAsia="Consolas" w:hAnsi="Consolas"/>
                <w:sz w:val="20"/>
                <w:szCs w:val="20"/>
              </w:rPr>
              <w:t xml:space="preserve">        options: [ staging, production ]</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version:</w:t>
            </w:r>
          </w:p>
          <w:p>
            <w:pPr>
              <w:spacing w:after="0" w:before="0" w:line="260"/>
            </w:pPr>
            <w:r>
              <w:rPr>
                <w:rFonts w:ascii="Consolas" w:cs="Consolas" w:eastAsia="Consolas" w:hAnsi="Consolas"/>
                <w:sz w:val="20"/>
                <w:szCs w:val="20"/>
              </w:rPr>
              <w:t xml:space="preserve">        description: 'Version tag to roll back to'</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rollback-${{ inputs.environment }}</w:t>
            </w:r>
          </w:p>
          <w:p>
            <w:pPr>
              <w:spacing w:after="0" w:before="0" w:line="260"/>
            </w:pPr>
            <w:r>
              <w:rPr>
                <w:rFonts w:ascii="Consolas" w:cs="Consolas" w:eastAsia="Consolas" w:hAnsi="Consolas"/>
                <w:sz w:val="20"/>
                <w:szCs w:val="20"/>
              </w:rPr>
              <w:t xml:space="preserve">  cancel-in-progress: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verify: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w:t>
            </w:r>
          </w:p>
          <w:p>
            <w:pPr>
              <w:spacing w:after="0" w:before="0" w:line="260"/>
            </w:pPr>
            <w:r>
              <w:rPr>
                <w:rFonts w:ascii="Consolas" w:cs="Consolas" w:eastAsia="Consolas" w:hAnsi="Consolas"/>
                <w:sz w:val="20"/>
                <w:szCs w:val="20"/>
              </w:rPr>
              <w:t xml:space="preserve">          if ! gh api "/repos/${{ github.repository }}/git/ref/tags/${{ inputs.version }}" &gt;/dev/null; then</w:t>
            </w:r>
          </w:p>
          <w:p>
            <w:pPr>
              <w:spacing w:after="0" w:before="0" w:line="260"/>
            </w:pPr>
            <w:r>
              <w:rPr>
                <w:rFonts w:ascii="Consolas" w:cs="Consolas" w:eastAsia="Consolas" w:hAnsi="Consolas"/>
                <w:sz w:val="20"/>
                <w:szCs w:val="20"/>
              </w:rPr>
              <w:t xml:space="preserve">            echo "::error::Tag ${{ inputs.version }} not found"</w:t>
            </w:r>
          </w:p>
          <w:p>
            <w:pPr>
              <w:spacing w:after="0" w:before="0" w:line="260"/>
            </w:pPr>
            <w:r>
              <w:rPr>
                <w:rFonts w:ascii="Consolas" w:cs="Consolas" w:eastAsia="Consolas" w:hAnsi="Consolas"/>
                <w:sz w:val="20"/>
                <w:szCs w:val="20"/>
              </w:rPr>
              <w:t xml:space="preserve">            exit 1</w:t>
            </w:r>
          </w:p>
          <w:p>
            <w:pPr>
              <w:spacing w:after="0" w:before="0" w:line="260"/>
            </w:pPr>
            <w:r>
              <w:rPr>
                <w:rFonts w:ascii="Consolas" w:cs="Consolas" w:eastAsia="Consolas" w:hAnsi="Consolas"/>
                <w:sz w:val="20"/>
                <w:szCs w:val="20"/>
              </w:rPr>
              <w:t xml:space="preserve">          fi</w:t>
            </w:r>
          </w:p>
          <w:p>
            <w:pPr>
              <w:spacing w:after="0" w:before="0" w:line="260"/>
            </w:pPr>
            <w:r>
              <w:rPr>
                <w:rFonts w:ascii="Consolas" w:cs="Consolas" w:eastAsia="Consolas" w:hAnsi="Consolas"/>
                <w:sz w:val="20"/>
                <w:szCs w:val="20"/>
              </w:rPr>
              <w:t xml:space="preserve">        env: { GH_TOKEN: ${{ github.token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rollback:</w:t>
            </w:r>
          </w:p>
          <w:p>
            <w:pPr>
              <w:spacing w:after="0" w:before="0" w:line="260"/>
            </w:pPr>
            <w:r>
              <w:rPr>
                <w:rFonts w:ascii="Consolas" w:cs="Consolas" w:eastAsia="Consolas" w:hAnsi="Consolas"/>
                <w:sz w:val="20"/>
                <w:szCs w:val="20"/>
              </w:rPr>
              <w:t xml:space="preserve">    needs: verify</w:t>
            </w:r>
          </w:p>
          <w:p>
            <w:pPr>
              <w:spacing w:after="0" w:before="0" w:line="260"/>
            </w:pPr>
            <w:r>
              <w:rPr>
                <w:rFonts w:ascii="Consolas" w:cs="Consolas" w:eastAsia="Consolas" w:hAnsi="Consolas"/>
                <w:sz w:val="20"/>
                <w:szCs w:val="20"/>
              </w:rPr>
              <w:t xml:space="preserve">    environment: ${{ inputs.environment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 ${{ inputs.environment }} ${{ inputs.version }}</w:t>
            </w:r>
          </w:p>
          <w:p>
            <w:pPr>
              <w:spacing w:after="0" w:before="0" w:line="260"/>
            </w:pPr>
            <w:r>
              <w:rPr>
                <w:rFonts w:ascii="Consolas" w:cs="Consolas" w:eastAsia="Consolas" w:hAnsi="Consolas"/>
                <w:sz w:val="20"/>
                <w:szCs w:val="20"/>
              </w:rPr>
              <w:t xml:space="preserve">      - run: ./smoke-test.sh "https://${{ inputs.environment }}.example.com"</w:t>
            </w:r>
          </w:p>
        </w:tc>
      </w:tr>
    </w:tbl>
    <w:p>
      <w:pPr>
        <w:pStyle w:val="Heading2"/>
        <w:spacing w:after="160" w:before="360"/>
      </w:pPr>
      <w:r>
        <w:rPr>
          <w:rFonts w:ascii="Arial" w:cs="Arial" w:eastAsia="Arial" w:hAnsi="Arial"/>
          <w:b/>
          <w:bCs/>
          <w:color w:val="1F4E78"/>
          <w:sz w:val="30"/>
          <w:szCs w:val="30"/>
        </w:rPr>
        <w:t xml:space="preserve">12.4 Example D — Monorepo CI with Path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.github/workflows/ci-api.yml</w:t>
            </w:r>
          </w:p>
          <w:p>
            <w:pPr>
              <w:spacing w:after="0" w:before="0" w:line="260"/>
            </w:pPr>
            <w:r>
              <w:rPr>
                <w:rFonts w:ascii="Consolas" w:cs="Consolas" w:eastAsia="Consolas" w:hAnsi="Consolas"/>
                <w:sz w:val="20"/>
                <w:szCs w:val="20"/>
              </w:rPr>
              <w:t xml:space="preserve">name: CI (api)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'apps/api/**'</w:t>
            </w:r>
          </w:p>
          <w:p>
            <w:pPr>
              <w:spacing w:after="0" w:before="0" w:line="260"/>
            </w:pPr>
            <w:r>
              <w:rPr>
                <w:rFonts w:ascii="Consolas" w:cs="Consolas" w:eastAsia="Consolas" w:hAnsi="Consolas"/>
                <w:sz w:val="20"/>
                <w:szCs w:val="20"/>
              </w:rPr>
              <w:t xml:space="preserve">      - 'packages/shared-*/**'</w:t>
            </w:r>
          </w:p>
          <w:p>
            <w:pPr>
              <w:spacing w:after="0" w:before="0" w:line="260"/>
            </w:pPr>
            <w:r>
              <w:rPr>
                <w:rFonts w:ascii="Consolas" w:cs="Consolas" w:eastAsia="Consolas" w:hAnsi="Consolas"/>
                <w:sz w:val="20"/>
                <w:szCs w:val="20"/>
              </w:rPr>
              <w:t xml:space="preserve">      - 'package-lock.json'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defaults: { run: { working-directory: apps/api }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cache-dependency-path: apps/api/package-lock.json</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tc>
      </w:tr>
    </w:tbl>
    <w:p>
      <w:pPr>
        <w:pStyle w:val="Heading2"/>
        <w:spacing w:after="160" w:before="360"/>
      </w:pPr>
      <w:r>
        <w:rPr>
          <w:rFonts w:ascii="Arial" w:cs="Arial" w:eastAsia="Arial" w:hAnsi="Arial"/>
          <w:b/>
          <w:bCs/>
          <w:color w:val="1F4E78"/>
          <w:sz w:val="30"/>
          <w:szCs w:val="30"/>
        </w:rPr>
        <w:t xml:space="preserve">12.5 Example E — Nx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Monorepo CI (Nx affected)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affected: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 { fetch-depth: 0 }    # Nx needs full history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nrwl/nx-set-shas@v4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npx nx affected -t lint --parallel=3</w:t>
            </w:r>
          </w:p>
          <w:p>
            <w:pPr>
              <w:spacing w:after="0" w:before="0" w:line="260"/>
            </w:pPr>
            <w:r>
              <w:rPr>
                <w:rFonts w:ascii="Consolas" w:cs="Consolas" w:eastAsia="Consolas" w:hAnsi="Consolas"/>
                <w:sz w:val="20"/>
                <w:szCs w:val="20"/>
              </w:rPr>
              <w:t xml:space="preserve">      - run: npx nx affected -t test --parallel=3</w:t>
            </w:r>
          </w:p>
          <w:p>
            <w:pPr>
              <w:spacing w:after="0" w:before="0" w:line="260"/>
            </w:pPr>
            <w:r>
              <w:rPr>
                <w:rFonts w:ascii="Consolas" w:cs="Consolas" w:eastAsia="Consolas" w:hAnsi="Consolas"/>
                <w:sz w:val="20"/>
                <w:szCs w:val="20"/>
              </w:rPr>
              <w:t xml:space="preserve">      - run: npx nx affected -t build --parallel=3</w:t>
            </w:r>
          </w:p>
        </w:tc>
      </w:tr>
    </w:tbl>
    <w:p>
      <w:pPr>
        <w:pStyle w:val="Heading1"/>
        <w:spacing w:after="240" w:before="480"/>
      </w:pPr>
      <w:r>
        <w:rPr>
          <w:rFonts w:ascii="Arial" w:cs="Arial" w:eastAsia="Arial" w:hAnsi="Arial"/>
          <w:b/>
          <w:bCs/>
          <w:color w:val="1F4E78"/>
          <w:sz w:val="36"/>
          <w:szCs w:val="36"/>
        </w:rPr>
        <w:t xml:space="preserve">13. Best Practices, Pitfalls &amp; Quick Reference</w:t>
      </w:r>
    </w:p>
    <w:p>
      <w:pPr>
        <w:pStyle w:val="Heading2"/>
        <w:spacing w:after="160" w:before="360"/>
      </w:pPr>
      <w:r>
        <w:rPr>
          <w:rFonts w:ascii="Arial" w:cs="Arial" w:eastAsia="Arial" w:hAnsi="Arial"/>
          <w:b/>
          <w:bCs/>
          <w:color w:val="1F4E78"/>
          <w:sz w:val="30"/>
          <w:szCs w:val="30"/>
        </w:rPr>
        <w:t xml:space="preserve">13.1 Best Practices</w:t>
      </w:r>
    </w:p>
    <w:p>
      <w:pPr>
        <w:pStyle w:val="ListParagraph"/>
        <w:numPr>
          <w:ilvl w:val="0"/>
          <w:numId w:val="2"/>
        </w:numPr>
        <w:spacing w:after="40" w:before="40" w:line="300"/>
      </w:pPr>
      <w:r>
        <w:rPr>
          <w:rFonts w:ascii="Arial" w:cs="Arial" w:eastAsia="Arial" w:hAnsi="Arial"/>
          <w:b/>
          <w:bCs/>
          <w:sz w:val="22"/>
          <w:szCs w:val="22"/>
        </w:rPr>
        <w:t xml:space="preserve">Separate CI and CD. </w:t>
      </w:r>
      <w:r>
        <w:rPr>
          <w:rFonts w:ascii="Arial" w:cs="Arial" w:eastAsia="Arial" w:hAnsi="Arial"/>
          <w:sz w:val="22"/>
          <w:szCs w:val="22"/>
        </w:rPr>
        <w:t xml:space="preserve">Different triggers, different files — mixing them makes both harder to reason about.</w:t>
      </w:r>
    </w:p>
    <w:p>
      <w:pPr>
        <w:pStyle w:val="ListParagraph"/>
        <w:numPr>
          <w:ilvl w:val="0"/>
          <w:numId w:val="2"/>
        </w:numPr>
        <w:spacing w:after="40" w:before="40" w:line="300"/>
      </w:pPr>
      <w:r>
        <w:rPr>
          <w:rFonts w:ascii="Arial" w:cs="Arial" w:eastAsia="Arial" w:hAnsi="Arial"/>
          <w:b/>
          <w:bCs/>
          <w:sz w:val="22"/>
          <w:szCs w:val="22"/>
        </w:rPr>
        <w:t xml:space="preserve">Build once, deploy many. </w:t>
      </w:r>
      <w:r>
        <w:rPr>
          <w:rFonts w:ascii="Arial" w:cs="Arial" w:eastAsia="Arial" w:hAnsi="Arial"/>
          <w:sz w:val="22"/>
          <w:szCs w:val="22"/>
        </w:rPr>
        <w:t xml:space="preserve">One artifact flows through dev → staging → production.</w:t>
      </w:r>
    </w:p>
    <w:p>
      <w:pPr>
        <w:pStyle w:val="ListParagraph"/>
        <w:numPr>
          <w:ilvl w:val="0"/>
          <w:numId w:val="2"/>
        </w:numPr>
        <w:spacing w:after="40" w:before="40" w:line="300"/>
      </w:pPr>
      <w:r>
        <w:rPr>
          <w:rFonts w:ascii="Arial" w:cs="Arial" w:eastAsia="Arial" w:hAnsi="Arial"/>
          <w:b/>
          <w:bCs/>
          <w:sz w:val="22"/>
          <w:szCs w:val="22"/>
        </w:rPr>
        <w:t xml:space="preserve">Gate production with required reviewers. </w:t>
      </w:r>
      <w:r>
        <w:rPr>
          <w:rFonts w:ascii="Arial" w:cs="Arial" w:eastAsia="Arial" w:hAnsi="Arial"/>
          <w:sz w:val="22"/>
          <w:szCs w:val="22"/>
        </w:rPr>
        <w:t xml:space="preserve">The 30-second friction is worth the 3 AM you avoid.</w:t>
      </w:r>
    </w:p>
    <w:p>
      <w:pPr>
        <w:pStyle w:val="ListParagraph"/>
        <w:numPr>
          <w:ilvl w:val="0"/>
          <w:numId w:val="2"/>
        </w:numPr>
        <w:spacing w:after="40" w:before="40" w:line="300"/>
      </w:pPr>
      <w:r>
        <w:rPr>
          <w:rFonts w:ascii="Arial" w:cs="Arial" w:eastAsia="Arial" w:hAnsi="Arial"/>
          <w:b/>
          <w:bCs/>
          <w:sz w:val="22"/>
          <w:szCs w:val="22"/>
        </w:rPr>
        <w:t xml:space="preserve">Concurrency: false on deploy workflows. </w:t>
      </w:r>
      <w:r>
        <w:rPr>
          <w:rFonts w:ascii="Arial" w:cs="Arial" w:eastAsia="Arial" w:hAnsi="Arial"/>
          <w:sz w:val="22"/>
          <w:szCs w:val="22"/>
        </w:rPr>
        <w:t xml:space="preserve">Never cancel a deploy mid-flight. Queue, don't cancel.</w:t>
      </w:r>
    </w:p>
    <w:p>
      <w:pPr>
        <w:pStyle w:val="ListParagraph"/>
        <w:numPr>
          <w:ilvl w:val="0"/>
          <w:numId w:val="2"/>
        </w:numPr>
        <w:spacing w:after="40" w:before="40" w:line="300"/>
      </w:pPr>
      <w:r>
        <w:rPr>
          <w:rFonts w:ascii="Arial" w:cs="Arial" w:eastAsia="Arial" w:hAnsi="Arial"/>
          <w:b/>
          <w:bCs/>
          <w:sz w:val="22"/>
          <w:szCs w:val="22"/>
        </w:rPr>
        <w:t xml:space="preserve">Smoke test between environments. </w:t>
      </w:r>
      <w:r>
        <w:rPr>
          <w:rFonts w:ascii="Arial" w:cs="Arial" w:eastAsia="Arial" w:hAnsi="Arial"/>
          <w:sz w:val="22"/>
          <w:szCs w:val="22"/>
        </w:rPr>
        <w:t xml:space="preserve">A failed smoke test on dev stops the promotion before staging is affected.</w:t>
      </w:r>
    </w:p>
    <w:p>
      <w:pPr>
        <w:pStyle w:val="ListParagraph"/>
        <w:numPr>
          <w:ilvl w:val="0"/>
          <w:numId w:val="2"/>
        </w:numPr>
        <w:spacing w:after="40" w:before="40" w:line="300"/>
      </w:pPr>
      <w:r>
        <w:rPr>
          <w:rFonts w:ascii="Arial" w:cs="Arial" w:eastAsia="Arial" w:hAnsi="Arial"/>
          <w:b/>
          <w:bCs/>
          <w:sz w:val="22"/>
          <w:szCs w:val="22"/>
        </w:rPr>
        <w:t xml:space="preserve">Keep version tags immutable. </w:t>
      </w:r>
      <w:r>
        <w:rPr>
          <w:rFonts w:ascii="Arial" w:cs="Arial" w:eastAsia="Arial" w:hAnsi="Arial"/>
          <w:sz w:val="22"/>
          <w:szCs w:val="22"/>
        </w:rPr>
        <w:t xml:space="preserve">v1.4.2 means the same bytes, forever. Rollback depends on this.</w:t>
      </w:r>
    </w:p>
    <w:p>
      <w:pPr>
        <w:pStyle w:val="ListParagraph"/>
        <w:numPr>
          <w:ilvl w:val="0"/>
          <w:numId w:val="2"/>
        </w:numPr>
        <w:spacing w:after="40" w:before="40" w:line="300"/>
      </w:pPr>
      <w:r>
        <w:rPr>
          <w:rFonts w:ascii="Arial" w:cs="Arial" w:eastAsia="Arial" w:hAnsi="Arial"/>
          <w:b/>
          <w:bCs/>
          <w:sz w:val="22"/>
          <w:szCs w:val="22"/>
        </w:rPr>
        <w:t xml:space="preserve">Make database migrations backward-compatible. </w:t>
      </w:r>
      <w:r>
        <w:rPr>
          <w:rFonts w:ascii="Arial" w:cs="Arial" w:eastAsia="Arial" w:hAnsi="Arial"/>
          <w:sz w:val="22"/>
          <w:szCs w:val="22"/>
        </w:rPr>
        <w:t xml:space="preserve">Two-phase: add, migrate, later remove. Otherwise rollbacks break.</w:t>
      </w:r>
    </w:p>
    <w:p>
      <w:pPr>
        <w:pStyle w:val="ListParagraph"/>
        <w:numPr>
          <w:ilvl w:val="0"/>
          <w:numId w:val="2"/>
        </w:numPr>
        <w:spacing w:after="40" w:before="40" w:line="300"/>
      </w:pPr>
      <w:r>
        <w:rPr>
          <w:rFonts w:ascii="Arial" w:cs="Arial" w:eastAsia="Arial" w:hAnsi="Arial"/>
          <w:b/>
          <w:bCs/>
          <w:sz w:val="22"/>
          <w:szCs w:val="22"/>
        </w:rPr>
        <w:t xml:space="preserve">Practice rollback periodically. </w:t>
      </w:r>
      <w:r>
        <w:rPr>
          <w:rFonts w:ascii="Arial" w:cs="Arial" w:eastAsia="Arial" w:hAnsi="Arial"/>
          <w:sz w:val="22"/>
          <w:szCs w:val="22"/>
        </w:rPr>
        <w:t xml:space="preserve">If you never test it, you don't have it.</w:t>
      </w:r>
    </w:p>
    <w:p>
      <w:pPr>
        <w:pStyle w:val="ListParagraph"/>
        <w:numPr>
          <w:ilvl w:val="0"/>
          <w:numId w:val="2"/>
        </w:numPr>
        <w:spacing w:after="40" w:before="40" w:line="300"/>
      </w:pPr>
      <w:r>
        <w:rPr>
          <w:rFonts w:ascii="Arial" w:cs="Arial" w:eastAsia="Arial" w:hAnsi="Arial"/>
          <w:b/>
          <w:bCs/>
          <w:sz w:val="22"/>
          <w:szCs w:val="22"/>
        </w:rPr>
        <w:t xml:space="preserve">Use OIDC for cloud credentials. </w:t>
      </w:r>
      <w:r>
        <w:rPr>
          <w:rFonts w:ascii="Arial" w:cs="Arial" w:eastAsia="Arial" w:hAnsi="Arial"/>
          <w:sz w:val="22"/>
          <w:szCs w:val="22"/>
        </w:rPr>
        <w:t xml:space="preserve">Long-lived AWS/GCP/Azure keys are supply-chain liabilities.</w:t>
      </w:r>
    </w:p>
    <w:p>
      <w:pPr>
        <w:pStyle w:val="ListParagraph"/>
        <w:numPr>
          <w:ilvl w:val="0"/>
          <w:numId w:val="2"/>
        </w:numPr>
        <w:spacing w:after="40" w:before="40" w:line="300"/>
      </w:pPr>
      <w:r>
        <w:rPr>
          <w:rFonts w:ascii="Arial" w:cs="Arial" w:eastAsia="Arial" w:hAnsi="Arial"/>
          <w:b/>
          <w:bCs/>
          <w:sz w:val="22"/>
          <w:szCs w:val="22"/>
        </w:rPr>
        <w:t xml:space="preserve">Scope CI per-project in monorepos. </w:t>
      </w:r>
      <w:r>
        <w:rPr>
          <w:rFonts w:ascii="Arial" w:cs="Arial" w:eastAsia="Arial" w:hAnsi="Arial"/>
          <w:sz w:val="22"/>
          <w:szCs w:val="22"/>
        </w:rPr>
        <w:t xml:space="preserve">Path filters at minimum, affected-only at scale.</w:t>
      </w:r>
    </w:p>
    <w:p>
      <w:pPr>
        <w:pStyle w:val="ListParagraph"/>
        <w:numPr>
          <w:ilvl w:val="0"/>
          <w:numId w:val="2"/>
        </w:numPr>
        <w:spacing w:after="40" w:before="40" w:line="300"/>
      </w:pPr>
      <w:r>
        <w:rPr>
          <w:rFonts w:ascii="Arial" w:cs="Arial" w:eastAsia="Arial" w:hAnsi="Arial"/>
          <w:b/>
          <w:bCs/>
          <w:sz w:val="22"/>
          <w:szCs w:val="22"/>
        </w:rPr>
        <w:t xml:space="preserve">Pin action versions (SHA or @v1). </w:t>
      </w:r>
      <w:r>
        <w:rPr>
          <w:rFonts w:ascii="Arial" w:cs="Arial" w:eastAsia="Arial" w:hAnsi="Arial"/>
          <w:sz w:val="22"/>
          <w:szCs w:val="22"/>
        </w:rPr>
        <w:t xml:space="preserve">Supply-chain hygiene isn't optional at the deploy layer.</w:t>
      </w:r>
    </w:p>
    <w:p>
      <w:pPr>
        <w:pStyle w:val="ListParagraph"/>
        <w:numPr>
          <w:ilvl w:val="0"/>
          <w:numId w:val="2"/>
        </w:numPr>
        <w:spacing w:after="40" w:before="40" w:line="300"/>
      </w:pPr>
      <w:r>
        <w:rPr>
          <w:rFonts w:ascii="Arial" w:cs="Arial" w:eastAsia="Arial" w:hAnsi="Arial"/>
          <w:b/>
          <w:bCs/>
          <w:sz w:val="22"/>
          <w:szCs w:val="22"/>
        </w:rPr>
        <w:t xml:space="preserve">Use environment URLs for visibility. </w:t>
      </w:r>
      <w:r>
        <w:rPr>
          <w:rFonts w:ascii="Arial" w:cs="Arial" w:eastAsia="Arial" w:hAnsi="Arial"/>
          <w:sz w:val="22"/>
          <w:szCs w:val="22"/>
        </w:rPr>
        <w:t xml:space="preserve">environment.url shows up in the deployments tab as a clickable link.</w:t>
      </w:r>
    </w:p>
    <w:p>
      <w:pPr>
        <w:pStyle w:val="ListParagraph"/>
        <w:numPr>
          <w:ilvl w:val="0"/>
          <w:numId w:val="2"/>
        </w:numPr>
        <w:spacing w:after="40" w:before="40" w:line="300"/>
      </w:pPr>
      <w:r>
        <w:rPr>
          <w:rFonts w:ascii="Arial" w:cs="Arial" w:eastAsia="Arial" w:hAnsi="Arial"/>
          <w:b/>
          <w:bCs/>
          <w:sz w:val="22"/>
          <w:szCs w:val="22"/>
        </w:rPr>
        <w:t xml:space="preserve">Attach provenance and SBOM to images. </w:t>
      </w:r>
      <w:r>
        <w:rPr>
          <w:rFonts w:ascii="Arial" w:cs="Arial" w:eastAsia="Arial" w:hAnsi="Arial"/>
          <w:sz w:val="22"/>
          <w:szCs w:val="22"/>
        </w:rPr>
        <w:t xml:space="preserve">docker/build-push-action@v6 supports both with one-line flags.</w:t>
      </w:r>
    </w:p>
    <w:p>
      <w:pPr>
        <w:pStyle w:val="Heading2"/>
        <w:spacing w:after="160" w:before="360"/>
      </w:pPr>
      <w:r>
        <w:rPr>
          <w:rFonts w:ascii="Arial" w:cs="Arial" w:eastAsia="Arial" w:hAnsi="Arial"/>
          <w:b/>
          <w:bCs/>
          <w:color w:val="1F4E78"/>
          <w:sz w:val="30"/>
          <w:szCs w:val="30"/>
        </w:rPr>
        <w:t xml:space="preserve">13.2 Common Pitfalls</w:t>
      </w:r>
    </w:p>
    <w:p>
      <w:pPr>
        <w:pStyle w:val="ListParagraph"/>
        <w:numPr>
          <w:ilvl w:val="0"/>
          <w:numId w:val="2"/>
        </w:numPr>
        <w:spacing w:after="40" w:before="40" w:line="300"/>
      </w:pPr>
      <w:r>
        <w:rPr>
          <w:rFonts w:ascii="Arial" w:cs="Arial" w:eastAsia="Arial" w:hAnsi="Arial"/>
          <w:b/>
          <w:bCs/>
          <w:sz w:val="22"/>
          <w:szCs w:val="22"/>
        </w:rPr>
        <w:t xml:space="preserve">Rebuilding per environment. </w:t>
      </w:r>
      <w:r>
        <w:rPr>
          <w:rFonts w:ascii="Arial" w:cs="Arial" w:eastAsia="Arial" w:hAnsi="Arial"/>
          <w:sz w:val="22"/>
          <w:szCs w:val="22"/>
        </w:rPr>
        <w:t xml:space="preserve">Staging works, production fails, nobody knows why — that's what happens.</w:t>
      </w:r>
    </w:p>
    <w:p>
      <w:pPr>
        <w:pStyle w:val="ListParagraph"/>
        <w:numPr>
          <w:ilvl w:val="0"/>
          <w:numId w:val="2"/>
        </w:numPr>
        <w:spacing w:after="40" w:before="40" w:line="300"/>
      </w:pPr>
      <w:r>
        <w:rPr>
          <w:rFonts w:ascii="Arial" w:cs="Arial" w:eastAsia="Arial" w:hAnsi="Arial"/>
          <w:b/>
          <w:bCs/>
          <w:sz w:val="22"/>
          <w:szCs w:val="22"/>
        </w:rPr>
        <w:t xml:space="preserve">cancel-in-progress: true on deploys. </w:t>
      </w:r>
      <w:r>
        <w:rPr>
          <w:rFonts w:ascii="Arial" w:cs="Arial" w:eastAsia="Arial" w:hAnsi="Arial"/>
          <w:sz w:val="22"/>
          <w:szCs w:val="22"/>
        </w:rPr>
        <w:t xml:space="preserve">Can leave production half-updated.</w:t>
      </w:r>
    </w:p>
    <w:p>
      <w:pPr>
        <w:pStyle w:val="ListParagraph"/>
        <w:numPr>
          <w:ilvl w:val="0"/>
          <w:numId w:val="2"/>
        </w:numPr>
        <w:spacing w:after="40" w:before="40" w:line="300"/>
      </w:pPr>
      <w:r>
        <w:rPr>
          <w:rFonts w:ascii="Arial" w:cs="Arial" w:eastAsia="Arial" w:hAnsi="Arial"/>
          <w:b/>
          <w:bCs/>
          <w:sz w:val="22"/>
          <w:szCs w:val="22"/>
        </w:rPr>
        <w:t xml:space="preserve">Forgetting id-token: write for OIDC. </w:t>
      </w:r>
      <w:r>
        <w:rPr>
          <w:rFonts w:ascii="Arial" w:cs="Arial" w:eastAsia="Arial" w:hAnsi="Arial"/>
          <w:sz w:val="22"/>
          <w:szCs w:val="22"/>
        </w:rPr>
        <w:t xml:space="preserve">Confusing auth error. The permissions block is easy to miss.</w:t>
      </w:r>
    </w:p>
    <w:p>
      <w:pPr>
        <w:pStyle w:val="ListParagraph"/>
        <w:numPr>
          <w:ilvl w:val="0"/>
          <w:numId w:val="2"/>
        </w:numPr>
        <w:spacing w:after="40" w:before="40" w:line="300"/>
      </w:pPr>
      <w:r>
        <w:rPr>
          <w:rFonts w:ascii="Arial" w:cs="Arial" w:eastAsia="Arial" w:hAnsi="Arial"/>
          <w:b/>
          <w:bCs/>
          <w:sz w:val="22"/>
          <w:szCs w:val="22"/>
        </w:rPr>
        <w:t xml:space="preserve">Production environment with no protection rules. </w:t>
      </w:r>
      <w:r>
        <w:rPr>
          <w:rFonts w:ascii="Arial" w:cs="Arial" w:eastAsia="Arial" w:hAnsi="Arial"/>
          <w:sz w:val="22"/>
          <w:szCs w:val="22"/>
        </w:rPr>
        <w:t xml:space="preserve">Any PR merge goes live. Often how outages happen.</w:t>
      </w:r>
    </w:p>
    <w:p>
      <w:pPr>
        <w:pStyle w:val="ListParagraph"/>
        <w:numPr>
          <w:ilvl w:val="0"/>
          <w:numId w:val="2"/>
        </w:numPr>
        <w:spacing w:after="40" w:before="40" w:line="300"/>
      </w:pPr>
      <w:r>
        <w:rPr>
          <w:rFonts w:ascii="Arial" w:cs="Arial" w:eastAsia="Arial" w:hAnsi="Arial"/>
          <w:b/>
          <w:bCs/>
          <w:sz w:val="22"/>
          <w:szCs w:val="22"/>
        </w:rPr>
        <w:t xml:space="preserve">Incomplete path filter lists. </w:t>
      </w:r>
      <w:r>
        <w:rPr>
          <w:rFonts w:ascii="Arial" w:cs="Arial" w:eastAsia="Arial" w:hAnsi="Arial"/>
          <w:sz w:val="22"/>
          <w:szCs w:val="22"/>
        </w:rPr>
        <w:t xml:space="preserve">A shared package change doesn't trigger its dependents. False green CI.</w:t>
      </w:r>
    </w:p>
    <w:p>
      <w:pPr>
        <w:pStyle w:val="ListParagraph"/>
        <w:numPr>
          <w:ilvl w:val="0"/>
          <w:numId w:val="2"/>
        </w:numPr>
        <w:spacing w:after="40" w:before="40" w:line="300"/>
      </w:pPr>
      <w:r>
        <w:rPr>
          <w:rFonts w:ascii="Arial" w:cs="Arial" w:eastAsia="Arial" w:hAnsi="Arial"/>
          <w:b/>
          <w:bCs/>
          <w:sz w:val="22"/>
          <w:szCs w:val="22"/>
        </w:rPr>
        <w:t xml:space="preserve">Irreversible schema migrations shipped with the same deploy as code. </w:t>
      </w:r>
      <w:r>
        <w:rPr>
          <w:rFonts w:ascii="Arial" w:cs="Arial" w:eastAsia="Arial" w:hAnsi="Arial"/>
          <w:sz w:val="22"/>
          <w:szCs w:val="22"/>
        </w:rPr>
        <w:t xml:space="preserve">Can't roll back without data loss.</w:t>
      </w:r>
    </w:p>
    <w:p>
      <w:pPr>
        <w:pStyle w:val="ListParagraph"/>
        <w:numPr>
          <w:ilvl w:val="0"/>
          <w:numId w:val="2"/>
        </w:numPr>
        <w:spacing w:after="40" w:before="40" w:line="300"/>
      </w:pPr>
      <w:r>
        <w:rPr>
          <w:rFonts w:ascii="Arial" w:cs="Arial" w:eastAsia="Arial" w:hAnsi="Arial"/>
          <w:b/>
          <w:bCs/>
          <w:sz w:val="22"/>
          <w:szCs w:val="22"/>
        </w:rPr>
        <w:t xml:space="preserve">Registry retention policies that delete old tags. </w:t>
      </w:r>
      <w:r>
        <w:rPr>
          <w:rFonts w:ascii="Arial" w:cs="Arial" w:eastAsia="Arial" w:hAnsi="Arial"/>
          <w:sz w:val="22"/>
          <w:szCs w:val="22"/>
        </w:rPr>
        <w:t xml:space="preserve">Rollback fails because the image is gone.</w:t>
      </w:r>
    </w:p>
    <w:p>
      <w:pPr>
        <w:pStyle w:val="ListParagraph"/>
        <w:numPr>
          <w:ilvl w:val="0"/>
          <w:numId w:val="2"/>
        </w:numPr>
        <w:spacing w:after="40" w:before="40" w:line="300"/>
      </w:pPr>
      <w:r>
        <w:rPr>
          <w:rFonts w:ascii="Arial" w:cs="Arial" w:eastAsia="Arial" w:hAnsi="Arial"/>
          <w:b/>
          <w:bCs/>
          <w:sz w:val="22"/>
          <w:szCs w:val="22"/>
        </w:rPr>
        <w:t xml:space="preserve">No smoke test after deploy. </w:t>
      </w:r>
      <w:r>
        <w:rPr>
          <w:rFonts w:ascii="Arial" w:cs="Arial" w:eastAsia="Arial" w:hAnsi="Arial"/>
          <w:sz w:val="22"/>
          <w:szCs w:val="22"/>
        </w:rPr>
        <w:t xml:space="preserve">Deploy succeeds, service 500s. No one notices for 20 minutes.</w:t>
      </w:r>
    </w:p>
    <w:p>
      <w:pPr>
        <w:pStyle w:val="ListParagraph"/>
        <w:numPr>
          <w:ilvl w:val="0"/>
          <w:numId w:val="2"/>
        </w:numPr>
        <w:spacing w:after="40" w:before="40" w:line="300"/>
      </w:pPr>
      <w:r>
        <w:rPr>
          <w:rFonts w:ascii="Arial" w:cs="Arial" w:eastAsia="Arial" w:hAnsi="Arial"/>
          <w:b/>
          <w:bCs/>
          <w:sz w:val="22"/>
          <w:szCs w:val="22"/>
        </w:rPr>
        <w:t xml:space="preserve">Relying on "latest" tag. </w:t>
      </w:r>
      <w:r>
        <w:rPr>
          <w:rFonts w:ascii="Arial" w:cs="Arial" w:eastAsia="Arial" w:hAnsi="Arial"/>
          <w:sz w:val="22"/>
          <w:szCs w:val="22"/>
        </w:rPr>
        <w:t xml:space="preserve">Not reproducible. Not rollback-able. Just use explicit version tags.</w:t>
      </w:r>
    </w:p>
    <w:p>
      <w:pPr>
        <w:pStyle w:val="ListParagraph"/>
        <w:numPr>
          <w:ilvl w:val="0"/>
          <w:numId w:val="2"/>
        </w:numPr>
        <w:spacing w:after="40" w:before="40" w:line="300"/>
      </w:pPr>
      <w:r>
        <w:rPr>
          <w:rFonts w:ascii="Arial" w:cs="Arial" w:eastAsia="Arial" w:hAnsi="Arial"/>
          <w:b/>
          <w:bCs/>
          <w:sz w:val="22"/>
          <w:szCs w:val="22"/>
        </w:rPr>
        <w:t xml:space="preserve">Reviewers who can't see the code they're approving. </w:t>
      </w:r>
      <w:r>
        <w:rPr>
          <w:rFonts w:ascii="Arial" w:cs="Arial" w:eastAsia="Arial" w:hAnsi="Arial"/>
          <w:sz w:val="22"/>
          <w:szCs w:val="22"/>
        </w:rPr>
        <w:t xml:space="preserve">"Required reviewer" includes people without read access = unable-to-approve stall.</w:t>
      </w:r>
    </w:p>
    <w:p>
      <w:pPr>
        <w:pStyle w:val="Heading2"/>
        <w:spacing w:after="160" w:before="360"/>
      </w:pPr>
      <w:r>
        <w:rPr>
          <w:rFonts w:ascii="Arial" w:cs="Arial" w:eastAsia="Arial" w:hAnsi="Arial"/>
          <w:b/>
          <w:bCs/>
          <w:color w:val="1F4E78"/>
          <w:sz w:val="30"/>
          <w:szCs w:val="30"/>
        </w:rPr>
        <w:t xml:space="preserve">13.3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pull_request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trigger — every PR gets validated.</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 push branches: [main]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CD trigger — every merge to main deploys.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workflow_dispatch with inputs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trigger — used for rollbacks and hotfixes.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 workflow_run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Trigger one workflow when another finishes — CI → CD chaining.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concurrency.cancel-in-progress: true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Cancel superseded runs. Good for CI. NEVER for CD.</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concurrency.cancel-in-progress: false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Queue new runs behind current. Required for deploys.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environment: name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Activate environment secrets, vars, and protection rules.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environment.url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Link shown in the deployment history.</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Required reviewers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Approval gate before job starts.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Wait timer</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Delay before job starts — "oops" window.</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Deployment branches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branches can deploy to this environment.</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permissions: id-token: write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for OIDC cloud auth.</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needs: [job1, job2]</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Sequence jobs — dev → staging → production.</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docker/metadata-action@v5</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Compute clean image tags from Git context.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docker/build-push-action@v6 type=gha</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Docker layer caching in GitHub's cache service.</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paths: / paths-ignore: in triggers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Monorepo path filtering.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nx affected / turbo --filter</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Affected-only task running.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if: github.event.workflow_run.conclusion == 'success'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Gate a CD job on upstream CI success.</w:t>
            </w:r>
          </w:p>
        </w:tc>
      </w:tr>
    </w:tbl>
    <w:p>
      <w:pPr>
        <w:pStyle w:val="Heading1"/>
        <w:spacing w:after="240" w:before="480"/>
      </w:pPr>
      <w:r>
        <w:rPr>
          <w:rFonts w:ascii="Arial" w:cs="Arial" w:eastAsia="Arial" w:hAnsi="Arial"/>
          <w:b/>
          <w:bCs/>
          <w:color w:val="1F4E78"/>
          <w:sz w:val="36"/>
          <w:szCs w:val="36"/>
        </w:rPr>
        <w:t xml:space="preserve">14.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9.</w:t>
      </w:r>
    </w:p>
    <w:p>
      <w:pPr>
        <w:pStyle w:val="ListParagraph"/>
        <w:numPr>
          <w:ilvl w:val="0"/>
          <w:numId w:val="4"/>
        </w:numPr>
        <w:spacing w:after="60" w:before="60"/>
      </w:pPr>
      <w:r>
        <w:rPr>
          <w:rFonts w:ascii="Arial" w:cs="Arial" w:eastAsia="Arial" w:hAnsi="Arial"/>
          <w:sz w:val="22"/>
          <w:szCs w:val="22"/>
        </w:rPr>
        <w:t xml:space="preserve">Can you explain the difference between CI and CD in one sentence each?</w:t>
      </w:r>
    </w:p>
    <w:p>
      <w:pPr>
        <w:pStyle w:val="ListParagraph"/>
        <w:numPr>
          <w:ilvl w:val="0"/>
          <w:numId w:val="4"/>
        </w:numPr>
        <w:spacing w:after="60" w:before="60"/>
      </w:pPr>
      <w:r>
        <w:rPr>
          <w:rFonts w:ascii="Arial" w:cs="Arial" w:eastAsia="Arial" w:hAnsi="Arial"/>
          <w:sz w:val="22"/>
          <w:szCs w:val="22"/>
        </w:rPr>
        <w:t xml:space="preserve">Can you sketch the shape of a typical three-phase pipeline (CI / Build / CD)?</w:t>
      </w:r>
    </w:p>
    <w:p>
      <w:pPr>
        <w:pStyle w:val="ListParagraph"/>
        <w:numPr>
          <w:ilvl w:val="0"/>
          <w:numId w:val="4"/>
        </w:numPr>
        <w:spacing w:after="60" w:before="60"/>
      </w:pPr>
      <w:r>
        <w:rPr>
          <w:rFonts w:ascii="Arial" w:cs="Arial" w:eastAsia="Arial" w:hAnsi="Arial"/>
          <w:sz w:val="22"/>
          <w:szCs w:val="22"/>
        </w:rPr>
        <w:t xml:space="preserve">Can you write a CI workflow with lint, typecheck, test (matrix), security scan, and build jobs?</w:t>
      </w:r>
    </w:p>
    <w:p>
      <w:pPr>
        <w:pStyle w:val="ListParagraph"/>
        <w:numPr>
          <w:ilvl w:val="0"/>
          <w:numId w:val="4"/>
        </w:numPr>
        <w:spacing w:after="60" w:before="60"/>
      </w:pPr>
      <w:r>
        <w:rPr>
          <w:rFonts w:ascii="Arial" w:cs="Arial" w:eastAsia="Arial" w:hAnsi="Arial"/>
          <w:sz w:val="22"/>
          <w:szCs w:val="22"/>
        </w:rPr>
        <w:t xml:space="preserve">Do you know why CI should finish in under 10 minutes and how to get it there?</w:t>
      </w:r>
    </w:p>
    <w:p>
      <w:pPr>
        <w:pStyle w:val="ListParagraph"/>
        <w:numPr>
          <w:ilvl w:val="0"/>
          <w:numId w:val="4"/>
        </w:numPr>
        <w:spacing w:after="60" w:before="60"/>
      </w:pPr>
      <w:r>
        <w:rPr>
          <w:rFonts w:ascii="Arial" w:cs="Arial" w:eastAsia="Arial" w:hAnsi="Arial"/>
          <w:sz w:val="22"/>
          <w:szCs w:val="22"/>
        </w:rPr>
        <w:t xml:space="preserve">Can you write a CD workflow that deploys on push to main?</w:t>
      </w:r>
    </w:p>
    <w:p>
      <w:pPr>
        <w:pStyle w:val="ListParagraph"/>
        <w:numPr>
          <w:ilvl w:val="0"/>
          <w:numId w:val="4"/>
        </w:numPr>
        <w:spacing w:after="60" w:before="60"/>
      </w:pPr>
      <w:r>
        <w:rPr>
          <w:rFonts w:ascii="Arial" w:cs="Arial" w:eastAsia="Arial" w:hAnsi="Arial"/>
          <w:sz w:val="22"/>
          <w:szCs w:val="22"/>
        </w:rPr>
        <w:t xml:space="preserve">Do you know why cancel-in-progress must be false on CD workflows?</w:t>
      </w:r>
    </w:p>
    <w:p>
      <w:pPr>
        <w:pStyle w:val="ListParagraph"/>
        <w:numPr>
          <w:ilvl w:val="0"/>
          <w:numId w:val="4"/>
        </w:numPr>
        <w:spacing w:after="60" w:before="60"/>
      </w:pPr>
      <w:r>
        <w:rPr>
          <w:rFonts w:ascii="Arial" w:cs="Arial" w:eastAsia="Arial" w:hAnsi="Arial"/>
          <w:sz w:val="22"/>
          <w:szCs w:val="22"/>
        </w:rPr>
        <w:t xml:space="preserve">Can you explain "build once, deploy many" and why rebuilding per environment is harmful?</w:t>
      </w:r>
    </w:p>
    <w:p>
      <w:pPr>
        <w:pStyle w:val="ListParagraph"/>
        <w:numPr>
          <w:ilvl w:val="0"/>
          <w:numId w:val="4"/>
        </w:numPr>
        <w:spacing w:after="60" w:before="60"/>
      </w:pPr>
      <w:r>
        <w:rPr>
          <w:rFonts w:ascii="Arial" w:cs="Arial" w:eastAsia="Arial" w:hAnsi="Arial"/>
          <w:sz w:val="22"/>
          <w:szCs w:val="22"/>
        </w:rPr>
        <w:t xml:space="preserve">Can you list the purposes of dev, staging, and production?</w:t>
      </w:r>
    </w:p>
    <w:p>
      <w:pPr>
        <w:pStyle w:val="ListParagraph"/>
        <w:numPr>
          <w:ilvl w:val="0"/>
          <w:numId w:val="4"/>
        </w:numPr>
        <w:spacing w:after="60" w:before="60"/>
      </w:pPr>
      <w:r>
        <w:rPr>
          <w:rFonts w:ascii="Arial" w:cs="Arial" w:eastAsia="Arial" w:hAnsi="Arial"/>
          <w:sz w:val="22"/>
          <w:szCs w:val="22"/>
        </w:rPr>
        <w:t xml:space="preserve">Do you know how to configure a GitHub environment (secrets, vars, protection rules)?</w:t>
      </w:r>
    </w:p>
    <w:p>
      <w:pPr>
        <w:pStyle w:val="ListParagraph"/>
        <w:numPr>
          <w:ilvl w:val="0"/>
          <w:numId w:val="4"/>
        </w:numPr>
        <w:spacing w:after="60" w:before="60"/>
      </w:pPr>
      <w:r>
        <w:rPr>
          <w:rFonts w:ascii="Arial" w:cs="Arial" w:eastAsia="Arial" w:hAnsi="Arial"/>
          <w:sz w:val="22"/>
          <w:szCs w:val="22"/>
        </w:rPr>
        <w:t xml:space="preserve">Can you target an environment from a job with environment: name?</w:t>
      </w:r>
    </w:p>
    <w:p>
      <w:pPr>
        <w:pStyle w:val="ListParagraph"/>
        <w:numPr>
          <w:ilvl w:val="0"/>
          <w:numId w:val="4"/>
        </w:numPr>
        <w:spacing w:after="60" w:before="60"/>
      </w:pPr>
      <w:r>
        <w:rPr>
          <w:rFonts w:ascii="Arial" w:cs="Arial" w:eastAsia="Arial" w:hAnsi="Arial"/>
          <w:sz w:val="22"/>
          <w:szCs w:val="22"/>
        </w:rPr>
        <w:t xml:space="preserve">Can you list the four protection rule types (required reviewers, wait timer, deployment branches, custom)?</w:t>
      </w:r>
    </w:p>
    <w:p>
      <w:pPr>
        <w:pStyle w:val="ListParagraph"/>
        <w:numPr>
          <w:ilvl w:val="0"/>
          <w:numId w:val="4"/>
        </w:numPr>
        <w:spacing w:after="60" w:before="60"/>
      </w:pPr>
      <w:r>
        <w:rPr>
          <w:rFonts w:ascii="Arial" w:cs="Arial" w:eastAsia="Arial" w:hAnsi="Arial"/>
          <w:sz w:val="22"/>
          <w:szCs w:val="22"/>
        </w:rPr>
        <w:t xml:space="preserve">Do you understand why the deployer usually can't self-approve?</w:t>
      </w:r>
    </w:p>
    <w:p>
      <w:pPr>
        <w:pStyle w:val="ListParagraph"/>
        <w:numPr>
          <w:ilvl w:val="0"/>
          <w:numId w:val="4"/>
        </w:numPr>
        <w:spacing w:after="60" w:before="60"/>
      </w:pPr>
      <w:r>
        <w:rPr>
          <w:rFonts w:ascii="Arial" w:cs="Arial" w:eastAsia="Arial" w:hAnsi="Arial"/>
          <w:sz w:val="22"/>
          <w:szCs w:val="22"/>
        </w:rPr>
        <w:t xml:space="preserve">Can you write a rollback workflow using workflow_dispatch with a version input?</w:t>
      </w:r>
    </w:p>
    <w:p>
      <w:pPr>
        <w:pStyle w:val="ListParagraph"/>
        <w:numPr>
          <w:ilvl w:val="0"/>
          <w:numId w:val="4"/>
        </w:numPr>
        <w:spacing w:after="60" w:before="60"/>
      </w:pPr>
      <w:r>
        <w:rPr>
          <w:rFonts w:ascii="Arial" w:cs="Arial" w:eastAsia="Arial" w:hAnsi="Arial"/>
          <w:sz w:val="22"/>
          <w:szCs w:val="22"/>
        </w:rPr>
        <w:t xml:space="preserve">Do you know what makes rollback work (immutable tags, retained artifacts, backward-compatible migrations)?</w:t>
      </w:r>
    </w:p>
    <w:p>
      <w:pPr>
        <w:pStyle w:val="ListParagraph"/>
        <w:numPr>
          <w:ilvl w:val="0"/>
          <w:numId w:val="4"/>
        </w:numPr>
        <w:spacing w:after="60" w:before="60"/>
      </w:pPr>
      <w:r>
        <w:rPr>
          <w:rFonts w:ascii="Arial" w:cs="Arial" w:eastAsia="Arial" w:hAnsi="Arial"/>
          <w:sz w:val="22"/>
          <w:szCs w:val="22"/>
        </w:rPr>
        <w:t xml:space="preserve">Can you write a smoke-test step between deploy stages?</w:t>
      </w:r>
    </w:p>
    <w:p>
      <w:pPr>
        <w:pStyle w:val="ListParagraph"/>
        <w:numPr>
          <w:ilvl w:val="0"/>
          <w:numId w:val="4"/>
        </w:numPr>
        <w:spacing w:after="60" w:before="60"/>
      </w:pPr>
      <w:r>
        <w:rPr>
          <w:rFonts w:ascii="Arial" w:cs="Arial" w:eastAsia="Arial" w:hAnsi="Arial"/>
          <w:sz w:val="22"/>
          <w:szCs w:val="22"/>
        </w:rPr>
        <w:t xml:space="preserve">Can you describe the trade-offs between rolling, blue-green, canary, and recreate strategies?</w:t>
      </w:r>
    </w:p>
    <w:p>
      <w:pPr>
        <w:pStyle w:val="ListParagraph"/>
        <w:numPr>
          <w:ilvl w:val="0"/>
          <w:numId w:val="4"/>
        </w:numPr>
        <w:spacing w:after="60" w:before="60"/>
      </w:pPr>
      <w:r>
        <w:rPr>
          <w:rFonts w:ascii="Arial" w:cs="Arial" w:eastAsia="Arial" w:hAnsi="Arial"/>
          <w:sz w:val="22"/>
          <w:szCs w:val="22"/>
        </w:rPr>
        <w:t xml:space="preserve">Can you write path filters for a monorepo so only relevant tests run?</w:t>
      </w:r>
    </w:p>
    <w:p>
      <w:pPr>
        <w:pStyle w:val="ListParagraph"/>
        <w:numPr>
          <w:ilvl w:val="0"/>
          <w:numId w:val="4"/>
        </w:numPr>
        <w:spacing w:after="60" w:before="60"/>
      </w:pPr>
      <w:r>
        <w:rPr>
          <w:rFonts w:ascii="Arial" w:cs="Arial" w:eastAsia="Arial" w:hAnsi="Arial"/>
          <w:sz w:val="22"/>
          <w:szCs w:val="22"/>
        </w:rPr>
        <w:t xml:space="preserve">Do you know when to graduate from path filters to affected-only tools (Nx, Turborepo)?</w:t>
      </w:r>
    </w:p>
    <w:p>
      <w:pPr>
        <w:pStyle w:val="ListParagraph"/>
        <w:numPr>
          <w:ilvl w:val="0"/>
          <w:numId w:val="4"/>
        </w:numPr>
        <w:spacing w:after="60" w:before="60"/>
      </w:pPr>
      <w:r>
        <w:rPr>
          <w:rFonts w:ascii="Arial" w:cs="Arial" w:eastAsia="Arial" w:hAnsi="Arial"/>
          <w:sz w:val="22"/>
          <w:szCs w:val="22"/>
        </w:rPr>
        <w:t xml:space="preserve">Can you write a full Docker pipeline — Buildx + metadata + push + multi-environment deploy?</w:t>
      </w:r>
    </w:p>
    <w:p>
      <w:pPr>
        <w:pStyle w:val="ListParagraph"/>
        <w:numPr>
          <w:ilvl w:val="0"/>
          <w:numId w:val="4"/>
        </w:numPr>
        <w:spacing w:after="60" w:before="60"/>
      </w:pPr>
      <w:r>
        <w:rPr>
          <w:rFonts w:ascii="Arial" w:cs="Arial" w:eastAsia="Arial" w:hAnsi="Arial"/>
          <w:sz w:val="22"/>
          <w:szCs w:val="22"/>
        </w:rPr>
        <w:t xml:space="preserve">Do you know how to use OIDC to authenticate to AWS/GCP/Azure without long-lived keys?</w:t>
      </w:r>
    </w:p>
    <w:p>
      <w:pPr>
        <w:pStyle w:val="ListParagraph"/>
        <w:numPr>
          <w:ilvl w:val="0"/>
          <w:numId w:val="4"/>
        </w:numPr>
        <w:spacing w:after="60" w:before="60"/>
      </w:pPr>
      <w:r>
        <w:rPr>
          <w:rFonts w:ascii="Arial" w:cs="Arial" w:eastAsia="Arial" w:hAnsi="Arial"/>
          <w:sz w:val="22"/>
          <w:szCs w:val="22"/>
        </w:rPr>
        <w:t xml:space="preserve">Can you integrate Trivy (or similar) to scan images before deploy?</w:t>
      </w:r>
    </w:p>
    <w:p>
      <w:pPr>
        <w:pStyle w:val="ListParagraph"/>
        <w:numPr>
          <w:ilvl w:val="0"/>
          <w:numId w:val="4"/>
        </w:numPr>
        <w:spacing w:after="60" w:before="60"/>
      </w:pPr>
      <w:r>
        <w:rPr>
          <w:rFonts w:ascii="Arial" w:cs="Arial" w:eastAsia="Arial" w:hAnsi="Arial"/>
          <w:sz w:val="22"/>
          <w:szCs w:val="22"/>
        </w:rPr>
        <w:t xml:space="preserve">Can you connect a CD workflow to a CI workflow via workflow_run + success conclusion?</w:t>
      </w:r>
    </w:p>
    <w:p>
      <w:pPr>
        <w:pStyle w:val="ListParagraph"/>
        <w:numPr>
          <w:ilvl w:val="0"/>
          <w:numId w:val="4"/>
        </w:numPr>
        <w:spacing w:after="60" w:before="60"/>
      </w:pPr>
      <w:r>
        <w:rPr>
          <w:rFonts w:ascii="Arial" w:cs="Arial" w:eastAsia="Arial" w:hAnsi="Arial"/>
          <w:sz w:val="22"/>
          <w:szCs w:val="22"/>
        </w:rPr>
        <w:t xml:space="preserve">Do you know how to use environment.url to link deployments in the UI?</w:t>
      </w:r>
    </w:p>
    <w:p>
      <w:pPr>
        <w:pStyle w:val="ListParagraph"/>
        <w:numPr>
          <w:ilvl w:val="0"/>
          <w:numId w:val="4"/>
        </w:numPr>
        <w:spacing w:after="60" w:before="60"/>
      </w:pPr>
      <w:r>
        <w:rPr>
          <w:rFonts w:ascii="Arial" w:cs="Arial" w:eastAsia="Arial" w:hAnsi="Arial"/>
          <w:sz w:val="22"/>
          <w:szCs w:val="22"/>
        </w:rPr>
        <w:t xml:space="preserve">Can you automate rollback on deploy failure using if: failure()?</w:t>
      </w:r>
    </w:p>
    <w:p>
      <w:pPr>
        <w:pStyle w:val="ListParagraph"/>
        <w:numPr>
          <w:ilvl w:val="0"/>
          <w:numId w:val="4"/>
        </w:numPr>
        <w:spacing w:after="60" w:before="60"/>
      </w:pPr>
      <w:r>
        <w:rPr>
          <w:rFonts w:ascii="Arial" w:cs="Arial" w:eastAsia="Arial" w:hAnsi="Arial"/>
          <w:sz w:val="22"/>
          <w:szCs w:val="22"/>
        </w:rPr>
        <w:t xml:space="preserve">Can you list at least five common CD pitfalls and how to avoid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9</w:t>
            </w:r>
          </w:p>
          <w:p>
            <w:pPr>
              <w:spacing w:after="80" w:before="80" w:line="320"/>
              <w:jc w:val="both"/>
            </w:pPr>
            <w:r>
              <w:rPr>
                <w:rFonts w:ascii="Arial" w:cs="Arial" w:eastAsia="Arial" w:hAnsi="Arial"/>
                <w:sz w:val="22"/>
                <w:szCs w:val="22"/>
              </w:rPr>
              <w:t xml:space="preserve">You now have the playbook for production-grade CI/CD on GitHub Actions: separate CI and CD workflows, a build-once-promote-many pipeline, environment-gated deploys with approvals, fast and predictable rollbacks, scalable monorepo strategies, and a clean Docker build-push-deploy flow. The remaining modules layer on debugging, security hardening, and advanced patterns — but with what you know now, you can ship real systems.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9: CI/CD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9: CI/CD Patterns</dc:title>
  <dc:creator>Study Guide Generator</dc:creator>
  <dc:description>A complete, in-depth study guide for GitHub Actions Module 9.</dc:description>
  <cp:lastModifiedBy>Un-named</cp:lastModifiedBy>
  <cp:revision>1</cp:revision>
  <dcterms:created xsi:type="dcterms:W3CDTF">2026-04-16T17:49:01.692Z</dcterms:created>
  <dcterms:modified xsi:type="dcterms:W3CDTF">2026-04-16T17:49:01.693Z</dcterms:modified>
</cp:coreProperties>
</file>

<file path=docProps/custom.xml><?xml version="1.0" encoding="utf-8"?>
<Properties xmlns="http://schemas.openxmlformats.org/officeDocument/2006/custom-properties" xmlns:vt="http://schemas.openxmlformats.org/officeDocument/2006/docPropsVTypes"/>
</file>