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F6FCF"/>
          <w:sz w:val="120"/>
          <w:szCs w:val="120"/>
        </w:rPr>
        <w:t xml:space="preserve">HELM</w:t>
      </w:r>
    </w:p>
    <w:p>
      <w:pPr>
        <w:spacing w:after="120"/>
        <w:jc w:val="center"/>
      </w:pPr>
      <w:r>
        <w:rPr>
          <w:rFonts w:ascii="Calibri" w:cs="Calibri" w:eastAsia="Calibri" w:hAnsi="Calibri"/>
          <w:i/>
          <w:iCs/>
          <w:color w:val="404040"/>
          <w:sz w:val="36"/>
          <w:szCs w:val="36"/>
        </w:rPr>
        <w:t xml:space="preserve">Release Lifecycle Hooks</w:t>
      </w:r>
    </w:p>
    <w:p>
      <w:pPr>
        <w:spacing w:after="800"/>
        <w:jc w:val="center"/>
      </w:pPr>
      <w:r>
        <w:rPr>
          <w:color w:val="1F3864"/>
          <w:sz w:val="28"/>
          <w:szCs w:val="28"/>
        </w:rPr>
        <w:t xml:space="preserve">━━━━━━━━━━━━━━━━━━━━━━━━━━</w:t>
      </w:r>
    </w:p>
    <w:p>
      <w:pPr>
        <w:spacing w:after="200"/>
        <w:jc w:val="center"/>
      </w:pPr>
      <w:r>
        <w:rPr>
          <w:rFonts w:ascii="Calibri" w:cs="Calibri" w:eastAsia="Calibri" w:hAnsi="Calibri"/>
          <w:b/>
          <w:bCs/>
          <w:color w:val="1F3864"/>
          <w:sz w:val="44"/>
          <w:szCs w:val="44"/>
        </w:rPr>
        <w:t xml:space="preserve">Module 6: Hooks</w:t>
      </w:r>
    </w:p>
    <w:p>
      <w:pPr>
        <w:spacing w:after="1200"/>
        <w:jc w:val="center"/>
      </w:pPr>
      <w:r>
        <w:rPr>
          <w:rFonts w:ascii="Calibri" w:cs="Calibri" w:eastAsia="Calibri" w:hAnsi="Calibri"/>
          <w:color w:val="595959"/>
          <w:sz w:val="28"/>
          <w:szCs w:val="28"/>
        </w:rPr>
        <w:t xml:space="preserve">Complete Study Guide with Examples</w:t>
      </w:r>
    </w:p>
    <w:p>
      <w:pPr>
        <w:spacing w:after="120"/>
        <w:jc w:val="center"/>
      </w:pPr>
      <w:r>
        <w:rPr>
          <w:rFonts w:ascii="Calibri" w:cs="Calibri" w:eastAsia="Calibri" w:hAnsi="Calibri"/>
          <w:b/>
          <w:bCs/>
          <w:color w:val="1F3864"/>
          <w:sz w:val="26"/>
          <w:szCs w:val="26"/>
        </w:rPr>
        <w:t xml:space="preserve">Topics Covered</w:t>
      </w:r>
    </w:p>
    <w:p>
      <w:pPr>
        <w:spacing w:after="60"/>
        <w:jc w:val="center"/>
      </w:pPr>
      <w:r>
        <w:rPr>
          <w:rFonts w:ascii="Calibri" w:cs="Calibri" w:eastAsia="Calibri" w:hAnsi="Calibri"/>
          <w:color w:val="404040"/>
          <w:sz w:val="22"/>
          <w:szCs w:val="22"/>
        </w:rPr>
        <w:t xml:space="preserve">✦  What Hooks Are — Jobs at Lifecycle Points</w:t>
      </w:r>
    </w:p>
    <w:p>
      <w:pPr>
        <w:spacing w:after="60"/>
        <w:jc w:val="center"/>
      </w:pPr>
      <w:r>
        <w:rPr>
          <w:rFonts w:ascii="Calibri" w:cs="Calibri" w:eastAsia="Calibri" w:hAnsi="Calibri"/>
          <w:color w:val="404040"/>
          <w:sz w:val="22"/>
          <w:szCs w:val="22"/>
        </w:rPr>
        <w:t xml:space="preserve">✦  pre-install &amp; post-install — Bootstrap Logic</w:t>
      </w:r>
    </w:p>
    <w:p>
      <w:pPr>
        <w:spacing w:after="60"/>
        <w:jc w:val="center"/>
      </w:pPr>
      <w:r>
        <w:rPr>
          <w:rFonts w:ascii="Calibri" w:cs="Calibri" w:eastAsia="Calibri" w:hAnsi="Calibri"/>
          <w:color w:val="404040"/>
          <w:sz w:val="22"/>
          <w:szCs w:val="22"/>
        </w:rPr>
        <w:t xml:space="preserve">✦  pre-upgrade &amp; post-upgrade — Migration Logic</w:t>
      </w:r>
    </w:p>
    <w:p>
      <w:pPr>
        <w:spacing w:after="60"/>
        <w:jc w:val="center"/>
      </w:pPr>
      <w:r>
        <w:rPr>
          <w:rFonts w:ascii="Calibri" w:cs="Calibri" w:eastAsia="Calibri" w:hAnsi="Calibri"/>
          <w:color w:val="404040"/>
          <w:sz w:val="22"/>
          <w:szCs w:val="22"/>
        </w:rPr>
        <w:t xml:space="preserve">✦  pre-delete &amp; post-delete — Cleanup Logic</w:t>
      </w:r>
    </w:p>
    <w:p>
      <w:pPr>
        <w:spacing w:after="60"/>
        <w:jc w:val="center"/>
      </w:pPr>
      <w:r>
        <w:rPr>
          <w:rFonts w:ascii="Calibri" w:cs="Calibri" w:eastAsia="Calibri" w:hAnsi="Calibri"/>
          <w:color w:val="404040"/>
          <w:sz w:val="22"/>
          <w:szCs w:val="22"/>
        </w:rPr>
        <w:t xml:space="preserve">✦  test Hooks — Smoke Tests for Deployed Apps</w:t>
      </w:r>
    </w:p>
    <w:p>
      <w:pPr>
        <w:spacing w:after="60"/>
        <w:jc w:val="center"/>
      </w:pPr>
      <w:r>
        <w:rPr>
          <w:rFonts w:ascii="Calibri" w:cs="Calibri" w:eastAsia="Calibri" w:hAnsi="Calibri"/>
          <w:color w:val="404040"/>
          <w:sz w:val="22"/>
          <w:szCs w:val="22"/>
        </w:rPr>
        <w:t xml:space="preserve">✦  helm.sh/hook Annotation — Declaring Hooks</w:t>
      </w:r>
    </w:p>
    <w:p>
      <w:pPr>
        <w:spacing w:after="60"/>
        <w:jc w:val="center"/>
      </w:pPr>
      <w:r>
        <w:rPr>
          <w:rFonts w:ascii="Calibri" w:cs="Calibri" w:eastAsia="Calibri" w:hAnsi="Calibri"/>
          <w:color w:val="404040"/>
          <w:sz w:val="22"/>
          <w:szCs w:val="22"/>
        </w:rPr>
        <w:t xml:space="preserve">✦  Real-World Use Cases — Migrations, CRDs, Smoke Tests</w:t>
      </w:r>
    </w:p>
    <w:p>
      <w:pPr>
        <w:spacing w:after="60"/>
        <w:jc w:val="center"/>
      </w:pPr>
      <w:r>
        <w:rPr>
          <w:rFonts w:ascii="Calibri" w:cs="Calibri" w:eastAsia="Calibri" w:hAnsi="Calibri"/>
          <w:color w:val="404040"/>
          <w:sz w:val="22"/>
          <w:szCs w:val="22"/>
        </w:rPr>
        <w:t xml:space="preserve">✦  helm.sh/hook-weight — Ordering Hooks</w:t>
      </w:r>
    </w:p>
    <w:p>
      <w:pPr>
        <w:spacing w:after="60"/>
        <w:jc w:val="center"/>
      </w:pPr>
      <w:r>
        <w:rPr>
          <w:rFonts w:ascii="Calibri" w:cs="Calibri" w:eastAsia="Calibri" w:hAnsi="Calibri"/>
          <w:color w:val="404040"/>
          <w:sz w:val="22"/>
          <w:szCs w:val="22"/>
        </w:rPr>
        <w:t xml:space="preserve">✦  helm.sh/hook-delete-policy — Lifecycle Cleanup</w:t>
      </w:r>
    </w:p>
    <w:p>
      <w:pPr>
        <w:pStyle w:val="Heading1"/>
        <w:pageBreakBefore/>
        <w:spacing w:after="200" w:before="360"/>
      </w:pPr>
      <w:r>
        <w:rPr>
          <w:rFonts w:ascii="Calibri" w:cs="Calibri" w:eastAsia="Calibri" w:hAnsi="Calibri"/>
          <w:b/>
          <w:bCs/>
          <w:color w:val="1F3864"/>
          <w:sz w:val="40"/>
          <w:szCs w:val="40"/>
        </w:rPr>
        <w:t xml:space="preserve">Table of Contents</w:t>
      </w:r>
    </w:p>
    <w:p>
      <w:pPr>
        <w:tabs>
          <w:tab w:val="right" w:pos="9000" w:leader="dot"/>
        </w:tabs>
        <w:spacing w:after="60" w:before="60"/>
      </w:pPr>
      <w:r>
        <w:rPr>
          <w:rFonts w:ascii="Calibri" w:cs="Calibri" w:eastAsia="Calibri" w:hAnsi="Calibri"/>
          <w:b/>
          <w:bCs/>
          <w:color w:val="1F3864"/>
          <w:sz w:val="22"/>
          <w:szCs w:val="22"/>
        </w:rPr>
        <w:t xml:space="preserve">1.  </w:t>
      </w:r>
      <w:r>
        <w:rPr>
          <w:rFonts w:ascii="Calibri" w:cs="Calibri" w:eastAsia="Calibri" w:hAnsi="Calibri"/>
          <w:sz w:val="22"/>
          <w:szCs w:val="22"/>
        </w:rPr>
        <w:t xml:space="preserve">Introduction — What Hooks Are</w:t>
      </w:r>
      <w:r>
        <w:rPr>
          <w:rFonts w:ascii="Calibri" w:cs="Calibri" w:eastAsia="Calibri" w:hAnsi="Calibri"/>
          <w:color w:val="808080"/>
          <w:sz w:val="22"/>
          <w:szCs w:val="22"/>
        </w:rPr>
        <w:t xml:space="preserve">	3</w:t>
      </w:r>
    </w:p>
    <w:p>
      <w:pPr>
        <w:tabs>
          <w:tab w:val="right" w:pos="9000" w:leader="dot"/>
        </w:tabs>
        <w:spacing w:after="60" w:before="60"/>
      </w:pPr>
      <w:r>
        <w:rPr>
          <w:rFonts w:ascii="Calibri" w:cs="Calibri" w:eastAsia="Calibri" w:hAnsi="Calibri"/>
          <w:b/>
          <w:bCs/>
          <w:color w:val="1F3864"/>
          <w:sz w:val="22"/>
          <w:szCs w:val="22"/>
        </w:rPr>
        <w:t xml:space="preserve">2.  </w:t>
      </w:r>
      <w:r>
        <w:rPr>
          <w:rFonts w:ascii="Calibri" w:cs="Calibri" w:eastAsia="Calibri" w:hAnsi="Calibri"/>
          <w:sz w:val="22"/>
          <w:szCs w:val="22"/>
        </w:rPr>
        <w:t xml:space="preserve">The Release Lifecycle</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2.1  </w:t>
      </w:r>
      <w:r>
        <w:rPr>
          <w:rFonts w:ascii="Calibri" w:cs="Calibri" w:eastAsia="Calibri" w:hAnsi="Calibri"/>
          <w:sz w:val="22"/>
          <w:szCs w:val="22"/>
        </w:rPr>
        <w:t xml:space="preserve">The Phases Helm Drives</w:t>
      </w:r>
      <w:r>
        <w:rPr>
          <w:rFonts w:ascii="Calibri" w:cs="Calibri" w:eastAsia="Calibri" w:hAnsi="Calibri"/>
          <w:color w:val="808080"/>
          <w:sz w:val="22"/>
          <w:szCs w:val="22"/>
        </w:rPr>
        <w:t xml:space="preserve">	6</w:t>
      </w:r>
    </w:p>
    <w:p>
      <w:pPr>
        <w:tabs>
          <w:tab w:val="right" w:pos="9000" w:leader="dot"/>
        </w:tabs>
        <w:spacing w:after="60" w:before="60"/>
      </w:pPr>
      <w:r>
        <w:rPr>
          <w:rFonts w:ascii="Calibri" w:cs="Calibri" w:eastAsia="Calibri" w:hAnsi="Calibri"/>
          <w:b/>
          <w:bCs/>
          <w:color w:val="1F3864"/>
          <w:sz w:val="22"/>
          <w:szCs w:val="22"/>
        </w:rPr>
        <w:t xml:space="preserve">   2.2  </w:t>
      </w:r>
      <w:r>
        <w:rPr>
          <w:rFonts w:ascii="Calibri" w:cs="Calibri" w:eastAsia="Calibri" w:hAnsi="Calibri"/>
          <w:sz w:val="22"/>
          <w:szCs w:val="22"/>
        </w:rPr>
        <w:t xml:space="preserve">Where Hooks Fire</w:t>
      </w:r>
      <w:r>
        <w:rPr>
          <w:rFonts w:ascii="Calibri" w:cs="Calibri" w:eastAsia="Calibri" w:hAnsi="Calibri"/>
          <w:color w:val="808080"/>
          <w:sz w:val="22"/>
          <w:szCs w:val="22"/>
        </w:rPr>
        <w:t xml:space="preserve">	8</w:t>
      </w:r>
    </w:p>
    <w:p>
      <w:pPr>
        <w:tabs>
          <w:tab w:val="right" w:pos="9000" w:leader="dot"/>
        </w:tabs>
        <w:spacing w:after="60" w:before="60"/>
      </w:pPr>
      <w:r>
        <w:rPr>
          <w:rFonts w:ascii="Calibri" w:cs="Calibri" w:eastAsia="Calibri" w:hAnsi="Calibri"/>
          <w:b/>
          <w:bCs/>
          <w:color w:val="1F3864"/>
          <w:sz w:val="22"/>
          <w:szCs w:val="22"/>
        </w:rPr>
        <w:t xml:space="preserve">   2.3  </w:t>
      </w:r>
      <w:r>
        <w:rPr>
          <w:rFonts w:ascii="Calibri" w:cs="Calibri" w:eastAsia="Calibri" w:hAnsi="Calibri"/>
          <w:sz w:val="22"/>
          <w:szCs w:val="22"/>
        </w:rPr>
        <w:t xml:space="preserve">Hooks Are Just Manifests</w:t>
      </w:r>
      <w:r>
        <w:rPr>
          <w:rFonts w:ascii="Calibri" w:cs="Calibri" w:eastAsia="Calibri" w:hAnsi="Calibri"/>
          <w:color w:val="808080"/>
          <w:sz w:val="22"/>
          <w:szCs w:val="22"/>
        </w:rPr>
        <w:t xml:space="preserve">	10</w:t>
      </w:r>
    </w:p>
    <w:p>
      <w:pPr>
        <w:tabs>
          <w:tab w:val="right" w:pos="9000" w:leader="dot"/>
        </w:tabs>
        <w:spacing w:after="60" w:before="60"/>
      </w:pPr>
      <w:r>
        <w:rPr>
          <w:rFonts w:ascii="Calibri" w:cs="Calibri" w:eastAsia="Calibri" w:hAnsi="Calibri"/>
          <w:b/>
          <w:bCs/>
          <w:color w:val="1F3864"/>
          <w:sz w:val="22"/>
          <w:szCs w:val="22"/>
        </w:rPr>
        <w:t xml:space="preserve">3.  </w:t>
      </w:r>
      <w:r>
        <w:rPr>
          <w:rFonts w:ascii="Calibri" w:cs="Calibri" w:eastAsia="Calibri" w:hAnsi="Calibri"/>
          <w:sz w:val="22"/>
          <w:szCs w:val="22"/>
        </w:rPr>
        <w:t xml:space="preserve">Declaring a Hook — The Annotation</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   3.1  </w:t>
      </w:r>
      <w:r>
        <w:rPr>
          <w:rFonts w:ascii="Calibri" w:cs="Calibri" w:eastAsia="Calibri" w:hAnsi="Calibri"/>
          <w:sz w:val="22"/>
          <w:szCs w:val="22"/>
        </w:rPr>
        <w:t xml:space="preserve">helm.sh/hook Syntax</w:t>
      </w:r>
      <w:r>
        <w:rPr>
          <w:rFonts w:ascii="Calibri" w:cs="Calibri" w:eastAsia="Calibri" w:hAnsi="Calibri"/>
          <w:color w:val="808080"/>
          <w:sz w:val="22"/>
          <w:szCs w:val="22"/>
        </w:rPr>
        <w:t xml:space="preserve">	12</w:t>
      </w:r>
    </w:p>
    <w:p>
      <w:pPr>
        <w:tabs>
          <w:tab w:val="right" w:pos="9000" w:leader="dot"/>
        </w:tabs>
        <w:spacing w:after="60" w:before="60"/>
      </w:pPr>
      <w:r>
        <w:rPr>
          <w:rFonts w:ascii="Calibri" w:cs="Calibri" w:eastAsia="Calibri" w:hAnsi="Calibri"/>
          <w:b/>
          <w:bCs/>
          <w:color w:val="1F3864"/>
          <w:sz w:val="22"/>
          <w:szCs w:val="22"/>
        </w:rPr>
        <w:t xml:space="preserve">   3.2  </w:t>
      </w:r>
      <w:r>
        <w:rPr>
          <w:rFonts w:ascii="Calibri" w:cs="Calibri" w:eastAsia="Calibri" w:hAnsi="Calibri"/>
          <w:sz w:val="22"/>
          <w:szCs w:val="22"/>
        </w:rPr>
        <w:t xml:space="preserve">Multiple Hook Types on One Resource</w:t>
      </w:r>
      <w:r>
        <w:rPr>
          <w:rFonts w:ascii="Calibri" w:cs="Calibri" w:eastAsia="Calibri" w:hAnsi="Calibri"/>
          <w:color w:val="808080"/>
          <w:sz w:val="22"/>
          <w:szCs w:val="22"/>
        </w:rPr>
        <w:t xml:space="preserve">	15</w:t>
      </w:r>
    </w:p>
    <w:p>
      <w:pPr>
        <w:tabs>
          <w:tab w:val="right" w:pos="9000" w:leader="dot"/>
        </w:tabs>
        <w:spacing w:after="60" w:before="60"/>
      </w:pPr>
      <w:r>
        <w:rPr>
          <w:rFonts w:ascii="Calibri" w:cs="Calibri" w:eastAsia="Calibri" w:hAnsi="Calibri"/>
          <w:b/>
          <w:bCs/>
          <w:color w:val="1F3864"/>
          <w:sz w:val="22"/>
          <w:szCs w:val="22"/>
        </w:rPr>
        <w:t xml:space="preserve">   3.3  </w:t>
      </w:r>
      <w:r>
        <w:rPr>
          <w:rFonts w:ascii="Calibri" w:cs="Calibri" w:eastAsia="Calibri" w:hAnsi="Calibri"/>
          <w:sz w:val="22"/>
          <w:szCs w:val="22"/>
        </w:rPr>
        <w:t xml:space="preserve">What Kinds of Resources Can Be Hooks</w:t>
      </w:r>
      <w:r>
        <w:rPr>
          <w:rFonts w:ascii="Calibri" w:cs="Calibri" w:eastAsia="Calibri" w:hAnsi="Calibri"/>
          <w:color w:val="808080"/>
          <w:sz w:val="22"/>
          <w:szCs w:val="22"/>
        </w:rPr>
        <w:t xml:space="preserve">	16</w:t>
      </w:r>
    </w:p>
    <w:p>
      <w:pPr>
        <w:tabs>
          <w:tab w:val="right" w:pos="9000" w:leader="dot"/>
        </w:tabs>
        <w:spacing w:after="60" w:before="60"/>
      </w:pPr>
      <w:r>
        <w:rPr>
          <w:rFonts w:ascii="Calibri" w:cs="Calibri" w:eastAsia="Calibri" w:hAnsi="Calibri"/>
          <w:b/>
          <w:bCs/>
          <w:color w:val="1F3864"/>
          <w:sz w:val="22"/>
          <w:szCs w:val="22"/>
        </w:rPr>
        <w:t xml:space="preserve">4.  </w:t>
      </w:r>
      <w:r>
        <w:rPr>
          <w:rFonts w:ascii="Calibri" w:cs="Calibri" w:eastAsia="Calibri" w:hAnsi="Calibri"/>
          <w:sz w:val="22"/>
          <w:szCs w:val="22"/>
        </w:rPr>
        <w:t xml:space="preserve">The Hook Types in Detail</w:t>
      </w:r>
      <w:r>
        <w:rPr>
          <w:rFonts w:ascii="Calibri" w:cs="Calibri" w:eastAsia="Calibri" w:hAnsi="Calibri"/>
          <w:color w:val="808080"/>
          <w:sz w:val="22"/>
          <w:szCs w:val="22"/>
        </w:rPr>
        <w:t xml:space="preserve">	19</w:t>
      </w:r>
    </w:p>
    <w:p>
      <w:pPr>
        <w:tabs>
          <w:tab w:val="right" w:pos="9000" w:leader="dot"/>
        </w:tabs>
        <w:spacing w:after="60" w:before="60"/>
      </w:pPr>
      <w:r>
        <w:rPr>
          <w:rFonts w:ascii="Calibri" w:cs="Calibri" w:eastAsia="Calibri" w:hAnsi="Calibri"/>
          <w:b/>
          <w:bCs/>
          <w:color w:val="1F3864"/>
          <w:sz w:val="22"/>
          <w:szCs w:val="22"/>
        </w:rPr>
        <w:t xml:space="preserve">   4.1  </w:t>
      </w:r>
      <w:r>
        <w:rPr>
          <w:rFonts w:ascii="Calibri" w:cs="Calibri" w:eastAsia="Calibri" w:hAnsi="Calibri"/>
          <w:sz w:val="22"/>
          <w:szCs w:val="22"/>
        </w:rPr>
        <w:t xml:space="preserve">pre-install</w:t>
      </w:r>
      <w:r>
        <w:rPr>
          <w:rFonts w:ascii="Calibri" w:cs="Calibri" w:eastAsia="Calibri" w:hAnsi="Calibri"/>
          <w:color w:val="808080"/>
          <w:sz w:val="22"/>
          <w:szCs w:val="22"/>
        </w:rPr>
        <w:t xml:space="preserve">	19</w:t>
      </w:r>
    </w:p>
    <w:p>
      <w:pPr>
        <w:tabs>
          <w:tab w:val="right" w:pos="9000" w:leader="dot"/>
        </w:tabs>
        <w:spacing w:after="60" w:before="60"/>
      </w:pPr>
      <w:r>
        <w:rPr>
          <w:rFonts w:ascii="Calibri" w:cs="Calibri" w:eastAsia="Calibri" w:hAnsi="Calibri"/>
          <w:b/>
          <w:bCs/>
          <w:color w:val="1F3864"/>
          <w:sz w:val="22"/>
          <w:szCs w:val="22"/>
        </w:rPr>
        <w:t xml:space="preserve">   4.2  </w:t>
      </w:r>
      <w:r>
        <w:rPr>
          <w:rFonts w:ascii="Calibri" w:cs="Calibri" w:eastAsia="Calibri" w:hAnsi="Calibri"/>
          <w:sz w:val="22"/>
          <w:szCs w:val="22"/>
        </w:rPr>
        <w:t xml:space="preserve">post-install</w:t>
      </w:r>
      <w:r>
        <w:rPr>
          <w:rFonts w:ascii="Calibri" w:cs="Calibri" w:eastAsia="Calibri" w:hAnsi="Calibri"/>
          <w:color w:val="808080"/>
          <w:sz w:val="22"/>
          <w:szCs w:val="22"/>
        </w:rPr>
        <w:t xml:space="preserve">	22</w:t>
      </w:r>
    </w:p>
    <w:p>
      <w:pPr>
        <w:tabs>
          <w:tab w:val="right" w:pos="9000" w:leader="dot"/>
        </w:tabs>
        <w:spacing w:after="60" w:before="60"/>
      </w:pPr>
      <w:r>
        <w:rPr>
          <w:rFonts w:ascii="Calibri" w:cs="Calibri" w:eastAsia="Calibri" w:hAnsi="Calibri"/>
          <w:b/>
          <w:bCs/>
          <w:color w:val="1F3864"/>
          <w:sz w:val="22"/>
          <w:szCs w:val="22"/>
        </w:rPr>
        <w:t xml:space="preserve">   4.3  </w:t>
      </w:r>
      <w:r>
        <w:rPr>
          <w:rFonts w:ascii="Calibri" w:cs="Calibri" w:eastAsia="Calibri" w:hAnsi="Calibri"/>
          <w:sz w:val="22"/>
          <w:szCs w:val="22"/>
        </w:rPr>
        <w:t xml:space="preserve">pre-upgrade</w:t>
      </w:r>
      <w:r>
        <w:rPr>
          <w:rFonts w:ascii="Calibri" w:cs="Calibri" w:eastAsia="Calibri" w:hAnsi="Calibri"/>
          <w:color w:val="808080"/>
          <w:sz w:val="22"/>
          <w:szCs w:val="22"/>
        </w:rPr>
        <w:t xml:space="preserve">	25</w:t>
      </w:r>
    </w:p>
    <w:p>
      <w:pPr>
        <w:tabs>
          <w:tab w:val="right" w:pos="9000" w:leader="dot"/>
        </w:tabs>
        <w:spacing w:after="60" w:before="60"/>
      </w:pPr>
      <w:r>
        <w:rPr>
          <w:rFonts w:ascii="Calibri" w:cs="Calibri" w:eastAsia="Calibri" w:hAnsi="Calibri"/>
          <w:b/>
          <w:bCs/>
          <w:color w:val="1F3864"/>
          <w:sz w:val="22"/>
          <w:szCs w:val="22"/>
        </w:rPr>
        <w:t xml:space="preserve">   4.4  </w:t>
      </w:r>
      <w:r>
        <w:rPr>
          <w:rFonts w:ascii="Calibri" w:cs="Calibri" w:eastAsia="Calibri" w:hAnsi="Calibri"/>
          <w:sz w:val="22"/>
          <w:szCs w:val="22"/>
        </w:rPr>
        <w:t xml:space="preserve">post-upgrade</w:t>
      </w:r>
      <w:r>
        <w:rPr>
          <w:rFonts w:ascii="Calibri" w:cs="Calibri" w:eastAsia="Calibri" w:hAnsi="Calibri"/>
          <w:color w:val="808080"/>
          <w:sz w:val="22"/>
          <w:szCs w:val="22"/>
        </w:rPr>
        <w:t xml:space="preserve">	28</w:t>
      </w:r>
    </w:p>
    <w:p>
      <w:pPr>
        <w:tabs>
          <w:tab w:val="right" w:pos="9000" w:leader="dot"/>
        </w:tabs>
        <w:spacing w:after="60" w:before="60"/>
      </w:pPr>
      <w:r>
        <w:rPr>
          <w:rFonts w:ascii="Calibri" w:cs="Calibri" w:eastAsia="Calibri" w:hAnsi="Calibri"/>
          <w:b/>
          <w:bCs/>
          <w:color w:val="1F3864"/>
          <w:sz w:val="22"/>
          <w:szCs w:val="22"/>
        </w:rPr>
        <w:t xml:space="preserve">   4.5  </w:t>
      </w:r>
      <w:r>
        <w:rPr>
          <w:rFonts w:ascii="Calibri" w:cs="Calibri" w:eastAsia="Calibri" w:hAnsi="Calibri"/>
          <w:sz w:val="22"/>
          <w:szCs w:val="22"/>
        </w:rPr>
        <w:t xml:space="preserve">pre-delete</w:t>
      </w:r>
      <w:r>
        <w:rPr>
          <w:rFonts w:ascii="Calibri" w:cs="Calibri" w:eastAsia="Calibri" w:hAnsi="Calibri"/>
          <w:color w:val="808080"/>
          <w:sz w:val="22"/>
          <w:szCs w:val="22"/>
        </w:rPr>
        <w:t xml:space="preserve">	30</w:t>
      </w:r>
    </w:p>
    <w:p>
      <w:pPr>
        <w:tabs>
          <w:tab w:val="right" w:pos="9000" w:leader="dot"/>
        </w:tabs>
        <w:spacing w:after="60" w:before="60"/>
      </w:pPr>
      <w:r>
        <w:rPr>
          <w:rFonts w:ascii="Calibri" w:cs="Calibri" w:eastAsia="Calibri" w:hAnsi="Calibri"/>
          <w:b/>
          <w:bCs/>
          <w:color w:val="1F3864"/>
          <w:sz w:val="22"/>
          <w:szCs w:val="22"/>
        </w:rPr>
        <w:t xml:space="preserve">   4.6  </w:t>
      </w:r>
      <w:r>
        <w:rPr>
          <w:rFonts w:ascii="Calibri" w:cs="Calibri" w:eastAsia="Calibri" w:hAnsi="Calibri"/>
          <w:sz w:val="22"/>
          <w:szCs w:val="22"/>
        </w:rPr>
        <w:t xml:space="preserve">post-delete</w:t>
      </w:r>
      <w:r>
        <w:rPr>
          <w:rFonts w:ascii="Calibri" w:cs="Calibri" w:eastAsia="Calibri" w:hAnsi="Calibri"/>
          <w:color w:val="808080"/>
          <w:sz w:val="22"/>
          <w:szCs w:val="22"/>
        </w:rPr>
        <w:t xml:space="preserve">	33</w:t>
      </w:r>
    </w:p>
    <w:p>
      <w:pPr>
        <w:tabs>
          <w:tab w:val="right" w:pos="9000" w:leader="dot"/>
        </w:tabs>
        <w:spacing w:after="60" w:before="60"/>
      </w:pPr>
      <w:r>
        <w:rPr>
          <w:rFonts w:ascii="Calibri" w:cs="Calibri" w:eastAsia="Calibri" w:hAnsi="Calibri"/>
          <w:b/>
          <w:bCs/>
          <w:color w:val="1F3864"/>
          <w:sz w:val="22"/>
          <w:szCs w:val="22"/>
        </w:rPr>
        <w:t xml:space="preserve">   4.7  </w:t>
      </w:r>
      <w:r>
        <w:rPr>
          <w:rFonts w:ascii="Calibri" w:cs="Calibri" w:eastAsia="Calibri" w:hAnsi="Calibri"/>
          <w:sz w:val="22"/>
          <w:szCs w:val="22"/>
        </w:rPr>
        <w:t xml:space="preserve">pre-rollback &amp; post-rollback</w:t>
      </w:r>
      <w:r>
        <w:rPr>
          <w:rFonts w:ascii="Calibri" w:cs="Calibri" w:eastAsia="Calibri" w:hAnsi="Calibri"/>
          <w:color w:val="808080"/>
          <w:sz w:val="22"/>
          <w:szCs w:val="22"/>
        </w:rPr>
        <w:t xml:space="preserve">	35</w:t>
      </w:r>
    </w:p>
    <w:p>
      <w:pPr>
        <w:tabs>
          <w:tab w:val="right" w:pos="9000" w:leader="dot"/>
        </w:tabs>
        <w:spacing w:after="60" w:before="60"/>
      </w:pPr>
      <w:r>
        <w:rPr>
          <w:rFonts w:ascii="Calibri" w:cs="Calibri" w:eastAsia="Calibri" w:hAnsi="Calibri"/>
          <w:b/>
          <w:bCs/>
          <w:color w:val="1F3864"/>
          <w:sz w:val="22"/>
          <w:szCs w:val="22"/>
        </w:rPr>
        <w:t xml:space="preserve">   4.8  </w:t>
      </w:r>
      <w:r>
        <w:rPr>
          <w:rFonts w:ascii="Calibri" w:cs="Calibri" w:eastAsia="Calibri" w:hAnsi="Calibri"/>
          <w:sz w:val="22"/>
          <w:szCs w:val="22"/>
        </w:rPr>
        <w:t xml:space="preserve">test</w:t>
      </w:r>
      <w:r>
        <w:rPr>
          <w:rFonts w:ascii="Calibri" w:cs="Calibri" w:eastAsia="Calibri" w:hAnsi="Calibri"/>
          <w:color w:val="808080"/>
          <w:sz w:val="22"/>
          <w:szCs w:val="22"/>
        </w:rPr>
        <w:t xml:space="preserve">	37</w:t>
      </w:r>
    </w:p>
    <w:p>
      <w:pPr>
        <w:tabs>
          <w:tab w:val="right" w:pos="9000" w:leader="dot"/>
        </w:tabs>
        <w:spacing w:after="60" w:before="60"/>
      </w:pPr>
      <w:r>
        <w:rPr>
          <w:rFonts w:ascii="Calibri" w:cs="Calibri" w:eastAsia="Calibri" w:hAnsi="Calibri"/>
          <w:b/>
          <w:bCs/>
          <w:color w:val="1F3864"/>
          <w:sz w:val="22"/>
          <w:szCs w:val="22"/>
        </w:rPr>
        <w:t xml:space="preserve">5.  </w:t>
      </w:r>
      <w:r>
        <w:rPr>
          <w:rFonts w:ascii="Calibri" w:cs="Calibri" w:eastAsia="Calibri" w:hAnsi="Calibri"/>
          <w:sz w:val="22"/>
          <w:szCs w:val="22"/>
        </w:rPr>
        <w:t xml:space="preserve">Hook Weight — Ordering Hooks</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   5.1  </w:t>
      </w:r>
      <w:r>
        <w:rPr>
          <w:rFonts w:ascii="Calibri" w:cs="Calibri" w:eastAsia="Calibri" w:hAnsi="Calibri"/>
          <w:sz w:val="22"/>
          <w:szCs w:val="22"/>
        </w:rPr>
        <w:t xml:space="preserve">Why Ordering Matters</w:t>
      </w:r>
      <w:r>
        <w:rPr>
          <w:rFonts w:ascii="Calibri" w:cs="Calibri" w:eastAsia="Calibri" w:hAnsi="Calibri"/>
          <w:color w:val="808080"/>
          <w:sz w:val="22"/>
          <w:szCs w:val="22"/>
        </w:rPr>
        <w:t xml:space="preserve">	41</w:t>
      </w:r>
    </w:p>
    <w:p>
      <w:pPr>
        <w:tabs>
          <w:tab w:val="right" w:pos="9000" w:leader="dot"/>
        </w:tabs>
        <w:spacing w:after="60" w:before="60"/>
      </w:pPr>
      <w:r>
        <w:rPr>
          <w:rFonts w:ascii="Calibri" w:cs="Calibri" w:eastAsia="Calibri" w:hAnsi="Calibri"/>
          <w:b/>
          <w:bCs/>
          <w:color w:val="1F3864"/>
          <w:sz w:val="22"/>
          <w:szCs w:val="22"/>
        </w:rPr>
        <w:t xml:space="preserve">   5.2  </w:t>
      </w:r>
      <w:r>
        <w:rPr>
          <w:rFonts w:ascii="Calibri" w:cs="Calibri" w:eastAsia="Calibri" w:hAnsi="Calibri"/>
          <w:sz w:val="22"/>
          <w:szCs w:val="22"/>
        </w:rPr>
        <w:t xml:space="preserve">The helm.sh/hook-weight Annotation</w:t>
      </w:r>
      <w:r>
        <w:rPr>
          <w:rFonts w:ascii="Calibri" w:cs="Calibri" w:eastAsia="Calibri" w:hAnsi="Calibri"/>
          <w:color w:val="808080"/>
          <w:sz w:val="22"/>
          <w:szCs w:val="22"/>
        </w:rPr>
        <w:t xml:space="preserve">	42</w:t>
      </w:r>
    </w:p>
    <w:p>
      <w:pPr>
        <w:tabs>
          <w:tab w:val="right" w:pos="9000" w:leader="dot"/>
        </w:tabs>
        <w:spacing w:after="60" w:before="60"/>
      </w:pPr>
      <w:r>
        <w:rPr>
          <w:rFonts w:ascii="Calibri" w:cs="Calibri" w:eastAsia="Calibri" w:hAnsi="Calibri"/>
          <w:b/>
          <w:bCs/>
          <w:color w:val="1F3864"/>
          <w:sz w:val="22"/>
          <w:szCs w:val="22"/>
        </w:rPr>
        <w:t xml:space="preserve">   5.3  </w:t>
      </w:r>
      <w:r>
        <w:rPr>
          <w:rFonts w:ascii="Calibri" w:cs="Calibri" w:eastAsia="Calibri" w:hAnsi="Calibri"/>
          <w:sz w:val="22"/>
          <w:szCs w:val="22"/>
        </w:rPr>
        <w:t xml:space="preserve">Worked Example — Three-Stage Migration</w:t>
      </w:r>
      <w:r>
        <w:rPr>
          <w:rFonts w:ascii="Calibri" w:cs="Calibri" w:eastAsia="Calibri" w:hAnsi="Calibri"/>
          <w:color w:val="808080"/>
          <w:sz w:val="22"/>
          <w:szCs w:val="22"/>
        </w:rPr>
        <w:t xml:space="preserve">	44</w:t>
      </w:r>
    </w:p>
    <w:p>
      <w:pPr>
        <w:tabs>
          <w:tab w:val="right" w:pos="9000" w:leader="dot"/>
        </w:tabs>
        <w:spacing w:after="60" w:before="60"/>
      </w:pPr>
      <w:r>
        <w:rPr>
          <w:rFonts w:ascii="Calibri" w:cs="Calibri" w:eastAsia="Calibri" w:hAnsi="Calibri"/>
          <w:b/>
          <w:bCs/>
          <w:color w:val="1F3864"/>
          <w:sz w:val="22"/>
          <w:szCs w:val="22"/>
        </w:rPr>
        <w:t xml:space="preserve">6.  </w:t>
      </w:r>
      <w:r>
        <w:rPr>
          <w:rFonts w:ascii="Calibri" w:cs="Calibri" w:eastAsia="Calibri" w:hAnsi="Calibri"/>
          <w:sz w:val="22"/>
          <w:szCs w:val="22"/>
        </w:rPr>
        <w:t xml:space="preserve">Hook Delete Policy — Cleanup</w:t>
      </w:r>
      <w:r>
        <w:rPr>
          <w:rFonts w:ascii="Calibri" w:cs="Calibri" w:eastAsia="Calibri" w:hAnsi="Calibri"/>
          <w:color w:val="808080"/>
          <w:sz w:val="22"/>
          <w:szCs w:val="22"/>
        </w:rPr>
        <w:t xml:space="preserve">	47</w:t>
      </w:r>
    </w:p>
    <w:p>
      <w:pPr>
        <w:tabs>
          <w:tab w:val="right" w:pos="9000" w:leader="dot"/>
        </w:tabs>
        <w:spacing w:after="60" w:before="60"/>
      </w:pPr>
      <w:r>
        <w:rPr>
          <w:rFonts w:ascii="Calibri" w:cs="Calibri" w:eastAsia="Calibri" w:hAnsi="Calibri"/>
          <w:b/>
          <w:bCs/>
          <w:color w:val="1F3864"/>
          <w:sz w:val="22"/>
          <w:szCs w:val="22"/>
        </w:rPr>
        <w:t xml:space="preserve">   6.1  </w:t>
      </w:r>
      <w:r>
        <w:rPr>
          <w:rFonts w:ascii="Calibri" w:cs="Calibri" w:eastAsia="Calibri" w:hAnsi="Calibri"/>
          <w:sz w:val="22"/>
          <w:szCs w:val="22"/>
        </w:rPr>
        <w:t xml:space="preserve">The Problem: Hooks Linger</w:t>
      </w:r>
      <w:r>
        <w:rPr>
          <w:rFonts w:ascii="Calibri" w:cs="Calibri" w:eastAsia="Calibri" w:hAnsi="Calibri"/>
          <w:color w:val="808080"/>
          <w:sz w:val="22"/>
          <w:szCs w:val="22"/>
        </w:rPr>
        <w:t xml:space="preserve">	47</w:t>
      </w:r>
    </w:p>
    <w:p>
      <w:pPr>
        <w:tabs>
          <w:tab w:val="right" w:pos="9000" w:leader="dot"/>
        </w:tabs>
        <w:spacing w:after="60" w:before="60"/>
      </w:pPr>
      <w:r>
        <w:rPr>
          <w:rFonts w:ascii="Calibri" w:cs="Calibri" w:eastAsia="Calibri" w:hAnsi="Calibri"/>
          <w:b/>
          <w:bCs/>
          <w:color w:val="1F3864"/>
          <w:sz w:val="22"/>
          <w:szCs w:val="22"/>
        </w:rPr>
        <w:t xml:space="preserve">   6.2  </w:t>
      </w:r>
      <w:r>
        <w:rPr>
          <w:rFonts w:ascii="Calibri" w:cs="Calibri" w:eastAsia="Calibri" w:hAnsi="Calibri"/>
          <w:sz w:val="22"/>
          <w:szCs w:val="22"/>
        </w:rPr>
        <w:t xml:space="preserve">The Three Delete Policies</w:t>
      </w:r>
      <w:r>
        <w:rPr>
          <w:rFonts w:ascii="Calibri" w:cs="Calibri" w:eastAsia="Calibri" w:hAnsi="Calibri"/>
          <w:color w:val="808080"/>
          <w:sz w:val="22"/>
          <w:szCs w:val="22"/>
        </w:rPr>
        <w:t xml:space="preserve">	48</w:t>
      </w:r>
    </w:p>
    <w:p>
      <w:pPr>
        <w:tabs>
          <w:tab w:val="right" w:pos="9000" w:leader="dot"/>
        </w:tabs>
        <w:spacing w:after="60" w:before="60"/>
      </w:pPr>
      <w:r>
        <w:rPr>
          <w:rFonts w:ascii="Calibri" w:cs="Calibri" w:eastAsia="Calibri" w:hAnsi="Calibri"/>
          <w:b/>
          <w:bCs/>
          <w:color w:val="1F3864"/>
          <w:sz w:val="22"/>
          <w:szCs w:val="22"/>
        </w:rPr>
        <w:t xml:space="preserve">   6.3  </w:t>
      </w:r>
      <w:r>
        <w:rPr>
          <w:rFonts w:ascii="Calibri" w:cs="Calibri" w:eastAsia="Calibri" w:hAnsi="Calibri"/>
          <w:sz w:val="22"/>
          <w:szCs w:val="22"/>
        </w:rPr>
        <w:t xml:space="preserve">Combining Policies</w:t>
      </w:r>
      <w:r>
        <w:rPr>
          <w:rFonts w:ascii="Calibri" w:cs="Calibri" w:eastAsia="Calibri" w:hAnsi="Calibri"/>
          <w:color w:val="808080"/>
          <w:sz w:val="22"/>
          <w:szCs w:val="22"/>
        </w:rPr>
        <w:t xml:space="preserve">	51</w:t>
      </w:r>
    </w:p>
    <w:p>
      <w:pPr>
        <w:tabs>
          <w:tab w:val="right" w:pos="9000" w:leader="dot"/>
        </w:tabs>
        <w:spacing w:after="60" w:before="60"/>
      </w:pPr>
      <w:r>
        <w:rPr>
          <w:rFonts w:ascii="Calibri" w:cs="Calibri" w:eastAsia="Calibri" w:hAnsi="Calibri"/>
          <w:b/>
          <w:bCs/>
          <w:color w:val="1F3864"/>
          <w:sz w:val="22"/>
          <w:szCs w:val="22"/>
        </w:rPr>
        <w:t xml:space="preserve">7.  </w:t>
      </w:r>
      <w:r>
        <w:rPr>
          <w:rFonts w:ascii="Calibri" w:cs="Calibri" w:eastAsia="Calibri" w:hAnsi="Calibri"/>
          <w:sz w:val="22"/>
          <w:szCs w:val="22"/>
        </w:rPr>
        <w:t xml:space="preserve">Real-World Use Cases</w:t>
      </w:r>
      <w:r>
        <w:rPr>
          <w:rFonts w:ascii="Calibri" w:cs="Calibri" w:eastAsia="Calibri" w:hAnsi="Calibri"/>
          <w:color w:val="808080"/>
          <w:sz w:val="22"/>
          <w:szCs w:val="22"/>
        </w:rPr>
        <w:t xml:space="preserve">	54</w:t>
      </w:r>
    </w:p>
    <w:p>
      <w:pPr>
        <w:tabs>
          <w:tab w:val="right" w:pos="9000" w:leader="dot"/>
        </w:tabs>
        <w:spacing w:after="60" w:before="60"/>
      </w:pPr>
      <w:r>
        <w:rPr>
          <w:rFonts w:ascii="Calibri" w:cs="Calibri" w:eastAsia="Calibri" w:hAnsi="Calibri"/>
          <w:b/>
          <w:bCs/>
          <w:color w:val="1F3864"/>
          <w:sz w:val="22"/>
          <w:szCs w:val="22"/>
        </w:rPr>
        <w:t xml:space="preserve">   7.1  </w:t>
      </w:r>
      <w:r>
        <w:rPr>
          <w:rFonts w:ascii="Calibri" w:cs="Calibri" w:eastAsia="Calibri" w:hAnsi="Calibri"/>
          <w:sz w:val="22"/>
          <w:szCs w:val="22"/>
        </w:rPr>
        <w:t xml:space="preserve">Database Migrations</w:t>
      </w:r>
      <w:r>
        <w:rPr>
          <w:rFonts w:ascii="Calibri" w:cs="Calibri" w:eastAsia="Calibri" w:hAnsi="Calibri"/>
          <w:color w:val="808080"/>
          <w:sz w:val="22"/>
          <w:szCs w:val="22"/>
        </w:rPr>
        <w:t xml:space="preserve">	54</w:t>
      </w:r>
    </w:p>
    <w:p>
      <w:pPr>
        <w:tabs>
          <w:tab w:val="right" w:pos="9000" w:leader="dot"/>
        </w:tabs>
        <w:spacing w:after="60" w:before="60"/>
      </w:pPr>
      <w:r>
        <w:rPr>
          <w:rFonts w:ascii="Calibri" w:cs="Calibri" w:eastAsia="Calibri" w:hAnsi="Calibri"/>
          <w:b/>
          <w:bCs/>
          <w:color w:val="1F3864"/>
          <w:sz w:val="22"/>
          <w:szCs w:val="22"/>
        </w:rPr>
        <w:t xml:space="preserve">   7.2  </w:t>
      </w:r>
      <w:r>
        <w:rPr>
          <w:rFonts w:ascii="Calibri" w:cs="Calibri" w:eastAsia="Calibri" w:hAnsi="Calibri"/>
          <w:sz w:val="22"/>
          <w:szCs w:val="22"/>
        </w:rPr>
        <w:t xml:space="preserve">CRD Installation</w:t>
      </w:r>
      <w:r>
        <w:rPr>
          <w:rFonts w:ascii="Calibri" w:cs="Calibri" w:eastAsia="Calibri" w:hAnsi="Calibri"/>
          <w:color w:val="808080"/>
          <w:sz w:val="22"/>
          <w:szCs w:val="22"/>
        </w:rPr>
        <w:t xml:space="preserve">	59</w:t>
      </w:r>
    </w:p>
    <w:p>
      <w:pPr>
        <w:tabs>
          <w:tab w:val="right" w:pos="9000" w:leader="dot"/>
        </w:tabs>
        <w:spacing w:after="60" w:before="60"/>
      </w:pPr>
      <w:r>
        <w:rPr>
          <w:rFonts w:ascii="Calibri" w:cs="Calibri" w:eastAsia="Calibri" w:hAnsi="Calibri"/>
          <w:b/>
          <w:bCs/>
          <w:color w:val="1F3864"/>
          <w:sz w:val="22"/>
          <w:szCs w:val="22"/>
        </w:rPr>
        <w:t xml:space="preserve">   7.3  </w:t>
      </w:r>
      <w:r>
        <w:rPr>
          <w:rFonts w:ascii="Calibri" w:cs="Calibri" w:eastAsia="Calibri" w:hAnsi="Calibri"/>
          <w:sz w:val="22"/>
          <w:szCs w:val="22"/>
        </w:rPr>
        <w:t xml:space="preserve">Smoke Tests with test Hooks</w:t>
      </w:r>
      <w:r>
        <w:rPr>
          <w:rFonts w:ascii="Calibri" w:cs="Calibri" w:eastAsia="Calibri" w:hAnsi="Calibri"/>
          <w:color w:val="808080"/>
          <w:sz w:val="22"/>
          <w:szCs w:val="22"/>
        </w:rPr>
        <w:t xml:space="preserve">	62</w:t>
      </w:r>
    </w:p>
    <w:p>
      <w:pPr>
        <w:tabs>
          <w:tab w:val="right" w:pos="9000" w:leader="dot"/>
        </w:tabs>
        <w:spacing w:after="60" w:before="60"/>
      </w:pPr>
      <w:r>
        <w:rPr>
          <w:rFonts w:ascii="Calibri" w:cs="Calibri" w:eastAsia="Calibri" w:hAnsi="Calibri"/>
          <w:b/>
          <w:bCs/>
          <w:color w:val="1F3864"/>
          <w:sz w:val="22"/>
          <w:szCs w:val="22"/>
        </w:rPr>
        <w:t xml:space="preserve">   7.4  </w:t>
      </w:r>
      <w:r>
        <w:rPr>
          <w:rFonts w:ascii="Calibri" w:cs="Calibri" w:eastAsia="Calibri" w:hAnsi="Calibri"/>
          <w:sz w:val="22"/>
          <w:szCs w:val="22"/>
        </w:rPr>
        <w:t xml:space="preserve">Secret Generation</w:t>
      </w:r>
      <w:r>
        <w:rPr>
          <w:rFonts w:ascii="Calibri" w:cs="Calibri" w:eastAsia="Calibri" w:hAnsi="Calibri"/>
          <w:color w:val="808080"/>
          <w:sz w:val="22"/>
          <w:szCs w:val="22"/>
        </w:rPr>
        <w:t xml:space="preserve">	65</w:t>
      </w:r>
    </w:p>
    <w:p>
      <w:pPr>
        <w:tabs>
          <w:tab w:val="right" w:pos="9000" w:leader="dot"/>
        </w:tabs>
        <w:spacing w:after="60" w:before="60"/>
      </w:pPr>
      <w:r>
        <w:rPr>
          <w:rFonts w:ascii="Calibri" w:cs="Calibri" w:eastAsia="Calibri" w:hAnsi="Calibri"/>
          <w:b/>
          <w:bCs/>
          <w:color w:val="1F3864"/>
          <w:sz w:val="22"/>
          <w:szCs w:val="22"/>
        </w:rPr>
        <w:t xml:space="preserve">   7.5  </w:t>
      </w:r>
      <w:r>
        <w:rPr>
          <w:rFonts w:ascii="Calibri" w:cs="Calibri" w:eastAsia="Calibri" w:hAnsi="Calibri"/>
          <w:sz w:val="22"/>
          <w:szCs w:val="22"/>
        </w:rPr>
        <w:t xml:space="preserve">Cleanup on Uninstall</w:t>
      </w:r>
      <w:r>
        <w:rPr>
          <w:rFonts w:ascii="Calibri" w:cs="Calibri" w:eastAsia="Calibri" w:hAnsi="Calibri"/>
          <w:color w:val="808080"/>
          <w:sz w:val="22"/>
          <w:szCs w:val="22"/>
        </w:rPr>
        <w:t xml:space="preserve">	67</w:t>
      </w:r>
    </w:p>
    <w:p>
      <w:pPr>
        <w:tabs>
          <w:tab w:val="right" w:pos="9000" w:leader="dot"/>
        </w:tabs>
        <w:spacing w:after="60" w:before="60"/>
      </w:pPr>
      <w:r>
        <w:rPr>
          <w:rFonts w:ascii="Calibri" w:cs="Calibri" w:eastAsia="Calibri" w:hAnsi="Calibri"/>
          <w:b/>
          <w:bCs/>
          <w:color w:val="1F3864"/>
          <w:sz w:val="22"/>
          <w:szCs w:val="22"/>
        </w:rPr>
        <w:t xml:space="preserve">8.  </w:t>
      </w:r>
      <w:r>
        <w:rPr>
          <w:rFonts w:ascii="Calibri" w:cs="Calibri" w:eastAsia="Calibri" w:hAnsi="Calibri"/>
          <w:sz w:val="22"/>
          <w:szCs w:val="22"/>
        </w:rPr>
        <w:t xml:space="preserve">How Helm Executes Hooks — The Mechanics</w:t>
      </w:r>
      <w:r>
        <w:rPr>
          <w:rFonts w:ascii="Calibri" w:cs="Calibri" w:eastAsia="Calibri" w:hAnsi="Calibri"/>
          <w:color w:val="808080"/>
          <w:sz w:val="22"/>
          <w:szCs w:val="22"/>
        </w:rPr>
        <w:t xml:space="preserve">	70</w:t>
      </w:r>
    </w:p>
    <w:p>
      <w:pPr>
        <w:tabs>
          <w:tab w:val="right" w:pos="9000" w:leader="dot"/>
        </w:tabs>
        <w:spacing w:after="60" w:before="60"/>
      </w:pPr>
      <w:r>
        <w:rPr>
          <w:rFonts w:ascii="Calibri" w:cs="Calibri" w:eastAsia="Calibri" w:hAnsi="Calibri"/>
          <w:b/>
          <w:bCs/>
          <w:color w:val="1F3864"/>
          <w:sz w:val="22"/>
          <w:szCs w:val="22"/>
        </w:rPr>
        <w:t xml:space="preserve">9.  </w:t>
      </w:r>
      <w:r>
        <w:rPr>
          <w:rFonts w:ascii="Calibri" w:cs="Calibri" w:eastAsia="Calibri" w:hAnsi="Calibri"/>
          <w:sz w:val="22"/>
          <w:szCs w:val="22"/>
        </w:rPr>
        <w:t xml:space="preserve">End-to-End Worked Example</w:t>
      </w:r>
      <w:r>
        <w:rPr>
          <w:rFonts w:ascii="Calibri" w:cs="Calibri" w:eastAsia="Calibri" w:hAnsi="Calibri"/>
          <w:color w:val="808080"/>
          <w:sz w:val="22"/>
          <w:szCs w:val="22"/>
        </w:rPr>
        <w:t xml:space="preserve">	74</w:t>
      </w:r>
    </w:p>
    <w:p>
      <w:pPr>
        <w:tabs>
          <w:tab w:val="right" w:pos="9000" w:leader="dot"/>
        </w:tabs>
        <w:spacing w:after="60" w:before="60"/>
      </w:pPr>
      <w:r>
        <w:rPr>
          <w:rFonts w:ascii="Calibri" w:cs="Calibri" w:eastAsia="Calibri" w:hAnsi="Calibri"/>
          <w:b/>
          <w:bCs/>
          <w:color w:val="1F3864"/>
          <w:sz w:val="22"/>
          <w:szCs w:val="22"/>
        </w:rPr>
        <w:t xml:space="preserve">10.  </w:t>
      </w:r>
      <w:r>
        <w:rPr>
          <w:rFonts w:ascii="Calibri" w:cs="Calibri" w:eastAsia="Calibri" w:hAnsi="Calibri"/>
          <w:sz w:val="22"/>
          <w:szCs w:val="22"/>
        </w:rPr>
        <w:t xml:space="preserve">Pitfalls &amp; Best Practices</w:t>
      </w:r>
      <w:r>
        <w:rPr>
          <w:rFonts w:ascii="Calibri" w:cs="Calibri" w:eastAsia="Calibri" w:hAnsi="Calibri"/>
          <w:color w:val="808080"/>
          <w:sz w:val="22"/>
          <w:szCs w:val="22"/>
        </w:rPr>
        <w:t xml:space="preserve">	80</w:t>
      </w:r>
    </w:p>
    <w:p>
      <w:pPr>
        <w:tabs>
          <w:tab w:val="right" w:pos="9000" w:leader="dot"/>
        </w:tabs>
        <w:spacing w:after="60" w:before="60"/>
      </w:pPr>
      <w:r>
        <w:rPr>
          <w:rFonts w:ascii="Calibri" w:cs="Calibri" w:eastAsia="Calibri" w:hAnsi="Calibri"/>
          <w:b/>
          <w:bCs/>
          <w:color w:val="1F3864"/>
          <w:sz w:val="22"/>
          <w:szCs w:val="22"/>
        </w:rPr>
        <w:t xml:space="preserve">11.  </w:t>
      </w:r>
      <w:r>
        <w:rPr>
          <w:rFonts w:ascii="Calibri" w:cs="Calibri" w:eastAsia="Calibri" w:hAnsi="Calibri"/>
          <w:sz w:val="22"/>
          <w:szCs w:val="22"/>
        </w:rPr>
        <w:t xml:space="preserve">Quick Reference Cheat Sheet</w:t>
      </w:r>
      <w:r>
        <w:rPr>
          <w:rFonts w:ascii="Calibri" w:cs="Calibri" w:eastAsia="Calibri" w:hAnsi="Calibri"/>
          <w:color w:val="808080"/>
          <w:sz w:val="22"/>
          <w:szCs w:val="22"/>
        </w:rPr>
        <w:t xml:space="preserve">	83</w:t>
      </w:r>
    </w:p>
    <w:p>
      <w:pPr>
        <w:tabs>
          <w:tab w:val="right" w:pos="9000" w:leader="dot"/>
        </w:tabs>
        <w:spacing w:after="60" w:before="60"/>
      </w:pPr>
      <w:r>
        <w:rPr>
          <w:rFonts w:ascii="Calibri" w:cs="Calibri" w:eastAsia="Calibri" w:hAnsi="Calibri"/>
          <w:b/>
          <w:bCs/>
          <w:color w:val="1F3864"/>
          <w:sz w:val="22"/>
          <w:szCs w:val="22"/>
        </w:rPr>
        <w:t xml:space="preserve">12.  </w:t>
      </w:r>
      <w:r>
        <w:rPr>
          <w:rFonts w:ascii="Calibri" w:cs="Calibri" w:eastAsia="Calibri" w:hAnsi="Calibri"/>
          <w:sz w:val="22"/>
          <w:szCs w:val="22"/>
        </w:rPr>
        <w:t xml:space="preserve">Summary &amp; Key Takeaways</w:t>
      </w:r>
      <w:r>
        <w:rPr>
          <w:rFonts w:ascii="Calibri" w:cs="Calibri" w:eastAsia="Calibri" w:hAnsi="Calibri"/>
          <w:color w:val="808080"/>
          <w:sz w:val="22"/>
          <w:szCs w:val="22"/>
        </w:rPr>
        <w:t xml:space="preserve">	85</w:t>
      </w:r>
    </w:p>
    <w:p>
      <w:pPr>
        <w:pStyle w:val="Heading1"/>
        <w:pageBreakBefore/>
        <w:spacing w:after="200" w:before="360"/>
      </w:pPr>
      <w:r>
        <w:rPr>
          <w:rFonts w:ascii="Calibri" w:cs="Calibri" w:eastAsia="Calibri" w:hAnsi="Calibri"/>
          <w:b/>
          <w:bCs/>
          <w:color w:val="1F3864"/>
          <w:sz w:val="40"/>
          <w:szCs w:val="40"/>
        </w:rPr>
        <w:t xml:space="preserve">1. Introduction — What Hooks Are</w:t>
      </w:r>
    </w:p>
    <w:p>
      <w:pPr>
        <w:spacing w:after="80" w:before="80" w:line="300"/>
        <w:jc w:val="both"/>
      </w:pPr>
      <w:r>
        <w:rPr>
          <w:rFonts w:ascii="Calibri" w:cs="Calibri" w:eastAsia="Calibri" w:hAnsi="Calibri"/>
          <w:sz w:val="22"/>
          <w:szCs w:val="22"/>
        </w:rPr>
        <w:t xml:space="preserve">A normal Kubernetes manifest describes desired state: 'I want a Deployment that looks like this.' You declare it, apply it, and Kubernetes keeps it running. But some tasks don't fit that model — they're ACTIONS that need to happen at specific moments, not persistent state to maintain.</w:t>
      </w:r>
    </w:p>
    <w:p>
      <w:pPr>
        <w:spacing w:after="80" w:before="80" w:line="300"/>
        <w:jc w:val="both"/>
      </w:pPr>
      <w:r>
        <w:rPr>
          <w:rFonts w:ascii="Calibri" w:cs="Calibri" w:eastAsia="Calibri" w:hAnsi="Calibri"/>
          <w:sz w:val="22"/>
          <w:szCs w:val="22"/>
        </w:rPr>
        <w:t xml:space="preserve">Run a database migration once, before the new app pods start. Install a set of CRDs before any Custom Resources using them are created. Generate a random admin password on first install, save it to a Secret, never regenerate it. Smoke-test the deployment by hitting its health endpoint. Clean up a leftover PVC when the user uninstalls. These are all one-shot operations tied to a moment in the release's lifecycle — not things you put in a Deployment.</w:t>
      </w:r>
    </w:p>
    <w:p>
      <w:pPr>
        <w:spacing w:after="80" w:before="80" w:line="300"/>
        <w:jc w:val="both"/>
      </w:pPr>
      <w:r>
        <w:rPr>
          <w:rFonts w:ascii="Calibri" w:cs="Calibri" w:eastAsia="Calibri" w:hAnsi="Calibri"/>
          <w:sz w:val="22"/>
          <w:szCs w:val="22"/>
        </w:rPr>
        <w:t xml:space="preserve">Helm's answer to this is hooks. A hook is a Kubernetes manifest (usually a Job or a Pod) with a special annotation that tells Helm 'don't treat me like a normal resource — run me at a specific point in the release lifecycle and treat my exit code as the signal for whether to proceed.' Module 6 covers every hook type, the annotations that configure them, how they interact with the rest of the release, and the real-world patterns that make hooks useful instead of a footgun.</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The mental model in one sentence</w:t>
            </w:r>
          </w:p>
          <w:p>
            <w:pPr>
              <w:spacing w:after="0" w:line="280"/>
              <w:jc w:val="both"/>
            </w:pPr>
            <w:r>
              <w:rPr>
                <w:rFonts w:ascii="Calibri" w:cs="Calibri" w:eastAsia="Calibri" w:hAnsi="Calibri"/>
                <w:sz w:val="22"/>
                <w:szCs w:val="22"/>
              </w:rPr>
              <w:t xml:space="preserve">A hook is an ordinary Kubernetes manifest whose helm.sh/hook annotation tells Helm to run it at a specific lifecycle moment — before/after install, upgrade, rollback, or delete — and pause the release until it completes. Hooks are Helm's answer to 'things that need to happen exactly once at exactly the right time.'</w:t>
            </w:r>
          </w:p>
        </w:tc>
      </w:tr>
    </w:tbl>
    <w:p>
      <w:pPr>
        <w:pStyle w:val="Heading2"/>
        <w:spacing w:after="160" w:before="300"/>
      </w:pPr>
      <w:r>
        <w:rPr>
          <w:rFonts w:ascii="Calibri" w:cs="Calibri" w:eastAsia="Calibri" w:hAnsi="Calibri"/>
          <w:b/>
          <w:bCs/>
          <w:color w:val="2E74B5"/>
          <w:sz w:val="32"/>
          <w:szCs w:val="32"/>
        </w:rPr>
        <w:t xml:space="preserve">1.1 What Hooks Are Not</w:t>
      </w:r>
    </w:p>
    <w:p>
      <w:pPr>
        <w:spacing w:after="80" w:before="80" w:line="300"/>
        <w:jc w:val="both"/>
      </w:pPr>
      <w:r>
        <w:rPr>
          <w:rFonts w:ascii="Calibri" w:cs="Calibri" w:eastAsia="Calibri" w:hAnsi="Calibri"/>
          <w:sz w:val="22"/>
          <w:szCs w:val="22"/>
        </w:rPr>
        <w:t xml:space="preserve">Before diving in, it helps to rule out four things hooks are NOT, because each confusion is common:</w:t>
      </w:r>
    </w:p>
    <w:p>
      <w:pPr>
        <w:pStyle w:val="ListParagraph"/>
        <w:numPr>
          <w:ilvl w:val="0"/>
          <w:numId w:val="2"/>
        </w:numPr>
        <w:spacing w:after="40" w:before="40" w:line="280"/>
      </w:pPr>
      <w:r>
        <w:rPr>
          <w:rFonts w:ascii="Calibri" w:cs="Calibri" w:eastAsia="Calibri" w:hAnsi="Calibri"/>
          <w:b/>
          <w:bCs/>
          <w:sz w:val="22"/>
          <w:szCs w:val="22"/>
        </w:rPr>
        <w:t xml:space="preserve">Hooks are not Kubernetes concepts. </w:t>
      </w:r>
      <w:r>
        <w:rPr>
          <w:rFonts w:ascii="Calibri" w:cs="Calibri" w:eastAsia="Calibri" w:hAnsi="Calibri"/>
          <w:sz w:val="22"/>
          <w:szCs w:val="22"/>
        </w:rPr>
        <w:t xml:space="preserve">The Kubernetes API knows nothing about helm.sh/hook. The annotation exists in the metadata, but Kubernetes ignores it. Only Helm recognizes hook annotations and acts on them. From Kubernetes' perspective, a hook is just another Job or Pod.</w:t>
      </w:r>
    </w:p>
    <w:p>
      <w:pPr>
        <w:pStyle w:val="ListParagraph"/>
        <w:numPr>
          <w:ilvl w:val="0"/>
          <w:numId w:val="2"/>
        </w:numPr>
        <w:spacing w:after="40" w:before="40" w:line="280"/>
      </w:pPr>
      <w:r>
        <w:rPr>
          <w:rFonts w:ascii="Calibri" w:cs="Calibri" w:eastAsia="Calibri" w:hAnsi="Calibri"/>
          <w:b/>
          <w:bCs/>
          <w:sz w:val="22"/>
          <w:szCs w:val="22"/>
        </w:rPr>
        <w:t xml:space="preserve">Hooks are not init containers. </w:t>
      </w:r>
      <w:r>
        <w:rPr>
          <w:rFonts w:ascii="Calibri" w:cs="Calibri" w:eastAsia="Calibri" w:hAnsi="Calibri"/>
          <w:sz w:val="22"/>
          <w:szCs w:val="22"/>
        </w:rPr>
        <w:t xml:space="preserve">An init container runs inside a pod before the main container starts. A hook runs as a separate Kubernetes object, outside the pod, at a different lifecycle moment. Use init containers for 'before this pod starts'; use hooks for 'before/after this RELEASE's state changes.'</w:t>
      </w:r>
    </w:p>
    <w:p>
      <w:pPr>
        <w:pStyle w:val="ListParagraph"/>
        <w:numPr>
          <w:ilvl w:val="0"/>
          <w:numId w:val="2"/>
        </w:numPr>
        <w:spacing w:after="40" w:before="40" w:line="280"/>
      </w:pPr>
      <w:r>
        <w:rPr>
          <w:rFonts w:ascii="Calibri" w:cs="Calibri" w:eastAsia="Calibri" w:hAnsi="Calibri"/>
          <w:b/>
          <w:bCs/>
          <w:sz w:val="22"/>
          <w:szCs w:val="22"/>
        </w:rPr>
        <w:t xml:space="preserve">Hooks are not cron jobs. </w:t>
      </w:r>
      <w:r>
        <w:rPr>
          <w:rFonts w:ascii="Calibri" w:cs="Calibri" w:eastAsia="Calibri" w:hAnsi="Calibri"/>
          <w:sz w:val="22"/>
          <w:szCs w:val="22"/>
        </w:rPr>
        <w:t xml:space="preserve">A hook fires ONCE per lifecycle event. A CronJob runs periodically forever. If you need something to run periodically, use a CronJob (which would be a normal, non-hook resource in your chart).</w:t>
      </w:r>
    </w:p>
    <w:p>
      <w:pPr>
        <w:pStyle w:val="ListParagraph"/>
        <w:numPr>
          <w:ilvl w:val="0"/>
          <w:numId w:val="2"/>
        </w:numPr>
        <w:spacing w:after="40" w:before="40" w:line="280"/>
      </w:pPr>
      <w:r>
        <w:rPr>
          <w:rFonts w:ascii="Calibri" w:cs="Calibri" w:eastAsia="Calibri" w:hAnsi="Calibri"/>
          <w:b/>
          <w:bCs/>
          <w:sz w:val="22"/>
          <w:szCs w:val="22"/>
        </w:rPr>
        <w:t xml:space="preserve">Hooks are not part of the normal resource set. </w:t>
      </w:r>
      <w:r>
        <w:rPr>
          <w:rFonts w:ascii="Calibri" w:cs="Calibri" w:eastAsia="Calibri" w:hAnsi="Calibri"/>
          <w:sz w:val="22"/>
          <w:szCs w:val="22"/>
        </w:rPr>
        <w:t xml:space="preserve">A hook resource is rendered and submitted to the cluster, but it is NOT tracked in the release manifest list in the same way as other resources. If you run 'helm get manifest RELEASE,' hooks appear, but they are functionally separate from the 'desired state' that the release maintains.</w:t>
      </w:r>
    </w:p>
    <w:p>
      <w:pPr>
        <w:pStyle w:val="Heading2"/>
        <w:spacing w:after="160" w:before="300"/>
      </w:pPr>
      <w:r>
        <w:rPr>
          <w:rFonts w:ascii="Calibri" w:cs="Calibri" w:eastAsia="Calibri" w:hAnsi="Calibri"/>
          <w:b/>
          <w:bCs/>
          <w:color w:val="2E74B5"/>
          <w:sz w:val="32"/>
          <w:szCs w:val="32"/>
        </w:rPr>
        <w:t xml:space="preserve">1.2 When to Reach for a Hook</w:t>
      </w:r>
    </w:p>
    <w:p>
      <w:pPr>
        <w:spacing w:after="80" w:before="80" w:line="300"/>
        <w:jc w:val="both"/>
      </w:pPr>
      <w:r>
        <w:rPr>
          <w:rFonts w:ascii="Calibri" w:cs="Calibri" w:eastAsia="Calibri" w:hAnsi="Calibri"/>
          <w:sz w:val="22"/>
          <w:szCs w:val="22"/>
        </w:rPr>
        <w:t xml:space="preserve">Hooks exist for a narrow but important set of scenarios. The signature pattern: 'something needs to happen at a specific moment in the release's lifecycle, it should pause the release until it finishes, and its failure should abort the release.' Canonical examples:</w:t>
      </w:r>
    </w:p>
    <w:p>
      <w:pPr>
        <w:pStyle w:val="ListParagraph"/>
        <w:numPr>
          <w:ilvl w:val="0"/>
          <w:numId w:val="2"/>
        </w:numPr>
        <w:spacing w:after="40" w:before="40" w:line="280"/>
      </w:pPr>
      <w:r>
        <w:rPr>
          <w:rFonts w:ascii="Calibri" w:cs="Calibri" w:eastAsia="Calibri" w:hAnsi="Calibri"/>
          <w:b/>
          <w:bCs/>
          <w:sz w:val="22"/>
          <w:szCs w:val="22"/>
        </w:rPr>
        <w:t xml:space="preserve">Database schema migrations — </w:t>
      </w:r>
      <w:r>
        <w:rPr>
          <w:rFonts w:ascii="Calibri" w:cs="Calibri" w:eastAsia="Calibri" w:hAnsi="Calibri"/>
          <w:sz w:val="22"/>
          <w:szCs w:val="22"/>
        </w:rPr>
        <w:t xml:space="preserve">'before the new app pods go live, run the migration script; if it fails, don't proceed.' This is a textbook pre-upgrade hook.</w:t>
      </w:r>
    </w:p>
    <w:p>
      <w:pPr>
        <w:pStyle w:val="ListParagraph"/>
        <w:numPr>
          <w:ilvl w:val="0"/>
          <w:numId w:val="2"/>
        </w:numPr>
        <w:spacing w:after="40" w:before="40" w:line="280"/>
      </w:pPr>
      <w:r>
        <w:rPr>
          <w:rFonts w:ascii="Calibri" w:cs="Calibri" w:eastAsia="Calibri" w:hAnsi="Calibri"/>
          <w:b/>
          <w:bCs/>
          <w:sz w:val="22"/>
          <w:szCs w:val="22"/>
        </w:rPr>
        <w:t xml:space="preserve">CRD installation — </w:t>
      </w:r>
      <w:r>
        <w:rPr>
          <w:rFonts w:ascii="Calibri" w:cs="Calibri" w:eastAsia="Calibri" w:hAnsi="Calibri"/>
          <w:sz w:val="22"/>
          <w:szCs w:val="22"/>
        </w:rPr>
        <w:t xml:space="preserve">'before any Custom Resource templates render, make sure the CRDs they depend on exist.' A pre-install hook with a very low weight so it fires first.</w:t>
      </w:r>
    </w:p>
    <w:p>
      <w:pPr>
        <w:pStyle w:val="ListParagraph"/>
        <w:numPr>
          <w:ilvl w:val="0"/>
          <w:numId w:val="2"/>
        </w:numPr>
        <w:spacing w:after="40" w:before="40" w:line="280"/>
      </w:pPr>
      <w:r>
        <w:rPr>
          <w:rFonts w:ascii="Calibri" w:cs="Calibri" w:eastAsia="Calibri" w:hAnsi="Calibri"/>
          <w:b/>
          <w:bCs/>
          <w:sz w:val="22"/>
          <w:szCs w:val="22"/>
        </w:rPr>
        <w:t xml:space="preserve">Smoke tests — </w:t>
      </w:r>
      <w:r>
        <w:rPr>
          <w:rFonts w:ascii="Calibri" w:cs="Calibri" w:eastAsia="Calibri" w:hAnsi="Calibri"/>
          <w:sz w:val="22"/>
          <w:szCs w:val="22"/>
        </w:rPr>
        <w:t xml:space="preserve">'after install, deploy a curl pod that hits the service's /healthz endpoint; if it 404s, flag the install as failed.' A test hook, run on demand via helm test.</w:t>
      </w:r>
    </w:p>
    <w:p>
      <w:pPr>
        <w:pStyle w:val="ListParagraph"/>
        <w:numPr>
          <w:ilvl w:val="0"/>
          <w:numId w:val="2"/>
        </w:numPr>
        <w:spacing w:after="40" w:before="40" w:line="280"/>
      </w:pPr>
      <w:r>
        <w:rPr>
          <w:rFonts w:ascii="Calibri" w:cs="Calibri" w:eastAsia="Calibri" w:hAnsi="Calibri"/>
          <w:b/>
          <w:bCs/>
          <w:sz w:val="22"/>
          <w:szCs w:val="22"/>
        </w:rPr>
        <w:t xml:space="preserve">Admin user / seed data creation — </w:t>
      </w:r>
      <w:r>
        <w:rPr>
          <w:rFonts w:ascii="Calibri" w:cs="Calibri" w:eastAsia="Calibri" w:hAnsi="Calibri"/>
          <w:sz w:val="22"/>
          <w:szCs w:val="22"/>
        </w:rPr>
        <w:t xml:space="preserve">'on first install only, create an admin account with a generated password and save it to a Secret.' A post-install hook.</w:t>
      </w:r>
    </w:p>
    <w:p>
      <w:pPr>
        <w:pStyle w:val="ListParagraph"/>
        <w:numPr>
          <w:ilvl w:val="0"/>
          <w:numId w:val="2"/>
        </w:numPr>
        <w:spacing w:after="40" w:before="40" w:line="280"/>
      </w:pPr>
      <w:r>
        <w:rPr>
          <w:rFonts w:ascii="Calibri" w:cs="Calibri" w:eastAsia="Calibri" w:hAnsi="Calibri"/>
          <w:b/>
          <w:bCs/>
          <w:sz w:val="22"/>
          <w:szCs w:val="22"/>
        </w:rPr>
        <w:t xml:space="preserve">Pre-uninstall cleanup — </w:t>
      </w:r>
      <w:r>
        <w:rPr>
          <w:rFonts w:ascii="Calibri" w:cs="Calibri" w:eastAsia="Calibri" w:hAnsi="Calibri"/>
          <w:sz w:val="22"/>
          <w:szCs w:val="22"/>
        </w:rPr>
        <w:t xml:space="preserve">'before Helm deletes our resources, drain queued work from our message bus so we don't lose messages in flight.' A pre-delete hook.</w:t>
      </w:r>
    </w:p>
    <w:p>
      <w:pPr>
        <w:pStyle w:val="Heading2"/>
        <w:spacing w:after="160" w:before="300"/>
      </w:pPr>
      <w:r>
        <w:rPr>
          <w:rFonts w:ascii="Calibri" w:cs="Calibri" w:eastAsia="Calibri" w:hAnsi="Calibri"/>
          <w:b/>
          <w:bCs/>
          <w:color w:val="2E74B5"/>
          <w:sz w:val="32"/>
          <w:szCs w:val="32"/>
        </w:rPr>
        <w:t xml:space="preserve">1.3 The Counter-Example</w:t>
      </w:r>
    </w:p>
    <w:p>
      <w:pPr>
        <w:spacing w:after="80" w:before="80" w:line="300"/>
        <w:jc w:val="both"/>
      </w:pPr>
      <w:r>
        <w:rPr>
          <w:rFonts w:ascii="Calibri" w:cs="Calibri" w:eastAsia="Calibri" w:hAnsi="Calibri"/>
          <w:sz w:val="22"/>
          <w:szCs w:val="22"/>
        </w:rPr>
        <w:t xml:space="preserve">Not everything belongs in a hook. Keeping a pod running forever? Use a Deployment or StatefulSet. Running something every night? Use a CronJob. A one-time task that any user can run ad-hoc? Use a standalone Job manifest outside Helm. Hooks are specifically for operations TIED TO the release lifecycle — operations that would make no sense without a matching helm install / upgrade / delete command.</w:t>
      </w:r>
    </w:p>
    <w:p>
      <w:pPr>
        <w:pStyle w:val="Heading1"/>
        <w:pageBreakBefore/>
        <w:spacing w:after="200" w:before="360"/>
      </w:pPr>
      <w:r>
        <w:rPr>
          <w:rFonts w:ascii="Calibri" w:cs="Calibri" w:eastAsia="Calibri" w:hAnsi="Calibri"/>
          <w:b/>
          <w:bCs/>
          <w:color w:val="1F3864"/>
          <w:sz w:val="40"/>
          <w:szCs w:val="40"/>
        </w:rPr>
        <w:t xml:space="preserve">2. The Release Lifecycle</w:t>
      </w:r>
    </w:p>
    <w:p>
      <w:pPr>
        <w:pStyle w:val="Heading2"/>
        <w:spacing w:after="160" w:before="300"/>
      </w:pPr>
      <w:r>
        <w:rPr>
          <w:rFonts w:ascii="Calibri" w:cs="Calibri" w:eastAsia="Calibri" w:hAnsi="Calibri"/>
          <w:b/>
          <w:bCs/>
          <w:color w:val="2E74B5"/>
          <w:sz w:val="32"/>
          <w:szCs w:val="32"/>
        </w:rPr>
        <w:t xml:space="preserve">2.1 The Phases Helm Drives</w:t>
      </w:r>
    </w:p>
    <w:p>
      <w:pPr>
        <w:spacing w:after="80" w:before="80" w:line="300"/>
        <w:jc w:val="both"/>
      </w:pPr>
      <w:r>
        <w:rPr>
          <w:rFonts w:ascii="Calibri" w:cs="Calibri" w:eastAsia="Calibri" w:hAnsi="Calibri"/>
          <w:sz w:val="22"/>
          <w:szCs w:val="22"/>
        </w:rPr>
        <w:t xml:space="preserve">To understand when each hook fires, you need a clear picture of what Helm does during install, upgrade, and uninstall. Each of these commands drives a fixed sequence of phases:</w:t>
      </w:r>
    </w:p>
    <w:p>
      <w:pPr>
        <w:pStyle w:val="Heading3"/>
        <w:spacing w:after="120" w:before="240"/>
      </w:pPr>
      <w:r>
        <w:rPr>
          <w:rFonts w:ascii="Calibri" w:cs="Calibri" w:eastAsia="Calibri" w:hAnsi="Calibri"/>
          <w:b/>
          <w:bCs/>
          <w:color w:val="2E74B5"/>
          <w:sz w:val="26"/>
          <w:szCs w:val="26"/>
        </w:rPr>
        <w:t xml:space="preserve">helm install — the install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1:  Validate values (schema check, required checks)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2:  Render templates (including hook templates)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CRDs in crds/ applied here (outside hooks)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3:  pre-install HOOKS execute  ◀── hook point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waits for each Job/Pod to Succeed.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Failure → ABORT install, no resources created.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4:  Create all normal resources in the release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submits Deployments, Services, etc. to the API.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5:  post-install HOOKS execute  ◀── hook point #2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waits again. Failure → install is marked failed.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6:  Record release revision 1 as 'deployed'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helm upgrade — the upgrade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1:  Validate values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2:  Render templates (new revision's manifests)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3:  pre-upgrade HOOKS execute  ◀── hook point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Typical use: database migrations.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4:  Apply manifest DIFF to the cluster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creates/updates/deletes resources to match.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5:  post-upgrade HOOKS execute  ◀── hook point #2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6:  Record new revision as 'deployed'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helm uninstall — the uninstall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1:  pre-delete HOOKS execute  ◀── hook point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Typical use: drain queues, archive data, notify.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2:  Delete all normal resources in the release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3:  post-delete HOOKS execute  ◀── hook point #2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Typical use: clean up PVCs, revoke credentials.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4:  Remove release record (or keep it with --keep-history)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helm rollback — the rollback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1:  pre-rollback HOOKS execute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2:  Apply manifests of the target 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Phase 3:  post-rollback HOOKS execute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3"/>
        <w:spacing w:after="120" w:before="240"/>
      </w:pPr>
      <w:r>
        <w:rPr>
          <w:rFonts w:ascii="Calibri" w:cs="Calibri" w:eastAsia="Calibri" w:hAnsi="Calibri"/>
          <w:b/>
          <w:bCs/>
          <w:color w:val="2E74B5"/>
          <w:sz w:val="26"/>
          <w:szCs w:val="26"/>
        </w:rPr>
        <w:t xml:space="preserve">helm test — the test lifecycle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test HOOKS execute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Runs on demand ONLY when the user types 'helm test RELEASE'.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w:t>
      </w:r>
    </w:p>
    <w:p>
      <w:pPr>
        <w:pStyle w:val="Heading2"/>
        <w:spacing w:after="160" w:before="300"/>
      </w:pPr>
      <w:r>
        <w:rPr>
          <w:rFonts w:ascii="Calibri" w:cs="Calibri" w:eastAsia="Calibri" w:hAnsi="Calibri"/>
          <w:b/>
          <w:bCs/>
          <w:color w:val="2E74B5"/>
          <w:sz w:val="32"/>
          <w:szCs w:val="32"/>
        </w:rPr>
        <w:t xml:space="preserve">2.2 Where Hooks Fire</w:t>
      </w:r>
    </w:p>
    <w:p>
      <w:pPr>
        <w:spacing w:after="80" w:before="80" w:line="300"/>
        <w:jc w:val="both"/>
      </w:pPr>
      <w:r>
        <w:rPr>
          <w:rFonts w:ascii="Calibri" w:cs="Calibri" w:eastAsia="Calibri" w:hAnsi="Calibri"/>
          <w:sz w:val="22"/>
          <w:szCs w:val="22"/>
        </w:rPr>
        <w:t xml:space="preserve">Putting all of this together, here is the complete map of when each hook fires: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000"/>
        <w:gridCol w:w="2400"/>
        <w:gridCol w:w="31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Hook</w:t>
            </w:r>
          </w:p>
        </w:tc>
        <w:tc>
          <w:tcPr>
            <w:tcW w:type="dxa" w:w="2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Fires during</w:t>
            </w:r>
          </w:p>
        </w:tc>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Before or after</w:t>
            </w:r>
          </w:p>
        </w:tc>
        <w:tc>
          <w:tcPr>
            <w:tcW w:type="dxa" w:w="3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Typical use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pre-install</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helm install</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Before resources created</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CRD install, init checks.</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post-install</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helm install</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After resources created</w:t>
            </w:r>
          </w:p>
        </w:tc>
        <w:tc>
          <w:tcPr>
            <w:tcW w:type="dxa" w:w="3160"/>
            <w:shd w:fill="FFFFFF" w:val="clear"/>
            <w:tcMar>
              <w:top w:type="dxa" w:w="90"/>
              <w:left w:type="dxa" w:w="140"/>
              <w:bottom w:type="dxa" w:w="90"/>
              <w:right w:type="dxa" w:w="140"/>
            </w:tcMar>
          </w:tcPr>
          <w:p>
            <w:r>
              <w:rPr>
                <w:rFonts w:ascii="Calibri" w:cs="Calibri" w:eastAsia="Calibri" w:hAnsi="Calibri"/>
                <w:sz w:val="22"/>
                <w:szCs w:val="22"/>
              </w:rPr>
              <w:t xml:space="preserve">Seed data, admin account.</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pre-upgrade</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helm upgrade</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Before diff applied</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DB migrations.</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post-upgrade</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helm upgrade</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After diff applied</w:t>
            </w:r>
          </w:p>
        </w:tc>
        <w:tc>
          <w:tcPr>
            <w:tcW w:type="dxa" w:w="3160"/>
            <w:shd w:fill="FFFFFF" w:val="clear"/>
            <w:tcMar>
              <w:top w:type="dxa" w:w="90"/>
              <w:left w:type="dxa" w:w="140"/>
              <w:bottom w:type="dxa" w:w="90"/>
              <w:right w:type="dxa" w:w="140"/>
            </w:tcMar>
          </w:tcPr>
          <w:p>
            <w:r>
              <w:rPr>
                <w:rFonts w:ascii="Calibri" w:cs="Calibri" w:eastAsia="Calibri" w:hAnsi="Calibri"/>
                <w:sz w:val="22"/>
                <w:szCs w:val="22"/>
              </w:rPr>
              <w:t xml:space="preserve">Cache warm, reindex.</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pre-rollback</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helm rollback</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Before rollback applied</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Reverse migration if needed.</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post-rollback</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helm rollback</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After rollback applied</w:t>
            </w:r>
          </w:p>
        </w:tc>
        <w:tc>
          <w:tcPr>
            <w:tcW w:type="dxa" w:w="3160"/>
            <w:shd w:fill="FFFFFF" w:val="clear"/>
            <w:tcMar>
              <w:top w:type="dxa" w:w="90"/>
              <w:left w:type="dxa" w:w="140"/>
              <w:bottom w:type="dxa" w:w="90"/>
              <w:right w:type="dxa" w:w="140"/>
            </w:tcMar>
          </w:tcPr>
          <w:p>
            <w:r>
              <w:rPr>
                <w:rFonts w:ascii="Calibri" w:cs="Calibri" w:eastAsia="Calibri" w:hAnsi="Calibri"/>
                <w:sz w:val="22"/>
                <w:szCs w:val="22"/>
              </w:rPr>
              <w:t xml:space="preserve">Notify, reindex.</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pre-delete</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helm uninstall</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Before resources deleted</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Drain queues, backup.</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post-delete</w:t>
            </w:r>
          </w:p>
        </w:tc>
        <w:tc>
          <w:tcPr>
            <w:tcW w:type="dxa" w:w="2000"/>
            <w:shd w:fill="FFFFFF" w:val="clear"/>
            <w:tcMar>
              <w:top w:type="dxa" w:w="90"/>
              <w:left w:type="dxa" w:w="140"/>
              <w:bottom w:type="dxa" w:w="90"/>
              <w:right w:type="dxa" w:w="140"/>
            </w:tcMar>
          </w:tcPr>
          <w:p>
            <w:r>
              <w:rPr>
                <w:rFonts w:ascii="Calibri" w:cs="Calibri" w:eastAsia="Calibri" w:hAnsi="Calibri"/>
                <w:sz w:val="22"/>
                <w:szCs w:val="22"/>
              </w:rPr>
              <w:t xml:space="preserve">helm uninstall</w:t>
            </w:r>
          </w:p>
        </w:tc>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After resources deleted</w:t>
            </w:r>
          </w:p>
        </w:tc>
        <w:tc>
          <w:tcPr>
            <w:tcW w:type="dxa" w:w="3160"/>
            <w:shd w:fill="FFFFFF" w:val="clear"/>
            <w:tcMar>
              <w:top w:type="dxa" w:w="90"/>
              <w:left w:type="dxa" w:w="140"/>
              <w:bottom w:type="dxa" w:w="90"/>
              <w:right w:type="dxa" w:w="140"/>
            </w:tcMar>
          </w:tcPr>
          <w:p>
            <w:r>
              <w:rPr>
                <w:rFonts w:ascii="Calibri" w:cs="Calibri" w:eastAsia="Calibri" w:hAnsi="Calibri"/>
                <w:sz w:val="22"/>
                <w:szCs w:val="22"/>
              </w:rPr>
              <w:t xml:space="preserve">Clean up PVCs, revoke.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test</w:t>
            </w:r>
          </w:p>
        </w:tc>
        <w:tc>
          <w:tcPr>
            <w:tcW w:type="dxa" w:w="2000"/>
            <w:shd w:fill="F8F9FB" w:val="clear"/>
            <w:tcMar>
              <w:top w:type="dxa" w:w="90"/>
              <w:left w:type="dxa" w:w="140"/>
              <w:bottom w:type="dxa" w:w="90"/>
              <w:right w:type="dxa" w:w="140"/>
            </w:tcMar>
          </w:tcPr>
          <w:p>
            <w:r>
              <w:rPr>
                <w:rFonts w:ascii="Calibri" w:cs="Calibri" w:eastAsia="Calibri" w:hAnsi="Calibri"/>
                <w:sz w:val="22"/>
                <w:szCs w:val="22"/>
              </w:rPr>
              <w:t xml:space="preserve">helm test (on demand)</w:t>
            </w:r>
          </w:p>
        </w:tc>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Independent</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Smoke tests, connectivity.</w:t>
            </w:r>
          </w:p>
        </w:tc>
      </w:tr>
    </w:tbl>
    <w:p>
      <w:pPr>
        <w:pStyle w:val="Heading2"/>
        <w:spacing w:after="160" w:before="300"/>
      </w:pPr>
      <w:r>
        <w:rPr>
          <w:rFonts w:ascii="Calibri" w:cs="Calibri" w:eastAsia="Calibri" w:hAnsi="Calibri"/>
          <w:b/>
          <w:bCs/>
          <w:color w:val="2E74B5"/>
          <w:sz w:val="32"/>
          <w:szCs w:val="32"/>
        </w:rPr>
        <w:t xml:space="preserve">2.3 Hooks Are Just Manifests</w:t>
      </w:r>
    </w:p>
    <w:p>
      <w:pPr>
        <w:spacing w:after="80" w:before="80" w:line="300"/>
        <w:jc w:val="both"/>
      </w:pPr>
      <w:r>
        <w:rPr>
          <w:rFonts w:ascii="Calibri" w:cs="Calibri" w:eastAsia="Calibri" w:hAnsi="Calibri"/>
          <w:sz w:val="22"/>
          <w:szCs w:val="22"/>
        </w:rPr>
        <w:t xml:space="preserve">This is important enough to say twice: a hook IS an ordinary Kubernetes manifest. You write it in templates/ exactly like any other resource. The only difference is the metadata.annotations.helm.sh/hook value that promotes it from 'normal release resource' to 'hook.'</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templates/migrate.yaml — a pre-upgrade hook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command: ["./migrate.sh"]</w:t>
      </w:r>
    </w:p>
    <w:p>
      <w:pPr>
        <w:spacing w:after="80" w:before="80" w:line="300"/>
        <w:jc w:val="both"/>
      </w:pPr>
      <w:r>
        <w:rPr>
          <w:rFonts w:ascii="Calibri" w:cs="Calibri" w:eastAsia="Calibri" w:hAnsi="Calibri"/>
          <w:sz w:val="22"/>
          <w:szCs w:val="22"/>
        </w:rPr>
        <w:t xml:space="preserve">This Job is a perfectly valid Kubernetes manifest — you could kubectl apply it directly. But because of the helm.sh/hook annotation, Helm treats it specially: renders it just before upgrade, submits it to the cluster, WAITS for it to finish, and checks its exit status. If the Job succeeds, Helm continues with the upgrade. If it fails, the upgrade aborts.</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A hook is NOT part of the release's tracked manifest set</w:t>
            </w:r>
          </w:p>
          <w:p>
            <w:pPr>
              <w:spacing w:after="0" w:line="280"/>
              <w:jc w:val="both"/>
            </w:pPr>
            <w:r>
              <w:rPr>
                <w:rFonts w:ascii="Calibri" w:cs="Calibri" w:eastAsia="Calibri" w:hAnsi="Calibri"/>
                <w:sz w:val="22"/>
                <w:szCs w:val="22"/>
              </w:rPr>
              <w:t xml:space="preserve">Normal resources in a chart become part of the release manifest. If you delete a template file and run helm upgrade, Helm deletes the corresponding cluster resource. Hooks are different — they are fire-and-forget. Helm creates them at the hook point, but they are NOT included in the 'release state' that helm rollback would try to restore. This has important implications for cleanup, covered in Section 6.</w:t>
            </w:r>
          </w:p>
        </w:tc>
      </w:tr>
    </w:tbl>
    <w:p>
      <w:pPr>
        <w:pStyle w:val="Heading1"/>
        <w:pageBreakBefore/>
        <w:spacing w:after="200" w:before="360"/>
      </w:pPr>
      <w:r>
        <w:rPr>
          <w:rFonts w:ascii="Calibri" w:cs="Calibri" w:eastAsia="Calibri" w:hAnsi="Calibri"/>
          <w:b/>
          <w:bCs/>
          <w:color w:val="1F3864"/>
          <w:sz w:val="40"/>
          <w:szCs w:val="40"/>
        </w:rPr>
        <w:t xml:space="preserve">3. Declaring a Hook — The Annotation</w:t>
      </w:r>
    </w:p>
    <w:p>
      <w:pPr>
        <w:pStyle w:val="Heading2"/>
        <w:spacing w:after="160" w:before="300"/>
      </w:pPr>
      <w:r>
        <w:rPr>
          <w:rFonts w:ascii="Calibri" w:cs="Calibri" w:eastAsia="Calibri" w:hAnsi="Calibri"/>
          <w:b/>
          <w:bCs/>
          <w:color w:val="2E74B5"/>
          <w:sz w:val="32"/>
          <w:szCs w:val="32"/>
        </w:rPr>
        <w:t xml:space="preserve">3.1 helm.sh/hook Syntax</w:t>
      </w:r>
    </w:p>
    <w:p>
      <w:pPr>
        <w:spacing w:after="80" w:before="80" w:line="300"/>
        <w:jc w:val="both"/>
      </w:pPr>
      <w:r>
        <w:rPr>
          <w:rFonts w:ascii="Calibri" w:cs="Calibri" w:eastAsia="Calibri" w:hAnsi="Calibri"/>
          <w:sz w:val="22"/>
          <w:szCs w:val="22"/>
        </w:rPr>
        <w:t xml:space="preserve">You turn a normal template into a hook by adding one annotation: helm.sh/hook. Its value is one or more hook types, comma-separated: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Comma-separate to fire at multiple points: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"helm.sh/hook": pre-install,pre-upgrade</w:t>
      </w:r>
    </w:p>
    <w:p>
      <w:pPr>
        <w:spacing w:after="80" w:before="80" w:line="300"/>
        <w:jc w:val="both"/>
      </w:pPr>
      <w:r>
        <w:rPr>
          <w:rFonts w:ascii="Calibri" w:cs="Calibri" w:eastAsia="Calibri" w:hAnsi="Calibri"/>
          <w:sz w:val="22"/>
          <w:szCs w:val="22"/>
        </w:rPr>
        <w:t xml:space="preserve">Notice the value is in quotes. YAML parses pre-install as a string unquoted, so quotes are not strictly required, but community convention quotes all helm.sh/* annotations for safety — some have comma-separated values, hyphenated values, or numeric values where YAML's type inference could bite.</w:t>
      </w:r>
    </w:p>
    <w:p>
      <w:pPr>
        <w:pStyle w:val="Heading3"/>
        <w:spacing w:after="120" w:before="240"/>
      </w:pPr>
      <w:r>
        <w:rPr>
          <w:rFonts w:ascii="Calibri" w:cs="Calibri" w:eastAsia="Calibri" w:hAnsi="Calibri"/>
          <w:b/>
          <w:bCs/>
          <w:color w:val="2E74B5"/>
          <w:sz w:val="26"/>
          <w:szCs w:val="26"/>
        </w:rPr>
        <w:t xml:space="preserve">Available hook types</w:t>
      </w:r>
    </w:p>
    <w:p>
      <w:pPr>
        <w:spacing w:after="80" w:before="80" w:line="300"/>
        <w:jc w:val="both"/>
      </w:pPr>
      <w:r>
        <w:rPr>
          <w:rFonts w:ascii="Calibri" w:cs="Calibri" w:eastAsia="Calibri" w:hAnsi="Calibri"/>
          <w:sz w:val="22"/>
          <w:szCs w:val="22"/>
        </w:rPr>
        <w:t xml:space="preserve">The complete set of values helm.sh/hook accepts: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100"/>
        <w:gridCol w:w="54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Value</w:t>
            </w:r>
          </w:p>
        </w:tc>
        <w:tc>
          <w:tcPr>
            <w:tcW w:type="dxa" w:w="21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Fires when</w:t>
            </w:r>
          </w:p>
        </w:tc>
        <w:tc>
          <w:tcPr>
            <w:tcW w:type="dxa" w:w="54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Phase</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pre-install</w:t>
            </w:r>
          </w:p>
        </w:tc>
        <w:tc>
          <w:tcPr>
            <w:tcW w:type="dxa" w:w="2100"/>
            <w:shd w:fill="F8F9FB" w:val="clear"/>
            <w:tcMar>
              <w:top w:type="dxa" w:w="90"/>
              <w:left w:type="dxa" w:w="140"/>
              <w:bottom w:type="dxa" w:w="90"/>
              <w:right w:type="dxa" w:w="140"/>
            </w:tcMar>
          </w:tcPr>
          <w:p>
            <w:r>
              <w:rPr>
                <w:rFonts w:ascii="Calibri" w:cs="Calibri" w:eastAsia="Calibri" w:hAnsi="Calibri"/>
                <w:sz w:val="22"/>
                <w:szCs w:val="22"/>
              </w:rPr>
              <w:t xml:space="preserve">helm install</w:t>
            </w:r>
          </w:p>
        </w:tc>
        <w:tc>
          <w:tcPr>
            <w:tcW w:type="dxa" w:w="5460"/>
            <w:shd w:fill="F8F9FB" w:val="clear"/>
            <w:tcMar>
              <w:top w:type="dxa" w:w="90"/>
              <w:left w:type="dxa" w:w="140"/>
              <w:bottom w:type="dxa" w:w="90"/>
              <w:right w:type="dxa" w:w="140"/>
            </w:tcMar>
          </w:tcPr>
          <w:p>
            <w:r>
              <w:rPr>
                <w:rFonts w:ascii="Calibri" w:cs="Calibri" w:eastAsia="Calibri" w:hAnsi="Calibri"/>
                <w:sz w:val="22"/>
                <w:szCs w:val="22"/>
              </w:rPr>
              <w:t xml:space="preserve">Before normal resources created.</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post-install</w:t>
            </w:r>
          </w:p>
        </w:tc>
        <w:tc>
          <w:tcPr>
            <w:tcW w:type="dxa" w:w="2100"/>
            <w:shd w:fill="FFFFFF" w:val="clear"/>
            <w:tcMar>
              <w:top w:type="dxa" w:w="90"/>
              <w:left w:type="dxa" w:w="140"/>
              <w:bottom w:type="dxa" w:w="90"/>
              <w:right w:type="dxa" w:w="140"/>
            </w:tcMar>
          </w:tcPr>
          <w:p>
            <w:r>
              <w:rPr>
                <w:rFonts w:ascii="Calibri" w:cs="Calibri" w:eastAsia="Calibri" w:hAnsi="Calibri"/>
                <w:sz w:val="22"/>
                <w:szCs w:val="22"/>
              </w:rPr>
              <w:t xml:space="preserve">helm install</w:t>
            </w:r>
          </w:p>
        </w:tc>
        <w:tc>
          <w:tcPr>
            <w:tcW w:type="dxa" w:w="5460"/>
            <w:shd w:fill="FFFFFF" w:val="clear"/>
            <w:tcMar>
              <w:top w:type="dxa" w:w="90"/>
              <w:left w:type="dxa" w:w="140"/>
              <w:bottom w:type="dxa" w:w="90"/>
              <w:right w:type="dxa" w:w="140"/>
            </w:tcMar>
          </w:tcPr>
          <w:p>
            <w:r>
              <w:rPr>
                <w:rFonts w:ascii="Calibri" w:cs="Calibri" w:eastAsia="Calibri" w:hAnsi="Calibri"/>
                <w:sz w:val="22"/>
                <w:szCs w:val="22"/>
              </w:rPr>
              <w:t xml:space="preserve">After normal resources created.</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pre-delete</w:t>
            </w:r>
          </w:p>
        </w:tc>
        <w:tc>
          <w:tcPr>
            <w:tcW w:type="dxa" w:w="2100"/>
            <w:shd w:fill="F8F9FB" w:val="clear"/>
            <w:tcMar>
              <w:top w:type="dxa" w:w="90"/>
              <w:left w:type="dxa" w:w="140"/>
              <w:bottom w:type="dxa" w:w="90"/>
              <w:right w:type="dxa" w:w="140"/>
            </w:tcMar>
          </w:tcPr>
          <w:p>
            <w:r>
              <w:rPr>
                <w:rFonts w:ascii="Calibri" w:cs="Calibri" w:eastAsia="Calibri" w:hAnsi="Calibri"/>
                <w:sz w:val="22"/>
                <w:szCs w:val="22"/>
              </w:rPr>
              <w:t xml:space="preserve">helm uninstall</w:t>
            </w:r>
          </w:p>
        </w:tc>
        <w:tc>
          <w:tcPr>
            <w:tcW w:type="dxa" w:w="5460"/>
            <w:shd w:fill="F8F9FB" w:val="clear"/>
            <w:tcMar>
              <w:top w:type="dxa" w:w="90"/>
              <w:left w:type="dxa" w:w="140"/>
              <w:bottom w:type="dxa" w:w="90"/>
              <w:right w:type="dxa" w:w="140"/>
            </w:tcMar>
          </w:tcPr>
          <w:p>
            <w:r>
              <w:rPr>
                <w:rFonts w:ascii="Calibri" w:cs="Calibri" w:eastAsia="Calibri" w:hAnsi="Calibri"/>
                <w:sz w:val="22"/>
                <w:szCs w:val="22"/>
              </w:rPr>
              <w:t xml:space="preserve">Before normal resources deleted.</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post-delete</w:t>
            </w:r>
          </w:p>
        </w:tc>
        <w:tc>
          <w:tcPr>
            <w:tcW w:type="dxa" w:w="2100"/>
            <w:shd w:fill="FFFFFF" w:val="clear"/>
            <w:tcMar>
              <w:top w:type="dxa" w:w="90"/>
              <w:left w:type="dxa" w:w="140"/>
              <w:bottom w:type="dxa" w:w="90"/>
              <w:right w:type="dxa" w:w="140"/>
            </w:tcMar>
          </w:tcPr>
          <w:p>
            <w:r>
              <w:rPr>
                <w:rFonts w:ascii="Calibri" w:cs="Calibri" w:eastAsia="Calibri" w:hAnsi="Calibri"/>
                <w:sz w:val="22"/>
                <w:szCs w:val="22"/>
              </w:rPr>
              <w:t xml:space="preserve">helm uninstall</w:t>
            </w:r>
          </w:p>
        </w:tc>
        <w:tc>
          <w:tcPr>
            <w:tcW w:type="dxa" w:w="5460"/>
            <w:shd w:fill="FFFFFF" w:val="clear"/>
            <w:tcMar>
              <w:top w:type="dxa" w:w="90"/>
              <w:left w:type="dxa" w:w="140"/>
              <w:bottom w:type="dxa" w:w="90"/>
              <w:right w:type="dxa" w:w="140"/>
            </w:tcMar>
          </w:tcPr>
          <w:p>
            <w:r>
              <w:rPr>
                <w:rFonts w:ascii="Calibri" w:cs="Calibri" w:eastAsia="Calibri" w:hAnsi="Calibri"/>
                <w:sz w:val="22"/>
                <w:szCs w:val="22"/>
              </w:rPr>
              <w:t xml:space="preserve">After normal resources deleted.</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pre-upgrade</w:t>
            </w:r>
          </w:p>
        </w:tc>
        <w:tc>
          <w:tcPr>
            <w:tcW w:type="dxa" w:w="2100"/>
            <w:shd w:fill="F8F9FB" w:val="clear"/>
            <w:tcMar>
              <w:top w:type="dxa" w:w="90"/>
              <w:left w:type="dxa" w:w="140"/>
              <w:bottom w:type="dxa" w:w="90"/>
              <w:right w:type="dxa" w:w="140"/>
            </w:tcMar>
          </w:tcPr>
          <w:p>
            <w:r>
              <w:rPr>
                <w:rFonts w:ascii="Calibri" w:cs="Calibri" w:eastAsia="Calibri" w:hAnsi="Calibri"/>
                <w:sz w:val="22"/>
                <w:szCs w:val="22"/>
              </w:rPr>
              <w:t xml:space="preserve">helm upgrade</w:t>
            </w:r>
          </w:p>
        </w:tc>
        <w:tc>
          <w:tcPr>
            <w:tcW w:type="dxa" w:w="5460"/>
            <w:shd w:fill="F8F9FB" w:val="clear"/>
            <w:tcMar>
              <w:top w:type="dxa" w:w="90"/>
              <w:left w:type="dxa" w:w="140"/>
              <w:bottom w:type="dxa" w:w="90"/>
              <w:right w:type="dxa" w:w="140"/>
            </w:tcMar>
          </w:tcPr>
          <w:p>
            <w:r>
              <w:rPr>
                <w:rFonts w:ascii="Calibri" w:cs="Calibri" w:eastAsia="Calibri" w:hAnsi="Calibri"/>
                <w:sz w:val="22"/>
                <w:szCs w:val="22"/>
              </w:rPr>
              <w:t xml:space="preserve">Before manifest diff applied.</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post-upgrade</w:t>
            </w:r>
          </w:p>
        </w:tc>
        <w:tc>
          <w:tcPr>
            <w:tcW w:type="dxa" w:w="2100"/>
            <w:shd w:fill="FFFFFF" w:val="clear"/>
            <w:tcMar>
              <w:top w:type="dxa" w:w="90"/>
              <w:left w:type="dxa" w:w="140"/>
              <w:bottom w:type="dxa" w:w="90"/>
              <w:right w:type="dxa" w:w="140"/>
            </w:tcMar>
          </w:tcPr>
          <w:p>
            <w:r>
              <w:rPr>
                <w:rFonts w:ascii="Calibri" w:cs="Calibri" w:eastAsia="Calibri" w:hAnsi="Calibri"/>
                <w:sz w:val="22"/>
                <w:szCs w:val="22"/>
              </w:rPr>
              <w:t xml:space="preserve">helm upgrade</w:t>
            </w:r>
          </w:p>
        </w:tc>
        <w:tc>
          <w:tcPr>
            <w:tcW w:type="dxa" w:w="5460"/>
            <w:shd w:fill="FFFFFF" w:val="clear"/>
            <w:tcMar>
              <w:top w:type="dxa" w:w="90"/>
              <w:left w:type="dxa" w:w="140"/>
              <w:bottom w:type="dxa" w:w="90"/>
              <w:right w:type="dxa" w:w="140"/>
            </w:tcMar>
          </w:tcPr>
          <w:p>
            <w:r>
              <w:rPr>
                <w:rFonts w:ascii="Calibri" w:cs="Calibri" w:eastAsia="Calibri" w:hAnsi="Calibri"/>
                <w:sz w:val="22"/>
                <w:szCs w:val="22"/>
              </w:rPr>
              <w:t xml:space="preserve">After manifest diff applied.</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pre-rollback</w:t>
            </w:r>
          </w:p>
        </w:tc>
        <w:tc>
          <w:tcPr>
            <w:tcW w:type="dxa" w:w="2100"/>
            <w:shd w:fill="F8F9FB" w:val="clear"/>
            <w:tcMar>
              <w:top w:type="dxa" w:w="90"/>
              <w:left w:type="dxa" w:w="140"/>
              <w:bottom w:type="dxa" w:w="90"/>
              <w:right w:type="dxa" w:w="140"/>
            </w:tcMar>
          </w:tcPr>
          <w:p>
            <w:r>
              <w:rPr>
                <w:rFonts w:ascii="Calibri" w:cs="Calibri" w:eastAsia="Calibri" w:hAnsi="Calibri"/>
                <w:sz w:val="22"/>
                <w:szCs w:val="22"/>
              </w:rPr>
              <w:t xml:space="preserve">helm rollback</w:t>
            </w:r>
          </w:p>
        </w:tc>
        <w:tc>
          <w:tcPr>
            <w:tcW w:type="dxa" w:w="5460"/>
            <w:shd w:fill="F8F9FB" w:val="clear"/>
            <w:tcMar>
              <w:top w:type="dxa" w:w="90"/>
              <w:left w:type="dxa" w:w="140"/>
              <w:bottom w:type="dxa" w:w="90"/>
              <w:right w:type="dxa" w:w="140"/>
            </w:tcMar>
          </w:tcPr>
          <w:p>
            <w:r>
              <w:rPr>
                <w:rFonts w:ascii="Calibri" w:cs="Calibri" w:eastAsia="Calibri" w:hAnsi="Calibri"/>
                <w:sz w:val="22"/>
                <w:szCs w:val="22"/>
              </w:rPr>
              <w:t xml:space="preserve">Before target revision applied.</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post-rollback</w:t>
            </w:r>
          </w:p>
        </w:tc>
        <w:tc>
          <w:tcPr>
            <w:tcW w:type="dxa" w:w="2100"/>
            <w:shd w:fill="FFFFFF" w:val="clear"/>
            <w:tcMar>
              <w:top w:type="dxa" w:w="90"/>
              <w:left w:type="dxa" w:w="140"/>
              <w:bottom w:type="dxa" w:w="90"/>
              <w:right w:type="dxa" w:w="140"/>
            </w:tcMar>
          </w:tcPr>
          <w:p>
            <w:r>
              <w:rPr>
                <w:rFonts w:ascii="Calibri" w:cs="Calibri" w:eastAsia="Calibri" w:hAnsi="Calibri"/>
                <w:sz w:val="22"/>
                <w:szCs w:val="22"/>
              </w:rPr>
              <w:t xml:space="preserve">helm rollback</w:t>
            </w:r>
          </w:p>
        </w:tc>
        <w:tc>
          <w:tcPr>
            <w:tcW w:type="dxa" w:w="5460"/>
            <w:shd w:fill="FFFFFF" w:val="clear"/>
            <w:tcMar>
              <w:top w:type="dxa" w:w="90"/>
              <w:left w:type="dxa" w:w="140"/>
              <w:bottom w:type="dxa" w:w="90"/>
              <w:right w:type="dxa" w:w="140"/>
            </w:tcMar>
          </w:tcPr>
          <w:p>
            <w:r>
              <w:rPr>
                <w:rFonts w:ascii="Calibri" w:cs="Calibri" w:eastAsia="Calibri" w:hAnsi="Calibri"/>
                <w:sz w:val="22"/>
                <w:szCs w:val="22"/>
              </w:rPr>
              <w:t xml:space="preserve">After target revision applied.</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test</w:t>
            </w:r>
          </w:p>
        </w:tc>
        <w:tc>
          <w:tcPr>
            <w:tcW w:type="dxa" w:w="2100"/>
            <w:shd w:fill="F8F9FB" w:val="clear"/>
            <w:tcMar>
              <w:top w:type="dxa" w:w="90"/>
              <w:left w:type="dxa" w:w="140"/>
              <w:bottom w:type="dxa" w:w="90"/>
              <w:right w:type="dxa" w:w="140"/>
            </w:tcMar>
          </w:tcPr>
          <w:p>
            <w:r>
              <w:rPr>
                <w:rFonts w:ascii="Calibri" w:cs="Calibri" w:eastAsia="Calibri" w:hAnsi="Calibri"/>
                <w:sz w:val="22"/>
                <w:szCs w:val="22"/>
              </w:rPr>
              <w:t xml:space="preserve">helm test (on demand)</w:t>
            </w:r>
          </w:p>
        </w:tc>
        <w:tc>
          <w:tcPr>
            <w:tcW w:type="dxa" w:w="5460"/>
            <w:shd w:fill="F8F9FB" w:val="clear"/>
            <w:tcMar>
              <w:top w:type="dxa" w:w="90"/>
              <w:left w:type="dxa" w:w="140"/>
              <w:bottom w:type="dxa" w:w="90"/>
              <w:right w:type="dxa" w:w="140"/>
            </w:tcMar>
          </w:tcPr>
          <w:p>
            <w:r>
              <w:rPr>
                <w:rFonts w:ascii="Calibri" w:cs="Calibri" w:eastAsia="Calibri" w:hAnsi="Calibri"/>
                <w:sz w:val="22"/>
                <w:szCs w:val="22"/>
              </w:rPr>
              <w:t xml:space="preserve">Invoked manually.</w:t>
            </w:r>
          </w:p>
        </w:tc>
      </w:tr>
    </w:tbl>
    <w:p>
      <w:pPr>
        <w:pStyle w:val="Heading2"/>
        <w:spacing w:after="160" w:before="300"/>
      </w:pPr>
      <w:r>
        <w:rPr>
          <w:rFonts w:ascii="Calibri" w:cs="Calibri" w:eastAsia="Calibri" w:hAnsi="Calibri"/>
          <w:b/>
          <w:bCs/>
          <w:color w:val="2E74B5"/>
          <w:sz w:val="32"/>
          <w:szCs w:val="32"/>
        </w:rPr>
        <w:t xml:space="preserve">3.2 Multiple Hook Types on One Resource</w:t>
      </w:r>
    </w:p>
    <w:p>
      <w:pPr>
        <w:spacing w:after="80" w:before="80" w:line="300"/>
        <w:jc w:val="both"/>
      </w:pPr>
      <w:r>
        <w:rPr>
          <w:rFonts w:ascii="Calibri" w:cs="Calibri" w:eastAsia="Calibri" w:hAnsi="Calibri"/>
          <w:sz w:val="22"/>
          <w:szCs w:val="22"/>
        </w:rPr>
        <w:t xml:space="preserve">Comma-separate multiple hook values and the same resource fires at every listed point. This is a powerful pattern for code reuse — write one migration Job that fires on BOTH initial install and subsequent upgrades: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Fires once on first install, once on every 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command: ["./migrate.sh"]</w:t>
      </w:r>
    </w:p>
    <w:p>
      <w:pPr>
        <w:spacing w:after="80" w:before="80" w:line="300"/>
        <w:jc w:val="both"/>
      </w:pPr>
      <w:r>
        <w:rPr>
          <w:rFonts w:ascii="Calibri" w:cs="Calibri" w:eastAsia="Calibri" w:hAnsi="Calibri"/>
          <w:sz w:val="22"/>
          <w:szCs w:val="22"/>
        </w:rPr>
        <w:t xml:space="preserve">Without this pattern you'd duplicate the template — one copy with pre-install, one copy with pre-upgrade. Comma-separation is shorter, easier to maintain, and avoids drift between the two copies.</w:t>
      </w:r>
    </w:p>
    <w:p>
      <w:pPr>
        <w:pStyle w:val="Heading3"/>
        <w:spacing w:after="120" w:before="240"/>
      </w:pPr>
      <w:r>
        <w:rPr>
          <w:rFonts w:ascii="Calibri" w:cs="Calibri" w:eastAsia="Calibri" w:hAnsi="Calibri"/>
          <w:b/>
          <w:bCs/>
          <w:color w:val="2E74B5"/>
          <w:sz w:val="26"/>
          <w:szCs w:val="26"/>
        </w:rPr>
        <w:t xml:space="preserve">Typical combinations</w:t>
      </w:r>
    </w:p>
    <w:p>
      <w:pPr>
        <w:pStyle w:val="ListParagraph"/>
        <w:numPr>
          <w:ilvl w:val="0"/>
          <w:numId w:val="2"/>
        </w:numPr>
        <w:spacing w:after="40" w:before="40" w:line="280"/>
      </w:pPr>
      <w:r>
        <w:rPr>
          <w:rFonts w:ascii="Calibri" w:cs="Calibri" w:eastAsia="Calibri" w:hAnsi="Calibri"/>
          <w:b/>
          <w:bCs/>
          <w:sz w:val="22"/>
          <w:szCs w:val="22"/>
        </w:rPr>
        <w:t xml:space="preserve">pre-install,pre-upgrade — </w:t>
      </w:r>
      <w:r>
        <w:rPr>
          <w:rFonts w:ascii="Calibri" w:cs="Calibri" w:eastAsia="Calibri" w:hAnsi="Calibri"/>
          <w:sz w:val="22"/>
          <w:szCs w:val="22"/>
        </w:rPr>
        <w:t xml:space="preserve">run something before every 'state change forward' (install or upgrade). Classic migration pattern.</w:t>
      </w:r>
    </w:p>
    <w:p>
      <w:pPr>
        <w:pStyle w:val="ListParagraph"/>
        <w:numPr>
          <w:ilvl w:val="0"/>
          <w:numId w:val="2"/>
        </w:numPr>
        <w:spacing w:after="40" w:before="40" w:line="280"/>
      </w:pPr>
      <w:r>
        <w:rPr>
          <w:rFonts w:ascii="Calibri" w:cs="Calibri" w:eastAsia="Calibri" w:hAnsi="Calibri"/>
          <w:b/>
          <w:bCs/>
          <w:sz w:val="22"/>
          <w:szCs w:val="22"/>
        </w:rPr>
        <w:t xml:space="preserve">post-install,post-upgrade — </w:t>
      </w:r>
      <w:r>
        <w:rPr>
          <w:rFonts w:ascii="Calibri" w:cs="Calibri" w:eastAsia="Calibri" w:hAnsi="Calibri"/>
          <w:sz w:val="22"/>
          <w:szCs w:val="22"/>
        </w:rPr>
        <w:t xml:space="preserve">run something after every state change forward. Cache warm, reindex, webhook call.</w:t>
      </w:r>
    </w:p>
    <w:p>
      <w:pPr>
        <w:pStyle w:val="ListParagraph"/>
        <w:numPr>
          <w:ilvl w:val="0"/>
          <w:numId w:val="2"/>
        </w:numPr>
        <w:spacing w:after="40" w:before="40" w:line="280"/>
      </w:pPr>
      <w:r>
        <w:rPr>
          <w:rFonts w:ascii="Calibri" w:cs="Calibri" w:eastAsia="Calibri" w:hAnsi="Calibri"/>
          <w:b/>
          <w:bCs/>
          <w:sz w:val="22"/>
          <w:szCs w:val="22"/>
        </w:rPr>
        <w:t xml:space="preserve">pre-delete,pre-rollback — </w:t>
      </w:r>
      <w:r>
        <w:rPr>
          <w:rFonts w:ascii="Calibri" w:cs="Calibri" w:eastAsia="Calibri" w:hAnsi="Calibri"/>
          <w:sz w:val="22"/>
          <w:szCs w:val="22"/>
        </w:rPr>
        <w:t xml:space="preserve">run cleanup before both uninstall and rollback. Less common.</w:t>
      </w:r>
    </w:p>
    <w:p>
      <w:pPr>
        <w:pStyle w:val="Heading2"/>
        <w:spacing w:after="160" w:before="300"/>
      </w:pPr>
      <w:r>
        <w:rPr>
          <w:rFonts w:ascii="Calibri" w:cs="Calibri" w:eastAsia="Calibri" w:hAnsi="Calibri"/>
          <w:b/>
          <w:bCs/>
          <w:color w:val="2E74B5"/>
          <w:sz w:val="32"/>
          <w:szCs w:val="32"/>
        </w:rPr>
        <w:t xml:space="preserve">3.3 What Kinds of Resources Can Be Hooks</w:t>
      </w:r>
    </w:p>
    <w:p>
      <w:pPr>
        <w:spacing w:after="80" w:before="80" w:line="300"/>
        <w:jc w:val="both"/>
      </w:pPr>
      <w:r>
        <w:rPr>
          <w:rFonts w:ascii="Calibri" w:cs="Calibri" w:eastAsia="Calibri" w:hAnsi="Calibri"/>
          <w:sz w:val="22"/>
          <w:szCs w:val="22"/>
        </w:rPr>
        <w:t xml:space="preserve">The helm.sh/hook annotation works on ANY Kubernetes resource. But practically, only a few make sense as hooks — those that perform an action and terminate. A Deployment makes no sense as a hook (it runs forever; Helm would wait forever for it to 'complete'). A Pod makes sense for a one-off task. A Job is even better, because Jobs have built-in retry logic and a clear 'completed' signal.</w:t>
      </w:r>
    </w:p>
    <w:p>
      <w:pPr>
        <w:pStyle w:val="Heading3"/>
        <w:spacing w:after="120" w:before="240"/>
      </w:pPr>
      <w:r>
        <w:rPr>
          <w:rFonts w:ascii="Calibri" w:cs="Calibri" w:eastAsia="Calibri" w:hAnsi="Calibri"/>
          <w:b/>
          <w:bCs/>
          <w:color w:val="2E74B5"/>
          <w:sz w:val="26"/>
          <w:szCs w:val="26"/>
        </w:rPr>
        <w:t xml:space="preserve">The good hook kinds</w:t>
      </w:r>
    </w:p>
    <w:p>
      <w:pPr>
        <w:pStyle w:val="ListParagraph"/>
        <w:numPr>
          <w:ilvl w:val="0"/>
          <w:numId w:val="2"/>
        </w:numPr>
        <w:spacing w:after="40" w:before="40" w:line="280"/>
      </w:pPr>
      <w:r>
        <w:rPr>
          <w:rFonts w:ascii="Calibri" w:cs="Calibri" w:eastAsia="Calibri" w:hAnsi="Calibri"/>
          <w:b/>
          <w:bCs/>
          <w:sz w:val="22"/>
          <w:szCs w:val="22"/>
        </w:rPr>
        <w:t xml:space="preserve">Job — </w:t>
      </w:r>
      <w:r>
        <w:rPr>
          <w:rFonts w:ascii="Calibri" w:cs="Calibri" w:eastAsia="Calibri" w:hAnsi="Calibri"/>
          <w:sz w:val="22"/>
          <w:szCs w:val="22"/>
        </w:rPr>
        <w:t xml:space="preserve">the 99% case. Runs one or more pods, retries on failure, succeeds when its pod exits 0. Has native support for concurrency, backoff, and timeouts.</w:t>
      </w:r>
    </w:p>
    <w:p>
      <w:pPr>
        <w:pStyle w:val="ListParagraph"/>
        <w:numPr>
          <w:ilvl w:val="0"/>
          <w:numId w:val="2"/>
        </w:numPr>
        <w:spacing w:after="40" w:before="40" w:line="280"/>
      </w:pPr>
      <w:r>
        <w:rPr>
          <w:rFonts w:ascii="Calibri" w:cs="Calibri" w:eastAsia="Calibri" w:hAnsi="Calibri"/>
          <w:b/>
          <w:bCs/>
          <w:sz w:val="22"/>
          <w:szCs w:val="22"/>
        </w:rPr>
        <w:t xml:space="preserve">Pod — </w:t>
      </w:r>
      <w:r>
        <w:rPr>
          <w:rFonts w:ascii="Calibri" w:cs="Calibri" w:eastAsia="Calibri" w:hAnsi="Calibri"/>
          <w:sz w:val="22"/>
          <w:szCs w:val="22"/>
        </w:rPr>
        <w:t xml:space="preserve">for simple one-shot tasks that don't need Job's extras. Fires once; no retry.</w:t>
      </w:r>
    </w:p>
    <w:p>
      <w:pPr>
        <w:pStyle w:val="ListParagraph"/>
        <w:numPr>
          <w:ilvl w:val="0"/>
          <w:numId w:val="2"/>
        </w:numPr>
        <w:spacing w:after="40" w:before="40" w:line="280"/>
      </w:pPr>
      <w:r>
        <w:rPr>
          <w:rFonts w:ascii="Calibri" w:cs="Calibri" w:eastAsia="Calibri" w:hAnsi="Calibri"/>
          <w:b/>
          <w:bCs/>
          <w:sz w:val="22"/>
          <w:szCs w:val="22"/>
        </w:rPr>
        <w:t xml:space="preserve">ConfigMap / Secret — </w:t>
      </w:r>
      <w:r>
        <w:rPr>
          <w:rFonts w:ascii="Calibri" w:cs="Calibri" w:eastAsia="Calibri" w:hAnsi="Calibri"/>
          <w:sz w:val="22"/>
          <w:szCs w:val="22"/>
        </w:rPr>
        <w:t xml:space="preserve">occasionally useful to create a transient config/secret that the hook Pod consumes, then delete it after.</w:t>
      </w:r>
    </w:p>
    <w:p>
      <w:pPr>
        <w:pStyle w:val="ListParagraph"/>
        <w:numPr>
          <w:ilvl w:val="0"/>
          <w:numId w:val="2"/>
        </w:numPr>
        <w:spacing w:after="40" w:before="40" w:line="280"/>
      </w:pPr>
      <w:r>
        <w:rPr>
          <w:rFonts w:ascii="Calibri" w:cs="Calibri" w:eastAsia="Calibri" w:hAnsi="Calibri"/>
          <w:b/>
          <w:bCs/>
          <w:sz w:val="22"/>
          <w:szCs w:val="22"/>
        </w:rPr>
        <w:t xml:space="preserve">ServiceAccount / Role / RoleBinding — </w:t>
      </w:r>
      <w:r>
        <w:rPr>
          <w:rFonts w:ascii="Calibri" w:cs="Calibri" w:eastAsia="Calibri" w:hAnsi="Calibri"/>
          <w:sz w:val="22"/>
          <w:szCs w:val="22"/>
        </w:rPr>
        <w:t xml:space="preserve">create the RBAC a hook Job needs to do its work, then tear down after.</w:t>
      </w:r>
    </w:p>
    <w:p>
      <w:pPr>
        <w:pStyle w:val="Heading3"/>
        <w:spacing w:after="120" w:before="240"/>
      </w:pPr>
      <w:r>
        <w:rPr>
          <w:rFonts w:ascii="Calibri" w:cs="Calibri" w:eastAsia="Calibri" w:hAnsi="Calibri"/>
          <w:b/>
          <w:bCs/>
          <w:color w:val="2E74B5"/>
          <w:sz w:val="26"/>
          <w:szCs w:val="26"/>
        </w:rPr>
        <w:t xml:space="preserve">Resource kinds that don't fit</w:t>
      </w:r>
    </w:p>
    <w:p>
      <w:pPr>
        <w:pStyle w:val="ListParagraph"/>
        <w:numPr>
          <w:ilvl w:val="0"/>
          <w:numId w:val="2"/>
        </w:numPr>
        <w:spacing w:after="40" w:before="40" w:line="280"/>
      </w:pPr>
      <w:r>
        <w:rPr>
          <w:rFonts w:ascii="Calibri" w:cs="Calibri" w:eastAsia="Calibri" w:hAnsi="Calibri"/>
          <w:b/>
          <w:bCs/>
          <w:sz w:val="22"/>
          <w:szCs w:val="22"/>
        </w:rPr>
        <w:t xml:space="preserve">Deployment / StatefulSet / DaemonSet — </w:t>
      </w:r>
      <w:r>
        <w:rPr>
          <w:rFonts w:ascii="Calibri" w:cs="Calibri" w:eastAsia="Calibri" w:hAnsi="Calibri"/>
          <w:sz w:val="22"/>
          <w:szCs w:val="22"/>
        </w:rPr>
        <w:t xml:space="preserve">never terminate. Helm will wait for them forever (or until timeout).</w:t>
      </w:r>
    </w:p>
    <w:p>
      <w:pPr>
        <w:pStyle w:val="ListParagraph"/>
        <w:numPr>
          <w:ilvl w:val="0"/>
          <w:numId w:val="2"/>
        </w:numPr>
        <w:spacing w:after="40" w:before="40" w:line="280"/>
      </w:pPr>
      <w:r>
        <w:rPr>
          <w:rFonts w:ascii="Calibri" w:cs="Calibri" w:eastAsia="Calibri" w:hAnsi="Calibri"/>
          <w:b/>
          <w:bCs/>
          <w:sz w:val="22"/>
          <w:szCs w:val="22"/>
        </w:rPr>
        <w:t xml:space="preserve">Service / Ingress / PVC — </w:t>
      </w:r>
      <w:r>
        <w:rPr>
          <w:rFonts w:ascii="Calibri" w:cs="Calibri" w:eastAsia="Calibri" w:hAnsi="Calibri"/>
          <w:sz w:val="22"/>
          <w:szCs w:val="22"/>
        </w:rPr>
        <w:t xml:space="preserve">these are state, not action. No reason to run them as hooks.</w:t>
      </w:r>
    </w:p>
    <w:p>
      <w:pPr>
        <w:pStyle w:val="Heading3"/>
        <w:spacing w:after="120" w:before="240"/>
      </w:pPr>
      <w:r>
        <w:rPr>
          <w:rFonts w:ascii="Calibri" w:cs="Calibri" w:eastAsia="Calibri" w:hAnsi="Calibri"/>
          <w:b/>
          <w:bCs/>
          <w:color w:val="2E74B5"/>
          <w:sz w:val="26"/>
          <w:szCs w:val="26"/>
        </w:rPr>
        <w:t xml:space="preserve">Completion criterion by kind</w:t>
      </w:r>
    </w:p>
    <w:p>
      <w:pPr>
        <w:spacing w:after="80" w:before="80" w:line="300"/>
        <w:jc w:val="both"/>
      </w:pPr>
      <w:r>
        <w:rPr>
          <w:rFonts w:ascii="Calibri" w:cs="Calibri" w:eastAsia="Calibri" w:hAnsi="Calibri"/>
          <w:sz w:val="22"/>
          <w:szCs w:val="22"/>
        </w:rPr>
        <w:t xml:space="preserve">How Helm decides a hook has 'completed':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000"/>
        <w:gridCol w:w="3560"/>
      </w:tblGrid>
      <w:tr>
        <w:trPr>
          <w:tblHeader/>
        </w:trPr>
        <w:tc>
          <w:tcPr>
            <w:tcW w:type="dxa" w:w="1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Kind</w:t>
            </w:r>
          </w:p>
        </w:tc>
        <w:tc>
          <w:tcPr>
            <w:tcW w:type="dxa" w:w="40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Considered succeeded when…</w:t>
            </w:r>
          </w:p>
        </w:tc>
        <w:tc>
          <w:tcPr>
            <w:tcW w:type="dxa" w:w="35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Considered failed when…</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Job</w:t>
            </w:r>
          </w:p>
        </w:tc>
        <w:tc>
          <w:tcPr>
            <w:tcW w:type="dxa" w:w="4000"/>
            <w:shd w:fill="F8F9FB" w:val="clear"/>
            <w:tcMar>
              <w:top w:type="dxa" w:w="90"/>
              <w:left w:type="dxa" w:w="140"/>
              <w:bottom w:type="dxa" w:w="90"/>
              <w:right w:type="dxa" w:w="140"/>
            </w:tcMar>
          </w:tcPr>
          <w:p>
            <w:r>
              <w:rPr>
                <w:rFonts w:ascii="Calibri" w:cs="Calibri" w:eastAsia="Calibri" w:hAnsi="Calibri"/>
                <w:sz w:val="22"/>
                <w:szCs w:val="22"/>
              </w:rPr>
              <w:t xml:space="preserve">.status.succeeded &gt;= 1</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Exceeds .spec.backoffLimit.</w:t>
            </w:r>
          </w:p>
        </w:tc>
      </w:tr>
      <w:tr>
        <w:tc>
          <w:tcPr>
            <w:tcW w:type="dxa" w:w="1800"/>
            <w:shd w:fill="FFFFFF" w:val="clear"/>
            <w:tcMar>
              <w:top w:type="dxa" w:w="90"/>
              <w:left w:type="dxa" w:w="140"/>
              <w:bottom w:type="dxa" w:w="90"/>
              <w:right w:type="dxa" w:w="140"/>
            </w:tcMar>
          </w:tcPr>
          <w:p>
            <w:r>
              <w:rPr>
                <w:rFonts w:ascii="Calibri" w:cs="Calibri" w:eastAsia="Calibri" w:hAnsi="Calibri"/>
                <w:sz w:val="22"/>
                <w:szCs w:val="22"/>
              </w:rPr>
              <w:t xml:space="preserve">Pod</w:t>
            </w:r>
          </w:p>
        </w:tc>
        <w:tc>
          <w:tcPr>
            <w:tcW w:type="dxa" w:w="4000"/>
            <w:shd w:fill="FFFFFF" w:val="clear"/>
            <w:tcMar>
              <w:top w:type="dxa" w:w="90"/>
              <w:left w:type="dxa" w:w="140"/>
              <w:bottom w:type="dxa" w:w="90"/>
              <w:right w:type="dxa" w:w="140"/>
            </w:tcMar>
          </w:tcPr>
          <w:p>
            <w:r>
              <w:rPr>
                <w:rFonts w:ascii="Calibri" w:cs="Calibri" w:eastAsia="Calibri" w:hAnsi="Calibri"/>
                <w:sz w:val="22"/>
                <w:szCs w:val="22"/>
              </w:rPr>
              <w:t xml:space="preserve">Phase is 'Succeeded' (all containers exit 0)</w:t>
            </w:r>
          </w:p>
        </w:tc>
        <w:tc>
          <w:tcPr>
            <w:tcW w:type="dxa" w:w="3560"/>
            <w:shd w:fill="FFFFFF" w:val="clear"/>
            <w:tcMar>
              <w:top w:type="dxa" w:w="90"/>
              <w:left w:type="dxa" w:w="140"/>
              <w:bottom w:type="dxa" w:w="90"/>
              <w:right w:type="dxa" w:w="140"/>
            </w:tcMar>
          </w:tcPr>
          <w:p>
            <w:r>
              <w:rPr>
                <w:rFonts w:ascii="Calibri" w:cs="Calibri" w:eastAsia="Calibri" w:hAnsi="Calibri"/>
                <w:sz w:val="22"/>
                <w:szCs w:val="22"/>
              </w:rPr>
              <w:t xml:space="preserve">Phase is 'Failed'.</w:t>
            </w:r>
          </w:p>
        </w:tc>
      </w:tr>
      <w:tr>
        <w:tc>
          <w:tcPr>
            <w:tcW w:type="dxa" w:w="1800"/>
            <w:shd w:fill="F8F9FB" w:val="clear"/>
            <w:tcMar>
              <w:top w:type="dxa" w:w="90"/>
              <w:left w:type="dxa" w:w="140"/>
              <w:bottom w:type="dxa" w:w="90"/>
              <w:right w:type="dxa" w:w="140"/>
            </w:tcMar>
          </w:tcPr>
          <w:p>
            <w:r>
              <w:rPr>
                <w:rFonts w:ascii="Calibri" w:cs="Calibri" w:eastAsia="Calibri" w:hAnsi="Calibri"/>
                <w:sz w:val="22"/>
                <w:szCs w:val="22"/>
              </w:rPr>
              <w:t xml:space="preserve">Others</w:t>
            </w:r>
          </w:p>
        </w:tc>
        <w:tc>
          <w:tcPr>
            <w:tcW w:type="dxa" w:w="4000"/>
            <w:shd w:fill="F8F9FB" w:val="clear"/>
            <w:tcMar>
              <w:top w:type="dxa" w:w="90"/>
              <w:left w:type="dxa" w:w="140"/>
              <w:bottom w:type="dxa" w:w="90"/>
              <w:right w:type="dxa" w:w="140"/>
            </w:tcMar>
          </w:tcPr>
          <w:p>
            <w:r>
              <w:rPr>
                <w:rFonts w:ascii="Calibri" w:cs="Calibri" w:eastAsia="Calibri" w:hAnsi="Calibri"/>
                <w:sz w:val="22"/>
                <w:szCs w:val="22"/>
              </w:rPr>
              <w:t xml:space="preserve">Created successfully</w:t>
            </w:r>
          </w:p>
        </w:tc>
        <w:tc>
          <w:tcPr>
            <w:tcW w:type="dxa" w:w="3560"/>
            <w:shd w:fill="F8F9FB" w:val="clear"/>
            <w:tcMar>
              <w:top w:type="dxa" w:w="90"/>
              <w:left w:type="dxa" w:w="140"/>
              <w:bottom w:type="dxa" w:w="90"/>
              <w:right w:type="dxa" w:w="140"/>
            </w:tcMar>
          </w:tcPr>
          <w:p>
            <w:r>
              <w:rPr>
                <w:rFonts w:ascii="Calibri" w:cs="Calibri" w:eastAsia="Calibri" w:hAnsi="Calibri"/>
                <w:sz w:val="22"/>
                <w:szCs w:val="22"/>
              </w:rPr>
              <w:t xml:space="preserve">Creation fails.</w:t>
            </w:r>
          </w:p>
        </w:tc>
      </w:tr>
    </w:tbl>
    <w:p>
      <w:pPr>
        <w:spacing w:after="80" w:before="80" w:line="300"/>
        <w:jc w:val="both"/>
      </w:pPr>
      <w:r>
        <w:rPr>
          <w:rFonts w:ascii="Calibri" w:cs="Calibri" w:eastAsia="Calibri" w:hAnsi="Calibri"/>
          <w:sz w:val="22"/>
          <w:szCs w:val="22"/>
        </w:rPr>
        <w:t xml:space="preserve">This is why Job is the preferred kind for hooks — its completion semantics match Helm's expectations, retries are built in, and you get visibility via kubectl get jobs/logs.</w:t>
      </w:r>
    </w:p>
    <w:p>
      <w:pPr>
        <w:pStyle w:val="Heading1"/>
        <w:pageBreakBefore/>
        <w:spacing w:after="200" w:before="360"/>
      </w:pPr>
      <w:r>
        <w:rPr>
          <w:rFonts w:ascii="Calibri" w:cs="Calibri" w:eastAsia="Calibri" w:hAnsi="Calibri"/>
          <w:b/>
          <w:bCs/>
          <w:color w:val="1F3864"/>
          <w:sz w:val="40"/>
          <w:szCs w:val="40"/>
        </w:rPr>
        <w:t xml:space="preserve">4. The Hook Types in Detail</w:t>
      </w:r>
    </w:p>
    <w:p>
      <w:pPr>
        <w:spacing w:after="80" w:before="80" w:line="300"/>
        <w:jc w:val="both"/>
      </w:pPr>
      <w:r>
        <w:rPr>
          <w:rFonts w:ascii="Calibri" w:cs="Calibri" w:eastAsia="Calibri" w:hAnsi="Calibri"/>
          <w:sz w:val="22"/>
          <w:szCs w:val="22"/>
        </w:rPr>
        <w:t xml:space="preserve">This section walks through each hook type with a concrete example and notes on when to use it. Each example is a complete, installable template you can drop into templates/.</w:t>
      </w:r>
    </w:p>
    <w:p>
      <w:pPr>
        <w:pStyle w:val="Heading2"/>
        <w:spacing w:after="160" w:before="300"/>
      </w:pPr>
      <w:r>
        <w:rPr>
          <w:rFonts w:ascii="Calibri" w:cs="Calibri" w:eastAsia="Calibri" w:hAnsi="Calibri"/>
          <w:b/>
          <w:bCs/>
          <w:color w:val="2E74B5"/>
          <w:sz w:val="32"/>
          <w:szCs w:val="32"/>
        </w:rPr>
        <w:t xml:space="preserve">4.1 pre-install</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during helm install, AFTER templates render but BEFORE any normal resources are submitted.</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Custom Resource Definition (CRD) installation. Sanity checks. Secret pre-generation. Any setup that must exist before the application pods start.</w:t>
      </w:r>
    </w:p>
    <w:p>
      <w:pPr>
        <w:spacing w:after="80" w:before="80" w:line="300"/>
        <w:jc w:val="both"/>
      </w:pPr>
      <w:r>
        <w:rPr>
          <w:rFonts w:ascii="Calibri" w:cs="Calibri" w:eastAsia="Calibri" w:hAnsi="Calibri"/>
          <w:b/>
          <w:bCs/>
          <w:sz w:val="22"/>
          <w:szCs w:val="22"/>
        </w:rPr>
        <w:t xml:space="preserve">Important: </w:t>
      </w:r>
      <w:r>
        <w:rPr>
          <w:rFonts w:ascii="Calibri" w:cs="Calibri" w:eastAsia="Calibri" w:hAnsi="Calibri"/>
          <w:sz w:val="22"/>
          <w:szCs w:val="22"/>
        </w:rPr>
        <w:t xml:space="preserve">at the moment a pre-install hook fires, the normal resources (Deployments, Services, etc.) do NOT yet exist. The hook cannot depend on them.</w:t>
      </w:r>
    </w:p>
    <w:p>
      <w:pPr>
        <w:pStyle w:val="Heading3"/>
        <w:spacing w:after="120" w:before="240"/>
      </w:pPr>
      <w:r>
        <w:rPr>
          <w:rFonts w:ascii="Calibri" w:cs="Calibri" w:eastAsia="Calibri" w:hAnsi="Calibri"/>
          <w:b/>
          <w:bCs/>
          <w:color w:val="2E74B5"/>
          <w:sz w:val="26"/>
          <w:szCs w:val="26"/>
        </w:rPr>
        <w:t xml:space="preserve">Example — pre-install environment check</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}}-preflight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preflight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busybox:1.36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["sh",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"Checking prerequisites..."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Verify the target namespace has the required label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 kubectl get ns {{ .Release.Namespace }} -o jsonpath='{.metadata.labels.env}' | grep -q 'prod\|staging\|dev'; then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"ERROR: namespace {{ .Release.Namespace }} must have label env=prod/staging/dev"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exit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echo "OK"</w:t>
      </w:r>
    </w:p>
    <w:p>
      <w:pPr>
        <w:pStyle w:val="Heading2"/>
        <w:spacing w:after="160" w:before="300"/>
      </w:pPr>
      <w:r>
        <w:rPr>
          <w:rFonts w:ascii="Calibri" w:cs="Calibri" w:eastAsia="Calibri" w:hAnsi="Calibri"/>
          <w:b/>
          <w:bCs/>
          <w:color w:val="2E74B5"/>
          <w:sz w:val="32"/>
          <w:szCs w:val="32"/>
        </w:rPr>
        <w:t xml:space="preserve">4.2 post-install</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during helm install, AFTER all normal resources have been submitted to the API.</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seeding data, creating an admin user, registering the app with an external service, warming up a cache. Anything that depends on the app being 'up.'</w:t>
      </w:r>
    </w:p>
    <w:p>
      <w:pPr>
        <w:pStyle w:val="Heading3"/>
        <w:spacing w:after="120" w:before="240"/>
      </w:pPr>
      <w:r>
        <w:rPr>
          <w:rFonts w:ascii="Calibri" w:cs="Calibri" w:eastAsia="Calibri" w:hAnsi="Calibri"/>
          <w:b/>
          <w:bCs/>
          <w:color w:val="2E74B5"/>
          <w:sz w:val="26"/>
          <w:szCs w:val="26"/>
        </w:rPr>
        <w:t xml:space="preserve">Example — post-install admin user creation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}}-create-admin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post-install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create-admin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["./create-admin.sh"]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APP_URL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"http://{{ include "mychart.fullname" . }}:{{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ADMIN_EMAIL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.Values.admin.email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ADMIN_PASSWORD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}}-admin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key: password</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post-install timing caveat</w:t>
            </w:r>
          </w:p>
          <w:p>
            <w:pPr>
              <w:spacing w:after="0" w:line="280"/>
              <w:jc w:val="both"/>
            </w:pPr>
            <w:r>
              <w:rPr>
                <w:rFonts w:ascii="Calibri" w:cs="Calibri" w:eastAsia="Calibri" w:hAnsi="Calibri"/>
                <w:sz w:val="22"/>
                <w:szCs w:val="22"/>
              </w:rPr>
              <w:t xml:space="preserve">post-install fires AFTER Helm submits the manifests, but Helm does NOT wait for the pods to be Ready before firing it (unless you install with --wait). If your hook hits the service immediately, it may fail because the pods aren't serving yet. Either install with --wait, or build retry logic into your hook script.</w:t>
            </w:r>
          </w:p>
        </w:tc>
      </w:tr>
    </w:tbl>
    <w:p>
      <w:pPr>
        <w:pStyle w:val="Heading2"/>
        <w:spacing w:after="160" w:before="300"/>
      </w:pPr>
      <w:r>
        <w:rPr>
          <w:rFonts w:ascii="Calibri" w:cs="Calibri" w:eastAsia="Calibri" w:hAnsi="Calibri"/>
          <w:b/>
          <w:bCs/>
          <w:color w:val="2E74B5"/>
          <w:sz w:val="32"/>
          <w:szCs w:val="32"/>
        </w:rPr>
        <w:t xml:space="preserve">4.3 pre-upgrade</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during helm upgrade, BEFORE the new manifest diff is applied to the cluster.</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database schema migrations — the canonical example. At the moment pre-upgrade fires, the OLD app pods are still running and they are still the ones serving traffic. This is exactly the right moment to migrate the schema, because the new app version (which expects the new schema) hasn't started yet.</w:t>
      </w:r>
    </w:p>
    <w:p>
      <w:pPr>
        <w:pStyle w:val="Heading3"/>
        <w:spacing w:after="120" w:before="240"/>
      </w:pPr>
      <w:r>
        <w:rPr>
          <w:rFonts w:ascii="Calibri" w:cs="Calibri" w:eastAsia="Calibri" w:hAnsi="Calibri"/>
          <w:b/>
          <w:bCs/>
          <w:color w:val="2E74B5"/>
          <w:sz w:val="26"/>
          <w:szCs w:val="26"/>
        </w:rPr>
        <w:t xml:space="preserve">Example — database migration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}}-migrate-{{ .Release.Revision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backoffLimit: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OnFailure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["./migrate.sh", "up"]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}}-db</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key: url</w:t>
      </w:r>
    </w:p>
    <w:p>
      <w:pPr>
        <w:spacing w:after="80" w:before="80" w:line="300"/>
        <w:jc w:val="both"/>
      </w:pPr>
      <w:r>
        <w:rPr>
          <w:rFonts w:ascii="Calibri" w:cs="Calibri" w:eastAsia="Calibri" w:hAnsi="Calibri"/>
          <w:sz w:val="22"/>
          <w:szCs w:val="22"/>
        </w:rPr>
        <w:t xml:space="preserve">Two details worth flagging:</w:t>
      </w:r>
    </w:p>
    <w:p>
      <w:pPr>
        <w:pStyle w:val="ListParagraph"/>
        <w:numPr>
          <w:ilvl w:val="0"/>
          <w:numId w:val="2"/>
        </w:numPr>
        <w:spacing w:after="40" w:before="40" w:line="280"/>
      </w:pPr>
      <w:r>
        <w:rPr>
          <w:rFonts w:ascii="Calibri" w:cs="Calibri" w:eastAsia="Calibri" w:hAnsi="Calibri"/>
          <w:b/>
          <w:bCs/>
          <w:sz w:val="22"/>
          <w:szCs w:val="22"/>
        </w:rPr>
        <w:t xml:space="preserve">The name includes .Release.Revision. </w:t>
      </w:r>
      <w:r>
        <w:rPr>
          <w:rFonts w:ascii="Calibri" w:cs="Calibri" w:eastAsia="Calibri" w:hAnsi="Calibri"/>
          <w:sz w:val="22"/>
          <w:szCs w:val="22"/>
        </w:rPr>
        <w:t xml:space="preserve">This gives each migration Job a unique name per upgrade. Without it, the second upgrade would try to create a Job with the same name as the first one and conflict (unless the delete-policy cleaned up first).</w:t>
      </w:r>
    </w:p>
    <w:p>
      <w:pPr>
        <w:pStyle w:val="ListParagraph"/>
        <w:numPr>
          <w:ilvl w:val="0"/>
          <w:numId w:val="2"/>
        </w:numPr>
        <w:spacing w:after="40" w:before="40" w:line="280"/>
      </w:pPr>
      <w:r>
        <w:rPr>
          <w:rFonts w:ascii="Calibri" w:cs="Calibri" w:eastAsia="Calibri" w:hAnsi="Calibri"/>
          <w:b/>
          <w:bCs/>
          <w:sz w:val="22"/>
          <w:szCs w:val="22"/>
        </w:rPr>
        <w:t xml:space="preserve">hook-delete-policy: before-hook-creation. </w:t>
      </w:r>
      <w:r>
        <w:rPr>
          <w:rFonts w:ascii="Calibri" w:cs="Calibri" w:eastAsia="Calibri" w:hAnsi="Calibri"/>
          <w:sz w:val="22"/>
          <w:szCs w:val="22"/>
        </w:rPr>
        <w:t xml:space="preserve">Deletes any prior Job with the same name before creating the new one. Combined with the revision-numbered name, this makes migrations idempotent and easy to re-run.</w:t>
      </w:r>
    </w:p>
    <w:p>
      <w:pPr>
        <w:pStyle w:val="Heading2"/>
        <w:spacing w:after="160" w:before="300"/>
      </w:pPr>
      <w:r>
        <w:rPr>
          <w:rFonts w:ascii="Calibri" w:cs="Calibri" w:eastAsia="Calibri" w:hAnsi="Calibri"/>
          <w:b/>
          <w:bCs/>
          <w:color w:val="2E74B5"/>
          <w:sz w:val="32"/>
          <w:szCs w:val="32"/>
        </w:rPr>
        <w:t xml:space="preserve">4.4 post-upgrade</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during helm upgrade, AFTER the manifest diff has been applied.</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cache invalidation, reindexing, webhook notifications to external systems that 'the new version is live.' Anything that should run after the new pods are up.</w:t>
      </w:r>
    </w:p>
    <w:p>
      <w:pPr>
        <w:pStyle w:val="Heading3"/>
        <w:spacing w:after="120" w:before="240"/>
      </w:pPr>
      <w:r>
        <w:rPr>
          <w:rFonts w:ascii="Calibri" w:cs="Calibri" w:eastAsia="Calibri" w:hAnsi="Calibri"/>
          <w:b/>
          <w:bCs/>
          <w:color w:val="2E74B5"/>
          <w:sz w:val="26"/>
          <w:szCs w:val="26"/>
        </w:rPr>
        <w:t xml:space="preserve">Example — post-upgrade cache clear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}}-cache-clear-{{ .Release.Revision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post-upgrade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cache-clear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redis:7</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["redis-cli"]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args: ["-h", "{{ .Release.Name }}-redis", "FLUSHALL"]</w:t>
      </w:r>
    </w:p>
    <w:p>
      <w:pPr>
        <w:pStyle w:val="Heading2"/>
        <w:spacing w:after="160" w:before="300"/>
      </w:pPr>
      <w:r>
        <w:rPr>
          <w:rFonts w:ascii="Calibri" w:cs="Calibri" w:eastAsia="Calibri" w:hAnsi="Calibri"/>
          <w:b/>
          <w:bCs/>
          <w:color w:val="2E74B5"/>
          <w:sz w:val="32"/>
          <w:szCs w:val="32"/>
        </w:rPr>
        <w:t xml:space="preserve">4.5 pre-delete</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during helm uninstall, BEFORE any normal resources are deleted.</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graceful shutdown tasks — drain queues, archive data, deregister from a load balancer, notify a monitoring system that planned downtime is starting.</w:t>
      </w:r>
    </w:p>
    <w:p>
      <w:pPr>
        <w:spacing w:after="80" w:before="80" w:line="300"/>
        <w:jc w:val="both"/>
      </w:pPr>
      <w:r>
        <w:rPr>
          <w:rFonts w:ascii="Calibri" w:cs="Calibri" w:eastAsia="Calibri" w:hAnsi="Calibri"/>
          <w:b/>
          <w:bCs/>
          <w:sz w:val="22"/>
          <w:szCs w:val="22"/>
        </w:rPr>
        <w:t xml:space="preserve">Important caveat: </w:t>
      </w:r>
      <w:r>
        <w:rPr>
          <w:rFonts w:ascii="Calibri" w:cs="Calibri" w:eastAsia="Calibri" w:hAnsi="Calibri"/>
          <w:sz w:val="22"/>
          <w:szCs w:val="22"/>
        </w:rPr>
        <w:t xml:space="preserve">pre-delete hooks have limited time. By default Helm waits indefinitely, but operators commonly run uninstall with a --timeout. Keep pre-delete operations fast, or at least bounded with their own internal timeouts.</w:t>
      </w:r>
    </w:p>
    <w:p>
      <w:pPr>
        <w:pStyle w:val="Heading3"/>
        <w:spacing w:after="120" w:before="240"/>
      </w:pPr>
      <w:r>
        <w:rPr>
          <w:rFonts w:ascii="Calibri" w:cs="Calibri" w:eastAsia="Calibri" w:hAnsi="Calibri"/>
          <w:b/>
          <w:bCs/>
          <w:color w:val="2E74B5"/>
          <w:sz w:val="26"/>
          <w:szCs w:val="26"/>
        </w:rPr>
        <w:t xml:space="preserve">Example — pre-delete queue drain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}}-drain-queue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pre-delete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hook-succeeded,before-hook-creation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300      # bound the drain time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OnFailure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drain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["./drain-queue.sh"]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QUEUE_URL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value: "amqp://{{ .Release.Name }}-rabbitmq:5672"</w:t>
      </w:r>
    </w:p>
    <w:p>
      <w:pPr>
        <w:pStyle w:val="Heading2"/>
        <w:spacing w:after="160" w:before="300"/>
      </w:pPr>
      <w:r>
        <w:rPr>
          <w:rFonts w:ascii="Calibri" w:cs="Calibri" w:eastAsia="Calibri" w:hAnsi="Calibri"/>
          <w:b/>
          <w:bCs/>
          <w:color w:val="2E74B5"/>
          <w:sz w:val="32"/>
          <w:szCs w:val="32"/>
        </w:rPr>
        <w:t xml:space="preserve">4.6 post-delete</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during helm uninstall, AFTER all normal resources have been deleted.</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cleanup of things Helm doesn't delete automatically — PVCs left behind by StatefulSets, external secrets in a secret manager, DNS records, cloud load balancers.</w:t>
      </w:r>
    </w:p>
    <w:p>
      <w:pPr>
        <w:pStyle w:val="Heading3"/>
        <w:spacing w:after="120" w:before="240"/>
      </w:pPr>
      <w:r>
        <w:rPr>
          <w:rFonts w:ascii="Calibri" w:cs="Calibri" w:eastAsia="Calibri" w:hAnsi="Calibri"/>
          <w:b/>
          <w:bCs/>
          <w:color w:val="2E74B5"/>
          <w:sz w:val="26"/>
          <w:szCs w:val="26"/>
        </w:rPr>
        <w:t xml:space="preserve">Example — post-delete PVC cleanup</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}}-cleanup-pvcs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post-delete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serviceAccountName: {{ .Release.Name }}-cleanup-sa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cleanup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bitnami/kubectl:1.29</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["sh",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delete pvc -n {{ .Release.Namespace }}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-l app.kubernetes.io/instance={{ .Release.Name }}</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post-delete hooks need RBAC that outlives the release</w:t>
            </w:r>
          </w:p>
          <w:p>
            <w:pPr>
              <w:spacing w:after="0" w:line="280"/>
              <w:jc w:val="both"/>
            </w:pPr>
            <w:r>
              <w:rPr>
                <w:rFonts w:ascii="Calibri" w:cs="Calibri" w:eastAsia="Calibri" w:hAnsi="Calibri"/>
                <w:sz w:val="22"/>
                <w:szCs w:val="22"/>
              </w:rPr>
              <w:t xml:space="preserve">A post-delete hook runs AFTER normal resources are gone. If your chart created a ServiceAccount that the hook needs, it's already deleted by then. Either (1) make the ServiceAccount itself a hook too (so its deletion is also controlled by Helm), or (2) rely on an existing ServiceAccount the cluster administrator maintains. This is a common subtle bug.</w:t>
            </w:r>
          </w:p>
        </w:tc>
      </w:tr>
    </w:tbl>
    <w:p>
      <w:pPr>
        <w:pStyle w:val="Heading2"/>
        <w:spacing w:after="160" w:before="300"/>
      </w:pPr>
      <w:r>
        <w:rPr>
          <w:rFonts w:ascii="Calibri" w:cs="Calibri" w:eastAsia="Calibri" w:hAnsi="Calibri"/>
          <w:b/>
          <w:bCs/>
          <w:color w:val="2E74B5"/>
          <w:sz w:val="32"/>
          <w:szCs w:val="32"/>
        </w:rPr>
        <w:t xml:space="preserve">4.7 pre-rollback &amp; post-rollback</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during helm rollback, bracketing the rollback application.</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reverse-migrations (carefully!), notifications, log entries for incident review.</w:t>
      </w:r>
    </w:p>
    <w:p>
      <w:pPr>
        <w:spacing w:after="80" w:before="80" w:line="300"/>
        <w:jc w:val="both"/>
      </w:pPr>
      <w:r>
        <w:rPr>
          <w:rFonts w:ascii="Calibri" w:cs="Calibri" w:eastAsia="Calibri" w:hAnsi="Calibri"/>
          <w:sz w:val="22"/>
          <w:szCs w:val="22"/>
        </w:rPr>
        <w:t xml:space="preserve">These fire much less often than the install/upgrade hooks — rollbacks are rare in production — but they're essential for applications where a rollback isn't automatically safe. If your forward migration creates a column that the old app can't write to, a pre-rollback hook might need to run a compensating migration.</w:t>
      </w:r>
    </w:p>
    <w:p>
      <w:pPr>
        <w:pStyle w:val="Heading3"/>
        <w:spacing w:after="120" w:before="240"/>
      </w:pPr>
      <w:r>
        <w:rPr>
          <w:rFonts w:ascii="Calibri" w:cs="Calibri" w:eastAsia="Calibri" w:hAnsi="Calibri"/>
          <w:b/>
          <w:bCs/>
          <w:color w:val="2E74B5"/>
          <w:sz w:val="26"/>
          <w:szCs w:val="26"/>
        </w:rPr>
        <w:t xml:space="preserve">Example — pre-rollback announcement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}}-rollback-notify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pre-rollback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notify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curlimages/curl:8.4.0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"POST"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"Content-Type: application/json"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'{"text":"Rolling back {{ .Release.Name }} to revision {{ sub .Release.Revision 1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"$(SLACK_WEBHOOK)"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SLACK_WEBHOOK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notifications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key: slack-webhook</w:t>
      </w:r>
    </w:p>
    <w:p>
      <w:pPr>
        <w:pStyle w:val="Heading2"/>
        <w:spacing w:after="160" w:before="300"/>
      </w:pPr>
      <w:r>
        <w:rPr>
          <w:rFonts w:ascii="Calibri" w:cs="Calibri" w:eastAsia="Calibri" w:hAnsi="Calibri"/>
          <w:b/>
          <w:bCs/>
          <w:color w:val="2E74B5"/>
          <w:sz w:val="32"/>
          <w:szCs w:val="32"/>
        </w:rPr>
        <w:t xml:space="preserve">4.8 test</w:t>
      </w:r>
    </w:p>
    <w:p>
      <w:pPr>
        <w:spacing w:after="80" w:before="80" w:line="300"/>
        <w:jc w:val="both"/>
      </w:pPr>
      <w:r>
        <w:rPr>
          <w:rFonts w:ascii="Calibri" w:cs="Calibri" w:eastAsia="Calibri" w:hAnsi="Calibri"/>
          <w:b/>
          <w:bCs/>
          <w:sz w:val="22"/>
          <w:szCs w:val="22"/>
        </w:rPr>
        <w:t xml:space="preserve">Fires: </w:t>
      </w:r>
      <w:r>
        <w:rPr>
          <w:rFonts w:ascii="Calibri" w:cs="Calibri" w:eastAsia="Calibri" w:hAnsi="Calibri"/>
          <w:sz w:val="22"/>
          <w:szCs w:val="22"/>
        </w:rPr>
        <w:t xml:space="preserve">on demand when the user runs helm test RELEASE. Never fires automatically.</w:t>
      </w:r>
    </w:p>
    <w:p>
      <w:pPr>
        <w:spacing w:after="80" w:before="80" w:line="300"/>
        <w:jc w:val="both"/>
      </w:pPr>
      <w:r>
        <w:rPr>
          <w:rFonts w:ascii="Calibri" w:cs="Calibri" w:eastAsia="Calibri" w:hAnsi="Calibri"/>
          <w:b/>
          <w:bCs/>
          <w:sz w:val="22"/>
          <w:szCs w:val="22"/>
        </w:rPr>
        <w:t xml:space="preserve">Typical uses: </w:t>
      </w:r>
      <w:r>
        <w:rPr>
          <w:rFonts w:ascii="Calibri" w:cs="Calibri" w:eastAsia="Calibri" w:hAnsi="Calibri"/>
          <w:sz w:val="22"/>
          <w:szCs w:val="22"/>
        </w:rPr>
        <w:t xml:space="preserve">smoke tests, connectivity tests, integration-style verification. A test hook is how you ship an assertion like 'this release's /healthz endpoint returns 200' as part of the chart.</w:t>
      </w:r>
    </w:p>
    <w:p>
      <w:pPr>
        <w:pStyle w:val="Heading3"/>
        <w:spacing w:after="120" w:before="240"/>
      </w:pPr>
      <w:r>
        <w:rPr>
          <w:rFonts w:ascii="Calibri" w:cs="Calibri" w:eastAsia="Calibri" w:hAnsi="Calibri"/>
          <w:b/>
          <w:bCs/>
          <w:color w:val="2E74B5"/>
          <w:sz w:val="26"/>
          <w:szCs w:val="26"/>
        </w:rPr>
        <w:t xml:space="preserve">What makes a test hook special</w:t>
      </w:r>
    </w:p>
    <w:p>
      <w:pPr>
        <w:pStyle w:val="ListParagraph"/>
        <w:numPr>
          <w:ilvl w:val="0"/>
          <w:numId w:val="2"/>
        </w:numPr>
        <w:spacing w:after="40" w:before="40" w:line="280"/>
      </w:pPr>
      <w:r>
        <w:rPr>
          <w:rFonts w:ascii="Calibri" w:cs="Calibri" w:eastAsia="Calibri" w:hAnsi="Calibri"/>
          <w:b/>
          <w:bCs/>
          <w:sz w:val="22"/>
          <w:szCs w:val="22"/>
        </w:rPr>
        <w:t xml:space="preserve">Invoked manually. </w:t>
      </w:r>
      <w:r>
        <w:rPr>
          <w:rFonts w:ascii="Calibri" w:cs="Calibri" w:eastAsia="Calibri" w:hAnsi="Calibri"/>
          <w:sz w:val="22"/>
          <w:szCs w:val="22"/>
        </w:rPr>
        <w:t xml:space="preserve">Unlike other hooks, test hooks don't fire during install or upgrade. The user (or CI) explicitly runs helm test.</w:t>
      </w:r>
    </w:p>
    <w:p>
      <w:pPr>
        <w:pStyle w:val="ListParagraph"/>
        <w:numPr>
          <w:ilvl w:val="0"/>
          <w:numId w:val="2"/>
        </w:numPr>
        <w:spacing w:after="40" w:before="40" w:line="280"/>
      </w:pPr>
      <w:r>
        <w:rPr>
          <w:rFonts w:ascii="Calibri" w:cs="Calibri" w:eastAsia="Calibri" w:hAnsi="Calibri"/>
          <w:b/>
          <w:bCs/>
          <w:sz w:val="22"/>
          <w:szCs w:val="22"/>
        </w:rPr>
        <w:t xml:space="preserve">Idempotent and re-runnable. </w:t>
      </w:r>
      <w:r>
        <w:rPr>
          <w:rFonts w:ascii="Calibri" w:cs="Calibri" w:eastAsia="Calibri" w:hAnsi="Calibri"/>
          <w:sz w:val="22"/>
          <w:szCs w:val="22"/>
        </w:rPr>
        <w:t xml:space="preserve">You can run helm test as many times as you like. Good test hooks are stateless and can be safely re-run without side effects.</w:t>
      </w:r>
    </w:p>
    <w:p>
      <w:pPr>
        <w:pStyle w:val="ListParagraph"/>
        <w:numPr>
          <w:ilvl w:val="0"/>
          <w:numId w:val="2"/>
        </w:numPr>
        <w:spacing w:after="40" w:before="40" w:line="280"/>
      </w:pPr>
      <w:r>
        <w:rPr>
          <w:rFonts w:ascii="Calibri" w:cs="Calibri" w:eastAsia="Calibri" w:hAnsi="Calibri"/>
          <w:b/>
          <w:bCs/>
          <w:sz w:val="22"/>
          <w:szCs w:val="22"/>
        </w:rPr>
        <w:t xml:space="preserve">Lives under templates/tests/ by convention. </w:t>
      </w:r>
      <w:r>
        <w:rPr>
          <w:rFonts w:ascii="Calibri" w:cs="Calibri" w:eastAsia="Calibri" w:hAnsi="Calibri"/>
          <w:sz w:val="22"/>
          <w:szCs w:val="22"/>
        </w:rPr>
        <w:t xml:space="preserve">Not required — the helm.sh/hook: test annotation does the real work — but convention groups test templates in tests/ so they're easy to find.</w:t>
      </w:r>
    </w:p>
    <w:p>
      <w:pPr>
        <w:pStyle w:val="Heading3"/>
        <w:spacing w:after="120" w:before="240"/>
      </w:pPr>
      <w:r>
        <w:rPr>
          <w:rFonts w:ascii="Calibri" w:cs="Calibri" w:eastAsia="Calibri" w:hAnsi="Calibri"/>
          <w:b/>
          <w:bCs/>
          <w:color w:val="2E74B5"/>
          <w:sz w:val="26"/>
          <w:szCs w:val="26"/>
        </w:rPr>
        <w:t xml:space="preserve">Example — connectivity test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templates/tests/test-connection.yaml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}}-test-connection"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wget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busybox:1.36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['wget']</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args: ['-q', '-O-', '{{ include "mychart.fullname" . }}:{{ .Values.service.port }}/healthz']</w:t>
      </w:r>
    </w:p>
    <w:p>
      <w:pPr>
        <w:pStyle w:val="Heading3"/>
        <w:spacing w:after="120" w:before="240"/>
      </w:pPr>
      <w:r>
        <w:rPr>
          <w:rFonts w:ascii="Calibri" w:cs="Calibri" w:eastAsia="Calibri" w:hAnsi="Calibri"/>
          <w:b/>
          <w:bCs/>
          <w:color w:val="2E74B5"/>
          <w:sz w:val="26"/>
          <w:szCs w:val="26"/>
        </w:rPr>
        <w:t xml:space="preserve">Running test hooks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test myrel -n myns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myrel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14:22:03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myns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3</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TEST SUITE:     myrel-test-connection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Started:   Fri Apr 17 14:30:11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Completed: Fri Apr 17 14:30:14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Phase:          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Logs from the test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logs -n myns myrel-test-connection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OK</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test hooks are free CI</w:t>
            </w:r>
          </w:p>
          <w:p>
            <w:pPr>
              <w:spacing w:after="0" w:line="280"/>
              <w:jc w:val="both"/>
            </w:pPr>
            <w:r>
              <w:rPr>
                <w:rFonts w:ascii="Calibri" w:cs="Calibri" w:eastAsia="Calibri" w:hAnsi="Calibri"/>
                <w:sz w:val="22"/>
                <w:szCs w:val="22"/>
              </w:rPr>
              <w:t xml:space="preserve">Every chart should ship at least one test hook. Running helm test after an install gives you an end-to-end verification: DNS resolves, Service is reachable, healthz responds. Put this in your CI pipeline — install, run helm test, tear down. You've now got chart-level integration testing at zero cost.</w:t>
            </w:r>
          </w:p>
        </w:tc>
      </w:tr>
    </w:tbl>
    <w:p>
      <w:pPr>
        <w:pStyle w:val="Heading1"/>
        <w:pageBreakBefore/>
        <w:spacing w:after="200" w:before="360"/>
      </w:pPr>
      <w:r>
        <w:rPr>
          <w:rFonts w:ascii="Calibri" w:cs="Calibri" w:eastAsia="Calibri" w:hAnsi="Calibri"/>
          <w:b/>
          <w:bCs/>
          <w:color w:val="1F3864"/>
          <w:sz w:val="40"/>
          <w:szCs w:val="40"/>
        </w:rPr>
        <w:t xml:space="preserve">5. Hook Weight — Ordering Hooks</w:t>
      </w:r>
    </w:p>
    <w:p>
      <w:pPr>
        <w:pStyle w:val="Heading2"/>
        <w:spacing w:after="160" w:before="300"/>
      </w:pPr>
      <w:r>
        <w:rPr>
          <w:rFonts w:ascii="Calibri" w:cs="Calibri" w:eastAsia="Calibri" w:hAnsi="Calibri"/>
          <w:b/>
          <w:bCs/>
          <w:color w:val="2E74B5"/>
          <w:sz w:val="32"/>
          <w:szCs w:val="32"/>
        </w:rPr>
        <w:t xml:space="preserve">5.1 Why Ordering Matters</w:t>
      </w:r>
    </w:p>
    <w:p>
      <w:pPr>
        <w:spacing w:after="80" w:before="80" w:line="300"/>
        <w:jc w:val="both"/>
      </w:pPr>
      <w:r>
        <w:rPr>
          <w:rFonts w:ascii="Calibri" w:cs="Calibri" w:eastAsia="Calibri" w:hAnsi="Calibri"/>
          <w:sz w:val="22"/>
          <w:szCs w:val="22"/>
        </w:rPr>
        <w:t xml:space="preserve">If a chart has multiple hooks in the same phase — say, three pre-install Jobs — Helm needs to know what order to fire them in. One might install a CRD, another might create a Secret, a third might bootstrap data into the Secret. The order matters: without the CRD, the other resources can't reference its types; without the Secret, the bootstrap Job fails.</w:t>
      </w:r>
    </w:p>
    <w:p>
      <w:pPr>
        <w:spacing w:after="80" w:before="80" w:line="300"/>
        <w:jc w:val="both"/>
      </w:pPr>
      <w:r>
        <w:rPr>
          <w:rFonts w:ascii="Calibri" w:cs="Calibri" w:eastAsia="Calibri" w:hAnsi="Calibri"/>
          <w:sz w:val="22"/>
          <w:szCs w:val="22"/>
        </w:rPr>
        <w:t xml:space="preserve">Helm's solution is hook-weight: a numeric annotation that sets the execution order within a phase. Hooks of lower weight fire first. When no weight is specified, Helm defaults to 0 and breaks ties alphabetically by resource name — so without explicit weights, the ordering is effectively undefined for your purposes.</w:t>
      </w:r>
    </w:p>
    <w:p>
      <w:pPr>
        <w:pStyle w:val="Heading2"/>
        <w:spacing w:after="160" w:before="300"/>
      </w:pPr>
      <w:r>
        <w:rPr>
          <w:rFonts w:ascii="Calibri" w:cs="Calibri" w:eastAsia="Calibri" w:hAnsi="Calibri"/>
          <w:b/>
          <w:bCs/>
          <w:color w:val="2E74B5"/>
          <w:sz w:val="32"/>
          <w:szCs w:val="32"/>
        </w:rPr>
        <w:t xml:space="preserve">5.2 The helm.sh/hook-weight Annotation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"-5"        # fires EARLY (low number = early)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...another hook:</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"helm.sh/hook-weight": "10"         # fires later</w:t>
      </w:r>
    </w:p>
    <w:p>
      <w:pPr>
        <w:spacing w:after="80" w:before="80" w:line="300"/>
        <w:jc w:val="both"/>
      </w:pPr>
      <w:r>
        <w:rPr>
          <w:rFonts w:ascii="Calibri" w:cs="Calibri" w:eastAsia="Calibri" w:hAnsi="Calibri"/>
          <w:sz w:val="22"/>
          <w:szCs w:val="22"/>
        </w:rPr>
        <w:t xml:space="preserve">Rules:</w:t>
      </w:r>
    </w:p>
    <w:p>
      <w:pPr>
        <w:pStyle w:val="ListParagraph"/>
        <w:numPr>
          <w:ilvl w:val="0"/>
          <w:numId w:val="2"/>
        </w:numPr>
        <w:spacing w:after="40" w:before="40" w:line="280"/>
      </w:pPr>
      <w:r>
        <w:rPr>
          <w:rFonts w:ascii="Calibri" w:cs="Calibri" w:eastAsia="Calibri" w:hAnsi="Calibri"/>
          <w:b/>
          <w:bCs/>
          <w:sz w:val="22"/>
          <w:szCs w:val="22"/>
        </w:rPr>
        <w:t xml:space="preserve">Weight is a string, not a number. </w:t>
      </w:r>
      <w:r>
        <w:rPr>
          <w:rFonts w:ascii="Calibri" w:cs="Calibri" w:eastAsia="Calibri" w:hAnsi="Calibri"/>
          <w:sz w:val="22"/>
          <w:szCs w:val="22"/>
        </w:rPr>
        <w:t xml:space="preserve">Always quote it: "10" not 10. Kubernetes annotations are all strings; an unquoted number might cause YAML parsing surprises.</w:t>
      </w:r>
    </w:p>
    <w:p>
      <w:pPr>
        <w:pStyle w:val="ListParagraph"/>
        <w:numPr>
          <w:ilvl w:val="0"/>
          <w:numId w:val="2"/>
        </w:numPr>
        <w:spacing w:after="40" w:before="40" w:line="280"/>
      </w:pPr>
      <w:r>
        <w:rPr>
          <w:rFonts w:ascii="Calibri" w:cs="Calibri" w:eastAsia="Calibri" w:hAnsi="Calibri"/>
          <w:b/>
          <w:bCs/>
          <w:sz w:val="22"/>
          <w:szCs w:val="22"/>
        </w:rPr>
        <w:t xml:space="preserve">Weights can be negative. </w:t>
      </w:r>
      <w:r>
        <w:rPr>
          <w:rFonts w:ascii="Calibri" w:cs="Calibri" w:eastAsia="Calibri" w:hAnsi="Calibri"/>
          <w:sz w:val="22"/>
          <w:szCs w:val="22"/>
        </w:rPr>
        <w:t xml:space="preserve">Use negative values to guarantee 'fires before anything with default weight 0.' This is the canonical pattern for CRD installation.</w:t>
      </w:r>
    </w:p>
    <w:p>
      <w:pPr>
        <w:pStyle w:val="ListParagraph"/>
        <w:numPr>
          <w:ilvl w:val="0"/>
          <w:numId w:val="2"/>
        </w:numPr>
        <w:spacing w:after="40" w:before="40" w:line="280"/>
      </w:pPr>
      <w:r>
        <w:rPr>
          <w:rFonts w:ascii="Calibri" w:cs="Calibri" w:eastAsia="Calibri" w:hAnsi="Calibri"/>
          <w:b/>
          <w:bCs/>
          <w:sz w:val="22"/>
          <w:szCs w:val="22"/>
        </w:rPr>
        <w:t xml:space="preserve">Weights are per-phase. </w:t>
      </w:r>
      <w:r>
        <w:rPr>
          <w:rFonts w:ascii="Calibri" w:cs="Calibri" w:eastAsia="Calibri" w:hAnsi="Calibri"/>
          <w:sz w:val="22"/>
          <w:szCs w:val="22"/>
        </w:rPr>
        <w:t xml:space="preserve">pre-install hooks are ordered among themselves; post-install hooks are ordered among themselves. A pre-install weight of 100 does not affect any post-install hook.</w:t>
      </w:r>
    </w:p>
    <w:p>
      <w:pPr>
        <w:pStyle w:val="ListParagraph"/>
        <w:numPr>
          <w:ilvl w:val="0"/>
          <w:numId w:val="2"/>
        </w:numPr>
        <w:spacing w:after="40" w:before="40" w:line="280"/>
      </w:pPr>
      <w:r>
        <w:rPr>
          <w:rFonts w:ascii="Calibri" w:cs="Calibri" w:eastAsia="Calibri" w:hAnsi="Calibri"/>
          <w:b/>
          <w:bCs/>
          <w:sz w:val="22"/>
          <w:szCs w:val="22"/>
        </w:rPr>
        <w:t xml:space="preserve">Default weight is 0. </w:t>
      </w:r>
      <w:r>
        <w:rPr>
          <w:rFonts w:ascii="Calibri" w:cs="Calibri" w:eastAsia="Calibri" w:hAnsi="Calibri"/>
          <w:sz w:val="22"/>
          <w:szCs w:val="22"/>
        </w:rPr>
        <w:t xml:space="preserve">Hooks without an explicit weight all share weight 0 and their relative order is undefined.</w:t>
      </w:r>
    </w:p>
    <w:p>
      <w:pPr>
        <w:pStyle w:val="Heading2"/>
        <w:spacing w:after="160" w:before="300"/>
      </w:pPr>
      <w:r>
        <w:rPr>
          <w:rFonts w:ascii="Calibri" w:cs="Calibri" w:eastAsia="Calibri" w:hAnsi="Calibri"/>
          <w:b/>
          <w:bCs/>
          <w:color w:val="2E74B5"/>
          <w:sz w:val="32"/>
          <w:szCs w:val="32"/>
        </w:rPr>
        <w:t xml:space="preserve">5.3 Worked Example — Three-Stage Migration</w:t>
      </w:r>
    </w:p>
    <w:p>
      <w:pPr>
        <w:spacing w:after="80" w:before="80" w:line="300"/>
        <w:jc w:val="both"/>
      </w:pPr>
      <w:r>
        <w:rPr>
          <w:rFonts w:ascii="Calibri" w:cs="Calibri" w:eastAsia="Calibri" w:hAnsi="Calibri"/>
          <w:sz w:val="22"/>
          <w:szCs w:val="22"/>
        </w:rPr>
        <w:t xml:space="preserve">Imagine a chart with three pre-upgrade hooks: (1) a schema-validation job that checks the current DB schema, (2) the actual migration job, (3) a verification job that runs against the new schema. They must execute in that order.</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templates/hooks/10-validate.yaml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}}-validate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"-10"        # earliest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 [{name: validate, image: myorg/db-tools:1, command: ["validate"]}]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templates/hooks/20-migrate.yaml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          # middle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 [{name: migrate, image: myorg/db-tools:1, command: ["migrate", "up"]}]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templates/hooks/30-verify.yaml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}}-verify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"10"         # last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 [{name: verify, image: myorg/db-tools:1, command: ["verify"]}]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restartPolicy: Never</w:t>
      </w:r>
    </w:p>
    <w:p>
      <w:pPr>
        <w:spacing w:after="80" w:before="80" w:line="300"/>
        <w:jc w:val="both"/>
      </w:pPr>
      <w:r>
        <w:rPr>
          <w:rFonts w:ascii="Calibri" w:cs="Calibri" w:eastAsia="Calibri" w:hAnsi="Calibri"/>
          <w:sz w:val="22"/>
          <w:szCs w:val="22"/>
        </w:rPr>
        <w:t xml:space="preserve">Execution order during helm upgrade:</w:t>
      </w:r>
    </w:p>
    <w:p>
      <w:pPr>
        <w:pStyle w:val="ListParagraph"/>
        <w:numPr>
          <w:ilvl w:val="0"/>
          <w:numId w:val="2"/>
        </w:numPr>
        <w:spacing w:after="40" w:before="40" w:line="280"/>
      </w:pPr>
      <w:r>
        <w:rPr>
          <w:rFonts w:ascii="Calibri" w:cs="Calibri" w:eastAsia="Calibri" w:hAnsi="Calibri"/>
          <w:sz w:val="22"/>
          <w:szCs w:val="22"/>
        </w:rPr>
        <w:t xml:space="preserve">Validate fires first (weight -10) — Helm waits for it to succeed.</w:t>
      </w:r>
    </w:p>
    <w:p>
      <w:pPr>
        <w:pStyle w:val="ListParagraph"/>
        <w:numPr>
          <w:ilvl w:val="0"/>
          <w:numId w:val="2"/>
        </w:numPr>
        <w:spacing w:after="40" w:before="40" w:line="280"/>
      </w:pPr>
      <w:r>
        <w:rPr>
          <w:rFonts w:ascii="Calibri" w:cs="Calibri" w:eastAsia="Calibri" w:hAnsi="Calibri"/>
          <w:sz w:val="22"/>
          <w:szCs w:val="22"/>
        </w:rPr>
        <w:t xml:space="preserve">Migrate fires second (weight 0) — only starts after validate succeeds.</w:t>
      </w:r>
    </w:p>
    <w:p>
      <w:pPr>
        <w:pStyle w:val="ListParagraph"/>
        <w:numPr>
          <w:ilvl w:val="0"/>
          <w:numId w:val="2"/>
        </w:numPr>
        <w:spacing w:after="40" w:before="40" w:line="280"/>
      </w:pPr>
      <w:r>
        <w:rPr>
          <w:rFonts w:ascii="Calibri" w:cs="Calibri" w:eastAsia="Calibri" w:hAnsi="Calibri"/>
          <w:sz w:val="22"/>
          <w:szCs w:val="22"/>
        </w:rPr>
        <w:t xml:space="preserve">Verify fires third (weight 10) — only starts after migrate succeeds.</w:t>
      </w:r>
    </w:p>
    <w:p>
      <w:pPr>
        <w:pStyle w:val="ListParagraph"/>
        <w:numPr>
          <w:ilvl w:val="0"/>
          <w:numId w:val="2"/>
        </w:numPr>
        <w:spacing w:after="40" w:before="40" w:line="280"/>
      </w:pPr>
      <w:r>
        <w:rPr>
          <w:rFonts w:ascii="Calibri" w:cs="Calibri" w:eastAsia="Calibri" w:hAnsi="Calibri"/>
          <w:sz w:val="22"/>
          <w:szCs w:val="22"/>
        </w:rPr>
        <w:t xml:space="preserve">If ANY of them fails, the whole upgrade aborts.</w:t>
      </w:r>
    </w:p>
    <w:p>
      <w:pPr>
        <w:pStyle w:val="ListParagraph"/>
        <w:numPr>
          <w:ilvl w:val="0"/>
          <w:numId w:val="2"/>
        </w:numPr>
        <w:spacing w:after="40" w:before="40" w:line="280"/>
      </w:pPr>
      <w:r>
        <w:rPr>
          <w:rFonts w:ascii="Calibri" w:cs="Calibri" w:eastAsia="Calibri" w:hAnsi="Calibri"/>
          <w:sz w:val="22"/>
          <w:szCs w:val="22"/>
        </w:rPr>
        <w:t xml:space="preserve">If all succeed, Helm proceeds to the diff-apply phase.</w:t>
      </w:r>
    </w:p>
    <w:tbl>
      <w:tblPr>
        <w:tblW w:type="dxa" w:w="9360"/>
        <w:tblBorders>
          <w:top w:val="single" w:color="2E74B5" w:sz="8"/>
          <w:left w:val="single" w:color="2E74B5" w:sz="16"/>
          <w:bottom w:val="single" w:color="2E74B5" w:sz="8"/>
          <w:right w:val="single" w:color="2E74B5" w:sz="4"/>
          <w:insideH w:val="none" w:color="FFFFFF" w:sz="0"/>
          <w:insideV w:val="none" w:color="FFFFFF" w:sz="0"/>
        </w:tblBorders>
      </w:tblPr>
      <w:tblGrid>
        <w:gridCol w:w="9360"/>
      </w:tblGrid>
      <w:tr>
        <w:tc>
          <w:tcPr>
            <w:tcW w:type="dxa" w:w="9360"/>
            <w:shd w:fill="E7F0FA"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 Convention — leave space between weights</w:t>
            </w:r>
          </w:p>
          <w:p>
            <w:pPr>
              <w:spacing w:after="0" w:line="280"/>
              <w:jc w:val="both"/>
            </w:pPr>
            <w:r>
              <w:rPr>
                <w:rFonts w:ascii="Calibri" w:cs="Calibri" w:eastAsia="Calibri" w:hAnsi="Calibri"/>
                <w:sz w:val="22"/>
                <w:szCs w:val="22"/>
              </w:rPr>
              <w:t xml:space="preserve">Use weights like -20, -10, 0, 10, 20 rather than -3, -2, -1, 0, 1. When you need to insert a new hook between two existing ones, the gap gives you room to assign an intermediate weight without renumbering everything. File names follow the same practice: 10-validate.yaml, 20-migrate.yaml.</w:t>
            </w:r>
          </w:p>
        </w:tc>
      </w:tr>
    </w:tbl>
    <w:p>
      <w:pPr>
        <w:pStyle w:val="Heading1"/>
        <w:pageBreakBefore/>
        <w:spacing w:after="200" w:before="360"/>
      </w:pPr>
      <w:r>
        <w:rPr>
          <w:rFonts w:ascii="Calibri" w:cs="Calibri" w:eastAsia="Calibri" w:hAnsi="Calibri"/>
          <w:b/>
          <w:bCs/>
          <w:color w:val="1F3864"/>
          <w:sz w:val="40"/>
          <w:szCs w:val="40"/>
        </w:rPr>
        <w:t xml:space="preserve">6. Hook Delete Policy — Cleanup</w:t>
      </w:r>
    </w:p>
    <w:p>
      <w:pPr>
        <w:pStyle w:val="Heading2"/>
        <w:spacing w:after="160" w:before="300"/>
      </w:pPr>
      <w:r>
        <w:rPr>
          <w:rFonts w:ascii="Calibri" w:cs="Calibri" w:eastAsia="Calibri" w:hAnsi="Calibri"/>
          <w:b/>
          <w:bCs/>
          <w:color w:val="2E74B5"/>
          <w:sz w:val="32"/>
          <w:szCs w:val="32"/>
        </w:rPr>
        <w:t xml:space="preserve">6.1 The Problem: Hooks Linger</w:t>
      </w:r>
    </w:p>
    <w:p>
      <w:pPr>
        <w:spacing w:after="80" w:before="80" w:line="300"/>
        <w:jc w:val="both"/>
      </w:pPr>
      <w:r>
        <w:rPr>
          <w:rFonts w:ascii="Calibri" w:cs="Calibri" w:eastAsia="Calibri" w:hAnsi="Calibri"/>
          <w:sz w:val="22"/>
          <w:szCs w:val="22"/>
        </w:rPr>
        <w:t xml:space="preserve">Without a delete policy, hook resources stay in the cluster forever. Every helm install creates a new Job; every helm upgrade creates another; after a few months you're staring at a long kubectl get jobs output full of ancient, completed migration Jobs. Worse: the next time you try to create a Job with the same name, it fails because one already exists.</w:t>
      </w:r>
    </w:p>
    <w:p>
      <w:pPr>
        <w:spacing w:after="80" w:before="80" w:line="300"/>
        <w:jc w:val="both"/>
      </w:pPr>
      <w:r>
        <w:rPr>
          <w:rFonts w:ascii="Calibri" w:cs="Calibri" w:eastAsia="Calibri" w:hAnsi="Calibri"/>
          <w:sz w:val="22"/>
          <w:szCs w:val="22"/>
        </w:rPr>
        <w:t xml:space="preserve">The helm.sh/hook-delete-policy annotation tells Helm when to clean up a hook resource. You can pick one, two, or all three of the available policies; each describes a moment at which Helm will run kubectl delete on the hook.</w:t>
      </w:r>
    </w:p>
    <w:p>
      <w:pPr>
        <w:pStyle w:val="Heading2"/>
        <w:spacing w:after="160" w:before="300"/>
      </w:pPr>
      <w:r>
        <w:rPr>
          <w:rFonts w:ascii="Calibri" w:cs="Calibri" w:eastAsia="Calibri" w:hAnsi="Calibri"/>
          <w:b/>
          <w:bCs/>
          <w:color w:val="2E74B5"/>
          <w:sz w:val="32"/>
          <w:szCs w:val="32"/>
        </w:rPr>
        <w:t xml:space="preserve">6.2 The Three Delete Policies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800"/>
        <w:gridCol w:w="3160"/>
      </w:tblGrid>
      <w:tr>
        <w:trPr>
          <w:tblHeader/>
        </w:trPr>
        <w:tc>
          <w:tcPr>
            <w:tcW w:type="dxa" w:w="24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Policy</w:t>
            </w:r>
          </w:p>
        </w:tc>
        <w:tc>
          <w:tcPr>
            <w:tcW w:type="dxa" w:w="380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Delete the hook when…</w:t>
            </w:r>
          </w:p>
        </w:tc>
        <w:tc>
          <w:tcPr>
            <w:tcW w:type="dxa" w:w="316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Typical use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before-hook-creation</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Just before creating a NEW instance of the same hook.</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Reused hook names across installs/upgrades.</w:t>
            </w:r>
          </w:p>
        </w:tc>
      </w:tr>
      <w:tr>
        <w:tc>
          <w:tcPr>
            <w:tcW w:type="dxa" w:w="2400"/>
            <w:shd w:fill="FFFFFF" w:val="clear"/>
            <w:tcMar>
              <w:top w:type="dxa" w:w="90"/>
              <w:left w:type="dxa" w:w="140"/>
              <w:bottom w:type="dxa" w:w="90"/>
              <w:right w:type="dxa" w:w="140"/>
            </w:tcMar>
          </w:tcPr>
          <w:p>
            <w:r>
              <w:rPr>
                <w:rFonts w:ascii="Calibri" w:cs="Calibri" w:eastAsia="Calibri" w:hAnsi="Calibri"/>
                <w:sz w:val="22"/>
                <w:szCs w:val="22"/>
              </w:rPr>
              <w:t xml:space="preserve">hook-succeeded</w:t>
            </w:r>
          </w:p>
        </w:tc>
        <w:tc>
          <w:tcPr>
            <w:tcW w:type="dxa" w:w="3800"/>
            <w:shd w:fill="FFFFFF" w:val="clear"/>
            <w:tcMar>
              <w:top w:type="dxa" w:w="90"/>
              <w:left w:type="dxa" w:w="140"/>
              <w:bottom w:type="dxa" w:w="90"/>
              <w:right w:type="dxa" w:w="140"/>
            </w:tcMar>
          </w:tcPr>
          <w:p>
            <w:r>
              <w:rPr>
                <w:rFonts w:ascii="Calibri" w:cs="Calibri" w:eastAsia="Calibri" w:hAnsi="Calibri"/>
                <w:sz w:val="22"/>
                <w:szCs w:val="22"/>
              </w:rPr>
              <w:t xml:space="preserve">After the hook runs and succeeds.</w:t>
            </w:r>
          </w:p>
        </w:tc>
        <w:tc>
          <w:tcPr>
            <w:tcW w:type="dxa" w:w="3160"/>
            <w:shd w:fill="FFFFFF" w:val="clear"/>
            <w:tcMar>
              <w:top w:type="dxa" w:w="90"/>
              <w:left w:type="dxa" w:w="140"/>
              <w:bottom w:type="dxa" w:w="90"/>
              <w:right w:type="dxa" w:w="140"/>
            </w:tcMar>
          </w:tcPr>
          <w:p>
            <w:r>
              <w:rPr>
                <w:rFonts w:ascii="Calibri" w:cs="Calibri" w:eastAsia="Calibri" w:hAnsi="Calibri"/>
                <w:sz w:val="22"/>
                <w:szCs w:val="22"/>
              </w:rPr>
              <w:t xml:space="preserve">Routine cleanup — the common case.</w:t>
            </w:r>
          </w:p>
        </w:tc>
      </w:tr>
      <w:tr>
        <w:tc>
          <w:tcPr>
            <w:tcW w:type="dxa" w:w="2400"/>
            <w:shd w:fill="F8F9FB" w:val="clear"/>
            <w:tcMar>
              <w:top w:type="dxa" w:w="90"/>
              <w:left w:type="dxa" w:w="140"/>
              <w:bottom w:type="dxa" w:w="90"/>
              <w:right w:type="dxa" w:w="140"/>
            </w:tcMar>
          </w:tcPr>
          <w:p>
            <w:r>
              <w:rPr>
                <w:rFonts w:ascii="Calibri" w:cs="Calibri" w:eastAsia="Calibri" w:hAnsi="Calibri"/>
                <w:sz w:val="22"/>
                <w:szCs w:val="22"/>
              </w:rPr>
              <w:t xml:space="preserve">hook-failed</w:t>
            </w:r>
          </w:p>
        </w:tc>
        <w:tc>
          <w:tcPr>
            <w:tcW w:type="dxa" w:w="3800"/>
            <w:shd w:fill="F8F9FB" w:val="clear"/>
            <w:tcMar>
              <w:top w:type="dxa" w:w="90"/>
              <w:left w:type="dxa" w:w="140"/>
              <w:bottom w:type="dxa" w:w="90"/>
              <w:right w:type="dxa" w:w="140"/>
            </w:tcMar>
          </w:tcPr>
          <w:p>
            <w:r>
              <w:rPr>
                <w:rFonts w:ascii="Calibri" w:cs="Calibri" w:eastAsia="Calibri" w:hAnsi="Calibri"/>
                <w:sz w:val="22"/>
                <w:szCs w:val="22"/>
              </w:rPr>
              <w:t xml:space="preserve">After the hook runs and fails.</w:t>
            </w:r>
          </w:p>
        </w:tc>
        <w:tc>
          <w:tcPr>
            <w:tcW w:type="dxa" w:w="3160"/>
            <w:shd w:fill="F8F9FB" w:val="clear"/>
            <w:tcMar>
              <w:top w:type="dxa" w:w="90"/>
              <w:left w:type="dxa" w:w="140"/>
              <w:bottom w:type="dxa" w:w="90"/>
              <w:right w:type="dxa" w:w="140"/>
            </w:tcMar>
          </w:tcPr>
          <w:p>
            <w:r>
              <w:rPr>
                <w:rFonts w:ascii="Calibri" w:cs="Calibri" w:eastAsia="Calibri" w:hAnsi="Calibri"/>
                <w:sz w:val="22"/>
                <w:szCs w:val="22"/>
              </w:rPr>
              <w:t xml:space="preserve">Don't leave broken Jobs around.</w:t>
            </w:r>
          </w:p>
        </w:tc>
      </w:tr>
    </w:tbl>
    <w:p>
      <w:pPr>
        <w:pStyle w:val="Heading3"/>
        <w:spacing w:after="120" w:before="240"/>
      </w:pPr>
      <w:r>
        <w:rPr>
          <w:rFonts w:ascii="Calibri" w:cs="Calibri" w:eastAsia="Calibri" w:hAnsi="Calibri"/>
          <w:b/>
          <w:bCs/>
          <w:color w:val="2E74B5"/>
          <w:sz w:val="26"/>
          <w:szCs w:val="26"/>
        </w:rPr>
        <w:t xml:space="preserve">before-hook-creation (the default)</w:t>
      </w:r>
    </w:p>
    <w:p>
      <w:pPr>
        <w:spacing w:after="80" w:before="80" w:line="300"/>
        <w:jc w:val="both"/>
      </w:pPr>
      <w:r>
        <w:rPr>
          <w:rFonts w:ascii="Calibri" w:cs="Calibri" w:eastAsia="Calibri" w:hAnsi="Calibri"/>
          <w:sz w:val="22"/>
          <w:szCs w:val="22"/>
        </w:rPr>
        <w:t xml:space="preserve">If no hook-delete-policy is specified, before-hook-creation is the default. It means 'the next time I try to create this hook, delete any prior instance first.' This keeps the latest hook run around for inspection but prevents name collisions.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 hook-delete-policy specified → default is before-hook-creation)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First upgrade: creates Job 'migrate'. Leaves it after success.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Second upgrade: deletes 'migrate' first (stale from first upgrade),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then creates a new 'migrate'. Leaves it after success.</w:t>
      </w:r>
    </w:p>
    <w:p>
      <w:pPr>
        <w:spacing w:after="80" w:before="80" w:line="300"/>
        <w:jc w:val="both"/>
      </w:pPr>
      <w:r>
        <w:rPr>
          <w:rFonts w:ascii="Calibri" w:cs="Calibri" w:eastAsia="Calibri" w:hAnsi="Calibri"/>
          <w:sz w:val="22"/>
          <w:szCs w:val="22"/>
        </w:rPr>
        <w:t xml:space="preserve">Good for debugging — you can always kubectl describe job NAME to see what happened last time. Bad for long-running clusters — you accumulate one stale hook per release lifecycle.</w:t>
      </w:r>
    </w:p>
    <w:p>
      <w:pPr>
        <w:pStyle w:val="Heading3"/>
        <w:spacing w:after="120" w:before="240"/>
      </w:pPr>
      <w:r>
        <w:rPr>
          <w:rFonts w:ascii="Calibri" w:cs="Calibri" w:eastAsia="Calibri" w:hAnsi="Calibri"/>
          <w:b/>
          <w:bCs/>
          <w:color w:val="2E74B5"/>
          <w:sz w:val="26"/>
          <w:szCs w:val="26"/>
        </w:rPr>
        <w:t xml:space="preserve">hook-succeeded</w:t>
      </w:r>
    </w:p>
    <w:p>
      <w:pPr>
        <w:spacing w:after="80" w:before="80" w:line="300"/>
        <w:jc w:val="both"/>
      </w:pPr>
      <w:r>
        <w:rPr>
          <w:rFonts w:ascii="Calibri" w:cs="Calibri" w:eastAsia="Calibri" w:hAnsi="Calibri"/>
          <w:sz w:val="22"/>
          <w:szCs w:val="22"/>
        </w:rPr>
        <w:t xml:space="preserve">Deletes the hook resource as soon as it finishes successfully. Clean clusters, no accumulation.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Every upgrade: creates Job, Job runs, Job succeeds, Helm deletes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Cluster stays clean.</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BUT if the Job failed, the failed Job lingers — you can inspect it.</w:t>
      </w:r>
    </w:p>
    <w:p>
      <w:pPr>
        <w:spacing w:after="80" w:before="80" w:line="300"/>
        <w:jc w:val="both"/>
      </w:pPr>
      <w:r>
        <w:rPr>
          <w:rFonts w:ascii="Calibri" w:cs="Calibri" w:eastAsia="Calibri" w:hAnsi="Calibri"/>
          <w:sz w:val="22"/>
          <w:szCs w:val="22"/>
        </w:rPr>
        <w:t xml:space="preserve">This is the most common policy for production charts. Successful hooks are routine — no one looks at them again. Failed hooks are interesting — you want to keep them for troubleshooting.</w:t>
      </w:r>
    </w:p>
    <w:p>
      <w:pPr>
        <w:pStyle w:val="Heading3"/>
        <w:spacing w:after="120" w:before="240"/>
      </w:pPr>
      <w:r>
        <w:rPr>
          <w:rFonts w:ascii="Calibri" w:cs="Calibri" w:eastAsia="Calibri" w:hAnsi="Calibri"/>
          <w:b/>
          <w:bCs/>
          <w:color w:val="2E74B5"/>
          <w:sz w:val="26"/>
          <w:szCs w:val="26"/>
        </w:rPr>
        <w:t xml:space="preserve">hook-failed</w:t>
      </w:r>
    </w:p>
    <w:p>
      <w:pPr>
        <w:spacing w:after="80" w:before="80" w:line="300"/>
        <w:jc w:val="both"/>
      </w:pPr>
      <w:r>
        <w:rPr>
          <w:rFonts w:ascii="Calibri" w:cs="Calibri" w:eastAsia="Calibri" w:hAnsi="Calibri"/>
          <w:sz w:val="22"/>
          <w:szCs w:val="22"/>
        </w:rPr>
        <w:t xml:space="preserve">Opposite of hook-succeeded: deletes the hook on failure instead of on success. Rarely used alone, but occasionally useful in combination when you want the failed resource gone but the successful one retained.</w:t>
      </w:r>
    </w:p>
    <w:p>
      <w:pPr>
        <w:pStyle w:val="Heading2"/>
        <w:spacing w:after="160" w:before="300"/>
      </w:pPr>
      <w:r>
        <w:rPr>
          <w:rFonts w:ascii="Calibri" w:cs="Calibri" w:eastAsia="Calibri" w:hAnsi="Calibri"/>
          <w:b/>
          <w:bCs/>
          <w:color w:val="2E74B5"/>
          <w:sz w:val="32"/>
          <w:szCs w:val="32"/>
        </w:rPr>
        <w:t xml:space="preserve">6.3 Combining Policies</w:t>
      </w:r>
    </w:p>
    <w:p>
      <w:pPr>
        <w:spacing w:after="80" w:before="80" w:line="300"/>
        <w:jc w:val="both"/>
      </w:pPr>
      <w:r>
        <w:rPr>
          <w:rFonts w:ascii="Calibri" w:cs="Calibri" w:eastAsia="Calibri" w:hAnsi="Calibri"/>
          <w:sz w:val="22"/>
          <w:szCs w:val="22"/>
        </w:rPr>
        <w:t xml:space="preserve">Comma-separate multiple policies. Each applies independently. The most common production combination: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"helm.sh/hook-delete-policy": before-hook-creation,hook-succeeded</w:t>
      </w:r>
    </w:p>
    <w:p>
      <w:pPr>
        <w:spacing w:after="80" w:before="80" w:line="300"/>
        <w:jc w:val="both"/>
      </w:pPr>
      <w:r>
        <w:rPr>
          <w:rFonts w:ascii="Calibri" w:cs="Calibri" w:eastAsia="Calibri" w:hAnsi="Calibri"/>
          <w:sz w:val="22"/>
          <w:szCs w:val="22"/>
        </w:rPr>
        <w:t xml:space="preserve">Semantics:</w:t>
      </w:r>
    </w:p>
    <w:p>
      <w:pPr>
        <w:pStyle w:val="ListParagraph"/>
        <w:numPr>
          <w:ilvl w:val="0"/>
          <w:numId w:val="2"/>
        </w:numPr>
        <w:spacing w:after="40" w:before="40" w:line="280"/>
      </w:pPr>
      <w:r>
        <w:rPr>
          <w:rFonts w:ascii="Calibri" w:cs="Calibri" w:eastAsia="Calibri" w:hAnsi="Calibri"/>
          <w:sz w:val="22"/>
          <w:szCs w:val="22"/>
        </w:rPr>
        <w:t xml:space="preserve">before-hook-creation — if a prior instance of this hook exists (stale from a previous upgrade that ended with a different policy, say), delete it before creating the new one.</w:t>
      </w:r>
    </w:p>
    <w:p>
      <w:pPr>
        <w:pStyle w:val="ListParagraph"/>
        <w:numPr>
          <w:ilvl w:val="0"/>
          <w:numId w:val="2"/>
        </w:numPr>
        <w:spacing w:after="40" w:before="40" w:line="280"/>
      </w:pPr>
      <w:r>
        <w:rPr>
          <w:rFonts w:ascii="Calibri" w:cs="Calibri" w:eastAsia="Calibri" w:hAnsi="Calibri"/>
          <w:sz w:val="22"/>
          <w:szCs w:val="22"/>
        </w:rPr>
        <w:t xml:space="preserve">hook-succeeded — after the new instance succeeds, delete it.</w:t>
      </w:r>
    </w:p>
    <w:p>
      <w:pPr>
        <w:pStyle w:val="ListParagraph"/>
        <w:numPr>
          <w:ilvl w:val="0"/>
          <w:numId w:val="2"/>
        </w:numPr>
        <w:spacing w:after="40" w:before="40" w:line="280"/>
      </w:pPr>
      <w:r>
        <w:rPr>
          <w:rFonts w:ascii="Calibri" w:cs="Calibri" w:eastAsia="Calibri" w:hAnsi="Calibri"/>
          <w:sz w:val="22"/>
          <w:szCs w:val="22"/>
        </w:rPr>
        <w:t xml:space="preserve">Net effect: successful runs leave no artifacts; the only Jobs you ever see are those that failed (for debugging).</w:t>
      </w:r>
    </w:p>
    <w:p>
      <w:pPr>
        <w:pStyle w:val="Heading3"/>
        <w:spacing w:after="120" w:before="240"/>
      </w:pPr>
      <w:r>
        <w:rPr>
          <w:rFonts w:ascii="Calibri" w:cs="Calibri" w:eastAsia="Calibri" w:hAnsi="Calibri"/>
          <w:b/>
          <w:bCs/>
          <w:color w:val="2E74B5"/>
          <w:sz w:val="26"/>
          <w:szCs w:val="26"/>
        </w:rPr>
        <w:t xml:space="preserve">Full cleanup combination</w:t>
      </w:r>
    </w:p>
    <w:p>
      <w:pPr>
        <w:pBdr>
          <w:top w:val="single" w:color="D9D9D9" w:sz="4"/>
          <w:left w:val="single" w:color="D9D9D9" w:sz="4"/>
          <w:bottom w:val="single" w:color="D9D9D9" w:sz="4"/>
          <w:right w:val="single" w:color="D9D9D9" w:sz="4"/>
        </w:pBdr>
        <w:shd w:fill="F2F2F2" w:val="clear"/>
        <w:spacing w:after="160" w:before="120" w:line="260"/>
      </w:pPr>
      <w:r>
        <w:rPr>
          <w:rFonts w:ascii="Consolas" w:cs="Consolas" w:eastAsia="Consolas" w:hAnsi="Consolas"/>
          <w:color w:val="262626"/>
          <w:sz w:val="20"/>
          <w:szCs w:val="20"/>
        </w:rPr>
        <w:t xml:space="preserve">"helm.sh/hook-delete-policy": before-hook-creation,hook-succeeded,hook-failed</w:t>
      </w:r>
    </w:p>
    <w:p>
      <w:pPr>
        <w:spacing w:after="80" w:before="80" w:line="300"/>
        <w:jc w:val="both"/>
      </w:pPr>
      <w:r>
        <w:rPr>
          <w:rFonts w:ascii="Calibri" w:cs="Calibri" w:eastAsia="Calibri" w:hAnsi="Calibri"/>
          <w:sz w:val="22"/>
          <w:szCs w:val="22"/>
        </w:rPr>
        <w:t xml:space="preserve">This deletes the hook on BOTH success and failure. Cleanest possible output — no stale hooks ever — but you sacrifice the ability to inspect failures after the fact. Not recommended for production unless you have an excellent observability pipeline capturing logs before the Job is deleted.</w:t>
      </w:r>
    </w:p>
    <w:p>
      <w:pPr>
        <w:pStyle w:val="Heading3"/>
        <w:spacing w:after="120" w:before="240"/>
      </w:pPr>
      <w:r>
        <w:rPr>
          <w:rFonts w:ascii="Calibri" w:cs="Calibri" w:eastAsia="Calibri" w:hAnsi="Calibri"/>
          <w:b/>
          <w:bCs/>
          <w:color w:val="2E74B5"/>
          <w:sz w:val="26"/>
          <w:szCs w:val="26"/>
        </w:rPr>
        <w:t xml:space="preserve">Policy selection decision tree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Situation</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2"/>
                <w:szCs w:val="22"/>
              </w:rPr>
              <w:t xml:space="preserve">Recommended policy</w:t>
            </w:r>
          </w:p>
        </w:tc>
      </w:tr>
      <w:tr>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I want to keep the most recent run for debugging</w:t>
            </w:r>
          </w:p>
        </w:tc>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before-hook-creation (default).</w:t>
            </w:r>
          </w:p>
        </w:tc>
      </w:tr>
      <w:tr>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I want clean clusters; failures are rare</w:t>
            </w:r>
          </w:p>
        </w:tc>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before-hook-creation,hook-succeeded.</w:t>
            </w:r>
          </w:p>
        </w:tc>
      </w:tr>
      <w:tr>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I want clean clusters; I ship all logs to Loki/Datadog</w:t>
            </w:r>
          </w:p>
        </w:tc>
        <w:tc>
          <w:tcPr>
            <w:tcW w:type="dxa" w:w="4680"/>
            <w:shd w:fill="F8F9FB" w:val="clear"/>
            <w:tcMar>
              <w:top w:type="dxa" w:w="90"/>
              <w:left w:type="dxa" w:w="140"/>
              <w:bottom w:type="dxa" w:w="90"/>
              <w:right w:type="dxa" w:w="140"/>
            </w:tcMar>
          </w:tcPr>
          <w:p>
            <w:r>
              <w:rPr>
                <w:rFonts w:ascii="Calibri" w:cs="Calibri" w:eastAsia="Calibri" w:hAnsi="Calibri"/>
                <w:sz w:val="22"/>
                <w:szCs w:val="22"/>
              </w:rPr>
              <w:t xml:space="preserve">before-hook-creation,hook-succeeded,hook-failed.</w:t>
            </w:r>
          </w:p>
        </w:tc>
      </w:tr>
      <w:tr>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I want to inspect failures but not successes</w:t>
            </w:r>
          </w:p>
        </w:tc>
        <w:tc>
          <w:tcPr>
            <w:tcW w:type="dxa" w:w="4680"/>
            <w:shd w:fill="FFFFFF" w:val="clear"/>
            <w:tcMar>
              <w:top w:type="dxa" w:w="90"/>
              <w:left w:type="dxa" w:w="140"/>
              <w:bottom w:type="dxa" w:w="90"/>
              <w:right w:type="dxa" w:w="140"/>
            </w:tcMar>
          </w:tcPr>
          <w:p>
            <w:r>
              <w:rPr>
                <w:rFonts w:ascii="Calibri" w:cs="Calibri" w:eastAsia="Calibri" w:hAnsi="Calibri"/>
                <w:sz w:val="22"/>
                <w:szCs w:val="22"/>
              </w:rPr>
              <w:t xml:space="preserve">hook-succeeded.</w:t>
            </w:r>
          </w:p>
        </w:tc>
      </w:tr>
    </w:tbl>
    <w:p>
      <w:pPr>
        <w:pStyle w:val="Heading1"/>
        <w:pageBreakBefore/>
        <w:spacing w:after="200" w:before="360"/>
      </w:pPr>
      <w:r>
        <w:rPr>
          <w:rFonts w:ascii="Calibri" w:cs="Calibri" w:eastAsia="Calibri" w:hAnsi="Calibri"/>
          <w:b/>
          <w:bCs/>
          <w:color w:val="1F3864"/>
          <w:sz w:val="40"/>
          <w:szCs w:val="40"/>
        </w:rPr>
        <w:t xml:space="preserve">7. Real-World Use Cases</w:t>
      </w:r>
    </w:p>
    <w:p>
      <w:pPr>
        <w:spacing w:after="80" w:before="80" w:line="300"/>
        <w:jc w:val="both"/>
      </w:pPr>
      <w:r>
        <w:rPr>
          <w:rFonts w:ascii="Calibri" w:cs="Calibri" w:eastAsia="Calibri" w:hAnsi="Calibri"/>
          <w:sz w:val="22"/>
          <w:szCs w:val="22"/>
        </w:rPr>
        <w:t xml:space="preserve">Now that we've covered the mechanics, let's see hooks applied to the four most common scenarios: database migrations, CRD installation, smoke tests, and secret generation. Each example is complete and production-representative.</w:t>
      </w:r>
    </w:p>
    <w:p>
      <w:pPr>
        <w:pStyle w:val="Heading2"/>
        <w:spacing w:after="160" w:before="300"/>
      </w:pPr>
      <w:r>
        <w:rPr>
          <w:rFonts w:ascii="Calibri" w:cs="Calibri" w:eastAsia="Calibri" w:hAnsi="Calibri"/>
          <w:b/>
          <w:bCs/>
          <w:color w:val="2E74B5"/>
          <w:sz w:val="32"/>
          <w:szCs w:val="32"/>
        </w:rPr>
        <w:t xml:space="preserve">7.1 Database Migrations</w:t>
      </w:r>
    </w:p>
    <w:p>
      <w:pPr>
        <w:spacing w:after="80" w:before="80" w:line="300"/>
        <w:jc w:val="both"/>
      </w:pPr>
      <w:r>
        <w:rPr>
          <w:rFonts w:ascii="Calibri" w:cs="Calibri" w:eastAsia="Calibri" w:hAnsi="Calibri"/>
          <w:sz w:val="22"/>
          <w:szCs w:val="22"/>
        </w:rPr>
        <w:t xml:space="preserve">The quintessential hook. You're upgrading an application from v1 to v2. v2's code expects a new column in the users table. If you upgrade the Deployment first, v2's pods start up, fail to find the column, crash-loop. Classic production outage.</w:t>
      </w:r>
    </w:p>
    <w:p>
      <w:pPr>
        <w:spacing w:after="80" w:before="80" w:line="300"/>
        <w:jc w:val="both"/>
      </w:pPr>
      <w:r>
        <w:rPr>
          <w:rFonts w:ascii="Calibri" w:cs="Calibri" w:eastAsia="Calibri" w:hAnsi="Calibri"/>
          <w:sz w:val="22"/>
          <w:szCs w:val="22"/>
        </w:rPr>
        <w:t xml:space="preserve">The fix: run the schema migration BEFORE the Deployment is updated. A pre-upgrade Job does exactly this, and Helm's 'wait for the hook to succeed before applying the diff' semantics guarantee the ordering.</w:t>
      </w:r>
    </w:p>
    <w:p>
      <w:pPr>
        <w:pStyle w:val="Heading3"/>
        <w:spacing w:after="120" w:before="240"/>
      </w:pPr>
      <w:r>
        <w:rPr>
          <w:rFonts w:ascii="Calibri" w:cs="Calibri" w:eastAsia="Calibri" w:hAnsi="Calibri"/>
          <w:b/>
          <w:bCs/>
          <w:color w:val="2E74B5"/>
          <w:sz w:val="26"/>
          <w:szCs w:val="26"/>
        </w:rPr>
        <w:t xml:space="preserve">Full migration Job template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templates/migration-job.yaml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.Values.migrations.enabled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}}-migrate-{{ .Release.Revision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"mychart.labels" . | nindent 4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600           # cap migration at 10 minutes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backoffLimit: 2                       # retry up to 2 times on 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labels: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include "mychart.selectorLabels" . | nindent 8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app.kubernetes.io/component: migration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OnFailure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imagePullPolicy: {{ .Values.image.pullPolicy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["./migrate.sh"]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 ["up"]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RELEASE_NAME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RELEASE_REVISION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.Release.Revision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requests: {cpu: 100m, memory: 128Mi}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limits:   {cpu: 500m, memory: 512Mi}</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3"/>
        <w:spacing w:after="120" w:before="240"/>
      </w:pPr>
      <w:r>
        <w:rPr>
          <w:rFonts w:ascii="Calibri" w:cs="Calibri" w:eastAsia="Calibri" w:hAnsi="Calibri"/>
          <w:b/>
          <w:bCs/>
          <w:color w:val="2E74B5"/>
          <w:sz w:val="26"/>
          <w:szCs w:val="26"/>
        </w:rPr>
        <w:t xml:space="preserve">Migration do's and don'ts</w:t>
      </w:r>
    </w:p>
    <w:p>
      <w:pPr>
        <w:pStyle w:val="ListParagraph"/>
        <w:numPr>
          <w:ilvl w:val="0"/>
          <w:numId w:val="2"/>
        </w:numPr>
        <w:spacing w:after="40" w:before="40" w:line="280"/>
      </w:pPr>
      <w:r>
        <w:rPr>
          <w:rFonts w:ascii="Calibri" w:cs="Calibri" w:eastAsia="Calibri" w:hAnsi="Calibri"/>
          <w:b/>
          <w:bCs/>
          <w:sz w:val="22"/>
          <w:szCs w:val="22"/>
        </w:rPr>
        <w:t xml:space="preserve">DO make migrations forward-compatible with the old app. </w:t>
      </w:r>
      <w:r>
        <w:rPr>
          <w:rFonts w:ascii="Calibri" w:cs="Calibri" w:eastAsia="Calibri" w:hAnsi="Calibri"/>
          <w:sz w:val="22"/>
          <w:szCs w:val="22"/>
        </w:rPr>
        <w:t xml:space="preserve">Adding a nullable column is safe: the old app ignores it. Making a column non-null is dangerous: the old app might fail inserts.</w:t>
      </w:r>
    </w:p>
    <w:p>
      <w:pPr>
        <w:pStyle w:val="ListParagraph"/>
        <w:numPr>
          <w:ilvl w:val="0"/>
          <w:numId w:val="2"/>
        </w:numPr>
        <w:spacing w:after="40" w:before="40" w:line="280"/>
      </w:pPr>
      <w:r>
        <w:rPr>
          <w:rFonts w:ascii="Calibri" w:cs="Calibri" w:eastAsia="Calibri" w:hAnsi="Calibri"/>
          <w:b/>
          <w:bCs/>
          <w:sz w:val="22"/>
          <w:szCs w:val="22"/>
        </w:rPr>
        <w:t xml:space="preserve">DO use OnFailure with backoffLimit for transient failures. </w:t>
      </w:r>
      <w:r>
        <w:rPr>
          <w:rFonts w:ascii="Calibri" w:cs="Calibri" w:eastAsia="Calibri" w:hAnsi="Calibri"/>
          <w:sz w:val="22"/>
          <w:szCs w:val="22"/>
        </w:rPr>
        <w:t xml:space="preserve">Transient DB connection issues shouldn't fail the whole upgrade — let the Job retry a couple of times.</w:t>
      </w:r>
    </w:p>
    <w:p>
      <w:pPr>
        <w:pStyle w:val="ListParagraph"/>
        <w:numPr>
          <w:ilvl w:val="0"/>
          <w:numId w:val="2"/>
        </w:numPr>
        <w:spacing w:after="40" w:before="40" w:line="280"/>
      </w:pPr>
      <w:r>
        <w:rPr>
          <w:rFonts w:ascii="Calibri" w:cs="Calibri" w:eastAsia="Calibri" w:hAnsi="Calibri"/>
          <w:b/>
          <w:bCs/>
          <w:sz w:val="22"/>
          <w:szCs w:val="22"/>
        </w:rPr>
        <w:t xml:space="preserve">DO set activeDeadlineSeconds. </w:t>
      </w:r>
      <w:r>
        <w:rPr>
          <w:rFonts w:ascii="Calibri" w:cs="Calibri" w:eastAsia="Calibri" w:hAnsi="Calibri"/>
          <w:sz w:val="22"/>
          <w:szCs w:val="22"/>
        </w:rPr>
        <w:t xml:space="preserve">A migration that runs forever is worse than one that fails; Helm will wait indefinitely otherwise.</w:t>
      </w:r>
    </w:p>
    <w:p>
      <w:pPr>
        <w:pStyle w:val="ListParagraph"/>
        <w:numPr>
          <w:ilvl w:val="0"/>
          <w:numId w:val="2"/>
        </w:numPr>
        <w:spacing w:after="40" w:before="40" w:line="280"/>
      </w:pPr>
      <w:r>
        <w:rPr>
          <w:rFonts w:ascii="Calibri" w:cs="Calibri" w:eastAsia="Calibri" w:hAnsi="Calibri"/>
          <w:b/>
          <w:bCs/>
          <w:sz w:val="22"/>
          <w:szCs w:val="22"/>
        </w:rPr>
        <w:t xml:space="preserve">DON'T make migrations that can't be rolled back. </w:t>
      </w:r>
      <w:r>
        <w:rPr>
          <w:rFonts w:ascii="Calibri" w:cs="Calibri" w:eastAsia="Calibri" w:hAnsi="Calibri"/>
          <w:sz w:val="22"/>
          <w:szCs w:val="22"/>
        </w:rPr>
        <w:t xml:space="preserve">Dropping a column or table in a migration is a one-way door. If your schema truly can't be rolled back, plan for forward-only rollouts.</w:t>
      </w:r>
    </w:p>
    <w:p>
      <w:pPr>
        <w:pStyle w:val="ListParagraph"/>
        <w:numPr>
          <w:ilvl w:val="0"/>
          <w:numId w:val="2"/>
        </w:numPr>
        <w:spacing w:after="40" w:before="40" w:line="280"/>
      </w:pPr>
      <w:r>
        <w:rPr>
          <w:rFonts w:ascii="Calibri" w:cs="Calibri" w:eastAsia="Calibri" w:hAnsi="Calibri"/>
          <w:b/>
          <w:bCs/>
          <w:sz w:val="22"/>
          <w:szCs w:val="22"/>
        </w:rPr>
        <w:t xml:space="preserve">DON'T forget the .Release.Revision in the Job name. </w:t>
      </w:r>
      <w:r>
        <w:rPr>
          <w:rFonts w:ascii="Calibri" w:cs="Calibri" w:eastAsia="Calibri" w:hAnsi="Calibri"/>
          <w:sz w:val="22"/>
          <w:szCs w:val="22"/>
        </w:rPr>
        <w:t xml:space="preserve">Otherwise the second upgrade will fail to create the Job (name collision with the first). With before-hook-creation the prior is deleted first, so collision is avoided — but the revision suffix gives better history.</w:t>
      </w:r>
    </w:p>
    <w:p>
      <w:pPr>
        <w:pStyle w:val="Heading2"/>
        <w:spacing w:after="160" w:before="300"/>
      </w:pPr>
      <w:r>
        <w:rPr>
          <w:rFonts w:ascii="Calibri" w:cs="Calibri" w:eastAsia="Calibri" w:hAnsi="Calibri"/>
          <w:b/>
          <w:bCs/>
          <w:color w:val="2E74B5"/>
          <w:sz w:val="32"/>
          <w:szCs w:val="32"/>
        </w:rPr>
        <w:t xml:space="preserve">7.2 CRD Installation</w:t>
      </w:r>
    </w:p>
    <w:p>
      <w:pPr>
        <w:spacing w:after="80" w:before="80" w:line="300"/>
        <w:jc w:val="both"/>
      </w:pPr>
      <w:r>
        <w:rPr>
          <w:rFonts w:ascii="Calibri" w:cs="Calibri" w:eastAsia="Calibri" w:hAnsi="Calibri"/>
          <w:sz w:val="22"/>
          <w:szCs w:val="22"/>
        </w:rPr>
        <w:t xml:space="preserve">Custom Resource Definitions (CRDs) extend Kubernetes with new kinds. A chart that uses Custom Resources needs those CRDs to exist BEFORE any Custom Resource template renders — otherwise Kubernetes rejects the manifest with 'no matches for kind.'</w:t>
      </w:r>
    </w:p>
    <w:p>
      <w:pPr>
        <w:spacing w:after="80" w:before="80" w:line="300"/>
        <w:jc w:val="both"/>
      </w:pPr>
      <w:r>
        <w:rPr>
          <w:rFonts w:ascii="Calibri" w:cs="Calibri" w:eastAsia="Calibri" w:hAnsi="Calibri"/>
          <w:sz w:val="22"/>
          <w:szCs w:val="22"/>
        </w:rPr>
        <w:t xml:space="preserve">Helm actually has two mechanisms for CRD installation:</w:t>
      </w:r>
    </w:p>
    <w:p>
      <w:pPr>
        <w:pStyle w:val="ListParagraph"/>
        <w:numPr>
          <w:ilvl w:val="0"/>
          <w:numId w:val="2"/>
        </w:numPr>
        <w:spacing w:after="40" w:before="40" w:line="280"/>
      </w:pPr>
      <w:r>
        <w:rPr>
          <w:rFonts w:ascii="Calibri" w:cs="Calibri" w:eastAsia="Calibri" w:hAnsi="Calibri"/>
          <w:b/>
          <w:bCs/>
          <w:sz w:val="22"/>
          <w:szCs w:val="22"/>
        </w:rPr>
        <w:t xml:space="preserve">crds/ directory. </w:t>
      </w:r>
      <w:r>
        <w:rPr>
          <w:rFonts w:ascii="Calibri" w:cs="Calibri" w:eastAsia="Calibri" w:hAnsi="Calibri"/>
          <w:sz w:val="22"/>
          <w:szCs w:val="22"/>
        </w:rPr>
        <w:t xml:space="preserve">Files in crds/ at the chart root are installed before any template renders. This is the recommended modern approach for CRDs that stay stable across chart versions. Helm does NOT upgrade or delete these.</w:t>
      </w:r>
    </w:p>
    <w:p>
      <w:pPr>
        <w:pStyle w:val="ListParagraph"/>
        <w:numPr>
          <w:ilvl w:val="0"/>
          <w:numId w:val="2"/>
        </w:numPr>
        <w:spacing w:after="40" w:before="40" w:line="280"/>
      </w:pPr>
      <w:r>
        <w:rPr>
          <w:rFonts w:ascii="Calibri" w:cs="Calibri" w:eastAsia="Calibri" w:hAnsi="Calibri"/>
          <w:b/>
          <w:bCs/>
          <w:sz w:val="22"/>
          <w:szCs w:val="22"/>
        </w:rPr>
        <w:t xml:space="preserve">pre-install hook with CRD manifest. </w:t>
      </w:r>
      <w:r>
        <w:rPr>
          <w:rFonts w:ascii="Calibri" w:cs="Calibri" w:eastAsia="Calibri" w:hAnsi="Calibri"/>
          <w:sz w:val="22"/>
          <w:szCs w:val="22"/>
        </w:rPr>
        <w:t xml:space="preserve">The older approach, still useful when you need CRDs that are upgraded with the chart or that need conditional installation.</w:t>
      </w:r>
    </w:p>
    <w:p>
      <w:pPr>
        <w:pStyle w:val="Heading3"/>
        <w:spacing w:after="120" w:before="240"/>
      </w:pPr>
      <w:r>
        <w:rPr>
          <w:rFonts w:ascii="Calibri" w:cs="Calibri" w:eastAsia="Calibri" w:hAnsi="Calibri"/>
          <w:b/>
          <w:bCs/>
          <w:color w:val="2E74B5"/>
          <w:sz w:val="26"/>
          <w:szCs w:val="26"/>
        </w:rPr>
        <w:t xml:space="preserve">Example — CRD via pre-install hook</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templates/crds-hook.yaml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apiextensions.k8s.io/v1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CustomResourceDefinition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widgets.example.com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"-10"     # WAY before anything else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group: 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scope: Namespaced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plural: widgets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singular: widget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kind: Widget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shortNames: [wdg]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versions: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storage: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openAPIV3Schema: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type: object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properties: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color: {type: string}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size:  {type: integer}</w:t>
      </w:r>
    </w:p>
    <w:p>
      <w:pPr>
        <w:spacing w:after="80" w:before="80" w:line="300"/>
        <w:jc w:val="both"/>
      </w:pPr>
      <w:r>
        <w:rPr>
          <w:rFonts w:ascii="Calibri" w:cs="Calibri" w:eastAsia="Calibri" w:hAnsi="Calibri"/>
          <w:sz w:val="22"/>
          <w:szCs w:val="22"/>
        </w:rPr>
        <w:t xml:space="preserve">The -10 weight ensures this fires before any Job hook with weight 0. By the time the normal resource templates render (which may reference Widget resources), the CRD exists.</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The crds/ directory approach is preferred for stable CRDs</w:t>
            </w:r>
          </w:p>
          <w:p>
            <w:pPr>
              <w:spacing w:after="0" w:line="280"/>
              <w:jc w:val="both"/>
            </w:pPr>
            <w:r>
              <w:rPr>
                <w:rFonts w:ascii="Calibri" w:cs="Calibri" w:eastAsia="Calibri" w:hAnsi="Calibri"/>
                <w:sz w:val="22"/>
                <w:szCs w:val="22"/>
              </w:rPr>
              <w:t xml:space="preserve">Hooks can't easily handle CRD upgrades because the CRD becomes a hook and Helm won't track it in its state. The crds/ directory treats CRDs as first-class resources that install before ANY templates render. Only use the hook approach for conditional CRDs or CRDs that must be installed together with the chart but not 'owned' as long-lived state.</w:t>
            </w:r>
          </w:p>
        </w:tc>
      </w:tr>
    </w:tbl>
    <w:p>
      <w:pPr>
        <w:pStyle w:val="Heading2"/>
        <w:spacing w:after="160" w:before="300"/>
      </w:pPr>
      <w:r>
        <w:rPr>
          <w:rFonts w:ascii="Calibri" w:cs="Calibri" w:eastAsia="Calibri" w:hAnsi="Calibri"/>
          <w:b/>
          <w:bCs/>
          <w:color w:val="2E74B5"/>
          <w:sz w:val="32"/>
          <w:szCs w:val="32"/>
        </w:rPr>
        <w:t xml:space="preserve">7.3 Smoke Tests with test Hooks</w:t>
      </w:r>
    </w:p>
    <w:p>
      <w:pPr>
        <w:spacing w:after="80" w:before="80" w:line="300"/>
        <w:jc w:val="both"/>
      </w:pPr>
      <w:r>
        <w:rPr>
          <w:rFonts w:ascii="Calibri" w:cs="Calibri" w:eastAsia="Calibri" w:hAnsi="Calibri"/>
          <w:sz w:val="22"/>
          <w:szCs w:val="22"/>
        </w:rPr>
        <w:t xml:space="preserve">A test hook verifies that the installed release is actually working. It's your built-in health check for the entire chart. Three useful levels:</w:t>
      </w:r>
    </w:p>
    <w:p>
      <w:pPr>
        <w:pStyle w:val="Heading3"/>
        <w:spacing w:after="120" w:before="240"/>
      </w:pPr>
      <w:r>
        <w:rPr>
          <w:rFonts w:ascii="Calibri" w:cs="Calibri" w:eastAsia="Calibri" w:hAnsi="Calibri"/>
          <w:b/>
          <w:bCs/>
          <w:color w:val="2E74B5"/>
          <w:sz w:val="26"/>
          <w:szCs w:val="26"/>
        </w:rPr>
        <w:t xml:space="preserve">Level 1 — Service resolution</w:t>
      </w:r>
    </w:p>
    <w:p>
      <w:pPr>
        <w:spacing w:after="80" w:before="80" w:line="300"/>
        <w:jc w:val="both"/>
      </w:pPr>
      <w:r>
        <w:rPr>
          <w:rFonts w:ascii="Calibri" w:cs="Calibri" w:eastAsia="Calibri" w:hAnsi="Calibri"/>
          <w:sz w:val="22"/>
          <w:szCs w:val="22"/>
        </w:rPr>
        <w:t xml:space="preserve">Does the Service DNS resolve to running pods?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templates/tests/test-dns.yaml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}}-test-dns"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nslookup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busybox:1.36</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command: ['nslookup', '{{ include "mychart.fullname" . }}']</w:t>
      </w:r>
    </w:p>
    <w:p>
      <w:pPr>
        <w:pStyle w:val="Heading3"/>
        <w:spacing w:after="120" w:before="240"/>
      </w:pPr>
      <w:r>
        <w:rPr>
          <w:rFonts w:ascii="Calibri" w:cs="Calibri" w:eastAsia="Calibri" w:hAnsi="Calibri"/>
          <w:b/>
          <w:bCs/>
          <w:color w:val="2E74B5"/>
          <w:sz w:val="26"/>
          <w:szCs w:val="26"/>
        </w:rPr>
        <w:t xml:space="preserve">Level 2 — HTTP connectivity</w:t>
      </w:r>
    </w:p>
    <w:p>
      <w:pPr>
        <w:spacing w:after="80" w:before="80" w:line="300"/>
        <w:jc w:val="both"/>
      </w:pPr>
      <w:r>
        <w:rPr>
          <w:rFonts w:ascii="Calibri" w:cs="Calibri" w:eastAsia="Calibri" w:hAnsi="Calibri"/>
          <w:sz w:val="22"/>
          <w:szCs w:val="22"/>
        </w:rPr>
        <w:t xml:space="preserve">Does the service accept HTTP traffic?</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templates/tests/test-http.yaml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}}-test-http"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curlimages/curl:8.4.0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'--retry-delay'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'2'</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'http://{{ include "mychart.fullname" . }}:{{ .Values.service.port }}/healthz'</w:t>
      </w:r>
    </w:p>
    <w:p>
      <w:pPr>
        <w:pStyle w:val="Heading3"/>
        <w:spacing w:after="120" w:before="240"/>
      </w:pPr>
      <w:r>
        <w:rPr>
          <w:rFonts w:ascii="Calibri" w:cs="Calibri" w:eastAsia="Calibri" w:hAnsi="Calibri"/>
          <w:b/>
          <w:bCs/>
          <w:color w:val="2E74B5"/>
          <w:sz w:val="26"/>
          <w:szCs w:val="26"/>
        </w:rPr>
        <w:t xml:space="preserve">Level 3 — End-to-end behavior</w:t>
      </w:r>
    </w:p>
    <w:p>
      <w:pPr>
        <w:spacing w:after="80" w:before="80" w:line="300"/>
        <w:jc w:val="both"/>
      </w:pPr>
      <w:r>
        <w:rPr>
          <w:rFonts w:ascii="Calibri" w:cs="Calibri" w:eastAsia="Calibri" w:hAnsi="Calibri"/>
          <w:sz w:val="22"/>
          <w:szCs w:val="22"/>
        </w:rPr>
        <w:t xml:space="preserve">Does the application actually work end-to-end?</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templates/tests/test-e2e.yaml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}}-test-e2e"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e2e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myorg/mychart-e2e-tests:1.0.0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TARGET_URL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"http://{{ include "mychart.fullname" . }}:{{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TEST_USER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}}-test-creds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username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TEST_PASSWORD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}}-test-creds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password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command: ["pytest", "/tests/"]</w:t>
      </w:r>
    </w:p>
    <w:p>
      <w:pPr>
        <w:spacing w:after="80" w:before="80" w:line="300"/>
        <w:jc w:val="both"/>
      </w:pPr>
      <w:r>
        <w:rPr>
          <w:rFonts w:ascii="Calibri" w:cs="Calibri" w:eastAsia="Calibri" w:hAnsi="Calibri"/>
          <w:sz w:val="22"/>
          <w:szCs w:val="22"/>
        </w:rPr>
        <w:t xml:space="preserve">Run any or all of these with helm test: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test myrel -n myns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test myrel -n myns --filter name=myrel-test-http    # run just one</w:t>
      </w:r>
    </w:p>
    <w:p>
      <w:pPr>
        <w:pStyle w:val="Heading2"/>
        <w:spacing w:after="160" w:before="300"/>
      </w:pPr>
      <w:r>
        <w:rPr>
          <w:rFonts w:ascii="Calibri" w:cs="Calibri" w:eastAsia="Calibri" w:hAnsi="Calibri"/>
          <w:b/>
          <w:bCs/>
          <w:color w:val="2E74B5"/>
          <w:sz w:val="32"/>
          <w:szCs w:val="32"/>
        </w:rPr>
        <w:t xml:space="preserve">7.4 Secret Generation</w:t>
      </w:r>
    </w:p>
    <w:p>
      <w:pPr>
        <w:spacing w:after="80" w:before="80" w:line="300"/>
        <w:jc w:val="both"/>
      </w:pPr>
      <w:r>
        <w:rPr>
          <w:rFonts w:ascii="Calibri" w:cs="Calibri" w:eastAsia="Calibri" w:hAnsi="Calibri"/>
          <w:sz w:val="22"/>
          <w:szCs w:val="22"/>
        </w:rPr>
        <w:t xml:space="preserve">First-install-only generation of a random password, stored in a Secret that's later referenced by normal resources. A post-install hook does this cleanly:</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templates/generate-admin-secret-hook.yaml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not (lookup "v1" "Secret" .Release.Namespace (printf "%s-admin" (include "mychart.fullname"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include "mychart.fullname" . }}-gen-admin-secret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post-install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hook-succeeded,before-hook-creation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serviceAccountName: {{ include "mychart.fullname" . }}-secret-gen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gen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bitnami/kubectl:1.29</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["sh",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PASSWORD=$(openssl rand -base64 32)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create secret generic {{ include "mychart.fullname" . }}-admin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--from-literal=password=$PASSWORD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 {{ .Release.Namespace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spacing w:after="80" w:before="80" w:line="300"/>
        <w:jc w:val="both"/>
      </w:pPr>
      <w:r>
        <w:rPr>
          <w:rFonts w:ascii="Calibri" w:cs="Calibri" w:eastAsia="Calibri" w:hAnsi="Calibri"/>
          <w:sz w:val="22"/>
          <w:szCs w:val="22"/>
        </w:rPr>
        <w:t xml:space="preserve">The outer {{ if not (lookup ...) }} uses the lookup function to check whether the Secret already exists. On first install it doesn't, so the hook renders and fires. On subsequent upgrades the Secret exists, the lookup returns it as truthy, not truthy is false, the hook does not render. This is how you avoid regenerating the password every upgrade.</w:t>
      </w:r>
    </w:p>
    <w:p>
      <w:pPr>
        <w:pStyle w:val="Heading2"/>
        <w:spacing w:after="160" w:before="300"/>
      </w:pPr>
      <w:r>
        <w:rPr>
          <w:rFonts w:ascii="Calibri" w:cs="Calibri" w:eastAsia="Calibri" w:hAnsi="Calibri"/>
          <w:b/>
          <w:bCs/>
          <w:color w:val="2E74B5"/>
          <w:sz w:val="32"/>
          <w:szCs w:val="32"/>
        </w:rPr>
        <w:t xml:space="preserve">7.5 Cleanup on Uninstall</w:t>
      </w:r>
    </w:p>
    <w:p>
      <w:pPr>
        <w:spacing w:after="80" w:before="80" w:line="300"/>
        <w:jc w:val="both"/>
      </w:pPr>
      <w:r>
        <w:rPr>
          <w:rFonts w:ascii="Calibri" w:cs="Calibri" w:eastAsia="Calibri" w:hAnsi="Calibri"/>
          <w:sz w:val="22"/>
          <w:szCs w:val="22"/>
        </w:rPr>
        <w:t xml:space="preserve">Helm does not delete PersistentVolumeClaims created by StatefulSets — deliberately, so users don't lose data on accidental uninstall. But sometimes you WANT the cleanup. A post-delete hook handles it: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templates/cleanup-pvcs-hook.yaml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.Values.cleanup.deletePVCs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}}-cleanup-pvcs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post-delete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serviceAccountName: {{ .Release.Name }}-cleanup-sa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cleanup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bitnami/kubectl:1.29</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["sh",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kubectl -n {{ .Release.Namespace }} delete pvc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-l app.kubernetes.io/instance={{ .Release.Name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--ignore-not-found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Also define an RBAC ServiceAccount / Role / RoleBinding as HOOKS themselves,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so they exist for the post-delete Job but don't persist indefinitely.</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1"/>
        <w:pageBreakBefore/>
        <w:spacing w:after="200" w:before="360"/>
      </w:pPr>
      <w:r>
        <w:rPr>
          <w:rFonts w:ascii="Calibri" w:cs="Calibri" w:eastAsia="Calibri" w:hAnsi="Calibri"/>
          <w:b/>
          <w:bCs/>
          <w:color w:val="1F3864"/>
          <w:sz w:val="40"/>
          <w:szCs w:val="40"/>
        </w:rPr>
        <w:t xml:space="preserve">8. How Helm Executes Hooks — The Mechanics</w:t>
      </w:r>
    </w:p>
    <w:p>
      <w:pPr>
        <w:spacing w:after="80" w:before="80" w:line="300"/>
        <w:jc w:val="both"/>
      </w:pPr>
      <w:r>
        <w:rPr>
          <w:rFonts w:ascii="Calibri" w:cs="Calibri" w:eastAsia="Calibri" w:hAnsi="Calibri"/>
          <w:sz w:val="22"/>
          <w:szCs w:val="22"/>
        </w:rPr>
        <w:t xml:space="preserve">Understanding what Helm does step by step with a hook helps debug weird behavior. Here's the algorithm:</w:t>
      </w:r>
    </w:p>
    <w:p>
      <w:pPr>
        <w:pStyle w:val="Heading2"/>
        <w:spacing w:after="160" w:before="300"/>
      </w:pPr>
      <w:r>
        <w:rPr>
          <w:rFonts w:ascii="Calibri" w:cs="Calibri" w:eastAsia="Calibri" w:hAnsi="Calibri"/>
          <w:b/>
          <w:bCs/>
          <w:color w:val="2E74B5"/>
          <w:sz w:val="32"/>
          <w:szCs w:val="32"/>
        </w:rPr>
        <w:t xml:space="preserve">8.1 The Hook Execution Algorithm</w:t>
      </w:r>
    </w:p>
    <w:p>
      <w:pPr>
        <w:spacing w:after="80" w:before="80" w:line="300"/>
        <w:jc w:val="both"/>
      </w:pPr>
      <w:r>
        <w:rPr>
          <w:rFonts w:ascii="Calibri" w:cs="Calibri" w:eastAsia="Calibri" w:hAnsi="Calibri"/>
          <w:sz w:val="22"/>
          <w:szCs w:val="22"/>
        </w:rPr>
        <w:t xml:space="preserve">For each hook point (e.g., pre-install), Helm performs these steps: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1. Collect all resources annotated with the current hook type.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2. Group them by helm.sh/hook-weight (sort numeric ascending).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3. Within each weight group, sort resources alphabetically by 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4. For each resource, in order: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 If before-hook-creation policy, delete any prior instance.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 Submit the resource to the Kubernetes 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 For Jobs and Pods, WAIT for completion.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Success: move 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Failure: apply hook-failed delete policy, then ABORT the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d. For non-Job/Pod resources, consider 'succeeded' on creation.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 If hook-succeeded delete policy, delete the resource now.</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5. When all hooks at this hook point have succeeded, proceed to the next phase.</w:t>
      </w:r>
    </w:p>
    <w:p>
      <w:pPr>
        <w:pStyle w:val="Heading2"/>
        <w:spacing w:after="160" w:before="300"/>
      </w:pPr>
      <w:r>
        <w:rPr>
          <w:rFonts w:ascii="Calibri" w:cs="Calibri" w:eastAsia="Calibri" w:hAnsi="Calibri"/>
          <w:b/>
          <w:bCs/>
          <w:color w:val="2E74B5"/>
          <w:sz w:val="32"/>
          <w:szCs w:val="32"/>
        </w:rPr>
        <w:t xml:space="preserve">8.2 How Long Helm Waits</w:t>
      </w:r>
    </w:p>
    <w:p>
      <w:pPr>
        <w:spacing w:after="80" w:before="80" w:line="300"/>
        <w:jc w:val="both"/>
      </w:pPr>
      <w:r>
        <w:rPr>
          <w:rFonts w:ascii="Calibri" w:cs="Calibri" w:eastAsia="Calibri" w:hAnsi="Calibri"/>
          <w:sz w:val="22"/>
          <w:szCs w:val="22"/>
        </w:rPr>
        <w:t xml:space="preserve">Helm waits indefinitely for a hook resource to complete — unless you supply --timeout on the command line. The default timeout is 5 minutes. If the hook hasn't completed by the timeout, Helm considers it failed and aborts.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Give migrations up to 15 minutes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 upgrade --install myapp ./chart --timeout 15m</w:t>
      </w:r>
    </w:p>
    <w:p>
      <w:pPr>
        <w:spacing w:after="80" w:before="80" w:line="300"/>
        <w:jc w:val="both"/>
      </w:pPr>
      <w:r>
        <w:rPr>
          <w:rFonts w:ascii="Calibri" w:cs="Calibri" w:eastAsia="Calibri" w:hAnsi="Calibri"/>
          <w:sz w:val="22"/>
          <w:szCs w:val="22"/>
        </w:rPr>
        <w:t xml:space="preserve">Inside the hook Job itself, you can also set activeDeadlineSeconds — Kubernetes will kill the Job after that many seconds, independent of Helm's timeout. For safety, set BOTH: activeDeadlineSeconds slightly less than Helm's --timeout.</w:t>
      </w:r>
    </w:p>
    <w:p>
      <w:pPr>
        <w:pStyle w:val="Heading2"/>
        <w:spacing w:after="160" w:before="300"/>
      </w:pPr>
      <w:r>
        <w:rPr>
          <w:rFonts w:ascii="Calibri" w:cs="Calibri" w:eastAsia="Calibri" w:hAnsi="Calibri"/>
          <w:b/>
          <w:bCs/>
          <w:color w:val="2E74B5"/>
          <w:sz w:val="32"/>
          <w:szCs w:val="32"/>
        </w:rPr>
        <w:t xml:space="preserve">8.3 How Helm Detects Success</w:t>
      </w:r>
    </w:p>
    <w:p>
      <w:pPr>
        <w:spacing w:after="80" w:before="80" w:line="300"/>
        <w:jc w:val="both"/>
      </w:pPr>
      <w:r>
        <w:rPr>
          <w:rFonts w:ascii="Calibri" w:cs="Calibri" w:eastAsia="Calibri" w:hAnsi="Calibri"/>
          <w:sz w:val="22"/>
          <w:szCs w:val="22"/>
        </w:rPr>
        <w:t xml:space="preserve">For Jobs, Helm polls status.succeeded. The Job succeeds when at least one Pod completes with exit code 0. For Pods, Helm polls status.phase. The Pod succeeds when phase becomes 'Succeeded'. For other resource kinds, Helm considers the hook succeeded as soon as creation returns OK — there's no 'running' state to monitor.</w:t>
      </w:r>
    </w:p>
    <w:p>
      <w:pPr>
        <w:pStyle w:val="Heading2"/>
        <w:spacing w:after="160" w:before="300"/>
      </w:pPr>
      <w:r>
        <w:rPr>
          <w:rFonts w:ascii="Calibri" w:cs="Calibri" w:eastAsia="Calibri" w:hAnsi="Calibri"/>
          <w:b/>
          <w:bCs/>
          <w:color w:val="2E74B5"/>
          <w:sz w:val="32"/>
          <w:szCs w:val="32"/>
        </w:rPr>
        <w:t xml:space="preserve">8.4 What Happens on Hook Failure</w:t>
      </w:r>
    </w:p>
    <w:p>
      <w:pPr>
        <w:spacing w:after="80" w:before="80" w:line="300"/>
        <w:jc w:val="both"/>
      </w:pPr>
      <w:r>
        <w:rPr>
          <w:rFonts w:ascii="Calibri" w:cs="Calibri" w:eastAsia="Calibri" w:hAnsi="Calibri"/>
          <w:sz w:val="22"/>
          <w:szCs w:val="22"/>
        </w:rPr>
        <w:t xml:space="preserve">If a hook fails:</w:t>
      </w:r>
    </w:p>
    <w:p>
      <w:pPr>
        <w:pStyle w:val="ListParagraph"/>
        <w:numPr>
          <w:ilvl w:val="0"/>
          <w:numId w:val="2"/>
        </w:numPr>
        <w:spacing w:after="40" w:before="40" w:line="280"/>
      </w:pPr>
      <w:r>
        <w:rPr>
          <w:rFonts w:ascii="Calibri" w:cs="Calibri" w:eastAsia="Calibri" w:hAnsi="Calibri"/>
          <w:sz w:val="22"/>
          <w:szCs w:val="22"/>
        </w:rPr>
        <w:t xml:space="preserve">Helm applies any hook-failed delete policy to the failed resource (typically NOT set, so the failed Job stays around for inspection).</w:t>
      </w:r>
    </w:p>
    <w:p>
      <w:pPr>
        <w:pStyle w:val="ListParagraph"/>
        <w:numPr>
          <w:ilvl w:val="0"/>
          <w:numId w:val="2"/>
        </w:numPr>
        <w:spacing w:after="40" w:before="40" w:line="280"/>
      </w:pPr>
      <w:r>
        <w:rPr>
          <w:rFonts w:ascii="Calibri" w:cs="Calibri" w:eastAsia="Calibri" w:hAnsi="Calibri"/>
          <w:sz w:val="22"/>
          <w:szCs w:val="22"/>
        </w:rPr>
        <w:t xml:space="preserve">Helm stops. No further hooks in this phase fire. No normal resources are applied.</w:t>
      </w:r>
    </w:p>
    <w:p>
      <w:pPr>
        <w:pStyle w:val="ListParagraph"/>
        <w:numPr>
          <w:ilvl w:val="0"/>
          <w:numId w:val="2"/>
        </w:numPr>
        <w:spacing w:after="40" w:before="40" w:line="280"/>
      </w:pPr>
      <w:r>
        <w:rPr>
          <w:rFonts w:ascii="Calibri" w:cs="Calibri" w:eastAsia="Calibri" w:hAnsi="Calibri"/>
          <w:sz w:val="22"/>
          <w:szCs w:val="22"/>
        </w:rPr>
        <w:t xml:space="preserve">If this was a pre-install hook, NO normal resources exist yet — the cluster is in the same state as before. A clean failure.</w:t>
      </w:r>
    </w:p>
    <w:p>
      <w:pPr>
        <w:pStyle w:val="ListParagraph"/>
        <w:numPr>
          <w:ilvl w:val="0"/>
          <w:numId w:val="2"/>
        </w:numPr>
        <w:spacing w:after="40" w:before="40" w:line="280"/>
      </w:pPr>
      <w:r>
        <w:rPr>
          <w:rFonts w:ascii="Calibri" w:cs="Calibri" w:eastAsia="Calibri" w:hAnsi="Calibri"/>
          <w:sz w:val="22"/>
          <w:szCs w:val="22"/>
        </w:rPr>
        <w:t xml:space="preserve">If this was a pre-upgrade hook, the OLD resources are still in place — the upgrade did not happen. Also a clean failure.</w:t>
      </w:r>
    </w:p>
    <w:p>
      <w:pPr>
        <w:pStyle w:val="ListParagraph"/>
        <w:numPr>
          <w:ilvl w:val="0"/>
          <w:numId w:val="2"/>
        </w:numPr>
        <w:spacing w:after="40" w:before="40" w:line="280"/>
      </w:pPr>
      <w:r>
        <w:rPr>
          <w:rFonts w:ascii="Calibri" w:cs="Calibri" w:eastAsia="Calibri" w:hAnsi="Calibri"/>
          <w:sz w:val="22"/>
          <w:szCs w:val="22"/>
        </w:rPr>
        <w:t xml:space="preserve">If this was a post-install or post-upgrade hook, the NEW resources are already deployed. Helm marks the release as 'failed' but does NOT roll back automatically (unless you used --atomic).</w:t>
      </w:r>
    </w:p>
    <w:tbl>
      <w:tblPr>
        <w:tblW w:type="dxa" w:w="9360"/>
        <w:tblBorders>
          <w:top w:val="single" w:color="BF8F00" w:sz="8"/>
          <w:left w:val="single" w:color="BF8F00" w:sz="16"/>
          <w:bottom w:val="single" w:color="BF8F00" w:sz="8"/>
          <w:right w:val="single" w:color="BF8F00" w:sz="4"/>
          <w:insideH w:val="none" w:color="FFFFFF" w:sz="0"/>
          <w:insideV w:val="none" w:color="FFFFFF" w:sz="0"/>
        </w:tblBorders>
      </w:tblPr>
      <w:tblGrid>
        <w:gridCol w:w="9360"/>
      </w:tblGrid>
      <w:tr>
        <w:tc>
          <w:tcPr>
            <w:tcW w:type="dxa" w:w="9360"/>
            <w:shd w:fill="FFF2CC" w:val="clear"/>
            <w:tcMar>
              <w:top w:type="dxa" w:w="160"/>
              <w:left w:type="dxa" w:w="200"/>
              <w:bottom w:type="dxa" w:w="160"/>
              <w:right w:type="dxa" w:w="200"/>
            </w:tcMar>
          </w:tcPr>
          <w:p>
            <w:pPr>
              <w:spacing w:after="80"/>
            </w:pPr>
            <w:r>
              <w:rPr>
                <w:rFonts w:ascii="Calibri" w:cs="Calibri" w:eastAsia="Calibri" w:hAnsi="Calibri"/>
                <w:b/>
                <w:bCs/>
                <w:color w:val="7F6000"/>
                <w:sz w:val="22"/>
                <w:szCs w:val="22"/>
              </w:rPr>
              <w:t xml:space="preserve">⚠️ post-* hook failures are messy</w:t>
            </w:r>
          </w:p>
          <w:p>
            <w:pPr>
              <w:spacing w:after="0" w:line="280"/>
              <w:jc w:val="both"/>
            </w:pPr>
            <w:r>
              <w:rPr>
                <w:rFonts w:ascii="Calibri" w:cs="Calibri" w:eastAsia="Calibri" w:hAnsi="Calibri"/>
                <w:sz w:val="22"/>
                <w:szCs w:val="22"/>
              </w:rPr>
              <w:t xml:space="preserve">A failed post-install hook leaves the normal resources deployed. Your Deployment is running the new version but something downstream (admin-user creation, webhook call, cache warm) failed. The release is 'failed' in Helm's eyes but the app is live. You need --atomic to trigger automatic rollback, or you must manually clean up.</w:t>
            </w:r>
          </w:p>
        </w:tc>
      </w:tr>
    </w:tbl>
    <w:p>
      <w:pPr>
        <w:pStyle w:val="Heading2"/>
        <w:spacing w:after="160" w:before="300"/>
      </w:pPr>
      <w:r>
        <w:rPr>
          <w:rFonts w:ascii="Calibri" w:cs="Calibri" w:eastAsia="Calibri" w:hAnsi="Calibri"/>
          <w:b/>
          <w:bCs/>
          <w:color w:val="2E74B5"/>
          <w:sz w:val="32"/>
          <w:szCs w:val="32"/>
        </w:rPr>
        <w:t xml:space="preserve">8.5 Checking Hook Manifests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All hook manifests for a release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get hooks RELEASE_NAME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Output includes every hook that was executed or is pending: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Source: mychart/templates/migrate.yaml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myapp-migrate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w:t>
      </w:r>
    </w:p>
    <w:p>
      <w:pPr>
        <w:pStyle w:val="Heading1"/>
        <w:pageBreakBefore/>
        <w:spacing w:after="200" w:before="360"/>
      </w:pPr>
      <w:r>
        <w:rPr>
          <w:rFonts w:ascii="Calibri" w:cs="Calibri" w:eastAsia="Calibri" w:hAnsi="Calibri"/>
          <w:b/>
          <w:bCs/>
          <w:color w:val="1F3864"/>
          <w:sz w:val="40"/>
          <w:szCs w:val="40"/>
        </w:rPr>
        <w:t xml:space="preserve">9. End-to-End Worked Example</w:t>
      </w:r>
    </w:p>
    <w:p>
      <w:pPr>
        <w:spacing w:after="80" w:before="80" w:line="300"/>
        <w:jc w:val="both"/>
      </w:pPr>
      <w:r>
        <w:rPr>
          <w:rFonts w:ascii="Calibri" w:cs="Calibri" w:eastAsia="Calibri" w:hAnsi="Calibri"/>
          <w:sz w:val="22"/>
          <w:szCs w:val="22"/>
        </w:rPr>
        <w:t xml:space="preserve">Let's put it all together. We'll build a chart for a simple blog API with the following hooks:</w:t>
      </w:r>
    </w:p>
    <w:p>
      <w:pPr>
        <w:pStyle w:val="ListParagraph"/>
        <w:numPr>
          <w:ilvl w:val="0"/>
          <w:numId w:val="2"/>
        </w:numPr>
        <w:spacing w:after="40" w:before="40" w:line="280"/>
      </w:pPr>
      <w:r>
        <w:rPr>
          <w:rFonts w:ascii="Calibri" w:cs="Calibri" w:eastAsia="Calibri" w:hAnsi="Calibri"/>
          <w:sz w:val="22"/>
          <w:szCs w:val="22"/>
        </w:rPr>
        <w:t xml:space="preserve">pre-install hook: Validate the cluster has the required StorageClass.</w:t>
      </w:r>
    </w:p>
    <w:p>
      <w:pPr>
        <w:pStyle w:val="ListParagraph"/>
        <w:numPr>
          <w:ilvl w:val="0"/>
          <w:numId w:val="2"/>
        </w:numPr>
        <w:spacing w:after="40" w:before="40" w:line="280"/>
      </w:pPr>
      <w:r>
        <w:rPr>
          <w:rFonts w:ascii="Calibri" w:cs="Calibri" w:eastAsia="Calibri" w:hAnsi="Calibri"/>
          <w:sz w:val="22"/>
          <w:szCs w:val="22"/>
        </w:rPr>
        <w:t xml:space="preserve">pre-install,pre-upgrade hook: Database schema migration.</w:t>
      </w:r>
    </w:p>
    <w:p>
      <w:pPr>
        <w:pStyle w:val="ListParagraph"/>
        <w:numPr>
          <w:ilvl w:val="0"/>
          <w:numId w:val="2"/>
        </w:numPr>
        <w:spacing w:after="40" w:before="40" w:line="280"/>
      </w:pPr>
      <w:r>
        <w:rPr>
          <w:rFonts w:ascii="Calibri" w:cs="Calibri" w:eastAsia="Calibri" w:hAnsi="Calibri"/>
          <w:sz w:val="22"/>
          <w:szCs w:val="22"/>
        </w:rPr>
        <w:t xml:space="preserve">post-install hook: Create the initial admin user (first install only).</w:t>
      </w:r>
    </w:p>
    <w:p>
      <w:pPr>
        <w:pStyle w:val="ListParagraph"/>
        <w:numPr>
          <w:ilvl w:val="0"/>
          <w:numId w:val="2"/>
        </w:numPr>
        <w:spacing w:after="40" w:before="40" w:line="280"/>
      </w:pPr>
      <w:r>
        <w:rPr>
          <w:rFonts w:ascii="Calibri" w:cs="Calibri" w:eastAsia="Calibri" w:hAnsi="Calibri"/>
          <w:sz w:val="22"/>
          <w:szCs w:val="22"/>
        </w:rPr>
        <w:t xml:space="preserve">pre-delete hook: Export user data to S3 backup.</w:t>
      </w:r>
    </w:p>
    <w:p>
      <w:pPr>
        <w:pStyle w:val="ListParagraph"/>
        <w:numPr>
          <w:ilvl w:val="0"/>
          <w:numId w:val="2"/>
        </w:numPr>
        <w:spacing w:after="40" w:before="40" w:line="280"/>
      </w:pPr>
      <w:r>
        <w:rPr>
          <w:rFonts w:ascii="Calibri" w:cs="Calibri" w:eastAsia="Calibri" w:hAnsi="Calibri"/>
          <w:sz w:val="22"/>
          <w:szCs w:val="22"/>
        </w:rPr>
        <w:t xml:space="preserve">test hook: Smoke test the /healthz endpoint.</w:t>
      </w:r>
    </w:p>
    <w:p>
      <w:pPr>
        <w:pStyle w:val="Heading2"/>
        <w:spacing w:after="160" w:before="300"/>
      </w:pPr>
      <w:r>
        <w:rPr>
          <w:rFonts w:ascii="Calibri" w:cs="Calibri" w:eastAsia="Calibri" w:hAnsi="Calibri"/>
          <w:b/>
          <w:bCs/>
          <w:color w:val="2E74B5"/>
          <w:sz w:val="32"/>
          <w:szCs w:val="32"/>
        </w:rPr>
        <w:t xml:space="preserve">9.1 Directory layout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blog-api/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Chart.yaml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values.yaml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_helpers.tpl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NOTES.txt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deployment.yaml           # normal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service.yaml              # normal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secret-db.yaml            # normal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10-validate-storage.yaml    # pre-install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20-migrate.yaml             #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30-create-admin.yaml        # post-install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40-backup-export.yaml       # pre-delete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tests/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test-healthz.yaml           # test</w:t>
      </w:r>
    </w:p>
    <w:p>
      <w:pPr>
        <w:pStyle w:val="Heading2"/>
        <w:spacing w:after="160" w:before="300"/>
      </w:pPr>
      <w:r>
        <w:rPr>
          <w:rFonts w:ascii="Calibri" w:cs="Calibri" w:eastAsia="Calibri" w:hAnsi="Calibri"/>
          <w:b/>
          <w:bCs/>
          <w:color w:val="2E74B5"/>
          <w:sz w:val="32"/>
          <w:szCs w:val="32"/>
        </w:rPr>
        <w:t xml:space="preserve">9.2 values.yaml (excerpt)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replicaCount: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image: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repository: myorg/blog-api</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tag: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pullPolicy: IfNotPresent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service: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80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database: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host: "{{ .Release.Name }}-postgres-primary"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port: 5432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blog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username: blog_user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admin: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email: "admin@example.com"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backup: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enabled: true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s3Bucket: "myorg-blog-backups"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storage: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requiredClass: "fast-ssd"</w:t>
      </w:r>
    </w:p>
    <w:p>
      <w:pPr>
        <w:pStyle w:val="Heading2"/>
        <w:spacing w:after="160" w:before="300"/>
      </w:pPr>
      <w:r>
        <w:rPr>
          <w:rFonts w:ascii="Calibri" w:cs="Calibri" w:eastAsia="Calibri" w:hAnsi="Calibri"/>
          <w:b/>
          <w:bCs/>
          <w:color w:val="2E74B5"/>
          <w:sz w:val="32"/>
          <w:szCs w:val="32"/>
        </w:rPr>
        <w:t xml:space="preserve">9.3 hooks/10-validate-storage.yaml — pre-install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}}-validate-storage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hook-succeeded,before-hook-creation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backoffLimit: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60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serviceAccountName: {{ .Release.Name }}-validator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validator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bitnami/kubectl:1.29</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["sh", "-c"]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if kubectl get storageclass {{ .Values.storage.requiredClass }} &gt; /dev/null 2&gt;&amp;1; then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"OK: storageclass {{ .Values.storage.requiredClass }} exists"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exit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else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echo "FATAL: storageclass {{ .Values.storage.requiredClass }} is required but missing"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exit 1</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fi</w:t>
      </w:r>
    </w:p>
    <w:p>
      <w:pPr>
        <w:pStyle w:val="Heading2"/>
        <w:spacing w:after="160" w:before="300"/>
      </w:pPr>
      <w:r>
        <w:rPr>
          <w:rFonts w:ascii="Calibri" w:cs="Calibri" w:eastAsia="Calibri" w:hAnsi="Calibri"/>
          <w:b/>
          <w:bCs/>
          <w:color w:val="2E74B5"/>
          <w:sz w:val="32"/>
          <w:szCs w:val="32"/>
        </w:rPr>
        <w:t xml:space="preserve">9.4 hooks/20-migrate.yaml — pre-install,pre-upgrade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}}-migrate-{{ .Release.Revision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backoffLimit: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600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OnFailure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migrate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["./migrate.sh"]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 ["up"]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}}-db</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key: url</w:t>
      </w:r>
    </w:p>
    <w:p>
      <w:pPr>
        <w:pStyle w:val="Heading2"/>
        <w:spacing w:after="160" w:before="300"/>
      </w:pPr>
      <w:r>
        <w:rPr>
          <w:rFonts w:ascii="Calibri" w:cs="Calibri" w:eastAsia="Calibri" w:hAnsi="Calibri"/>
          <w:b/>
          <w:bCs/>
          <w:color w:val="2E74B5"/>
          <w:sz w:val="32"/>
          <w:szCs w:val="32"/>
        </w:rPr>
        <w:t xml:space="preserve">9.5 hooks/30-create-admin.yaml — post-install</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}}-create-admin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post-install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create-admin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["./create-admin.sh"]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API_URL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"http://{{ .Release.Name }}-blog-api:{{ .Values.service.port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ADMIN_EMAIL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.Values.admin.email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}}-db</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key: url</w:t>
      </w:r>
    </w:p>
    <w:p>
      <w:pPr>
        <w:pStyle w:val="Heading2"/>
        <w:spacing w:after="160" w:before="300"/>
      </w:pPr>
      <w:r>
        <w:rPr>
          <w:rFonts w:ascii="Calibri" w:cs="Calibri" w:eastAsia="Calibri" w:hAnsi="Calibri"/>
          <w:b/>
          <w:bCs/>
          <w:color w:val="2E74B5"/>
          <w:sz w:val="32"/>
          <w:szCs w:val="32"/>
        </w:rPr>
        <w:t xml:space="preserve">9.6 hooks/40-backup-export.yaml — pre-delete</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if .Values.backup.enabled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}}-backup-export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pre-delete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1800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backoffLimit: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OnFailure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backup</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 .Values.image.repository }}:{{ .Values.image.tag | default .Chart.AppVersion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["./backup.sh"]</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env:</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DATABASE_URL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valueFrom:</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secretKeyRef: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}}-db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key: 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S3_BUCKET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.Values.backup.s3Bucket | quote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BACKUP_PREFIX</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value: "{{ .Release.Name }}/$(date +%Y%m%d-%H%M%S)"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end }}</w:t>
      </w:r>
    </w:p>
    <w:p>
      <w:pPr>
        <w:pStyle w:val="Heading2"/>
        <w:spacing w:after="160" w:before="300"/>
      </w:pPr>
      <w:r>
        <w:rPr>
          <w:rFonts w:ascii="Calibri" w:cs="Calibri" w:eastAsia="Calibri" w:hAnsi="Calibri"/>
          <w:b/>
          <w:bCs/>
          <w:color w:val="2E74B5"/>
          <w:sz w:val="32"/>
          <w:szCs w:val="32"/>
        </w:rPr>
        <w:t xml:space="preserve">9.7 tests/test-healthz.yaml — test</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Pod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}}-test-healthz"</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Never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healthcheck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curlimages/curl:8.4.0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command: ["curl"]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args: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"-f"</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"--retry"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"5"</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"--retry-delay"</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"3"</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 "http://{{ .Release.Name }}-blog-api:{{ .Values.service.port }}/healthz"</w:t>
      </w:r>
    </w:p>
    <w:p>
      <w:pPr>
        <w:pStyle w:val="Heading2"/>
        <w:spacing w:after="160" w:before="300"/>
      </w:pPr>
      <w:r>
        <w:rPr>
          <w:rFonts w:ascii="Calibri" w:cs="Calibri" w:eastAsia="Calibri" w:hAnsi="Calibri"/>
          <w:b/>
          <w:bCs/>
          <w:color w:val="2E74B5"/>
          <w:sz w:val="32"/>
          <w:szCs w:val="32"/>
        </w:rPr>
        <w:t xml:space="preserve">9.8 Installing and watching</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blog ./blog-api -n blog --create-namespace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--set database.password="$(vault kv get -field=password kv/dev/blog)"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 blog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LAST DEPLOYED: Fri Apr 17 16:12:22 2026</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NAMESPACE: blog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STATUS: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REVISION: 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What Helm just did, in order:</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1. validate-storage Job (weight -10) — 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2. migrate-1 Job (weight 0)           — 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3. Normal resources (Deployment, Service, Secret) created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4. create-admin Job (post-install)    — 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5. Release marked as deployed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test blog -n blog</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Runs test-healthz Pod — verifies the Service responds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 upgrade blog ./blog-api -n blog --set image.tag=2.0</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Runs migrate-2 Job (fresh migration job), then applies diff</w:t>
      </w:r>
    </w:p>
    <w:p>
      <w:pPr>
        <w:pStyle w:val="Heading1"/>
        <w:pageBreakBefore/>
        <w:spacing w:after="200" w:before="360"/>
      </w:pPr>
      <w:r>
        <w:rPr>
          <w:rFonts w:ascii="Calibri" w:cs="Calibri" w:eastAsia="Calibri" w:hAnsi="Calibri"/>
          <w:b/>
          <w:bCs/>
          <w:color w:val="1F3864"/>
          <w:sz w:val="40"/>
          <w:szCs w:val="40"/>
        </w:rPr>
        <w:t xml:space="preserve">10. Pitfalls &amp; Best Practices</w:t>
      </w:r>
    </w:p>
    <w:p>
      <w:pPr>
        <w:pStyle w:val="Heading2"/>
        <w:spacing w:after="160" w:before="300"/>
      </w:pPr>
      <w:r>
        <w:rPr>
          <w:rFonts w:ascii="Calibri" w:cs="Calibri" w:eastAsia="Calibri" w:hAnsi="Calibri"/>
          <w:b/>
          <w:bCs/>
          <w:color w:val="2E74B5"/>
          <w:sz w:val="32"/>
          <w:szCs w:val="32"/>
        </w:rPr>
        <w:t xml:space="preserve">10.1 Pitfalls to Avoid</w:t>
      </w:r>
    </w:p>
    <w:p>
      <w:pPr>
        <w:pStyle w:val="ListParagraph"/>
        <w:numPr>
          <w:ilvl w:val="0"/>
          <w:numId w:val="2"/>
        </w:numPr>
        <w:spacing w:after="40" w:before="40" w:line="280"/>
      </w:pPr>
      <w:r>
        <w:rPr>
          <w:rFonts w:ascii="Calibri" w:cs="Calibri" w:eastAsia="Calibri" w:hAnsi="Calibri"/>
          <w:b/>
          <w:bCs/>
          <w:sz w:val="22"/>
          <w:szCs w:val="22"/>
        </w:rPr>
        <w:t xml:space="preserve">Forgetting delete policy. </w:t>
      </w:r>
      <w:r>
        <w:rPr>
          <w:rFonts w:ascii="Calibri" w:cs="Calibri" w:eastAsia="Calibri" w:hAnsi="Calibri"/>
          <w:sz w:val="22"/>
          <w:szCs w:val="22"/>
        </w:rPr>
        <w:t xml:space="preserve">Without a delete policy, every install/upgrade leaves a stale Job lingering. Within weeks you've got dozens. Always specify a delete policy.</w:t>
      </w:r>
    </w:p>
    <w:p>
      <w:pPr>
        <w:pStyle w:val="ListParagraph"/>
        <w:numPr>
          <w:ilvl w:val="0"/>
          <w:numId w:val="2"/>
        </w:numPr>
        <w:spacing w:after="40" w:before="40" w:line="280"/>
      </w:pPr>
      <w:r>
        <w:rPr>
          <w:rFonts w:ascii="Calibri" w:cs="Calibri" w:eastAsia="Calibri" w:hAnsi="Calibri"/>
          <w:b/>
          <w:bCs/>
          <w:sz w:val="22"/>
          <w:szCs w:val="22"/>
        </w:rPr>
        <w:t xml:space="preserve">Relying on post-install ordering before Pods are Ready. </w:t>
      </w:r>
      <w:r>
        <w:rPr>
          <w:rFonts w:ascii="Calibri" w:cs="Calibri" w:eastAsia="Calibri" w:hAnsi="Calibri"/>
          <w:sz w:val="22"/>
          <w:szCs w:val="22"/>
        </w:rPr>
        <w:t xml:space="preserve">post-install fires when manifests are submitted, not when Pods are Ready. Use --wait on install, or build retry logic into the hook.</w:t>
      </w:r>
    </w:p>
    <w:p>
      <w:pPr>
        <w:pStyle w:val="ListParagraph"/>
        <w:numPr>
          <w:ilvl w:val="0"/>
          <w:numId w:val="2"/>
        </w:numPr>
        <w:spacing w:after="40" w:before="40" w:line="280"/>
      </w:pPr>
      <w:r>
        <w:rPr>
          <w:rFonts w:ascii="Calibri" w:cs="Calibri" w:eastAsia="Calibri" w:hAnsi="Calibri"/>
          <w:b/>
          <w:bCs/>
          <w:sz w:val="22"/>
          <w:szCs w:val="22"/>
        </w:rPr>
        <w:t xml:space="preserve">Non-idempotent migrations. </w:t>
      </w:r>
      <w:r>
        <w:rPr>
          <w:rFonts w:ascii="Calibri" w:cs="Calibri" w:eastAsia="Calibri" w:hAnsi="Calibri"/>
          <w:sz w:val="22"/>
          <w:szCs w:val="22"/>
        </w:rPr>
        <w:t xml:space="preserve">A migration that runs 'CREATE TABLE foo (...)' fails on re-run if the table exists. Use 'CREATE TABLE IF NOT EXISTS' or a proper migration framework with a version tracker.</w:t>
      </w:r>
    </w:p>
    <w:p>
      <w:pPr>
        <w:pStyle w:val="ListParagraph"/>
        <w:numPr>
          <w:ilvl w:val="0"/>
          <w:numId w:val="2"/>
        </w:numPr>
        <w:spacing w:after="40" w:before="40" w:line="280"/>
      </w:pPr>
      <w:r>
        <w:rPr>
          <w:rFonts w:ascii="Calibri" w:cs="Calibri" w:eastAsia="Calibri" w:hAnsi="Calibri"/>
          <w:b/>
          <w:bCs/>
          <w:sz w:val="22"/>
          <w:szCs w:val="22"/>
        </w:rPr>
        <w:t xml:space="preserve">Missing --atomic in production. </w:t>
      </w:r>
      <w:r>
        <w:rPr>
          <w:rFonts w:ascii="Calibri" w:cs="Calibri" w:eastAsia="Calibri" w:hAnsi="Calibri"/>
          <w:sz w:val="22"/>
          <w:szCs w:val="22"/>
        </w:rPr>
        <w:t xml:space="preserve">Without --atomic, a post-install/post-upgrade hook failure leaves broken state. With --atomic, Helm rolls back automatically.</w:t>
      </w:r>
    </w:p>
    <w:p>
      <w:pPr>
        <w:pStyle w:val="ListParagraph"/>
        <w:numPr>
          <w:ilvl w:val="0"/>
          <w:numId w:val="2"/>
        </w:numPr>
        <w:spacing w:after="40" w:before="40" w:line="280"/>
      </w:pPr>
      <w:r>
        <w:rPr>
          <w:rFonts w:ascii="Calibri" w:cs="Calibri" w:eastAsia="Calibri" w:hAnsi="Calibri"/>
          <w:b/>
          <w:bCs/>
          <w:sz w:val="22"/>
          <w:szCs w:val="22"/>
        </w:rPr>
        <w:t xml:space="preserve">Hooks needing RBAC that's also part of the chart. </w:t>
      </w:r>
      <w:r>
        <w:rPr>
          <w:rFonts w:ascii="Calibri" w:cs="Calibri" w:eastAsia="Calibri" w:hAnsi="Calibri"/>
          <w:sz w:val="22"/>
          <w:szCs w:val="22"/>
        </w:rPr>
        <w:t xml:space="preserve">A pre-install hook can't use a ServiceAccount that's defined as a normal resource — the normal resources aren't created yet. Either make the ServiceAccount a hook itself (pre-install, lower weight) or reference a pre-existing one.</w:t>
      </w:r>
    </w:p>
    <w:p>
      <w:pPr>
        <w:pStyle w:val="ListParagraph"/>
        <w:numPr>
          <w:ilvl w:val="0"/>
          <w:numId w:val="2"/>
        </w:numPr>
        <w:spacing w:after="40" w:before="40" w:line="280"/>
      </w:pPr>
      <w:r>
        <w:rPr>
          <w:rFonts w:ascii="Calibri" w:cs="Calibri" w:eastAsia="Calibri" w:hAnsi="Calibri"/>
          <w:b/>
          <w:bCs/>
          <w:sz w:val="22"/>
          <w:szCs w:val="22"/>
        </w:rPr>
        <w:t xml:space="preserve">Putting state in a hook. </w:t>
      </w:r>
      <w:r>
        <w:rPr>
          <w:rFonts w:ascii="Calibri" w:cs="Calibri" w:eastAsia="Calibri" w:hAnsi="Calibri"/>
          <w:sz w:val="22"/>
          <w:szCs w:val="22"/>
        </w:rPr>
        <w:t xml:space="preserve">A hook is an action. If you put a Deployment or StatefulSet in a hook, Helm waits forever for it to 'complete.' Hooks are for ephemeral work.</w:t>
      </w:r>
    </w:p>
    <w:p>
      <w:pPr>
        <w:pStyle w:val="ListParagraph"/>
        <w:numPr>
          <w:ilvl w:val="0"/>
          <w:numId w:val="2"/>
        </w:numPr>
        <w:spacing w:after="40" w:before="40" w:line="280"/>
      </w:pPr>
      <w:r>
        <w:rPr>
          <w:rFonts w:ascii="Calibri" w:cs="Calibri" w:eastAsia="Calibri" w:hAnsi="Calibri"/>
          <w:b/>
          <w:bCs/>
          <w:sz w:val="22"/>
          <w:szCs w:val="22"/>
        </w:rPr>
        <w:t xml:space="preserve">Setting hook-weight as a number, not a string. </w:t>
      </w:r>
      <w:r>
        <w:rPr>
          <w:rFonts w:ascii="Calibri" w:cs="Calibri" w:eastAsia="Calibri" w:hAnsi="Calibri"/>
          <w:sz w:val="22"/>
          <w:szCs w:val="22"/>
        </w:rPr>
        <w:t xml:space="preserve">"10" vs 10 — only the string form is annotation-valid. Always quote.</w:t>
      </w:r>
    </w:p>
    <w:p>
      <w:pPr>
        <w:pStyle w:val="ListParagraph"/>
        <w:numPr>
          <w:ilvl w:val="0"/>
          <w:numId w:val="2"/>
        </w:numPr>
        <w:spacing w:after="40" w:before="40" w:line="280"/>
      </w:pPr>
      <w:r>
        <w:rPr>
          <w:rFonts w:ascii="Calibri" w:cs="Calibri" w:eastAsia="Calibri" w:hAnsi="Calibri"/>
          <w:b/>
          <w:bCs/>
          <w:sz w:val="22"/>
          <w:szCs w:val="22"/>
        </w:rPr>
        <w:t xml:space="preserve">Hook failures stopping the show with no useful logs. </w:t>
      </w:r>
      <w:r>
        <w:rPr>
          <w:rFonts w:ascii="Calibri" w:cs="Calibri" w:eastAsia="Calibri" w:hAnsi="Calibri"/>
          <w:sz w:val="22"/>
          <w:szCs w:val="22"/>
        </w:rPr>
        <w:t xml:space="preserve">When a hook fails, kubectl describe is your first move. But if hook-delete-policy includes hook-failed, the Job is already gone. Either omit hook-failed from the policy, or make sure logs stream to a durable sink before the Job completes.</w:t>
      </w:r>
    </w:p>
    <w:p>
      <w:pPr>
        <w:pStyle w:val="Heading2"/>
        <w:spacing w:after="160" w:before="300"/>
      </w:pPr>
      <w:r>
        <w:rPr>
          <w:rFonts w:ascii="Calibri" w:cs="Calibri" w:eastAsia="Calibri" w:hAnsi="Calibri"/>
          <w:b/>
          <w:bCs/>
          <w:color w:val="2E74B5"/>
          <w:sz w:val="32"/>
          <w:szCs w:val="32"/>
        </w:rPr>
        <w:t xml:space="preserve">10.2 Best Practices</w:t>
      </w:r>
    </w:p>
    <w:p>
      <w:pPr>
        <w:pStyle w:val="ListParagraph"/>
        <w:numPr>
          <w:ilvl w:val="0"/>
          <w:numId w:val="2"/>
        </w:numPr>
        <w:spacing w:after="40" w:before="40" w:line="280"/>
      </w:pPr>
      <w:r>
        <w:rPr>
          <w:rFonts w:ascii="Calibri" w:cs="Calibri" w:eastAsia="Calibri" w:hAnsi="Calibri"/>
          <w:b/>
          <w:bCs/>
          <w:sz w:val="22"/>
          <w:szCs w:val="22"/>
        </w:rPr>
        <w:t xml:space="preserve">Use Jobs, not Pods, for hooks. </w:t>
      </w:r>
      <w:r>
        <w:rPr>
          <w:rFonts w:ascii="Calibri" w:cs="Calibri" w:eastAsia="Calibri" w:hAnsi="Calibri"/>
          <w:sz w:val="22"/>
          <w:szCs w:val="22"/>
        </w:rPr>
        <w:t xml:space="preserve">Jobs give you retries, backoff, concurrency control. Pods give you one-shot, no retry.</w:t>
      </w:r>
    </w:p>
    <w:p>
      <w:pPr>
        <w:pStyle w:val="ListParagraph"/>
        <w:numPr>
          <w:ilvl w:val="0"/>
          <w:numId w:val="2"/>
        </w:numPr>
        <w:spacing w:after="40" w:before="40" w:line="280"/>
      </w:pPr>
      <w:r>
        <w:rPr>
          <w:rFonts w:ascii="Calibri" w:cs="Calibri" w:eastAsia="Calibri" w:hAnsi="Calibri"/>
          <w:b/>
          <w:bCs/>
          <w:sz w:val="22"/>
          <w:szCs w:val="22"/>
        </w:rPr>
        <w:t xml:space="preserve">Include .Release.Revision in upgrade hook names. </w:t>
      </w:r>
      <w:r>
        <w:rPr>
          <w:rFonts w:ascii="Calibri" w:cs="Calibri" w:eastAsia="Calibri" w:hAnsi="Calibri"/>
          <w:sz w:val="22"/>
          <w:szCs w:val="22"/>
        </w:rPr>
        <w:t xml:space="preserve">Each revision gets its own history entry, easier to debug.</w:t>
      </w:r>
    </w:p>
    <w:p>
      <w:pPr>
        <w:pStyle w:val="ListParagraph"/>
        <w:numPr>
          <w:ilvl w:val="0"/>
          <w:numId w:val="2"/>
        </w:numPr>
        <w:spacing w:after="40" w:before="40" w:line="280"/>
      </w:pPr>
      <w:r>
        <w:rPr>
          <w:rFonts w:ascii="Calibri" w:cs="Calibri" w:eastAsia="Calibri" w:hAnsi="Calibri"/>
          <w:b/>
          <w:bCs/>
          <w:sz w:val="22"/>
          <w:szCs w:val="22"/>
        </w:rPr>
        <w:t xml:space="preserve">Set activeDeadlineSeconds on every hook. </w:t>
      </w:r>
      <w:r>
        <w:rPr>
          <w:rFonts w:ascii="Calibri" w:cs="Calibri" w:eastAsia="Calibri" w:hAnsi="Calibri"/>
          <w:sz w:val="22"/>
          <w:szCs w:val="22"/>
        </w:rPr>
        <w:t xml:space="preserve">Prevents infinite hangs. Pair with --timeout on the command line.</w:t>
      </w:r>
    </w:p>
    <w:p>
      <w:pPr>
        <w:pStyle w:val="ListParagraph"/>
        <w:numPr>
          <w:ilvl w:val="0"/>
          <w:numId w:val="2"/>
        </w:numPr>
        <w:spacing w:after="40" w:before="40" w:line="280"/>
      </w:pPr>
      <w:r>
        <w:rPr>
          <w:rFonts w:ascii="Calibri" w:cs="Calibri" w:eastAsia="Calibri" w:hAnsi="Calibri"/>
          <w:b/>
          <w:bCs/>
          <w:sz w:val="22"/>
          <w:szCs w:val="22"/>
        </w:rPr>
        <w:t xml:space="preserve">Emit structured logs in hooks. </w:t>
      </w:r>
      <w:r>
        <w:rPr>
          <w:rFonts w:ascii="Calibri" w:cs="Calibri" w:eastAsia="Calibri" w:hAnsi="Calibri"/>
          <w:sz w:val="22"/>
          <w:szCs w:val="22"/>
        </w:rPr>
        <w:t xml:space="preserve">Logs are your primary debugging tool; JSON lines are easier to parse later.</w:t>
      </w:r>
    </w:p>
    <w:p>
      <w:pPr>
        <w:pStyle w:val="ListParagraph"/>
        <w:numPr>
          <w:ilvl w:val="0"/>
          <w:numId w:val="2"/>
        </w:numPr>
        <w:spacing w:after="40" w:before="40" w:line="280"/>
      </w:pPr>
      <w:r>
        <w:rPr>
          <w:rFonts w:ascii="Calibri" w:cs="Calibri" w:eastAsia="Calibri" w:hAnsi="Calibri"/>
          <w:b/>
          <w:bCs/>
          <w:sz w:val="22"/>
          <w:szCs w:val="22"/>
        </w:rPr>
        <w:t xml:space="preserve">Default to 'before-hook-creation,hook-succeeded'. </w:t>
      </w:r>
      <w:r>
        <w:rPr>
          <w:rFonts w:ascii="Calibri" w:cs="Calibri" w:eastAsia="Calibri" w:hAnsi="Calibri"/>
          <w:sz w:val="22"/>
          <w:szCs w:val="22"/>
        </w:rPr>
        <w:t xml:space="preserve">Clean clusters, failed hooks retained for debugging. This is the canonical production policy.</w:t>
      </w:r>
    </w:p>
    <w:p>
      <w:pPr>
        <w:pStyle w:val="ListParagraph"/>
        <w:numPr>
          <w:ilvl w:val="0"/>
          <w:numId w:val="2"/>
        </w:numPr>
        <w:spacing w:after="40" w:before="40" w:line="280"/>
      </w:pPr>
      <w:r>
        <w:rPr>
          <w:rFonts w:ascii="Calibri" w:cs="Calibri" w:eastAsia="Calibri" w:hAnsi="Calibri"/>
          <w:b/>
          <w:bCs/>
          <w:sz w:val="22"/>
          <w:szCs w:val="22"/>
        </w:rPr>
        <w:t xml:space="preserve">Use the crds/ directory for stable CRDs. </w:t>
      </w:r>
      <w:r>
        <w:rPr>
          <w:rFonts w:ascii="Calibri" w:cs="Calibri" w:eastAsia="Calibri" w:hAnsi="Calibri"/>
          <w:sz w:val="22"/>
          <w:szCs w:val="22"/>
        </w:rPr>
        <w:t xml:space="preserve">Hooks are for conditional or version-tied CRDs; crds/ is for foundational CRDs that install before anything.</w:t>
      </w:r>
    </w:p>
    <w:p>
      <w:pPr>
        <w:pStyle w:val="ListParagraph"/>
        <w:numPr>
          <w:ilvl w:val="0"/>
          <w:numId w:val="2"/>
        </w:numPr>
        <w:spacing w:after="40" w:before="40" w:line="280"/>
      </w:pPr>
      <w:r>
        <w:rPr>
          <w:rFonts w:ascii="Calibri" w:cs="Calibri" w:eastAsia="Calibri" w:hAnsi="Calibri"/>
          <w:b/>
          <w:bCs/>
          <w:sz w:val="22"/>
          <w:szCs w:val="22"/>
        </w:rPr>
        <w:t xml:space="preserve">Number your hook template files to hint at order. </w:t>
      </w:r>
      <w:r>
        <w:rPr>
          <w:rFonts w:ascii="Calibri" w:cs="Calibri" w:eastAsia="Calibri" w:hAnsi="Calibri"/>
          <w:sz w:val="22"/>
          <w:szCs w:val="22"/>
        </w:rPr>
        <w:t xml:space="preserve">10-validate.yaml, 20-migrate.yaml, 30-verify.yaml. The numeric prefix matches hook-weight, making file order reflect execution order.</w:t>
      </w:r>
    </w:p>
    <w:p>
      <w:pPr>
        <w:pStyle w:val="ListParagraph"/>
        <w:numPr>
          <w:ilvl w:val="0"/>
          <w:numId w:val="2"/>
        </w:numPr>
        <w:spacing w:after="40" w:before="40" w:line="280"/>
      </w:pPr>
      <w:r>
        <w:rPr>
          <w:rFonts w:ascii="Calibri" w:cs="Calibri" w:eastAsia="Calibri" w:hAnsi="Calibri"/>
          <w:b/>
          <w:bCs/>
          <w:sz w:val="22"/>
          <w:szCs w:val="22"/>
        </w:rPr>
        <w:t xml:space="preserve">Always write at least one test hook. </w:t>
      </w:r>
      <w:r>
        <w:rPr>
          <w:rFonts w:ascii="Calibri" w:cs="Calibri" w:eastAsia="Calibri" w:hAnsi="Calibri"/>
          <w:sz w:val="22"/>
          <w:szCs w:val="22"/>
        </w:rPr>
        <w:t xml:space="preserve">Cheapest smoke test you'll ever add. Run in CI after install to catch regressions early.</w:t>
      </w:r>
    </w:p>
    <w:p>
      <w:pPr>
        <w:pStyle w:val="ListParagraph"/>
        <w:numPr>
          <w:ilvl w:val="0"/>
          <w:numId w:val="2"/>
        </w:numPr>
        <w:spacing w:after="40" w:before="40" w:line="280"/>
      </w:pPr>
      <w:r>
        <w:rPr>
          <w:rFonts w:ascii="Calibri" w:cs="Calibri" w:eastAsia="Calibri" w:hAnsi="Calibri"/>
          <w:b/>
          <w:bCs/>
          <w:sz w:val="22"/>
          <w:szCs w:val="22"/>
        </w:rPr>
        <w:t xml:space="preserve">Use `lookup` for 'create only if missing' patterns. </w:t>
      </w:r>
      <w:r>
        <w:rPr>
          <w:rFonts w:ascii="Calibri" w:cs="Calibri" w:eastAsia="Calibri" w:hAnsi="Calibri"/>
          <w:sz w:val="22"/>
          <w:szCs w:val="22"/>
        </w:rPr>
        <w:t xml:space="preserve">The template-rendering lookup function lets you skip hooks when a condition is already satisfied, like a Secret that already exists.</w:t>
      </w:r>
    </w:p>
    <w:p>
      <w:pPr>
        <w:pStyle w:val="Heading1"/>
        <w:pageBreakBefore/>
        <w:spacing w:after="200" w:before="360"/>
      </w:pPr>
      <w:r>
        <w:rPr>
          <w:rFonts w:ascii="Calibri" w:cs="Calibri" w:eastAsia="Calibri" w:hAnsi="Calibri"/>
          <w:b/>
          <w:bCs/>
          <w:color w:val="1F3864"/>
          <w:sz w:val="40"/>
          <w:szCs w:val="40"/>
        </w:rPr>
        <w:t xml:space="preserve">11. Quick Reference Cheat Sheet</w:t>
      </w:r>
    </w:p>
    <w:p>
      <w:pPr>
        <w:pStyle w:val="Heading2"/>
        <w:spacing w:after="160" w:before="300"/>
      </w:pPr>
      <w:r>
        <w:rPr>
          <w:rFonts w:ascii="Calibri" w:cs="Calibri" w:eastAsia="Calibri" w:hAnsi="Calibri"/>
          <w:b/>
          <w:bCs/>
          <w:color w:val="2E74B5"/>
          <w:sz w:val="32"/>
          <w:szCs w:val="32"/>
        </w:rPr>
        <w:t xml:space="preserve">11.1 Hook types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pre-install       # before normal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post-install      # after normal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pre-upgrade       # before manifest diff applied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post-upgrade      # after manifest diff applied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pre-rollback      # before rollback applied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post-rollback     # after rollback applied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pre-delete        # before uninstall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post-delete       # after uninstall</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test              # on demand via 'helm test'</w:t>
      </w:r>
    </w:p>
    <w:p>
      <w:pPr>
        <w:pStyle w:val="Heading2"/>
        <w:spacing w:after="160" w:before="300"/>
      </w:pPr>
      <w:r>
        <w:rPr>
          <w:rFonts w:ascii="Calibri" w:cs="Calibri" w:eastAsia="Calibri" w:hAnsi="Calibri"/>
          <w:b/>
          <w:bCs/>
          <w:color w:val="2E74B5"/>
          <w:sz w:val="32"/>
          <w:szCs w:val="32"/>
        </w:rPr>
        <w:t xml:space="preserve">11.2 Hook annotations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pre-install,pre-upgrade        # when to fire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"-5"                     # ordering (string!)</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"helm.sh/hook-delete-policy": before-hook-creation,hook-succeeded</w:t>
      </w:r>
    </w:p>
    <w:p>
      <w:pPr>
        <w:pStyle w:val="Heading2"/>
        <w:spacing w:after="160" w:before="300"/>
      </w:pPr>
      <w:r>
        <w:rPr>
          <w:rFonts w:ascii="Calibri" w:cs="Calibri" w:eastAsia="Calibri" w:hAnsi="Calibri"/>
          <w:b/>
          <w:bCs/>
          <w:color w:val="2E74B5"/>
          <w:sz w:val="32"/>
          <w:szCs w:val="32"/>
        </w:rPr>
        <w:t xml:space="preserve">11.3 Delete policy values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before-hook-creation   # delete before creating new (default)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hook-succeeded         # delete after success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hook-failed            # delete after 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Common combos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before-hook-creation,hook-succeeded                      # RECOMMENDED</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before-hook-creation,hook-succeeded,hook-failed          # always clean</w:t>
      </w:r>
    </w:p>
    <w:p>
      <w:pPr>
        <w:pStyle w:val="Heading2"/>
        <w:spacing w:after="160" w:before="300"/>
      </w:pPr>
      <w:r>
        <w:rPr>
          <w:rFonts w:ascii="Calibri" w:cs="Calibri" w:eastAsia="Calibri" w:hAnsi="Calibri"/>
          <w:b/>
          <w:bCs/>
          <w:color w:val="2E74B5"/>
          <w:sz w:val="32"/>
          <w:szCs w:val="32"/>
        </w:rPr>
        <w:t xml:space="preserve">11.4 Use-case templates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DB migration</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"helm.sh/hook":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Smoke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"helm.sh/hook":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CRD 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"helm.sh/hook": pre-install,pre-upgrade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"helm.sh/hook-weight": "-10"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Cleanup on uninstall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"helm.sh/hook": pre-delete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"helm.sh/hook-delete-policy": hook-succeeded</w:t>
      </w:r>
    </w:p>
    <w:p>
      <w:pPr>
        <w:pStyle w:val="Heading2"/>
        <w:spacing w:after="160" w:before="300"/>
      </w:pPr>
      <w:r>
        <w:rPr>
          <w:rFonts w:ascii="Calibri" w:cs="Calibri" w:eastAsia="Calibri" w:hAnsi="Calibri"/>
          <w:b/>
          <w:bCs/>
          <w:color w:val="2E74B5"/>
          <w:sz w:val="32"/>
          <w:szCs w:val="32"/>
        </w:rPr>
        <w:t xml:space="preserve">11.5 Inspecting hooks</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helm get hooks RELEASE           # all hook manifests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test RELEASE                # run test hooks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helm test RELEASE --filter NAME  # run one specific test</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kubectl get jobs -n NS           # see fired Job hooks</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kubectl logs -n NS JOB_NAME      # hook output</w:t>
      </w:r>
    </w:p>
    <w:p>
      <w:pPr>
        <w:pStyle w:val="Heading2"/>
        <w:spacing w:after="160" w:before="300"/>
      </w:pPr>
      <w:r>
        <w:rPr>
          <w:rFonts w:ascii="Calibri" w:cs="Calibri" w:eastAsia="Calibri" w:hAnsi="Calibri"/>
          <w:b/>
          <w:bCs/>
          <w:color w:val="2E74B5"/>
          <w:sz w:val="32"/>
          <w:szCs w:val="32"/>
        </w:rPr>
        <w:t xml:space="preserve">11.6 Job template skeleton</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apiVersion: batch/v1</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kind: Job</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metadata:</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name: {{ .Release.Name }}-HOOK-{{ .Release.Revision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annotations: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 pre-upgrade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"helm.sh/hook-weight": "0"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"helm.sh/hook-delete-policy": before-hook-creation,hook-succeeded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activeDeadlineSeconds: 600</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backoffLimit: 2</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template: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spec:</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restartPolicy: OnFailure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containers:</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name: hook</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image: IMAGE</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command: [COMMAND]</w:t>
      </w:r>
    </w:p>
    <w:p>
      <w:pPr>
        <w:pStyle w:val="Heading1"/>
        <w:pageBreakBefore/>
        <w:spacing w:after="200" w:before="360"/>
      </w:pPr>
      <w:r>
        <w:rPr>
          <w:rFonts w:ascii="Calibri" w:cs="Calibri" w:eastAsia="Calibri" w:hAnsi="Calibri"/>
          <w:b/>
          <w:bCs/>
          <w:color w:val="1F3864"/>
          <w:sz w:val="40"/>
          <w:szCs w:val="40"/>
        </w:rPr>
        <w:t xml:space="preserve">12. Summary &amp; Key Takeaways</w:t>
      </w:r>
    </w:p>
    <w:p>
      <w:pPr>
        <w:pStyle w:val="Heading2"/>
        <w:spacing w:after="160" w:before="300"/>
      </w:pPr>
      <w:r>
        <w:rPr>
          <w:rFonts w:ascii="Calibri" w:cs="Calibri" w:eastAsia="Calibri" w:hAnsi="Calibri"/>
          <w:b/>
          <w:bCs/>
          <w:color w:val="2E74B5"/>
          <w:sz w:val="32"/>
          <w:szCs w:val="32"/>
        </w:rPr>
        <w:t xml:space="preserve">12.1 Concept Recap</w:t>
      </w:r>
    </w:p>
    <w:p>
      <w:pPr>
        <w:pStyle w:val="ListParagraph"/>
        <w:numPr>
          <w:ilvl w:val="0"/>
          <w:numId w:val="2"/>
        </w:numPr>
        <w:spacing w:after="40" w:before="40" w:line="280"/>
      </w:pPr>
      <w:r>
        <w:rPr>
          <w:rFonts w:ascii="Calibri" w:cs="Calibri" w:eastAsia="Calibri" w:hAnsi="Calibri"/>
          <w:b/>
          <w:bCs/>
          <w:sz w:val="22"/>
          <w:szCs w:val="22"/>
        </w:rPr>
        <w:t xml:space="preserve">Hooks are Kubernetes manifests with a special annotation. </w:t>
      </w:r>
      <w:r>
        <w:rPr>
          <w:rFonts w:ascii="Calibri" w:cs="Calibri" w:eastAsia="Calibri" w:hAnsi="Calibri"/>
          <w:sz w:val="22"/>
          <w:szCs w:val="22"/>
        </w:rPr>
        <w:t xml:space="preserve">helm.sh/hook: VALUE promotes a normal template into a lifecycle hook. Kubernetes doesn't know about hooks; only Helm does.</w:t>
      </w:r>
    </w:p>
    <w:p>
      <w:pPr>
        <w:pStyle w:val="ListParagraph"/>
        <w:numPr>
          <w:ilvl w:val="0"/>
          <w:numId w:val="2"/>
        </w:numPr>
        <w:spacing w:after="40" w:before="40" w:line="280"/>
      </w:pPr>
      <w:r>
        <w:rPr>
          <w:rFonts w:ascii="Calibri" w:cs="Calibri" w:eastAsia="Calibri" w:hAnsi="Calibri"/>
          <w:b/>
          <w:bCs/>
          <w:sz w:val="22"/>
          <w:szCs w:val="22"/>
        </w:rPr>
        <w:t xml:space="preserve">Nine hook types, four moments each. </w:t>
      </w:r>
      <w:r>
        <w:rPr>
          <w:rFonts w:ascii="Calibri" w:cs="Calibri" w:eastAsia="Calibri" w:hAnsi="Calibri"/>
          <w:sz w:val="22"/>
          <w:szCs w:val="22"/>
        </w:rPr>
        <w:t xml:space="preserve">pre-/post- for install, upgrade, rollback, delete, plus test (on-demand). Each hook type fires at a specific phase of its command.</w:t>
      </w:r>
    </w:p>
    <w:p>
      <w:pPr>
        <w:pStyle w:val="ListParagraph"/>
        <w:numPr>
          <w:ilvl w:val="0"/>
          <w:numId w:val="2"/>
        </w:numPr>
        <w:spacing w:after="40" w:before="40" w:line="280"/>
      </w:pPr>
      <w:r>
        <w:rPr>
          <w:rFonts w:ascii="Calibri" w:cs="Calibri" w:eastAsia="Calibri" w:hAnsi="Calibri"/>
          <w:b/>
          <w:bCs/>
          <w:sz w:val="22"/>
          <w:szCs w:val="22"/>
        </w:rPr>
        <w:t xml:space="preserve">The typical hook is a Job. </w:t>
      </w:r>
      <w:r>
        <w:rPr>
          <w:rFonts w:ascii="Calibri" w:cs="Calibri" w:eastAsia="Calibri" w:hAnsi="Calibri"/>
          <w:sz w:val="22"/>
          <w:szCs w:val="22"/>
        </w:rPr>
        <w:t xml:space="preserve">Jobs give you retries, backoff, completion detection. Pods work too but without retry. Other kinds rarely make sense.</w:t>
      </w:r>
    </w:p>
    <w:p>
      <w:pPr>
        <w:pStyle w:val="ListParagraph"/>
        <w:numPr>
          <w:ilvl w:val="0"/>
          <w:numId w:val="2"/>
        </w:numPr>
        <w:spacing w:after="40" w:before="40" w:line="280"/>
      </w:pPr>
      <w:r>
        <w:rPr>
          <w:rFonts w:ascii="Calibri" w:cs="Calibri" w:eastAsia="Calibri" w:hAnsi="Calibri"/>
          <w:b/>
          <w:bCs/>
          <w:sz w:val="22"/>
          <w:szCs w:val="22"/>
        </w:rPr>
        <w:t xml:space="preserve">Helm waits for hooks to succeed. </w:t>
      </w:r>
      <w:r>
        <w:rPr>
          <w:rFonts w:ascii="Calibri" w:cs="Calibri" w:eastAsia="Calibri" w:hAnsi="Calibri"/>
          <w:sz w:val="22"/>
          <w:szCs w:val="22"/>
        </w:rPr>
        <w:t xml:space="preserve">A failed hook aborts the release. A pre-* hook failure leaves the cluster untouched; a post-* hook failure leaves deployed resources in place.</w:t>
      </w:r>
    </w:p>
    <w:p>
      <w:pPr>
        <w:pStyle w:val="ListParagraph"/>
        <w:numPr>
          <w:ilvl w:val="0"/>
          <w:numId w:val="2"/>
        </w:numPr>
        <w:spacing w:after="40" w:before="40" w:line="280"/>
      </w:pPr>
      <w:r>
        <w:rPr>
          <w:rFonts w:ascii="Calibri" w:cs="Calibri" w:eastAsia="Calibri" w:hAnsi="Calibri"/>
          <w:b/>
          <w:bCs/>
          <w:sz w:val="22"/>
          <w:szCs w:val="22"/>
        </w:rPr>
        <w:t xml:space="preserve">helm.sh/hook-weight controls ordering. </w:t>
      </w:r>
      <w:r>
        <w:rPr>
          <w:rFonts w:ascii="Calibri" w:cs="Calibri" w:eastAsia="Calibri" w:hAnsi="Calibri"/>
          <w:sz w:val="22"/>
          <w:szCs w:val="22"/>
        </w:rPr>
        <w:t xml:space="preserve">Lower weight fires first. Default is 0. Use negative weights for 'fire early.'</w:t>
      </w:r>
    </w:p>
    <w:p>
      <w:pPr>
        <w:pStyle w:val="ListParagraph"/>
        <w:numPr>
          <w:ilvl w:val="0"/>
          <w:numId w:val="2"/>
        </w:numPr>
        <w:spacing w:after="40" w:before="40" w:line="280"/>
      </w:pPr>
      <w:r>
        <w:rPr>
          <w:rFonts w:ascii="Calibri" w:cs="Calibri" w:eastAsia="Calibri" w:hAnsi="Calibri"/>
          <w:b/>
          <w:bCs/>
          <w:sz w:val="22"/>
          <w:szCs w:val="22"/>
        </w:rPr>
        <w:t xml:space="preserve">helm.sh/hook-delete-policy controls cleanup. </w:t>
      </w:r>
      <w:r>
        <w:rPr>
          <w:rFonts w:ascii="Calibri" w:cs="Calibri" w:eastAsia="Calibri" w:hAnsi="Calibri"/>
          <w:sz w:val="22"/>
          <w:szCs w:val="22"/>
        </w:rPr>
        <w:t xml:space="preserve">Three policies: before-hook-creation (default), hook-succeeded, hook-failed. Combine them. The production-recommended is before-hook-creation,hook-succeeded.</w:t>
      </w:r>
    </w:p>
    <w:p>
      <w:pPr>
        <w:pStyle w:val="ListParagraph"/>
        <w:numPr>
          <w:ilvl w:val="0"/>
          <w:numId w:val="2"/>
        </w:numPr>
        <w:spacing w:after="40" w:before="40" w:line="280"/>
      </w:pPr>
      <w:r>
        <w:rPr>
          <w:rFonts w:ascii="Calibri" w:cs="Calibri" w:eastAsia="Calibri" w:hAnsi="Calibri"/>
          <w:b/>
          <w:bCs/>
          <w:sz w:val="22"/>
          <w:szCs w:val="22"/>
        </w:rPr>
        <w:t xml:space="preserve">Use hooks for lifecycle-tied actions. </w:t>
      </w:r>
      <w:r>
        <w:rPr>
          <w:rFonts w:ascii="Calibri" w:cs="Calibri" w:eastAsia="Calibri" w:hAnsi="Calibri"/>
          <w:sz w:val="22"/>
          <w:szCs w:val="22"/>
        </w:rPr>
        <w:t xml:space="preserve">DB migrations, CRD installation, seed data, smoke tests, cleanup. Don't use them for ongoing state (Deployments) or periodic tasks (CronJobs).</w:t>
      </w:r>
    </w:p>
    <w:p>
      <w:pPr>
        <w:pStyle w:val="ListParagraph"/>
        <w:numPr>
          <w:ilvl w:val="0"/>
          <w:numId w:val="2"/>
        </w:numPr>
        <w:spacing w:after="40" w:before="40" w:line="280"/>
      </w:pPr>
      <w:r>
        <w:rPr>
          <w:rFonts w:ascii="Calibri" w:cs="Calibri" w:eastAsia="Calibri" w:hAnsi="Calibri"/>
          <w:b/>
          <w:bCs/>
          <w:sz w:val="22"/>
          <w:szCs w:val="22"/>
        </w:rPr>
        <w:t xml:space="preserve">test hooks are free CI. </w:t>
      </w:r>
      <w:r>
        <w:rPr>
          <w:rFonts w:ascii="Calibri" w:cs="Calibri" w:eastAsia="Calibri" w:hAnsi="Calibri"/>
          <w:sz w:val="22"/>
          <w:szCs w:val="22"/>
        </w:rPr>
        <w:t xml:space="preserve">Every chart should ship at least one. Run with helm test after install/upgrade to validate the release actually works.</w:t>
      </w:r>
    </w:p>
    <w:p>
      <w:pPr>
        <w:pStyle w:val="Heading2"/>
        <w:spacing w:after="160" w:before="300"/>
      </w:pPr>
      <w:r>
        <w:rPr>
          <w:rFonts w:ascii="Calibri" w:cs="Calibri" w:eastAsia="Calibri" w:hAnsi="Calibri"/>
          <w:b/>
          <w:bCs/>
          <w:color w:val="2E74B5"/>
          <w:sz w:val="32"/>
          <w:szCs w:val="32"/>
        </w:rPr>
        <w:t xml:space="preserve">12.2 Lifecycle Summary Diagram</w:t>
      </w:r>
    </w:p>
    <w:p>
      <w:pPr>
        <w:pBdr>
          <w:top w:val="single" w:color="D9D9D9" w:sz="4"/>
          <w:left w:val="single" w:color="D9D9D9" w:sz="4"/>
          <w:bottom w:val="none" w:color="FFFFFF" w:sz="0"/>
          <w:right w:val="single" w:color="D9D9D9" w:sz="4"/>
        </w:pBdr>
        <w:shd w:fill="F2F2F2" w:val="clear"/>
        <w:spacing w:after="0" w:before="120" w:line="260"/>
      </w:pPr>
      <w:r>
        <w:rPr>
          <w:rFonts w:ascii="Consolas" w:cs="Consolas" w:eastAsia="Consolas" w:hAnsi="Consolas"/>
          <w:color w:val="262626"/>
          <w:sz w:val="20"/>
          <w:szCs w:val="20"/>
        </w:rPr>
        <w:t xml:space="preserve">  helm install         helm upgrade         helm uninstall</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pre-install          pre-upgrade          pre-delete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CRDs (crds/)         (diff applied)       (resources deleted)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resources created    resources updated</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                    ↓                    ↓</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post-install         post-upgrade         post-delete</w:t>
      </w:r>
    </w:p>
    <w:p>
      <w:pPr>
        <w:pBdr>
          <w:top w:val="none" w:color="FFFFFF" w:sz="0"/>
          <w:left w:val="single" w:color="D9D9D9" w:sz="4"/>
          <w:bottom w:val="none" w:color="FFFFFF" w:sz="0"/>
          <w:right w:val="single" w:color="D9D9D9" w:sz="4"/>
        </w:pBdr>
        <w:shd w:fill="F2F2F2" w:val="clear"/>
        <w:spacing w:after="0" w:before="0" w:line="260"/>
      </w:pPr>
      <w:r>
        <w:rPr>
          <w:rFonts w:ascii="Consolas" w:cs="Consolas" w:eastAsia="Consolas" w:hAnsi="Consolas"/>
          <w:color w:val="262626"/>
          <w:sz w:val="20"/>
          <w:szCs w:val="20"/>
        </w:rPr>
        <w:t xml:space="preserve"> </w:t>
      </w:r>
    </w:p>
    <w:p>
      <w:pPr>
        <w:pBdr>
          <w:top w:val="none" w:color="FFFFFF" w:sz="0"/>
          <w:left w:val="single" w:color="D9D9D9" w:sz="4"/>
          <w:bottom w:val="single" w:color="D9D9D9" w:sz="4"/>
          <w:right w:val="single" w:color="D9D9D9" w:sz="4"/>
        </w:pBdr>
        <w:shd w:fill="F2F2F2" w:val="clear"/>
        <w:spacing w:after="160" w:before="0" w:line="260"/>
      </w:pPr>
      <w:r>
        <w:rPr>
          <w:rFonts w:ascii="Consolas" w:cs="Consolas" w:eastAsia="Consolas" w:hAnsi="Consolas"/>
          <w:color w:val="262626"/>
          <w:sz w:val="20"/>
          <w:szCs w:val="20"/>
        </w:rPr>
        <w:t xml:space="preserve">  All throughout:  helm test RELEASE  →  runs 'test' hooks on demand</w:t>
      </w:r>
    </w:p>
    <w:p>
      <w:pPr>
        <w:pStyle w:val="Heading2"/>
        <w:spacing w:after="160" w:before="300"/>
      </w:pPr>
      <w:r>
        <w:rPr>
          <w:rFonts w:ascii="Calibri" w:cs="Calibri" w:eastAsia="Calibri" w:hAnsi="Calibri"/>
          <w:b/>
          <w:bCs/>
          <w:color w:val="2E74B5"/>
          <w:sz w:val="32"/>
          <w:szCs w:val="32"/>
        </w:rPr>
        <w:t xml:space="preserve">12.3 Golden Rules</w:t>
      </w:r>
    </w:p>
    <w:p>
      <w:pPr>
        <w:pStyle w:val="ListParagraph"/>
        <w:numPr>
          <w:ilvl w:val="0"/>
          <w:numId w:val="2"/>
        </w:numPr>
        <w:spacing w:after="40" w:before="40" w:line="280"/>
      </w:pPr>
      <w:r>
        <w:rPr>
          <w:rFonts w:ascii="Calibri" w:cs="Calibri" w:eastAsia="Calibri" w:hAnsi="Calibri"/>
          <w:b/>
          <w:bCs/>
          <w:sz w:val="22"/>
          <w:szCs w:val="22"/>
        </w:rPr>
        <w:t xml:space="preserve">Always use a Job, not a bare Pod. </w:t>
      </w:r>
      <w:r>
        <w:rPr>
          <w:rFonts w:ascii="Calibri" w:cs="Calibri" w:eastAsia="Calibri" w:hAnsi="Calibri"/>
          <w:sz w:val="22"/>
          <w:szCs w:val="22"/>
        </w:rPr>
        <w:t xml:space="preserve">Job gives you retries, backoff, and clear completion semantics.</w:t>
      </w:r>
    </w:p>
    <w:p>
      <w:pPr>
        <w:pStyle w:val="ListParagraph"/>
        <w:numPr>
          <w:ilvl w:val="0"/>
          <w:numId w:val="2"/>
        </w:numPr>
        <w:spacing w:after="40" w:before="40" w:line="280"/>
      </w:pPr>
      <w:r>
        <w:rPr>
          <w:rFonts w:ascii="Calibri" w:cs="Calibri" w:eastAsia="Calibri" w:hAnsi="Calibri"/>
          <w:b/>
          <w:bCs/>
          <w:sz w:val="22"/>
          <w:szCs w:val="22"/>
        </w:rPr>
        <w:t xml:space="preserve">Always set activeDeadlineSeconds. </w:t>
      </w:r>
      <w:r>
        <w:rPr>
          <w:rFonts w:ascii="Calibri" w:cs="Calibri" w:eastAsia="Calibri" w:hAnsi="Calibri"/>
          <w:sz w:val="22"/>
          <w:szCs w:val="22"/>
        </w:rPr>
        <w:t xml:space="preserve">Otherwise a stuck hook hangs the release forever.</w:t>
      </w:r>
    </w:p>
    <w:p>
      <w:pPr>
        <w:pStyle w:val="ListParagraph"/>
        <w:numPr>
          <w:ilvl w:val="0"/>
          <w:numId w:val="2"/>
        </w:numPr>
        <w:spacing w:after="40" w:before="40" w:line="280"/>
      </w:pPr>
      <w:r>
        <w:rPr>
          <w:rFonts w:ascii="Calibri" w:cs="Calibri" w:eastAsia="Calibri" w:hAnsi="Calibri"/>
          <w:b/>
          <w:bCs/>
          <w:sz w:val="22"/>
          <w:szCs w:val="22"/>
        </w:rPr>
        <w:t xml:space="preserve">Always set a hook-delete-policy. </w:t>
      </w:r>
      <w:r>
        <w:rPr>
          <w:rFonts w:ascii="Calibri" w:cs="Calibri" w:eastAsia="Calibri" w:hAnsi="Calibri"/>
          <w:sz w:val="22"/>
          <w:szCs w:val="22"/>
        </w:rPr>
        <w:t xml:space="preserve">Without one, stale hooks accumulate.</w:t>
      </w:r>
    </w:p>
    <w:p>
      <w:pPr>
        <w:pStyle w:val="ListParagraph"/>
        <w:numPr>
          <w:ilvl w:val="0"/>
          <w:numId w:val="2"/>
        </w:numPr>
        <w:spacing w:after="40" w:before="40" w:line="280"/>
      </w:pPr>
      <w:r>
        <w:rPr>
          <w:rFonts w:ascii="Calibri" w:cs="Calibri" w:eastAsia="Calibri" w:hAnsi="Calibri"/>
          <w:b/>
          <w:bCs/>
          <w:sz w:val="22"/>
          <w:szCs w:val="22"/>
        </w:rPr>
        <w:t xml:space="preserve">Always make migrations forward-compatible and idempotent. </w:t>
      </w:r>
      <w:r>
        <w:rPr>
          <w:rFonts w:ascii="Calibri" w:cs="Calibri" w:eastAsia="Calibri" w:hAnsi="Calibri"/>
          <w:sz w:val="22"/>
          <w:szCs w:val="22"/>
        </w:rPr>
        <w:t xml:space="preserve">Hooks may run twice or be stopped mid-execution.</w:t>
      </w:r>
    </w:p>
    <w:p>
      <w:pPr>
        <w:pStyle w:val="ListParagraph"/>
        <w:numPr>
          <w:ilvl w:val="0"/>
          <w:numId w:val="2"/>
        </w:numPr>
        <w:spacing w:after="40" w:before="40" w:line="280"/>
      </w:pPr>
      <w:r>
        <w:rPr>
          <w:rFonts w:ascii="Calibri" w:cs="Calibri" w:eastAsia="Calibri" w:hAnsi="Calibri"/>
          <w:b/>
          <w:bCs/>
          <w:sz w:val="22"/>
          <w:szCs w:val="22"/>
        </w:rPr>
        <w:t xml:space="preserve">Always include .Release.Revision in upgrade hook names. </w:t>
      </w:r>
      <w:r>
        <w:rPr>
          <w:rFonts w:ascii="Calibri" w:cs="Calibri" w:eastAsia="Calibri" w:hAnsi="Calibri"/>
          <w:sz w:val="22"/>
          <w:szCs w:val="22"/>
        </w:rPr>
        <w:t xml:space="preserve">Easy history, no collisions.</w:t>
      </w:r>
    </w:p>
    <w:p>
      <w:pPr>
        <w:pStyle w:val="ListParagraph"/>
        <w:numPr>
          <w:ilvl w:val="0"/>
          <w:numId w:val="2"/>
        </w:numPr>
        <w:spacing w:after="40" w:before="40" w:line="280"/>
      </w:pPr>
      <w:r>
        <w:rPr>
          <w:rFonts w:ascii="Calibri" w:cs="Calibri" w:eastAsia="Calibri" w:hAnsi="Calibri"/>
          <w:b/>
          <w:bCs/>
          <w:sz w:val="22"/>
          <w:szCs w:val="22"/>
        </w:rPr>
        <w:t xml:space="preserve">Always install with --atomic in production. </w:t>
      </w:r>
      <w:r>
        <w:rPr>
          <w:rFonts w:ascii="Calibri" w:cs="Calibri" w:eastAsia="Calibri" w:hAnsi="Calibri"/>
          <w:sz w:val="22"/>
          <w:szCs w:val="22"/>
        </w:rPr>
        <w:t xml:space="preserve">Auto-rollback on any failure, including hook failures.</w:t>
      </w:r>
    </w:p>
    <w:p>
      <w:pPr>
        <w:pStyle w:val="ListParagraph"/>
        <w:numPr>
          <w:ilvl w:val="0"/>
          <w:numId w:val="2"/>
        </w:numPr>
        <w:spacing w:after="40" w:before="40" w:line="280"/>
      </w:pPr>
      <w:r>
        <w:rPr>
          <w:rFonts w:ascii="Calibri" w:cs="Calibri" w:eastAsia="Calibri" w:hAnsi="Calibri"/>
          <w:b/>
          <w:bCs/>
          <w:sz w:val="22"/>
          <w:szCs w:val="22"/>
        </w:rPr>
        <w:t xml:space="preserve">Always write at least one test hook. </w:t>
      </w:r>
      <w:r>
        <w:rPr>
          <w:rFonts w:ascii="Calibri" w:cs="Calibri" w:eastAsia="Calibri" w:hAnsi="Calibri"/>
          <w:sz w:val="22"/>
          <w:szCs w:val="22"/>
        </w:rPr>
        <w:t xml:space="preserve">Cheap, powerful, shippable smoke tests.</w:t>
      </w:r>
    </w:p>
    <w:p>
      <w:pPr>
        <w:pStyle w:val="ListParagraph"/>
        <w:numPr>
          <w:ilvl w:val="0"/>
          <w:numId w:val="2"/>
        </w:numPr>
        <w:spacing w:after="40" w:before="40" w:line="280"/>
      </w:pPr>
      <w:r>
        <w:rPr>
          <w:rFonts w:ascii="Calibri" w:cs="Calibri" w:eastAsia="Calibri" w:hAnsi="Calibri"/>
          <w:b/>
          <w:bCs/>
          <w:sz w:val="22"/>
          <w:szCs w:val="22"/>
        </w:rPr>
        <w:t xml:space="preserve">Always quote hook-weight values. </w:t>
      </w:r>
      <w:r>
        <w:rPr>
          <w:rFonts w:ascii="Calibri" w:cs="Calibri" w:eastAsia="Calibri" w:hAnsi="Calibri"/>
          <w:sz w:val="22"/>
          <w:szCs w:val="22"/>
        </w:rPr>
        <w:t xml:space="preserve">"10" not 10 — annotations are strings.</w:t>
      </w:r>
    </w:p>
    <w:p>
      <w:pPr>
        <w:pStyle w:val="ListParagraph"/>
        <w:numPr>
          <w:ilvl w:val="0"/>
          <w:numId w:val="2"/>
        </w:numPr>
        <w:spacing w:after="40" w:before="40" w:line="280"/>
      </w:pPr>
      <w:r>
        <w:rPr>
          <w:rFonts w:ascii="Calibri" w:cs="Calibri" w:eastAsia="Calibri" w:hAnsi="Calibri"/>
          <w:b/>
          <w:bCs/>
          <w:sz w:val="22"/>
          <w:szCs w:val="22"/>
        </w:rPr>
        <w:t xml:space="preserve">Never put a Deployment/StatefulSet/DaemonSet in a hook. </w:t>
      </w:r>
      <w:r>
        <w:rPr>
          <w:rFonts w:ascii="Calibri" w:cs="Calibri" w:eastAsia="Calibri" w:hAnsi="Calibri"/>
          <w:sz w:val="22"/>
          <w:szCs w:val="22"/>
        </w:rPr>
        <w:t xml:space="preserve">They never terminate; Helm waits forever.</w:t>
      </w:r>
    </w:p>
    <w:p>
      <w:pPr>
        <w:pStyle w:val="ListParagraph"/>
        <w:numPr>
          <w:ilvl w:val="0"/>
          <w:numId w:val="2"/>
        </w:numPr>
        <w:spacing w:after="40" w:before="40" w:line="280"/>
      </w:pPr>
      <w:r>
        <w:rPr>
          <w:rFonts w:ascii="Calibri" w:cs="Calibri" w:eastAsia="Calibri" w:hAnsi="Calibri"/>
          <w:b/>
          <w:bCs/>
          <w:sz w:val="22"/>
          <w:szCs w:val="22"/>
        </w:rPr>
        <w:t xml:space="preserve">Never assume post-install means 'pods are Ready.' </w:t>
      </w:r>
      <w:r>
        <w:rPr>
          <w:rFonts w:ascii="Calibri" w:cs="Calibri" w:eastAsia="Calibri" w:hAnsi="Calibri"/>
          <w:sz w:val="22"/>
          <w:szCs w:val="22"/>
        </w:rPr>
        <w:t xml:space="preserve">Install with --wait, or retry in the hook.</w:t>
      </w:r>
    </w:p>
    <w:p>
      <w:pPr>
        <w:pStyle w:val="Heading2"/>
        <w:spacing w:after="160" w:before="300"/>
      </w:pPr>
      <w:r>
        <w:rPr>
          <w:rFonts w:ascii="Calibri" w:cs="Calibri" w:eastAsia="Calibri" w:hAnsi="Calibri"/>
          <w:b/>
          <w:bCs/>
          <w:color w:val="2E74B5"/>
          <w:sz w:val="32"/>
          <w:szCs w:val="32"/>
        </w:rPr>
        <w:t xml:space="preserve">12.4 What to Study Next</w:t>
      </w:r>
    </w:p>
    <w:p>
      <w:pPr>
        <w:pStyle w:val="ListParagraph"/>
        <w:numPr>
          <w:ilvl w:val="0"/>
          <w:numId w:val="2"/>
        </w:numPr>
        <w:spacing w:after="40" w:before="40" w:line="280"/>
      </w:pPr>
      <w:r>
        <w:rPr>
          <w:rFonts w:ascii="Calibri" w:cs="Calibri" w:eastAsia="Calibri" w:hAnsi="Calibri"/>
          <w:sz w:val="22"/>
          <w:szCs w:val="22"/>
        </w:rPr>
        <w:t xml:space="preserve">Module 7 — Library charts &amp; advanced templating: the tpl function, lookup for cluster-state queries, building reusable template primitives.</w:t>
      </w:r>
    </w:p>
    <w:p>
      <w:pPr>
        <w:pStyle w:val="ListParagraph"/>
        <w:numPr>
          <w:ilvl w:val="0"/>
          <w:numId w:val="2"/>
        </w:numPr>
        <w:spacing w:after="40" w:before="40" w:line="280"/>
      </w:pPr>
      <w:r>
        <w:rPr>
          <w:rFonts w:ascii="Calibri" w:cs="Calibri" w:eastAsia="Calibri" w:hAnsi="Calibri"/>
          <w:sz w:val="22"/>
          <w:szCs w:val="22"/>
        </w:rPr>
        <w:t xml:space="preserve">Module 8 — CI/CD integration: Helmfile, ArgoCD, FluxCD HelmReleases, chart-testing, automated upgrades.</w:t>
      </w:r>
    </w:p>
    <w:p>
      <w:pPr>
        <w:pStyle w:val="ListParagraph"/>
        <w:numPr>
          <w:ilvl w:val="0"/>
          <w:numId w:val="2"/>
        </w:numPr>
        <w:spacing w:after="40" w:before="40" w:line="280"/>
      </w:pPr>
      <w:r>
        <w:rPr>
          <w:rFonts w:ascii="Calibri" w:cs="Calibri" w:eastAsia="Calibri" w:hAnsi="Calibri"/>
          <w:sz w:val="22"/>
          <w:szCs w:val="22"/>
        </w:rPr>
        <w:t xml:space="preserve">Module 9 — Chart signing &amp; supply chain: cosign, provenance files, SBOMs, dependency vulnerability scanning.</w:t>
      </w:r>
    </w:p>
    <w:p>
      <w:pPr>
        <w:pStyle w:val="ListParagraph"/>
        <w:numPr>
          <w:ilvl w:val="0"/>
          <w:numId w:val="2"/>
        </w:numPr>
        <w:spacing w:after="40" w:before="40" w:line="280"/>
      </w:pPr>
      <w:r>
        <w:rPr>
          <w:rFonts w:ascii="Calibri" w:cs="Calibri" w:eastAsia="Calibri" w:hAnsi="Calibri"/>
          <w:sz w:val="22"/>
          <w:szCs w:val="22"/>
        </w:rPr>
        <w:t xml:space="preserve">Module 10 — Testing charts: helm unittest, chart-testing (ct) framework, mocking templates, Kind-based CI matrices.</w:t>
      </w:r>
    </w:p>
    <w:p>
      <w:pPr>
        <w:spacing w:after="120" w:before="720"/>
        <w:jc w:val="center"/>
      </w:pPr>
      <w:r>
        <w:rPr>
          <w:color w:val="1F3864"/>
          <w:sz w:val="28"/>
          <w:szCs w:val="28"/>
        </w:rPr>
        <w:t xml:space="preserve">━━━━━━━━━━━━━━━━━━━━━━━</w:t>
      </w:r>
    </w:p>
    <w:p>
      <w:pPr>
        <w:spacing w:after="120"/>
        <w:jc w:val="center"/>
      </w:pPr>
      <w:r>
        <w:rPr>
          <w:rFonts w:ascii="Calibri" w:cs="Calibri" w:eastAsia="Calibri" w:hAnsi="Calibri"/>
          <w:b/>
          <w:bCs/>
          <w:color w:val="1F3864"/>
          <w:sz w:val="26"/>
          <w:szCs w:val="26"/>
        </w:rPr>
        <w:t xml:space="preserve">End of Module 6 — Hooks</w:t>
      </w:r>
    </w:p>
    <w:p>
      <w:pPr>
        <w:jc w:val="center"/>
      </w:pPr>
      <w:r>
        <w:rPr>
          <w:rFonts w:ascii="Calibri" w:cs="Calibri" w:eastAsia="Calibri" w:hAnsi="Calibri"/>
          <w:i/>
          <w:iCs/>
          <w:color w:val="595959"/>
          <w:sz w:val="24"/>
          <w:szCs w:val="24"/>
        </w:rPr>
        <w:t xml:space="preserve">⎈  Happy Helming!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808080"/>
        <w:sz w:val="18"/>
        <w:szCs w:val="18"/>
      </w:rPr>
      <w:t xml:space="preserve">Helm Module 6 — Hooks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4B5"/>
      <w:sz w:val="26"/>
      <w:szCs w:val="26"/>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Module 6 — Hooks Study Guide</dc:title>
  <dc:creator>Helm Study Guide</dc:creator>
  <dc:description>Complete study guide for Helm hooks</dc:description>
  <cp:lastModifiedBy>Un-named</cp:lastModifiedBy>
  <cp:revision>1</cp:revision>
  <dcterms:created xsi:type="dcterms:W3CDTF">2026-04-17T18:56:40.506Z</dcterms:created>
  <dcterms:modified xsi:type="dcterms:W3CDTF">2026-04-17T18:56:40.507Z</dcterms:modified>
</cp:coreProperties>
</file>

<file path=docProps/custom.xml><?xml version="1.0" encoding="utf-8"?>
<Properties xmlns="http://schemas.openxmlformats.org/officeDocument/2006/custom-properties" xmlns:vt="http://schemas.openxmlformats.org/officeDocument/2006/docPropsVTypes"/>
</file>