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4B5"/>
          <w:sz w:val="28"/>
          <w:szCs w:val="28"/>
        </w:rPr>
        <w:t xml:space="preserve">STUDY GUIDE</w:t>
      </w:r>
    </w:p>
    <w:p>
      <w:pPr>
        <w:spacing w:after="200"/>
        <w:jc w:val="center"/>
      </w:pPr>
      <w:r>
        <w:rPr>
          <w:rFonts w:ascii="Arial" w:cs="Arial" w:eastAsia="Arial" w:hAnsi="Arial"/>
          <w:b/>
          <w:bCs/>
          <w:color w:val="1F3864"/>
          <w:sz w:val="56"/>
          <w:szCs w:val="56"/>
        </w:rPr>
        <w:t xml:space="preserve">Leader Election in Distributed Systems</w:t>
      </w:r>
    </w:p>
    <w:p>
      <w:pPr>
        <w:spacing w:after="1200"/>
        <w:jc w:val="center"/>
      </w:pPr>
      <w:r>
        <w:rPr>
          <w:rFonts w:ascii="Arial" w:cs="Arial" w:eastAsia="Arial" w:hAnsi="Arial"/>
          <w:i/>
          <w:iCs/>
          <w:color w:val="2E74B5"/>
          <w:sz w:val="32"/>
          <w:szCs w:val="32"/>
        </w:rPr>
        <w:t xml:space="preserve">Module 5 — Use Cases &amp; Patterns</w:t>
      </w:r>
    </w:p>
    <w:p>
      <w:pPr>
        <w:spacing w:after="100"/>
        <w:jc w:val="center"/>
      </w:pPr>
      <w:r>
        <w:rPr>
          <w:rFonts w:ascii="Arial" w:cs="Arial" w:eastAsia="Arial" w:hAnsi="Arial"/>
          <w:i/>
          <w:iCs/>
          <w:color w:val="595959"/>
          <w:sz w:val="24"/>
          <w:szCs w:val="24"/>
        </w:rPr>
        <w:t xml:space="preserve">A Comprehensive Deep Dive</w:t>
      </w:r>
    </w:p>
    <w:p>
      <w:pPr>
        <w:spacing w:after="100"/>
        <w:jc w:val="center"/>
      </w:pPr>
      <w:r>
        <w:rPr>
          <w:rFonts w:ascii="Arial" w:cs="Arial" w:eastAsia="Arial" w:hAnsi="Arial"/>
          <w:color w:val="595959"/>
          <w:sz w:val="22"/>
          <w:szCs w:val="22"/>
        </w:rPr>
        <w:t xml:space="preserve">Singleton schedulers, controllers, partition assigners, primary failover,</w:t>
      </w:r>
    </w:p>
    <w:p>
      <w:pPr>
        <w:spacing w:after="100"/>
        <w:jc w:val="center"/>
      </w:pPr>
      <w:r>
        <w:rPr>
          <w:rFonts w:ascii="Arial" w:cs="Arial" w:eastAsia="Arial" w:hAnsi="Arial"/>
          <w:color w:val="595959"/>
          <w:sz w:val="22"/>
          <w:szCs w:val="22"/>
        </w:rPr>
        <w:t xml:space="preserve">saga coordinators, cache warmers, and the sharding alternative.</w:t>
      </w:r>
    </w:p>
    <w:p>
      <w:r>
        <w:br w:type="page"/>
      </w:r>
    </w:p>
    <w:p>
      <w:pPr>
        <w:pStyle w:val="Heading1"/>
        <w:spacing w:after="200" w:before="360"/>
      </w:pPr>
      <w:r>
        <w:rPr>
          <w:rFonts w:ascii="Arial" w:cs="Arial" w:eastAsia="Arial" w:hAnsi="Arial"/>
          <w:b/>
          <w:bCs/>
          <w:color w:val="1F3864"/>
          <w:sz w:val="36"/>
          <w:szCs w:val="36"/>
        </w:rPr>
        <w:t xml:space="preserve">Table of Contents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How to Use This Guide</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The Big Picture: Patterns as Reusable Solutions</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Topic 1 — Singleton Scheduler</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Topic 2 — Controller / Reconciler</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Topic 3 — Partition Assignment</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Topic 4 — Primary / Replica Failover</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Topic 5 — Distributed Lock Holder</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Topic 6 — Saga / Workflow Coordinator</w:t>
      </w:r>
    </w:p>
    <w:p>
      <w:pPr>
        <w:spacing w:after="100"/>
      </w:pPr>
      <w:r>
        <w:rPr>
          <w:rFonts w:ascii="Arial" w:cs="Arial" w:eastAsia="Arial" w:hAnsi="Arial"/>
          <w:b/>
          <w:bCs/>
          <w:sz w:val="22"/>
          <w:szCs w:val="22"/>
        </w:rPr>
        <w:t xml:space="preserve">9.	</w:t>
      </w:r>
      <w:r>
        <w:rPr>
          <w:rFonts w:ascii="Arial" w:cs="Arial" w:eastAsia="Arial" w:hAnsi="Arial"/>
          <w:sz w:val="22"/>
          <w:szCs w:val="22"/>
        </w:rPr>
        <w:t xml:space="preserve">Topic 7 — Cache Warmer / Materialized View Builder</w:t>
      </w:r>
    </w:p>
    <w:p>
      <w:pPr>
        <w:spacing w:after="100"/>
      </w:pPr>
      <w:r>
        <w:rPr>
          <w:rFonts w:ascii="Arial" w:cs="Arial" w:eastAsia="Arial" w:hAnsi="Arial"/>
          <w:b/>
          <w:bCs/>
          <w:sz w:val="22"/>
          <w:szCs w:val="22"/>
        </w:rPr>
        <w:t xml:space="preserve">10.	</w:t>
      </w:r>
      <w:r>
        <w:rPr>
          <w:rFonts w:ascii="Arial" w:cs="Arial" w:eastAsia="Arial" w:hAnsi="Arial"/>
          <w:sz w:val="22"/>
          <w:szCs w:val="22"/>
        </w:rPr>
        <w:t xml:space="preserve">Topic 8 — The Sharding Alternative (Anti-Pattern of Mis-Used Leadership)</w:t>
      </w:r>
    </w:p>
    <w:p>
      <w:pPr>
        <w:spacing w:after="100"/>
      </w:pPr>
      <w:r>
        <w:rPr>
          <w:rFonts w:ascii="Arial" w:cs="Arial" w:eastAsia="Arial" w:hAnsi="Arial"/>
          <w:b/>
          <w:bCs/>
          <w:sz w:val="22"/>
          <w:szCs w:val="22"/>
        </w:rPr>
        <w:t xml:space="preserve">11.	</w:t>
      </w:r>
      <w:r>
        <w:rPr>
          <w:rFonts w:ascii="Arial" w:cs="Arial" w:eastAsia="Arial" w:hAnsi="Arial"/>
          <w:sz w:val="22"/>
          <w:szCs w:val="22"/>
        </w:rPr>
        <w:t xml:space="preserve">Topic 9 — The Decision Framework: Single Leader vs Partitioned Workers</w:t>
      </w:r>
    </w:p>
    <w:p>
      <w:pPr>
        <w:spacing w:after="100"/>
      </w:pPr>
      <w:r>
        <w:rPr>
          <w:rFonts w:ascii="Arial" w:cs="Arial" w:eastAsia="Arial" w:hAnsi="Arial"/>
          <w:b/>
          <w:bCs/>
          <w:sz w:val="22"/>
          <w:szCs w:val="22"/>
        </w:rPr>
        <w:t xml:space="preserve">12.	</w:t>
      </w:r>
      <w:r>
        <w:rPr>
          <w:rFonts w:ascii="Arial" w:cs="Arial" w:eastAsia="Arial" w:hAnsi="Arial"/>
          <w:sz w:val="22"/>
          <w:szCs w:val="22"/>
        </w:rPr>
        <w:t xml:space="preserve">Pattern Comparison Matrix</w:t>
      </w:r>
    </w:p>
    <w:p>
      <w:pPr>
        <w:spacing w:after="100"/>
      </w:pPr>
      <w:r>
        <w:rPr>
          <w:rFonts w:ascii="Arial" w:cs="Arial" w:eastAsia="Arial" w:hAnsi="Arial"/>
          <w:b/>
          <w:bCs/>
          <w:sz w:val="22"/>
          <w:szCs w:val="22"/>
        </w:rPr>
        <w:t xml:space="preserve">13.	</w:t>
      </w:r>
      <w:r>
        <w:rPr>
          <w:rFonts w:ascii="Arial" w:cs="Arial" w:eastAsia="Arial" w:hAnsi="Arial"/>
          <w:sz w:val="22"/>
          <w:szCs w:val="22"/>
        </w:rPr>
        <w:t xml:space="preserve">End-to-End Worked Example: An Order-Fulfilment System</w:t>
      </w:r>
    </w:p>
    <w:p>
      <w:pPr>
        <w:spacing w:after="100"/>
      </w:pPr>
      <w:r>
        <w:rPr>
          <w:rFonts w:ascii="Arial" w:cs="Arial" w:eastAsia="Arial" w:hAnsi="Arial"/>
          <w:b/>
          <w:bCs/>
          <w:sz w:val="22"/>
          <w:szCs w:val="22"/>
        </w:rPr>
        <w:t xml:space="preserve">14.	</w:t>
      </w:r>
      <w:r>
        <w:rPr>
          <w:rFonts w:ascii="Arial" w:cs="Arial" w:eastAsia="Arial" w:hAnsi="Arial"/>
          <w:sz w:val="22"/>
          <w:szCs w:val="22"/>
        </w:rPr>
        <w:t xml:space="preserve">Glossary of Terms</w:t>
      </w:r>
    </w:p>
    <w:p>
      <w:pPr>
        <w:spacing w:after="100"/>
      </w:pPr>
      <w:r>
        <w:rPr>
          <w:rFonts w:ascii="Arial" w:cs="Arial" w:eastAsia="Arial" w:hAnsi="Arial"/>
          <w:b/>
          <w:bCs/>
          <w:sz w:val="22"/>
          <w:szCs w:val="22"/>
        </w:rPr>
        <w:t xml:space="preserve">15.	</w:t>
      </w:r>
      <w:r>
        <w:rPr>
          <w:rFonts w:ascii="Arial" w:cs="Arial" w:eastAsia="Arial" w:hAnsi="Arial"/>
          <w:sz w:val="22"/>
          <w:szCs w:val="22"/>
        </w:rPr>
        <w:t xml:space="preserve">Self-Assessment Questions</w:t>
      </w:r>
    </w:p>
    <w:p>
      <w:pPr>
        <w:spacing w:after="100"/>
      </w:pPr>
      <w:r>
        <w:rPr>
          <w:rFonts w:ascii="Arial" w:cs="Arial" w:eastAsia="Arial" w:hAnsi="Arial"/>
          <w:b/>
          <w:bCs/>
          <w:sz w:val="22"/>
          <w:szCs w:val="22"/>
        </w:rPr>
        <w:t xml:space="preserve">16.	</w:t>
      </w:r>
      <w:r>
        <w:rPr>
          <w:rFonts w:ascii="Arial" w:cs="Arial" w:eastAsia="Arial" w:hAnsi="Arial"/>
          <w:sz w:val="22"/>
          <w:szCs w:val="22"/>
        </w:rPr>
        <w:t xml:space="preserve">Key Takeaways</w:t>
      </w:r>
    </w:p>
    <w:p>
      <w:pPr>
        <w:spacing w:after="100"/>
      </w:pPr>
      <w:r>
        <w:rPr>
          <w:rFonts w:ascii="Arial" w:cs="Arial" w:eastAsia="Arial" w:hAnsi="Arial"/>
          <w:b/>
          <w:bCs/>
          <w:sz w:val="22"/>
          <w:szCs w:val="22"/>
        </w:rPr>
        <w:t xml:space="preserve">17.	</w:t>
      </w:r>
      <w:r>
        <w:rPr>
          <w:rFonts w:ascii="Arial" w:cs="Arial" w:eastAsia="Arial" w:hAnsi="Arial"/>
          <w:sz w:val="22"/>
          <w:szCs w:val="22"/>
        </w:rPr>
        <w:t xml:space="preserve">Conclusion: The Curriculum at a Glance</w:t>
      </w:r>
    </w:p>
    <w:p>
      <w:r>
        <w:br w:type="page"/>
      </w:r>
    </w:p>
    <w:p>
      <w:pPr>
        <w:pStyle w:val="Heading1"/>
        <w:spacing w:after="200" w:before="360"/>
      </w:pPr>
      <w:r>
        <w:rPr>
          <w:rFonts w:ascii="Arial" w:cs="Arial" w:eastAsia="Arial" w:hAnsi="Arial"/>
          <w:b/>
          <w:bCs/>
          <w:color w:val="1F3864"/>
          <w:sz w:val="36"/>
          <w:szCs w:val="36"/>
        </w:rPr>
        <w:t xml:space="preserve">How to Use This Guide</w:t>
      </w:r>
    </w:p>
    <w:p>
      <w:pPr>
        <w:spacing w:after="160" w:line="300"/>
        <w:jc w:val="both"/>
      </w:pPr>
      <w:r>
        <w:rPr>
          <w:rFonts w:ascii="Arial" w:cs="Arial" w:eastAsia="Arial" w:hAnsi="Arial"/>
          <w:sz w:val="22"/>
          <w:szCs w:val="22"/>
        </w:rPr>
        <w:t xml:space="preserve">This is the final module of the curriculum. The previous four modules built up the conceptual foundations: Module 1 explained why leader election is necessary, Module 2 covered the algorithms underneath it, Module 3 surveyed the tools that implement those algorithms, and Module 4 catalogued the failure modes and their defences. Module 5 closes the circle by surveying the recurring patterns in which leader election is actually applied — the recognisable shapes that real systems take when they need this capability.</w:t>
      </w:r>
    </w:p>
    <w:p>
      <w:pPr>
        <w:spacing w:after="160" w:line="300"/>
        <w:jc w:val="both"/>
      </w:pPr>
      <w:r>
        <w:rPr>
          <w:rFonts w:ascii="Arial" w:cs="Arial" w:eastAsia="Arial" w:hAnsi="Arial"/>
          <w:sz w:val="22"/>
          <w:szCs w:val="22"/>
        </w:rPr>
        <w:t xml:space="preserve">Each pattern follows the same six-part structure to make comparison easy:</w:t>
      </w:r>
    </w:p>
    <w:p>
      <w:pPr>
        <w:pStyle w:val="ListParagraph"/>
        <w:numPr>
          <w:ilvl w:val="0"/>
          <w:numId w:val="2"/>
        </w:numPr>
        <w:spacing w:after="80" w:line="290"/>
        <w:jc w:val="both"/>
      </w:pPr>
      <w:r>
        <w:rPr>
          <w:rFonts w:ascii="Arial" w:cs="Arial" w:eastAsia="Arial" w:hAnsi="Arial"/>
          <w:sz w:val="22"/>
          <w:szCs w:val="22"/>
        </w:rPr>
        <w:t xml:space="preserve">Definition — what the pattern is, in one precise sentence.</w:t>
      </w:r>
    </w:p>
    <w:p>
      <w:pPr>
        <w:pStyle w:val="ListParagraph"/>
        <w:numPr>
          <w:ilvl w:val="0"/>
          <w:numId w:val="2"/>
        </w:numPr>
        <w:spacing w:after="80" w:line="290"/>
        <w:jc w:val="both"/>
      </w:pPr>
      <w:r>
        <w:rPr>
          <w:rFonts w:ascii="Arial" w:cs="Arial" w:eastAsia="Arial" w:hAnsi="Arial"/>
          <w:sz w:val="22"/>
          <w:szCs w:val="22"/>
        </w:rPr>
        <w:t xml:space="preserve">When to apply — the signals in your problem that suggest this pattern fits.</w:t>
      </w:r>
    </w:p>
    <w:p>
      <w:pPr>
        <w:pStyle w:val="ListParagraph"/>
        <w:numPr>
          <w:ilvl w:val="0"/>
          <w:numId w:val="2"/>
        </w:numPr>
        <w:spacing w:after="80" w:line="290"/>
        <w:jc w:val="both"/>
      </w:pPr>
      <w:r>
        <w:rPr>
          <w:rFonts w:ascii="Arial" w:cs="Arial" w:eastAsia="Arial" w:hAnsi="Arial"/>
          <w:sz w:val="22"/>
          <w:szCs w:val="22"/>
        </w:rPr>
        <w:t xml:space="preserve">How it works — the structure, with reference to the tools and algorithms from earlier modules.</w:t>
      </w:r>
    </w:p>
    <w:p>
      <w:pPr>
        <w:pStyle w:val="ListParagraph"/>
        <w:numPr>
          <w:ilvl w:val="0"/>
          <w:numId w:val="2"/>
        </w:numPr>
        <w:spacing w:after="80" w:line="290"/>
        <w:jc w:val="both"/>
      </w:pPr>
      <w:r>
        <w:rPr>
          <w:rFonts w:ascii="Arial" w:cs="Arial" w:eastAsia="Arial" w:hAnsi="Arial"/>
          <w:sz w:val="22"/>
          <w:szCs w:val="22"/>
        </w:rPr>
        <w:t xml:space="preserve">Concrete example — a worked scenario showing the pattern at work.</w:t>
      </w:r>
    </w:p>
    <w:p>
      <w:pPr>
        <w:pStyle w:val="ListParagraph"/>
        <w:numPr>
          <w:ilvl w:val="0"/>
          <w:numId w:val="2"/>
        </w:numPr>
        <w:spacing w:after="80" w:line="290"/>
        <w:jc w:val="both"/>
      </w:pPr>
      <w:r>
        <w:rPr>
          <w:rFonts w:ascii="Arial" w:cs="Arial" w:eastAsia="Arial" w:hAnsi="Arial"/>
          <w:sz w:val="22"/>
          <w:szCs w:val="22"/>
        </w:rPr>
        <w:t xml:space="preserve">Pitfalls and trade-offs — the specific failure modes from Module 4 that this pattern is most exposed to.</w:t>
      </w:r>
    </w:p>
    <w:p>
      <w:pPr>
        <w:pStyle w:val="ListParagraph"/>
        <w:numPr>
          <w:ilvl w:val="0"/>
          <w:numId w:val="2"/>
        </w:numPr>
        <w:spacing w:after="80" w:line="290"/>
        <w:jc w:val="both"/>
      </w:pPr>
      <w:r>
        <w:rPr>
          <w:rFonts w:ascii="Arial" w:cs="Arial" w:eastAsia="Arial" w:hAnsi="Arial"/>
          <w:sz w:val="22"/>
          <w:szCs w:val="22"/>
        </w:rPr>
        <w:t xml:space="preserve">Real-world examples — production systems that exemplify the pattern.</w:t>
      </w:r>
    </w:p>
    <w:p>
      <w:pPr>
        <w:spacing w:after="160" w:line="300"/>
        <w:jc w:val="both"/>
      </w:pPr>
      <w:r>
        <w:rPr>
          <w:rFonts w:ascii="Arial" w:cs="Arial" w:eastAsia="Arial" w:hAnsi="Arial"/>
          <w:sz w:val="22"/>
          <w:szCs w:val="22"/>
        </w:rPr>
        <w:t xml:space="preserve">Critically, this module also includes the most important meta-pattern of the curriculum: the decision between a single leader and partitioned workers. A leader-elected singleton is sometimes the right answer; sometimes the genuinely right answer is to scrap the leader concept entirely and partition the work across all replicas. Topics 8 and 9 walk through this decision in detail.</w:t>
      </w:r>
    </w:p>
    <w:p>
      <w:pPr>
        <w:spacing w:after="160" w:line="300"/>
        <w:jc w:val="both"/>
      </w:pPr>
      <w:r>
        <w:rPr>
          <w:rFonts w:ascii="Arial" w:cs="Arial" w:eastAsia="Arial" w:hAnsi="Arial"/>
          <w:sz w:val="22"/>
          <w:szCs w:val="22"/>
        </w:rPr>
        <w:t xml:space="preserve">By the end you should be able to (a) recognise each pattern in a real system at a glance, (b) match a problem description to the appropriate pattern, (c) recognise when leader election is being used as a load-bearing scaffold but the real solution is sharding, and (d) make the architectural decision early enough to avoid expensive rewrites later.</w:t>
      </w:r>
    </w:p>
    <w:p>
      <w:r>
        <w:br w:type="page"/>
      </w:r>
    </w:p>
    <w:p>
      <w:pPr>
        <w:pStyle w:val="Heading1"/>
        <w:spacing w:after="200" w:before="360"/>
      </w:pPr>
      <w:r>
        <w:rPr>
          <w:rFonts w:ascii="Arial" w:cs="Arial" w:eastAsia="Arial" w:hAnsi="Arial"/>
          <w:b/>
          <w:bCs/>
          <w:color w:val="1F3864"/>
          <w:sz w:val="36"/>
          <w:szCs w:val="36"/>
        </w:rPr>
        <w:t xml:space="preserve">The Big Picture: Patterns as Reusable Solutions</w:t>
      </w:r>
    </w:p>
    <w:p>
      <w:pPr>
        <w:spacing w:after="160" w:line="300"/>
        <w:jc w:val="both"/>
      </w:pPr>
      <w:r>
        <w:rPr>
          <w:rFonts w:ascii="Arial" w:cs="Arial" w:eastAsia="Arial" w:hAnsi="Arial"/>
          <w:sz w:val="22"/>
          <w:szCs w:val="22"/>
        </w:rPr>
        <w:t xml:space="preserve">Software engineering, like architecture before it, derives much of its leverage from naming recurring solutions. A pattern is not a library, an algorithm, or a tool — it is a recognisable shape that good designs take when faced with a particular kind of problem. Once you know the shape, you save the cost of inventing it; you also gain a vocabulary that lets you communicate trade-offs precisely with collaborators.</w:t>
      </w:r>
    </w:p>
    <w:p>
      <w:pPr>
        <w:spacing w:after="160" w:line="300"/>
        <w:jc w:val="both"/>
      </w:pPr>
      <w:r>
        <w:rPr>
          <w:rFonts w:ascii="Arial" w:cs="Arial" w:eastAsia="Arial" w:hAnsi="Arial"/>
          <w:sz w:val="22"/>
          <w:szCs w:val="22"/>
        </w:rPr>
        <w:t xml:space="preserve">The patterns in this module are recurring shapes that appear whenever a system needs a leader-elected singleton. They are not exhaustive, but they cover the overwhelming majority of real cases. If you find yourself contemplating leader election in a production system, the work you are about to do almost certainly fits one of these seven patterns — Singleton Scheduler, Controller, Partition Assigner, Primary/Replica, Distributed Lock Holder, Saga Coordinator, or Cache Warmer.</w:t>
      </w:r>
    </w:p>
    <w:p>
      <w:pPr>
        <w:spacing w:after="160" w:line="300"/>
        <w:jc w:val="both"/>
      </w:pPr>
      <w:r>
        <w:rPr>
          <w:rFonts w:ascii="Arial" w:cs="Arial" w:eastAsia="Arial" w:hAnsi="Arial"/>
          <w:sz w:val="22"/>
          <w:szCs w:val="22"/>
        </w:rPr>
        <w:t xml:space="preserve">Two cross-cutting themes run through all seven:</w:t>
      </w:r>
    </w:p>
    <w:p>
      <w:pPr>
        <w:pStyle w:val="ListParagraph"/>
        <w:numPr>
          <w:ilvl w:val="0"/>
          <w:numId w:val="3"/>
        </w:numPr>
        <w:spacing w:after="80" w:line="290"/>
        <w:jc w:val="both"/>
      </w:pPr>
      <w:r>
        <w:rPr>
          <w:rFonts w:ascii="Arial" w:cs="Arial" w:eastAsia="Arial" w:hAnsi="Arial"/>
          <w:b/>
          <w:bCs/>
          <w:sz w:val="22"/>
          <w:szCs w:val="22"/>
        </w:rPr>
        <w:t xml:space="preserve">Symmetric versus asymmetric work. </w:t>
      </w:r>
      <w:r>
        <w:rPr>
          <w:rFonts w:ascii="Arial" w:cs="Arial" w:eastAsia="Arial" w:hAnsi="Arial"/>
          <w:sz w:val="22"/>
          <w:szCs w:val="22"/>
        </w:rPr>
        <w:t xml:space="preserve">Each pattern carves the application’s work into ‘what every replica does’ (symmetric) and ‘what only the leader does’ (asymmetric). The exact boundary between these two categories is the design choice that defines the pattern.</w:t>
      </w:r>
    </w:p>
    <w:p>
      <w:pPr>
        <w:pStyle w:val="ListParagraph"/>
        <w:numPr>
          <w:ilvl w:val="0"/>
          <w:numId w:val="3"/>
        </w:numPr>
        <w:spacing w:after="80" w:line="290"/>
        <w:jc w:val="both"/>
      </w:pPr>
      <w:r>
        <w:rPr>
          <w:rFonts w:ascii="Arial" w:cs="Arial" w:eastAsia="Arial" w:hAnsi="Arial"/>
          <w:b/>
          <w:bCs/>
          <w:sz w:val="22"/>
          <w:szCs w:val="22"/>
        </w:rPr>
        <w:t xml:space="preserve">The bottleneck risk. </w:t>
      </w:r>
      <w:r>
        <w:rPr>
          <w:rFonts w:ascii="Arial" w:cs="Arial" w:eastAsia="Arial" w:hAnsi="Arial"/>
          <w:sz w:val="22"/>
          <w:szCs w:val="22"/>
        </w:rPr>
        <w:t xml:space="preserve">By centralising work on one leader, every pattern creates a potential bottleneck. Sometimes that is acceptable — the leader’s work is light. Sometimes it is fatal — the leader cannot scale and the system collapses under growth. Topic 8’s anti-pattern discussion is, in essence, the recognition that this risk often determines whether a pattern is the right fit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Mental model</w:t>
            </w:r>
          </w:p>
          <w:p>
            <w:pPr>
              <w:spacing w:after="80" w:line="290"/>
              <w:jc w:val="both"/>
            </w:pPr>
            <w:r>
              <w:rPr>
                <w:rFonts w:ascii="Arial" w:cs="Arial" w:eastAsia="Arial" w:hAnsi="Arial"/>
                <w:sz w:val="22"/>
                <w:szCs w:val="22"/>
              </w:rPr>
              <w:t xml:space="preserve">Modules 1–4 told you the rules of the game. Module 5 is the catalogue of strategies. Most real systems are some recognisable assembly of these patterns; mastery is recognising which patterns apply, where each is exposed to the failure modes from Module 4, and — most importantly — which problems do not need a leader at all and would be better served by sharding the work across replicas.</w:t>
            </w:r>
          </w:p>
        </w:tc>
      </w:tr>
    </w:tbl>
    <w:p>
      <w:r>
        <w:br w:type="page"/>
      </w:r>
    </w:p>
    <w:p>
      <w:pPr>
        <w:pStyle w:val="Heading1"/>
        <w:spacing w:after="200" w:before="360"/>
      </w:pPr>
      <w:r>
        <w:rPr>
          <w:rFonts w:ascii="Arial" w:cs="Arial" w:eastAsia="Arial" w:hAnsi="Arial"/>
          <w:b/>
          <w:bCs/>
          <w:color w:val="1F3864"/>
          <w:sz w:val="36"/>
          <w:szCs w:val="36"/>
        </w:rPr>
        <w:t xml:space="preserve">Topic 1 — Singleton Scheduler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“Singleton Scheduler: only one replica runs @Scheduled jobs (ShedLock pattern).”</w:t>
      </w:r>
    </w:p>
    <w:p>
      <w:pPr>
        <w:pStyle w:val="Heading3"/>
        <w:spacing w:after="140" w:before="220"/>
      </w:pPr>
      <w:r>
        <w:rPr>
          <w:rFonts w:ascii="Arial" w:cs="Arial" w:eastAsia="Arial" w:hAnsi="Arial"/>
          <w:b/>
          <w:bCs/>
          <w:color w:val="1F3864"/>
          <w:sz w:val="26"/>
          <w:szCs w:val="26"/>
        </w:rPr>
        <w:t xml:space="preserve">1.1 — Definition</w:t>
      </w:r>
    </w:p>
    <w:p>
      <w:pPr>
        <w:spacing w:after="160" w:line="300"/>
        <w:jc w:val="both"/>
      </w:pPr>
      <w:r>
        <w:rPr>
          <w:rFonts w:ascii="Arial" w:cs="Arial" w:eastAsia="Arial" w:hAnsi="Arial"/>
          <w:b/>
          <w:bCs/>
          <w:sz w:val="22"/>
          <w:szCs w:val="22"/>
        </w:rPr>
        <w:t xml:space="preserve">A Singleton Scheduler </w:t>
      </w:r>
      <w:r>
        <w:rPr>
          <w:rFonts w:ascii="Arial" w:cs="Arial" w:eastAsia="Arial" w:hAnsi="Arial"/>
          <w:sz w:val="22"/>
          <w:szCs w:val="22"/>
        </w:rPr>
        <w:t xml:space="preserve">is the pattern in which a service runs as multiple replicas for high availability, but its scheduled (cron-style) tasks must execute on at most one replica per scheduled tick. Coordination is achieved either by a long-lived leader who runs the schedule, or — in the lighter ShedLock variant — by a per-execution lock acquired around each individual scheduled invocation.</w:t>
      </w:r>
    </w:p>
    <w:p>
      <w:pPr>
        <w:pStyle w:val="Heading3"/>
        <w:spacing w:after="140" w:before="220"/>
      </w:pPr>
      <w:r>
        <w:rPr>
          <w:rFonts w:ascii="Arial" w:cs="Arial" w:eastAsia="Arial" w:hAnsi="Arial"/>
          <w:b/>
          <w:bCs/>
          <w:color w:val="1F3864"/>
          <w:sz w:val="26"/>
          <w:szCs w:val="26"/>
        </w:rPr>
        <w:t xml:space="preserve">1.2 — When to apply</w:t>
      </w:r>
    </w:p>
    <w:p>
      <w:pPr>
        <w:spacing w:after="160" w:line="300"/>
        <w:jc w:val="both"/>
      </w:pPr>
      <w:r>
        <w:rPr>
          <w:rFonts w:ascii="Arial" w:cs="Arial" w:eastAsia="Arial" w:hAnsi="Arial"/>
          <w:sz w:val="22"/>
          <w:szCs w:val="22"/>
        </w:rPr>
        <w:t xml:space="preserve">Recognise this pattern when you see all of the following:</w:t>
      </w:r>
    </w:p>
    <w:p>
      <w:pPr>
        <w:pStyle w:val="ListParagraph"/>
        <w:numPr>
          <w:ilvl w:val="0"/>
          <w:numId w:val="3"/>
        </w:numPr>
        <w:spacing w:after="80" w:line="290"/>
        <w:jc w:val="both"/>
      </w:pPr>
      <w:r>
        <w:rPr>
          <w:rFonts w:ascii="Arial" w:cs="Arial" w:eastAsia="Arial" w:hAnsi="Arial"/>
          <w:sz w:val="22"/>
          <w:szCs w:val="22"/>
        </w:rPr>
        <w:t xml:space="preserve">The service is otherwise stateless and runs as N identical replicas behind a load balancer.</w:t>
      </w:r>
    </w:p>
    <w:p>
      <w:pPr>
        <w:pStyle w:val="ListParagraph"/>
        <w:numPr>
          <w:ilvl w:val="0"/>
          <w:numId w:val="3"/>
        </w:numPr>
        <w:spacing w:after="80" w:line="290"/>
        <w:jc w:val="both"/>
      </w:pPr>
      <w:r>
        <w:rPr>
          <w:rFonts w:ascii="Arial" w:cs="Arial" w:eastAsia="Arial" w:hAnsi="Arial"/>
          <w:sz w:val="22"/>
          <w:szCs w:val="22"/>
        </w:rPr>
        <w:t xml:space="preserve">Some methods are annotated with @Scheduled, run via cron expressions, or otherwise fire on a clock-driven cadence.</w:t>
      </w:r>
    </w:p>
    <w:p>
      <w:pPr>
        <w:pStyle w:val="ListParagraph"/>
        <w:numPr>
          <w:ilvl w:val="0"/>
          <w:numId w:val="3"/>
        </w:numPr>
        <w:spacing w:after="80" w:line="290"/>
        <w:jc w:val="both"/>
      </w:pPr>
      <w:r>
        <w:rPr>
          <w:rFonts w:ascii="Arial" w:cs="Arial" w:eastAsia="Arial" w:hAnsi="Arial"/>
          <w:sz w:val="22"/>
          <w:szCs w:val="22"/>
        </w:rPr>
        <w:t xml:space="preserve">Each scheduled execution should happen exactly once per tick — duplicate executions cause duplicate emails, duplicate API calls, duplicate writes, or charges.</w:t>
      </w:r>
    </w:p>
    <w:p>
      <w:pPr>
        <w:pStyle w:val="ListParagraph"/>
        <w:numPr>
          <w:ilvl w:val="0"/>
          <w:numId w:val="3"/>
        </w:numPr>
        <w:spacing w:after="80" w:line="290"/>
        <w:jc w:val="both"/>
      </w:pPr>
      <w:r>
        <w:rPr>
          <w:rFonts w:ascii="Arial" w:cs="Arial" w:eastAsia="Arial" w:hAnsi="Arial"/>
          <w:sz w:val="22"/>
          <w:szCs w:val="22"/>
        </w:rPr>
        <w:t xml:space="preserve">The scheduled work is typically short-to-medium duration: minutes, not hours.</w:t>
      </w:r>
    </w:p>
    <w:p>
      <w:pPr>
        <w:pStyle w:val="Heading3"/>
        <w:spacing w:after="140" w:before="220"/>
      </w:pPr>
      <w:r>
        <w:rPr>
          <w:rFonts w:ascii="Arial" w:cs="Arial" w:eastAsia="Arial" w:hAnsi="Arial"/>
          <w:b/>
          <w:bCs/>
          <w:color w:val="1F3864"/>
          <w:sz w:val="26"/>
          <w:szCs w:val="26"/>
        </w:rPr>
        <w:t xml:space="preserve">1.3 — How it works</w:t>
      </w:r>
    </w:p>
    <w:p>
      <w:pPr>
        <w:spacing w:after="160" w:line="300"/>
        <w:jc w:val="both"/>
      </w:pPr>
      <w:r>
        <w:rPr>
          <w:rFonts w:ascii="Arial" w:cs="Arial" w:eastAsia="Arial" w:hAnsi="Arial"/>
          <w:sz w:val="22"/>
          <w:szCs w:val="22"/>
        </w:rPr>
        <w:t xml:space="preserve">Two structural variants exist.</w:t>
      </w:r>
    </w:p>
    <w:p>
      <w:pPr>
        <w:spacing w:after="120" w:before="200"/>
      </w:pPr>
      <w:r>
        <w:rPr>
          <w:rFonts w:ascii="Arial" w:cs="Arial" w:eastAsia="Arial" w:hAnsi="Arial"/>
          <w:b/>
          <w:bCs/>
          <w:i/>
          <w:iCs/>
          <w:color w:val="2E74B5"/>
          <w:sz w:val="24"/>
          <w:szCs w:val="24"/>
        </w:rPr>
        <w:t xml:space="preserve">(a) Continuous-leader variant</w:t>
      </w:r>
    </w:p>
    <w:p>
      <w:pPr>
        <w:spacing w:after="160" w:line="300"/>
        <w:jc w:val="both"/>
      </w:pPr>
      <w:r>
        <w:rPr>
          <w:rFonts w:ascii="Arial" w:cs="Arial" w:eastAsia="Arial" w:hAnsi="Arial"/>
          <w:sz w:val="22"/>
          <w:szCs w:val="22"/>
        </w:rPr>
        <w:t xml:space="preserve">One replica is elected as long-term leader. Its scheduler is the only scheduler that fires; the followers’ schedulers are gated by an ‘am I leader?’ check that always returns false. When the leader fails, a new one is elected and its scheduler takes over from then on.</w:t>
      </w:r>
    </w:p>
    <w:p>
      <w:pPr>
        <w:spacing w:after="160" w:line="300"/>
        <w:jc w:val="both"/>
      </w:pPr>
      <w:r>
        <w:rPr>
          <w:rFonts w:ascii="Arial" w:cs="Arial" w:eastAsia="Arial" w:hAnsi="Arial"/>
          <w:sz w:val="22"/>
          <w:szCs w:val="22"/>
        </w:rPr>
        <w:t xml:space="preserve">Tools: any from Module 3 — Kubernetes Lease, ZooKeeper via Curator, etcd, Consul, or Spring Integration Leader. The schedule lives inside the application; only the gate is distributed.</w:t>
      </w:r>
    </w:p>
    <w:p>
      <w:pPr>
        <w:spacing w:after="120" w:before="200"/>
      </w:pPr>
      <w:r>
        <w:rPr>
          <w:rFonts w:ascii="Arial" w:cs="Arial" w:eastAsia="Arial" w:hAnsi="Arial"/>
          <w:b/>
          <w:bCs/>
          <w:i/>
          <w:iCs/>
          <w:color w:val="2E74B5"/>
          <w:sz w:val="24"/>
          <w:szCs w:val="24"/>
        </w:rPr>
        <w:t xml:space="preserve">(b) Per-execution-lock variant (ShedLock)</w:t>
      </w:r>
    </w:p>
    <w:p>
      <w:pPr>
        <w:spacing w:after="160" w:line="300"/>
        <w:jc w:val="both"/>
      </w:pPr>
      <w:r>
        <w:rPr>
          <w:rFonts w:ascii="Arial" w:cs="Arial" w:eastAsia="Arial" w:hAnsi="Arial"/>
          <w:sz w:val="22"/>
          <w:szCs w:val="22"/>
        </w:rPr>
        <w:t xml:space="preserve">Every replica has the same scheduler firing at the same time. Each scheduled invocation begins by attempting to acquire a named distributed lock with a maximum hold duration. Whichever replica wins runs the method; the others’ acquisition fails and they skip silently. There is no long-lived leader; leadership exists only for the duration of one scheduled invocation.</w:t>
      </w:r>
    </w:p>
    <w:p>
      <w:pPr>
        <w:spacing w:after="160" w:line="300"/>
        <w:jc w:val="both"/>
      </w:pPr>
      <w:r>
        <w:rPr>
          <w:rFonts w:ascii="Arial" w:cs="Arial" w:eastAsia="Arial" w:hAnsi="Arial"/>
          <w:sz w:val="22"/>
          <w:szCs w:val="22"/>
        </w:rPr>
        <w:t xml:space="preserve">Tools: ShedLock (JVM), DistributedLock libraries in other ecosystems, or any compare-and-swap primitive against a shared store. The schedule lives in every application; only the work is gated.</w:t>
      </w:r>
    </w:p>
    <w:p>
      <w:pPr>
        <w:pStyle w:val="Heading3"/>
        <w:spacing w:after="140" w:before="220"/>
      </w:pPr>
      <w:r>
        <w:rPr>
          <w:rFonts w:ascii="Arial" w:cs="Arial" w:eastAsia="Arial" w:hAnsi="Arial"/>
          <w:b/>
          <w:bCs/>
          <w:color w:val="1F3864"/>
          <w:sz w:val="26"/>
          <w:szCs w:val="26"/>
        </w:rPr>
        <w:t xml:space="preserve">1.4 — Concrete example</w:t>
      </w:r>
    </w:p>
    <w:p>
      <w:pPr>
        <w:spacing w:after="160" w:line="300"/>
        <w:jc w:val="both"/>
      </w:pPr>
      <w:r>
        <w:rPr>
          <w:rFonts w:ascii="Arial" w:cs="Arial" w:eastAsia="Arial" w:hAnsi="Arial"/>
          <w:sz w:val="22"/>
          <w:szCs w:val="22"/>
        </w:rPr>
        <w:t xml:space="preserve">A Spring Boot reporting service deployed as 4 replicas. It serves API traffic on every replica. It also runs three scheduled jobs: an hourly aggregation, a nightly export, and a weekly digest. Using ShedLock with a JDBC backend (the application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@Configuration</w:t>
            </w:r>
          </w:p>
          <w:p>
            <w:pPr>
              <w:spacing w:after="0" w:line="260"/>
            </w:pPr>
            <w:r>
              <w:rPr>
                <w:rFonts w:ascii="Consolas" w:cs="Consolas" w:eastAsia="Consolas" w:hAnsi="Consolas"/>
                <w:color w:val="1F3864"/>
                <w:sz w:val="20"/>
                <w:szCs w:val="20"/>
              </w:rPr>
              <w:t xml:space="preserve">@EnableScheduling</w:t>
            </w:r>
          </w:p>
          <w:p>
            <w:pPr>
              <w:spacing w:after="0" w:line="260"/>
            </w:pPr>
            <w:r>
              <w:rPr>
                <w:rFonts w:ascii="Consolas" w:cs="Consolas" w:eastAsia="Consolas" w:hAnsi="Consolas"/>
                <w:color w:val="1F3864"/>
                <w:sz w:val="20"/>
                <w:szCs w:val="20"/>
              </w:rPr>
              <w:t xml:space="preserve">@EnableSchedulerLock(defaultLockAtMostFor = "10m")</w:t>
            </w:r>
          </w:p>
          <w:p>
            <w:pPr>
              <w:spacing w:after="0" w:line="260"/>
            </w:pPr>
            <w:r>
              <w:rPr>
                <w:rFonts w:ascii="Consolas" w:cs="Consolas" w:eastAsia="Consolas" w:hAnsi="Consolas"/>
                <w:color w:val="1F3864"/>
                <w:sz w:val="20"/>
                <w:szCs w:val="20"/>
              </w:rPr>
              <w:t xml:space="preserve">public class ScheduledConfig {</w:t>
            </w:r>
          </w:p>
          <w:p>
            <w:pPr>
              <w:spacing w:after="0" w:line="260"/>
            </w:pPr>
            <w:r>
              <w:rPr>
                <w:rFonts w:ascii="Consolas" w:cs="Consolas" w:eastAsia="Consolas" w:hAnsi="Consolas"/>
                <w:color w:val="1F3864"/>
                <w:sz w:val="20"/>
                <w:szCs w:val="20"/>
              </w:rPr>
              <w:t xml:space="preserve">    @Bean</w:t>
            </w:r>
          </w:p>
          <w:p>
            <w:pPr>
              <w:spacing w:after="0" w:line="260"/>
            </w:pPr>
            <w:r>
              <w:rPr>
                <w:rFonts w:ascii="Consolas" w:cs="Consolas" w:eastAsia="Consolas" w:hAnsi="Consolas"/>
                <w:color w:val="1F3864"/>
                <w:sz w:val="20"/>
                <w:szCs w:val="20"/>
              </w:rPr>
              <w:t xml:space="preserve">    public LockProvider lockProvider(DataSource ds) {</w:t>
            </w:r>
          </w:p>
          <w:p>
            <w:pPr>
              <w:spacing w:after="0" w:line="260"/>
            </w:pPr>
            <w:r>
              <w:rPr>
                <w:rFonts w:ascii="Consolas" w:cs="Consolas" w:eastAsia="Consolas" w:hAnsi="Consolas"/>
                <w:color w:val="1F3864"/>
                <w:sz w:val="20"/>
                <w:szCs w:val="20"/>
              </w:rPr>
              <w:t xml:space="preserve">        return new JdbcTemplateLockProvider(</w:t>
            </w:r>
          </w:p>
          <w:p>
            <w:pPr>
              <w:spacing w:after="0" w:line="260"/>
            </w:pPr>
            <w:r>
              <w:rPr>
                <w:rFonts w:ascii="Consolas" w:cs="Consolas" w:eastAsia="Consolas" w:hAnsi="Consolas"/>
                <w:color w:val="1F3864"/>
                <w:sz w:val="20"/>
                <w:szCs w:val="20"/>
              </w:rPr>
              <w:t xml:space="preserve">            JdbcTemplateLockProvider.Configuration.builder()</w:t>
            </w:r>
          </w:p>
          <w:p>
            <w:pPr>
              <w:spacing w:after="0" w:line="260"/>
            </w:pPr>
            <w:r>
              <w:rPr>
                <w:rFonts w:ascii="Consolas" w:cs="Consolas" w:eastAsia="Consolas" w:hAnsi="Consolas"/>
                <w:color w:val="1F3864"/>
                <w:sz w:val="20"/>
                <w:szCs w:val="20"/>
              </w:rPr>
              <w:t xml:space="preserve">                .withJdbcTemplate(new JdbcTemplate(ds))</w:t>
            </w:r>
          </w:p>
          <w:p>
            <w:pPr>
              <w:spacing w:after="0" w:line="260"/>
            </w:pPr>
            <w:r>
              <w:rPr>
                <w:rFonts w:ascii="Consolas" w:cs="Consolas" w:eastAsia="Consolas" w:hAnsi="Consolas"/>
                <w:color w:val="1F3864"/>
                <w:sz w:val="20"/>
                <w:szCs w:val="20"/>
              </w:rPr>
              <w:t xml:space="preserve">                .usingDbTime()</w:t>
            </w:r>
          </w:p>
          <w:p>
            <w:pPr>
              <w:spacing w:after="0" w:line="260"/>
            </w:pPr>
            <w:r>
              <w:rPr>
                <w:rFonts w:ascii="Consolas" w:cs="Consolas" w:eastAsia="Consolas" w:hAnsi="Consolas"/>
                <w:color w:val="1F3864"/>
                <w:sz w:val="20"/>
                <w:szCs w:val="20"/>
              </w:rPr>
              <w:t xml:space="preserve">                .build());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@Component</w:t>
            </w:r>
          </w:p>
          <w:p>
            <w:pPr>
              <w:spacing w:after="0" w:line="260"/>
            </w:pPr>
            <w:r>
              <w:rPr>
                <w:rFonts w:ascii="Consolas" w:cs="Consolas" w:eastAsia="Consolas" w:hAnsi="Consolas"/>
                <w:color w:val="1F3864"/>
                <w:sz w:val="20"/>
                <w:szCs w:val="20"/>
              </w:rPr>
              <w:t xml:space="preserve">public class ReportJobs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@Scheduled(cron = "0 0 * * * *")            // every hour</w:t>
            </w:r>
          </w:p>
          <w:p>
            <w:pPr>
              <w:spacing w:after="0" w:line="260"/>
            </w:pPr>
            <w:r>
              <w:rPr>
                <w:rFonts w:ascii="Consolas" w:cs="Consolas" w:eastAsia="Consolas" w:hAnsi="Consolas"/>
                <w:color w:val="1F3864"/>
                <w:sz w:val="20"/>
                <w:szCs w:val="20"/>
              </w:rPr>
              <w:t xml:space="preserve">    @SchedulerLock(name = "hourlyAggregation",</w:t>
            </w:r>
          </w:p>
          <w:p>
            <w:pPr>
              <w:spacing w:after="0" w:line="260"/>
            </w:pPr>
            <w:r>
              <w:rPr>
                <w:rFonts w:ascii="Consolas" w:cs="Consolas" w:eastAsia="Consolas" w:hAnsi="Consolas"/>
                <w:color w:val="1F3864"/>
                <w:sz w:val="20"/>
                <w:szCs w:val="20"/>
              </w:rPr>
              <w:t xml:space="preserve">                   lockAtMostFor = "30m",</w:t>
            </w:r>
          </w:p>
          <w:p>
            <w:pPr>
              <w:spacing w:after="0" w:line="260"/>
            </w:pPr>
            <w:r>
              <w:rPr>
                <w:rFonts w:ascii="Consolas" w:cs="Consolas" w:eastAsia="Consolas" w:hAnsi="Consolas"/>
                <w:color w:val="1F3864"/>
                <w:sz w:val="20"/>
                <w:szCs w:val="20"/>
              </w:rPr>
              <w:t xml:space="preserve">                   lockAtLeastFor = "5m")</w:t>
            </w:r>
          </w:p>
          <w:p>
            <w:pPr>
              <w:spacing w:after="0" w:line="260"/>
            </w:pPr>
            <w:r>
              <w:rPr>
                <w:rFonts w:ascii="Consolas" w:cs="Consolas" w:eastAsia="Consolas" w:hAnsi="Consolas"/>
                <w:color w:val="1F3864"/>
                <w:sz w:val="20"/>
                <w:szCs w:val="20"/>
              </w:rPr>
              <w:t xml:space="preserve">    public void hourlyAggregation() {</w:t>
            </w:r>
          </w:p>
          <w:p>
            <w:pPr>
              <w:spacing w:after="0" w:line="260"/>
            </w:pPr>
            <w:r>
              <w:rPr>
                <w:rFonts w:ascii="Consolas" w:cs="Consolas" w:eastAsia="Consolas" w:hAnsi="Consolas"/>
                <w:color w:val="1F3864"/>
                <w:sz w:val="20"/>
                <w:szCs w:val="20"/>
              </w:rPr>
              <w:t xml:space="preserve">        // Runs on exactly one replica per hourly tick.</w:t>
            </w:r>
          </w:p>
          <w:p>
            <w:pPr>
              <w:spacing w:after="0" w:line="260"/>
            </w:pPr>
            <w:r>
              <w:rPr>
                <w:rFonts w:ascii="Consolas" w:cs="Consolas" w:eastAsia="Consolas" w:hAnsi="Consolas"/>
                <w:color w:val="1F3864"/>
                <w:sz w:val="20"/>
                <w:szCs w:val="20"/>
              </w:rPr>
              <w:t xml:space="preserve">        aggregateLastHour();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@Scheduled(cron = "0 0 2 * * *")            // 2 AM daily</w:t>
            </w:r>
          </w:p>
          <w:p>
            <w:pPr>
              <w:spacing w:after="0" w:line="260"/>
            </w:pPr>
            <w:r>
              <w:rPr>
                <w:rFonts w:ascii="Consolas" w:cs="Consolas" w:eastAsia="Consolas" w:hAnsi="Consolas"/>
                <w:color w:val="1F3864"/>
                <w:sz w:val="20"/>
                <w:szCs w:val="20"/>
              </w:rPr>
              <w:t xml:space="preserve">    @SchedulerLock(name = "nightlyExport",</w:t>
            </w:r>
          </w:p>
          <w:p>
            <w:pPr>
              <w:spacing w:after="0" w:line="260"/>
            </w:pPr>
            <w:r>
              <w:rPr>
                <w:rFonts w:ascii="Consolas" w:cs="Consolas" w:eastAsia="Consolas" w:hAnsi="Consolas"/>
                <w:color w:val="1F3864"/>
                <w:sz w:val="20"/>
                <w:szCs w:val="20"/>
              </w:rPr>
              <w:t xml:space="preserve">                   lockAtMostFor = "2h")</w:t>
            </w:r>
          </w:p>
          <w:p>
            <w:pPr>
              <w:spacing w:after="0" w:line="260"/>
            </w:pPr>
            <w:r>
              <w:rPr>
                <w:rFonts w:ascii="Consolas" w:cs="Consolas" w:eastAsia="Consolas" w:hAnsi="Consolas"/>
                <w:color w:val="1F3864"/>
                <w:sz w:val="20"/>
                <w:szCs w:val="20"/>
              </w:rPr>
              <w:t xml:space="preserve">    public void nightlyExport() {</w:t>
            </w:r>
          </w:p>
          <w:p>
            <w:pPr>
              <w:spacing w:after="0" w:line="260"/>
            </w:pPr>
            <w:r>
              <w:rPr>
                <w:rFonts w:ascii="Consolas" w:cs="Consolas" w:eastAsia="Consolas" w:hAnsi="Consolas"/>
                <w:color w:val="1F3864"/>
                <w:sz w:val="20"/>
                <w:szCs w:val="20"/>
              </w:rPr>
              <w:t xml:space="preserve">        exportYesterday();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@Scheduled(cron = "0 0 6 * * MON")          // Mon 6 AM</w:t>
            </w:r>
          </w:p>
          <w:p>
            <w:pPr>
              <w:spacing w:after="0" w:line="260"/>
            </w:pPr>
            <w:r>
              <w:rPr>
                <w:rFonts w:ascii="Consolas" w:cs="Consolas" w:eastAsia="Consolas" w:hAnsi="Consolas"/>
                <w:color w:val="1F3864"/>
                <w:sz w:val="20"/>
                <w:szCs w:val="20"/>
              </w:rPr>
              <w:t xml:space="preserve">    @SchedulerLock(name = "weeklyDigest",</w:t>
            </w:r>
          </w:p>
          <w:p>
            <w:pPr>
              <w:spacing w:after="0" w:line="260"/>
            </w:pPr>
            <w:r>
              <w:rPr>
                <w:rFonts w:ascii="Consolas" w:cs="Consolas" w:eastAsia="Consolas" w:hAnsi="Consolas"/>
                <w:color w:val="1F3864"/>
                <w:sz w:val="20"/>
                <w:szCs w:val="20"/>
              </w:rPr>
              <w:t xml:space="preserve">                   lockAtMostFor = "1h")</w:t>
            </w:r>
          </w:p>
          <w:p>
            <w:pPr>
              <w:spacing w:after="0" w:line="260"/>
            </w:pPr>
            <w:r>
              <w:rPr>
                <w:rFonts w:ascii="Consolas" w:cs="Consolas" w:eastAsia="Consolas" w:hAnsi="Consolas"/>
                <w:color w:val="1F3864"/>
                <w:sz w:val="20"/>
                <w:szCs w:val="20"/>
              </w:rPr>
              <w:t xml:space="preserve">    public void weeklyDigest() {</w:t>
            </w:r>
          </w:p>
          <w:p>
            <w:pPr>
              <w:spacing w:after="0" w:line="260"/>
            </w:pPr>
            <w:r>
              <w:rPr>
                <w:rFonts w:ascii="Consolas" w:cs="Consolas" w:eastAsia="Consolas" w:hAnsi="Consolas"/>
                <w:color w:val="1F3864"/>
                <w:sz w:val="20"/>
                <w:szCs w:val="20"/>
              </w:rPr>
              <w:t xml:space="preserve">        emailWeeklyDigest();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All four pods run the same code. At each scheduled tick, all four call the JDBC provider; one wins the row insert, the others fail; the winner runs the method. No leader, no callbacks, no separate ZooKeeper cluster — just per-execution mutual exclusion.</w:t>
      </w:r>
    </w:p>
    <w:p>
      <w:pPr>
        <w:pStyle w:val="Heading3"/>
        <w:spacing w:after="140" w:before="220"/>
      </w:pPr>
      <w:r>
        <w:rPr>
          <w:rFonts w:ascii="Arial" w:cs="Arial" w:eastAsia="Arial" w:hAnsi="Arial"/>
          <w:b/>
          <w:bCs/>
          <w:color w:val="1F3864"/>
          <w:sz w:val="26"/>
          <w:szCs w:val="26"/>
        </w:rPr>
        <w:t xml:space="preserve">1.5 — Pitfalls and trade-offs</w:t>
      </w:r>
    </w:p>
    <w:p>
      <w:pPr>
        <w:pStyle w:val="ListParagraph"/>
        <w:numPr>
          <w:ilvl w:val="0"/>
          <w:numId w:val="3"/>
        </w:numPr>
        <w:spacing w:after="80" w:line="290"/>
        <w:jc w:val="both"/>
      </w:pPr>
      <w:r>
        <w:rPr>
          <w:rFonts w:ascii="Arial" w:cs="Arial" w:eastAsia="Arial" w:hAnsi="Arial"/>
          <w:b/>
          <w:bCs/>
          <w:sz w:val="22"/>
          <w:szCs w:val="22"/>
        </w:rPr>
        <w:t xml:space="preserve">Mid-job lease expiry (Module 4 Topic 7) </w:t>
      </w:r>
      <w:r>
        <w:rPr>
          <w:rFonts w:ascii="Arial" w:cs="Arial" w:eastAsia="Arial" w:hAnsi="Arial"/>
          <w:sz w:val="22"/>
          <w:szCs w:val="22"/>
        </w:rPr>
        <w:t xml:space="preserve">is the most common failure here. If a scheduled job legitimately takes longer than its lockAtMostFor, the lock can expire while the work continues, and another replica may pick up at the next scheduled tick (or in the case of cron expressions with overlap, sooner). Set lockAtMostFor generously, persist progress, and use idempotent operations.</w:t>
      </w:r>
    </w:p>
    <w:p>
      <w:pPr>
        <w:pStyle w:val="ListParagraph"/>
        <w:numPr>
          <w:ilvl w:val="0"/>
          <w:numId w:val="3"/>
        </w:numPr>
        <w:spacing w:after="80" w:line="290"/>
        <w:jc w:val="both"/>
      </w:pPr>
      <w:r>
        <w:rPr>
          <w:rFonts w:ascii="Arial" w:cs="Arial" w:eastAsia="Arial" w:hAnsi="Arial"/>
          <w:b/>
          <w:bCs/>
          <w:sz w:val="22"/>
          <w:szCs w:val="22"/>
        </w:rPr>
        <w:t xml:space="preserve">Clock skew (Module 4 Topic 4) </w:t>
      </w:r>
      <w:r>
        <w:rPr>
          <w:rFonts w:ascii="Arial" w:cs="Arial" w:eastAsia="Arial" w:hAnsi="Arial"/>
          <w:sz w:val="22"/>
          <w:szCs w:val="22"/>
        </w:rPr>
        <w:t xml:space="preserve">across replicas can fire @Scheduled at slightly different moments — typically harmless if the lock is acquired correctly, but pay attention to lockAtLeastFor (the minimum hold time after release) to prevent rapid re-execution.</w:t>
      </w:r>
    </w:p>
    <w:p>
      <w:pPr>
        <w:pStyle w:val="ListParagraph"/>
        <w:numPr>
          <w:ilvl w:val="0"/>
          <w:numId w:val="3"/>
        </w:numPr>
        <w:spacing w:after="80" w:line="290"/>
        <w:jc w:val="both"/>
      </w:pPr>
      <w:r>
        <w:rPr>
          <w:rFonts w:ascii="Arial" w:cs="Arial" w:eastAsia="Arial" w:hAnsi="Arial"/>
          <w:b/>
          <w:bCs/>
          <w:sz w:val="22"/>
          <w:szCs w:val="22"/>
        </w:rPr>
        <w:t xml:space="preserve">Pattern misfit. </w:t>
      </w:r>
      <w:r>
        <w:rPr>
          <w:rFonts w:ascii="Arial" w:cs="Arial" w:eastAsia="Arial" w:hAnsi="Arial"/>
          <w:sz w:val="22"/>
          <w:szCs w:val="22"/>
        </w:rPr>
        <w:t xml:space="preserve">If your singleton work is not actually scheduled — if it is event-driven or continuous — the ShedLock pattern doesn’t fit; use the Controller pattern instead.</w:t>
      </w:r>
    </w:p>
    <w:p>
      <w:pPr>
        <w:pStyle w:val="Heading3"/>
        <w:spacing w:after="140" w:before="220"/>
      </w:pPr>
      <w:r>
        <w:rPr>
          <w:rFonts w:ascii="Arial" w:cs="Arial" w:eastAsia="Arial" w:hAnsi="Arial"/>
          <w:b/>
          <w:bCs/>
          <w:color w:val="1F3864"/>
          <w:sz w:val="26"/>
          <w:szCs w:val="26"/>
        </w:rPr>
        <w:t xml:space="preserve">1.6 — Real-world examples</w:t>
      </w:r>
    </w:p>
    <w:p>
      <w:pPr>
        <w:pStyle w:val="ListParagraph"/>
        <w:numPr>
          <w:ilvl w:val="0"/>
          <w:numId w:val="3"/>
        </w:numPr>
        <w:spacing w:after="80" w:line="290"/>
        <w:jc w:val="both"/>
      </w:pPr>
      <w:r>
        <w:rPr>
          <w:rFonts w:ascii="Arial" w:cs="Arial" w:eastAsia="Arial" w:hAnsi="Arial"/>
          <w:sz w:val="22"/>
          <w:szCs w:val="22"/>
        </w:rPr>
        <w:t xml:space="preserve">Spring Boot fleets at thousands of companies use ShedLock for exactly this purpose; it is one of the most-downloaded JVM libraries for distributed scheduling.</w:t>
      </w:r>
    </w:p>
    <w:p>
      <w:pPr>
        <w:pStyle w:val="ListParagraph"/>
        <w:numPr>
          <w:ilvl w:val="0"/>
          <w:numId w:val="3"/>
        </w:numPr>
        <w:spacing w:after="80" w:line="290"/>
        <w:jc w:val="both"/>
      </w:pPr>
      <w:r>
        <w:rPr>
          <w:rFonts w:ascii="Arial" w:cs="Arial" w:eastAsia="Arial" w:hAnsi="Arial"/>
          <w:sz w:val="22"/>
          <w:szCs w:val="22"/>
        </w:rPr>
        <w:t xml:space="preserve">Sidekiq Enterprise (Ruby) provides a similar ‘unique jobs’ feature backed by Redis.</w:t>
      </w:r>
    </w:p>
    <w:p>
      <w:pPr>
        <w:pStyle w:val="ListParagraph"/>
        <w:numPr>
          <w:ilvl w:val="0"/>
          <w:numId w:val="3"/>
        </w:numPr>
        <w:spacing w:after="80" w:line="290"/>
        <w:jc w:val="both"/>
      </w:pPr>
      <w:r>
        <w:rPr>
          <w:rFonts w:ascii="Arial" w:cs="Arial" w:eastAsia="Arial" w:hAnsi="Arial"/>
          <w:sz w:val="22"/>
          <w:szCs w:val="22"/>
        </w:rPr>
        <w:t xml:space="preserve">Quartz Scheduler in JDBC clustered mode is the original incarnation of this pattern in the Java ecosystem.</w:t>
      </w:r>
    </w:p>
    <w:p>
      <w:pPr>
        <w:pStyle w:val="ListParagraph"/>
        <w:numPr>
          <w:ilvl w:val="0"/>
          <w:numId w:val="3"/>
        </w:numPr>
        <w:spacing w:after="80" w:line="290"/>
        <w:jc w:val="both"/>
      </w:pPr>
      <w:r>
        <w:rPr>
          <w:rFonts w:ascii="Arial" w:cs="Arial" w:eastAsia="Arial" w:hAnsi="Arial"/>
          <w:sz w:val="22"/>
          <w:szCs w:val="22"/>
        </w:rPr>
        <w:t xml:space="preserve">Kubernetes CronJobs partially apply this pattern at the cluster level — though each fired job creates a Kubernetes Job that itself runs only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1.7 — Key takeaway</w:t>
            </w:r>
          </w:p>
          <w:p>
            <w:pPr>
              <w:spacing w:after="80" w:line="290"/>
              <w:jc w:val="both"/>
            </w:pPr>
            <w:r>
              <w:rPr>
                <w:rFonts w:ascii="Arial" w:cs="Arial" w:eastAsia="Arial" w:hAnsi="Arial"/>
                <w:sz w:val="22"/>
                <w:szCs w:val="22"/>
              </w:rPr>
              <w:t xml:space="preserve">The Singleton Scheduler pattern fits services that have multi-replica HA and scheduled work needing single-execution. Prefer the per-execution-lock variant (ShedLock) for simplicity when the schedule is the only singleton concern; prefer the continuous-leader variant when you have multiple kinds of singleton work and want to consolidate them under one leader.</w:t>
            </w:r>
          </w:p>
        </w:tc>
      </w:tr>
    </w:tbl>
    <w:p>
      <w:r>
        <w:br w:type="page"/>
      </w:r>
    </w:p>
    <w:p>
      <w:pPr>
        <w:pStyle w:val="Heading1"/>
        <w:spacing w:after="200" w:before="360"/>
      </w:pPr>
      <w:r>
        <w:rPr>
          <w:rFonts w:ascii="Arial" w:cs="Arial" w:eastAsia="Arial" w:hAnsi="Arial"/>
          <w:b/>
          <w:bCs/>
          <w:color w:val="1F3864"/>
          <w:sz w:val="36"/>
          <w:szCs w:val="36"/>
        </w:rPr>
        <w:t xml:space="preserve">Topic 2 — Controller / Reconciler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“Controller / Reconciler: only the leader watches resources and acts (K8s controller pattern).”</w:t>
      </w:r>
    </w:p>
    <w:p>
      <w:pPr>
        <w:pStyle w:val="Heading3"/>
        <w:spacing w:after="140" w:before="220"/>
      </w:pPr>
      <w:r>
        <w:rPr>
          <w:rFonts w:ascii="Arial" w:cs="Arial" w:eastAsia="Arial" w:hAnsi="Arial"/>
          <w:b/>
          <w:bCs/>
          <w:color w:val="1F3864"/>
          <w:sz w:val="26"/>
          <w:szCs w:val="26"/>
        </w:rPr>
        <w:t xml:space="preserve">2.1 — Definition</w:t>
      </w:r>
    </w:p>
    <w:p>
      <w:pPr>
        <w:spacing w:after="160" w:line="300"/>
        <w:jc w:val="both"/>
      </w:pPr>
      <w:r>
        <w:rPr>
          <w:rFonts w:ascii="Arial" w:cs="Arial" w:eastAsia="Arial" w:hAnsi="Arial"/>
          <w:b/>
          <w:bCs/>
          <w:sz w:val="22"/>
          <w:szCs w:val="22"/>
        </w:rPr>
        <w:t xml:space="preserve">A Controller (or Reconciler) </w:t>
      </w:r>
      <w:r>
        <w:rPr>
          <w:rFonts w:ascii="Arial" w:cs="Arial" w:eastAsia="Arial" w:hAnsi="Arial"/>
          <w:sz w:val="22"/>
          <w:szCs w:val="22"/>
        </w:rPr>
        <w:t xml:space="preserve">is a process whose job is to watch a stream of declarative state — desired vs actual — and continuously take action to drive the actual state towards the desired state. When deployed for high availability, multiple replicas of the controller exist, but only the elected leader is permitted to actually watch the resources and emit actions; the followers stand by, doing nothing, ready to take over.</w:t>
      </w:r>
    </w:p>
    <w:p>
      <w:pPr>
        <w:pStyle w:val="Heading3"/>
        <w:spacing w:after="140" w:before="220"/>
      </w:pPr>
      <w:r>
        <w:rPr>
          <w:rFonts w:ascii="Arial" w:cs="Arial" w:eastAsia="Arial" w:hAnsi="Arial"/>
          <w:b/>
          <w:bCs/>
          <w:color w:val="1F3864"/>
          <w:sz w:val="26"/>
          <w:szCs w:val="26"/>
        </w:rPr>
        <w:t xml:space="preserve">2.2 — When to apply</w:t>
      </w:r>
    </w:p>
    <w:p>
      <w:pPr>
        <w:spacing w:after="160" w:line="300"/>
        <w:jc w:val="both"/>
      </w:pPr>
      <w:r>
        <w:rPr>
          <w:rFonts w:ascii="Arial" w:cs="Arial" w:eastAsia="Arial" w:hAnsi="Arial"/>
          <w:sz w:val="22"/>
          <w:szCs w:val="22"/>
        </w:rPr>
        <w:t xml:space="preserve">Recognise this pattern when:</w:t>
      </w:r>
    </w:p>
    <w:p>
      <w:pPr>
        <w:pStyle w:val="ListParagraph"/>
        <w:numPr>
          <w:ilvl w:val="0"/>
          <w:numId w:val="3"/>
        </w:numPr>
        <w:spacing w:after="80" w:line="290"/>
        <w:jc w:val="both"/>
      </w:pPr>
      <w:r>
        <w:rPr>
          <w:rFonts w:ascii="Arial" w:cs="Arial" w:eastAsia="Arial" w:hAnsi="Arial"/>
          <w:sz w:val="22"/>
          <w:szCs w:val="22"/>
        </w:rPr>
        <w:t xml:space="preserve">The work is continuous rather than scheduled: the controller is always watching some stream of changes (a database, a Kubernetes API, a queue, an event log) and reacting.</w:t>
      </w:r>
    </w:p>
    <w:p>
      <w:pPr>
        <w:pStyle w:val="ListParagraph"/>
        <w:numPr>
          <w:ilvl w:val="0"/>
          <w:numId w:val="3"/>
        </w:numPr>
        <w:spacing w:after="80" w:line="290"/>
        <w:jc w:val="both"/>
      </w:pPr>
      <w:r>
        <w:rPr>
          <w:rFonts w:ascii="Arial" w:cs="Arial" w:eastAsia="Arial" w:hAnsi="Arial"/>
          <w:sz w:val="22"/>
          <w:szCs w:val="22"/>
        </w:rPr>
        <w:t xml:space="preserve">Each change must produce exactly one action. Two replicas reacting to the same change would produce duplicate side effects (a Kubernetes pod started twice; a workflow advanced twice).</w:t>
      </w:r>
    </w:p>
    <w:p>
      <w:pPr>
        <w:pStyle w:val="ListParagraph"/>
        <w:numPr>
          <w:ilvl w:val="0"/>
          <w:numId w:val="3"/>
        </w:numPr>
        <w:spacing w:after="80" w:line="290"/>
        <w:jc w:val="both"/>
      </w:pPr>
      <w:r>
        <w:rPr>
          <w:rFonts w:ascii="Arial" w:cs="Arial" w:eastAsia="Arial" w:hAnsi="Arial"/>
          <w:sz w:val="22"/>
          <w:szCs w:val="22"/>
        </w:rPr>
        <w:t xml:space="preserve">Reacting to a change is fast — milliseconds to seconds — but the throughput of changes is non-trivial.</w:t>
      </w:r>
    </w:p>
    <w:p>
      <w:pPr>
        <w:pStyle w:val="ListParagraph"/>
        <w:numPr>
          <w:ilvl w:val="0"/>
          <w:numId w:val="3"/>
        </w:numPr>
        <w:spacing w:after="80" w:line="290"/>
        <w:jc w:val="both"/>
      </w:pPr>
      <w:r>
        <w:rPr>
          <w:rFonts w:ascii="Arial" w:cs="Arial" w:eastAsia="Arial" w:hAnsi="Arial"/>
          <w:sz w:val="22"/>
          <w:szCs w:val="22"/>
        </w:rPr>
        <w:t xml:space="preserve">Latency between change and reaction matters: scheduled polling would be too slow.</w:t>
      </w:r>
    </w:p>
    <w:p>
      <w:pPr>
        <w:pStyle w:val="Heading3"/>
        <w:spacing w:after="140" w:before="220"/>
      </w:pPr>
      <w:r>
        <w:rPr>
          <w:rFonts w:ascii="Arial" w:cs="Arial" w:eastAsia="Arial" w:hAnsi="Arial"/>
          <w:b/>
          <w:bCs/>
          <w:color w:val="1F3864"/>
          <w:sz w:val="26"/>
          <w:szCs w:val="26"/>
        </w:rPr>
        <w:t xml:space="preserve">2.3 — How it works</w:t>
      </w:r>
    </w:p>
    <w:p>
      <w:pPr>
        <w:spacing w:after="160" w:line="300"/>
        <w:jc w:val="both"/>
      </w:pPr>
      <w:r>
        <w:rPr>
          <w:rFonts w:ascii="Arial" w:cs="Arial" w:eastAsia="Arial" w:hAnsi="Arial"/>
          <w:sz w:val="22"/>
          <w:szCs w:val="22"/>
        </w:rPr>
        <w:t xml:space="preserve">The structure is the canonical Kubernetes operator pattern, generalisable to any reconciler:</w:t>
      </w:r>
    </w:p>
    <w:p>
      <w:pPr>
        <w:pStyle w:val="ListParagraph"/>
        <w:numPr>
          <w:ilvl w:val="0"/>
          <w:numId w:val="2"/>
        </w:numPr>
        <w:spacing w:after="80" w:line="290"/>
        <w:jc w:val="both"/>
      </w:pPr>
      <w:r>
        <w:rPr>
          <w:rFonts w:ascii="Arial" w:cs="Arial" w:eastAsia="Arial" w:hAnsi="Arial"/>
          <w:sz w:val="22"/>
          <w:szCs w:val="22"/>
        </w:rPr>
        <w:t xml:space="preserve">Each replica starts up and contends for leadership using a Lease, ZooKeeper znode, etcd lock, or equivalent.</w:t>
      </w:r>
    </w:p>
    <w:p>
      <w:pPr>
        <w:pStyle w:val="ListParagraph"/>
        <w:numPr>
          <w:ilvl w:val="0"/>
          <w:numId w:val="2"/>
        </w:numPr>
        <w:spacing w:after="80" w:line="290"/>
        <w:jc w:val="both"/>
      </w:pPr>
      <w:r>
        <w:rPr>
          <w:rFonts w:ascii="Arial" w:cs="Arial" w:eastAsia="Arial" w:hAnsi="Arial"/>
          <w:sz w:val="22"/>
          <w:szCs w:val="22"/>
        </w:rPr>
        <w:t xml:space="preserve">Followers idle. They run their lease-renewal loops and nothing else. Their reconciliation logic is gated behind ‘am I leader?’ which is false.</w:t>
      </w:r>
    </w:p>
    <w:p>
      <w:pPr>
        <w:pStyle w:val="ListParagraph"/>
        <w:numPr>
          <w:ilvl w:val="0"/>
          <w:numId w:val="2"/>
        </w:numPr>
        <w:spacing w:after="80" w:line="290"/>
        <w:jc w:val="both"/>
      </w:pPr>
      <w:r>
        <w:rPr>
          <w:rFonts w:ascii="Arial" w:cs="Arial" w:eastAsia="Arial" w:hAnsi="Arial"/>
          <w:sz w:val="22"/>
          <w:szCs w:val="22"/>
        </w:rPr>
        <w:t xml:space="preserve">The leader subscribes to the change stream — typically a long-lived watch connection — and processes events as they arrive.</w:t>
      </w:r>
    </w:p>
    <w:p>
      <w:pPr>
        <w:pStyle w:val="ListParagraph"/>
        <w:numPr>
          <w:ilvl w:val="0"/>
          <w:numId w:val="2"/>
        </w:numPr>
        <w:spacing w:after="80" w:line="290"/>
        <w:jc w:val="both"/>
      </w:pPr>
      <w:r>
        <w:rPr>
          <w:rFonts w:ascii="Arial" w:cs="Arial" w:eastAsia="Arial" w:hAnsi="Arial"/>
          <w:sz w:val="22"/>
          <w:szCs w:val="22"/>
        </w:rPr>
        <w:t xml:space="preserve">Each event triggers a reconciliation: read current state, compute desired state, emit any actions to bring them closer. Reconciliations are typically idempotent so that re-running them is safe.</w:t>
      </w:r>
    </w:p>
    <w:p>
      <w:pPr>
        <w:pStyle w:val="ListParagraph"/>
        <w:numPr>
          <w:ilvl w:val="0"/>
          <w:numId w:val="2"/>
        </w:numPr>
        <w:spacing w:after="80" w:line="290"/>
        <w:jc w:val="both"/>
      </w:pPr>
      <w:r>
        <w:rPr>
          <w:rFonts w:ascii="Arial" w:cs="Arial" w:eastAsia="Arial" w:hAnsi="Arial"/>
          <w:sz w:val="22"/>
          <w:szCs w:val="22"/>
        </w:rPr>
        <w:t xml:space="preserve">On leadership loss, the leader closes its watches and exits (or steps down). Within seconds, a former follower acquires the lease, opens its own watches, and starts reconciling from where it left off.</w:t>
      </w:r>
    </w:p>
    <w:p>
      <w:pPr>
        <w:pStyle w:val="Heading3"/>
        <w:spacing w:after="140" w:before="220"/>
      </w:pPr>
      <w:r>
        <w:rPr>
          <w:rFonts w:ascii="Arial" w:cs="Arial" w:eastAsia="Arial" w:hAnsi="Arial"/>
          <w:b/>
          <w:bCs/>
          <w:color w:val="1F3864"/>
          <w:sz w:val="26"/>
          <w:szCs w:val="26"/>
        </w:rPr>
        <w:t xml:space="preserve">2.4 — Concrete example: a Kubernetes operator</w:t>
      </w:r>
    </w:p>
    <w:p>
      <w:pPr>
        <w:spacing w:after="160" w:line="300"/>
        <w:jc w:val="both"/>
      </w:pPr>
      <w:r>
        <w:rPr>
          <w:rFonts w:ascii="Arial" w:cs="Arial" w:eastAsia="Arial" w:hAnsi="Arial"/>
          <w:sz w:val="22"/>
          <w:szCs w:val="22"/>
        </w:rPr>
        <w:t xml:space="preserve">An operator that manages a custom resource called Cluster (representing a managed database deployment). Three replicas of the operator run for HA. Pseudocode for the main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func main() {</w:t>
            </w:r>
          </w:p>
          <w:p>
            <w:pPr>
              <w:spacing w:after="0" w:line="260"/>
            </w:pPr>
            <w:r>
              <w:rPr>
                <w:rFonts w:ascii="Consolas" w:cs="Consolas" w:eastAsia="Consolas" w:hAnsi="Consolas"/>
                <w:color w:val="1F3864"/>
                <w:sz w:val="20"/>
                <w:szCs w:val="20"/>
              </w:rPr>
              <w:t xml:space="preserve">    cfg, _ := rest.InClusterConfig()</w:t>
            </w:r>
          </w:p>
          <w:p>
            <w:pPr>
              <w:spacing w:after="0" w:line="260"/>
            </w:pPr>
            <w:r>
              <w:rPr>
                <w:rFonts w:ascii="Consolas" w:cs="Consolas" w:eastAsia="Consolas" w:hAnsi="Consolas"/>
                <w:color w:val="1F3864"/>
                <w:sz w:val="20"/>
                <w:szCs w:val="20"/>
              </w:rPr>
              <w:t xml:space="preserve">    client, _ := kubernetes.NewForConfig(cfg)</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leLock := &amp;resourcelock.LeaseLock{</w:t>
            </w:r>
          </w:p>
          <w:p>
            <w:pPr>
              <w:spacing w:after="0" w:line="260"/>
            </w:pPr>
            <w:r>
              <w:rPr>
                <w:rFonts w:ascii="Consolas" w:cs="Consolas" w:eastAsia="Consolas" w:hAnsi="Consolas"/>
                <w:color w:val="1F3864"/>
                <w:sz w:val="20"/>
                <w:szCs w:val="20"/>
              </w:rPr>
              <w:t xml:space="preserve">        LeaseMeta: metav1.ObjectMeta{</w:t>
            </w:r>
          </w:p>
          <w:p>
            <w:pPr>
              <w:spacing w:after="0" w:line="260"/>
            </w:pPr>
            <w:r>
              <w:rPr>
                <w:rFonts w:ascii="Consolas" w:cs="Consolas" w:eastAsia="Consolas" w:hAnsi="Consolas"/>
                <w:color w:val="1F3864"/>
                <w:sz w:val="20"/>
                <w:szCs w:val="20"/>
              </w:rPr>
              <w:t xml:space="preserve">            Name: "db-operator", Namespace: "operators",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Client: client.CoordinationV1(),</w:t>
            </w:r>
          </w:p>
          <w:p>
            <w:pPr>
              <w:spacing w:after="0" w:line="260"/>
            </w:pPr>
            <w:r>
              <w:rPr>
                <w:rFonts w:ascii="Consolas" w:cs="Consolas" w:eastAsia="Consolas" w:hAnsi="Consolas"/>
                <w:color w:val="1F3864"/>
                <w:sz w:val="20"/>
                <w:szCs w:val="20"/>
              </w:rPr>
              <w:t xml:space="preserve">        LockConfig: resourcelock.ResourceLockConfig{</w:t>
            </w:r>
          </w:p>
          <w:p>
            <w:pPr>
              <w:spacing w:after="0" w:line="260"/>
            </w:pPr>
            <w:r>
              <w:rPr>
                <w:rFonts w:ascii="Consolas" w:cs="Consolas" w:eastAsia="Consolas" w:hAnsi="Consolas"/>
                <w:color w:val="1F3864"/>
                <w:sz w:val="20"/>
                <w:szCs w:val="20"/>
              </w:rPr>
              <w:t xml:space="preserve">            Identity: hostname,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leaderelection.RunOrDie(ctx, leaderelection.LeaderElectionConfig{</w:t>
            </w:r>
          </w:p>
          <w:p>
            <w:pPr>
              <w:spacing w:after="0" w:line="260"/>
            </w:pPr>
            <w:r>
              <w:rPr>
                <w:rFonts w:ascii="Consolas" w:cs="Consolas" w:eastAsia="Consolas" w:hAnsi="Consolas"/>
                <w:color w:val="1F3864"/>
                <w:sz w:val="20"/>
                <w:szCs w:val="20"/>
              </w:rPr>
              <w:t xml:space="preserve">        Lock:          leLock,</w:t>
            </w:r>
          </w:p>
          <w:p>
            <w:pPr>
              <w:spacing w:after="0" w:line="260"/>
            </w:pPr>
            <w:r>
              <w:rPr>
                <w:rFonts w:ascii="Consolas" w:cs="Consolas" w:eastAsia="Consolas" w:hAnsi="Consolas"/>
                <w:color w:val="1F3864"/>
                <w:sz w:val="20"/>
                <w:szCs w:val="20"/>
              </w:rPr>
              <w:t xml:space="preserve">        LeaseDuration: 15 * time.Second,</w:t>
            </w:r>
          </w:p>
          <w:p>
            <w:pPr>
              <w:spacing w:after="0" w:line="260"/>
            </w:pPr>
            <w:r>
              <w:rPr>
                <w:rFonts w:ascii="Consolas" w:cs="Consolas" w:eastAsia="Consolas" w:hAnsi="Consolas"/>
                <w:color w:val="1F3864"/>
                <w:sz w:val="20"/>
                <w:szCs w:val="20"/>
              </w:rPr>
              <w:t xml:space="preserve">        RenewDeadline: 10 * time.Second,</w:t>
            </w:r>
          </w:p>
          <w:p>
            <w:pPr>
              <w:spacing w:after="0" w:line="260"/>
            </w:pPr>
            <w:r>
              <w:rPr>
                <w:rFonts w:ascii="Consolas" w:cs="Consolas" w:eastAsia="Consolas" w:hAnsi="Consolas"/>
                <w:color w:val="1F3864"/>
                <w:sz w:val="20"/>
                <w:szCs w:val="20"/>
              </w:rPr>
              <w:t xml:space="preserve">        RetryPeriod:   2 * time.Second,</w:t>
            </w:r>
          </w:p>
          <w:p>
            <w:pPr>
              <w:spacing w:after="0" w:line="260"/>
            </w:pPr>
            <w:r>
              <w:rPr>
                <w:rFonts w:ascii="Consolas" w:cs="Consolas" w:eastAsia="Consolas" w:hAnsi="Consolas"/>
                <w:color w:val="1F3864"/>
                <w:sz w:val="20"/>
                <w:szCs w:val="20"/>
              </w:rPr>
              <w:t xml:space="preserve">        Callbacks: leaderelection.LeaderCallbacks{</w:t>
            </w:r>
          </w:p>
          <w:p>
            <w:pPr>
              <w:spacing w:after="0" w:line="260"/>
            </w:pPr>
            <w:r>
              <w:rPr>
                <w:rFonts w:ascii="Consolas" w:cs="Consolas" w:eastAsia="Consolas" w:hAnsi="Consolas"/>
                <w:color w:val="1F3864"/>
                <w:sz w:val="20"/>
                <w:szCs w:val="20"/>
              </w:rPr>
              <w:t xml:space="preserve">            OnStartedLeading: func(ctx context.Context) {</w:t>
            </w:r>
          </w:p>
          <w:p>
            <w:pPr>
              <w:spacing w:after="0" w:line="260"/>
            </w:pPr>
            <w:r>
              <w:rPr>
                <w:rFonts w:ascii="Consolas" w:cs="Consolas" w:eastAsia="Consolas" w:hAnsi="Consolas"/>
                <w:color w:val="1F3864"/>
                <w:sz w:val="20"/>
                <w:szCs w:val="20"/>
              </w:rPr>
              <w:t xml:space="preserve">                log.Println("Acquired leadership")</w:t>
            </w:r>
          </w:p>
          <w:p>
            <w:pPr>
              <w:spacing w:after="0" w:line="260"/>
            </w:pPr>
            <w:r>
              <w:rPr>
                <w:rFonts w:ascii="Consolas" w:cs="Consolas" w:eastAsia="Consolas" w:hAnsi="Consolas"/>
                <w:color w:val="1F3864"/>
                <w:sz w:val="20"/>
                <w:szCs w:val="20"/>
              </w:rPr>
              <w:t xml:space="preserve">                runController(ctx)              // start watches, reconcile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OnStoppedLeading: func() {</w:t>
            </w:r>
          </w:p>
          <w:p>
            <w:pPr>
              <w:spacing w:after="0" w:line="260"/>
            </w:pPr>
            <w:r>
              <w:rPr>
                <w:rFonts w:ascii="Consolas" w:cs="Consolas" w:eastAsia="Consolas" w:hAnsi="Consolas"/>
                <w:color w:val="1F3864"/>
                <w:sz w:val="20"/>
                <w:szCs w:val="20"/>
              </w:rPr>
              <w:t xml:space="preserve">                log.Println("Lost leadership")</w:t>
            </w:r>
          </w:p>
          <w:p>
            <w:pPr>
              <w:spacing w:after="0" w:line="260"/>
            </w:pPr>
            <w:r>
              <w:rPr>
                <w:rFonts w:ascii="Consolas" w:cs="Consolas" w:eastAsia="Consolas" w:hAnsi="Consolas"/>
                <w:color w:val="1F3864"/>
                <w:sz w:val="20"/>
                <w:szCs w:val="20"/>
              </w:rPr>
              <w:t xml:space="preserve">                os.Exit(0)</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func runController(ctx context.Context) {</w:t>
            </w:r>
          </w:p>
          <w:p>
            <w:pPr>
              <w:spacing w:after="0" w:line="260"/>
            </w:pPr>
            <w:r>
              <w:rPr>
                <w:rFonts w:ascii="Consolas" w:cs="Consolas" w:eastAsia="Consolas" w:hAnsi="Consolas"/>
                <w:color w:val="1F3864"/>
                <w:sz w:val="20"/>
                <w:szCs w:val="20"/>
              </w:rPr>
              <w:t xml:space="preserve">    informerFactory := informers.NewSharedInformerFactory(client, 30*time.Second)</w:t>
            </w:r>
          </w:p>
          <w:p>
            <w:pPr>
              <w:spacing w:after="0" w:line="260"/>
            </w:pPr>
            <w:r>
              <w:rPr>
                <w:rFonts w:ascii="Consolas" w:cs="Consolas" w:eastAsia="Consolas" w:hAnsi="Consolas"/>
                <w:color w:val="1F3864"/>
                <w:sz w:val="20"/>
                <w:szCs w:val="20"/>
              </w:rPr>
              <w:t xml:space="preserve">    clusterInformer := informerFactory.Custom().V1().Clusters().Informer()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clusterInformer.AddEventHandler(cache.ResourceEventHandlerFuncs{</w:t>
            </w:r>
          </w:p>
          <w:p>
            <w:pPr>
              <w:spacing w:after="0" w:line="260"/>
            </w:pPr>
            <w:r>
              <w:rPr>
                <w:rFonts w:ascii="Consolas" w:cs="Consolas" w:eastAsia="Consolas" w:hAnsi="Consolas"/>
                <w:color w:val="1F3864"/>
                <w:sz w:val="20"/>
                <w:szCs w:val="20"/>
              </w:rPr>
              <w:t xml:space="preserve">        AddFunc:    func(obj interface{}) { reconcile(obj) },</w:t>
            </w:r>
          </w:p>
          <w:p>
            <w:pPr>
              <w:spacing w:after="0" w:line="260"/>
            </w:pPr>
            <w:r>
              <w:rPr>
                <w:rFonts w:ascii="Consolas" w:cs="Consolas" w:eastAsia="Consolas" w:hAnsi="Consolas"/>
                <w:color w:val="1F3864"/>
                <w:sz w:val="20"/>
                <w:szCs w:val="20"/>
              </w:rPr>
              <w:t xml:space="preserve">        UpdateFunc: func(_, obj interface{}) { reconcile(obj) },</w:t>
            </w:r>
          </w:p>
          <w:p>
            <w:pPr>
              <w:spacing w:after="0" w:line="260"/>
            </w:pPr>
            <w:r>
              <w:rPr>
                <w:rFonts w:ascii="Consolas" w:cs="Consolas" w:eastAsia="Consolas" w:hAnsi="Consolas"/>
                <w:color w:val="1F3864"/>
                <w:sz w:val="20"/>
                <w:szCs w:val="20"/>
              </w:rPr>
              <w:t xml:space="preserve">        DeleteFunc: func(obj interface{}) { reconcile(obj)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informerFactory.Start(ctx.Done())</w:t>
            </w:r>
          </w:p>
          <w:p>
            <w:pPr>
              <w:spacing w:after="0" w:line="260"/>
            </w:pPr>
            <w:r>
              <w:rPr>
                <w:rFonts w:ascii="Consolas" w:cs="Consolas" w:eastAsia="Consolas" w:hAnsi="Consolas"/>
                <w:color w:val="1F3864"/>
                <w:sz w:val="20"/>
                <w:szCs w:val="20"/>
              </w:rPr>
              <w:t xml:space="preserve">    &lt;-ctx.Done()</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func reconcile(cluster Cluster) {</w:t>
            </w:r>
          </w:p>
          <w:p>
            <w:pPr>
              <w:spacing w:after="0" w:line="260"/>
            </w:pPr>
            <w:r>
              <w:rPr>
                <w:rFonts w:ascii="Consolas" w:cs="Consolas" w:eastAsia="Consolas" w:hAnsi="Consolas"/>
                <w:color w:val="1F3864"/>
                <w:sz w:val="20"/>
                <w:szCs w:val="20"/>
              </w:rPr>
              <w:t xml:space="preserve">    desired := computeDesiredState(cluster.Spec)</w:t>
            </w:r>
          </w:p>
          <w:p>
            <w:pPr>
              <w:spacing w:after="0" w:line="260"/>
            </w:pPr>
            <w:r>
              <w:rPr>
                <w:rFonts w:ascii="Consolas" w:cs="Consolas" w:eastAsia="Consolas" w:hAnsi="Consolas"/>
                <w:color w:val="1F3864"/>
                <w:sz w:val="20"/>
                <w:szCs w:val="20"/>
              </w:rPr>
              <w:t xml:space="preserve">    actual  := readActualState(cluster.Name)</w:t>
            </w:r>
          </w:p>
          <w:p>
            <w:pPr>
              <w:spacing w:after="0" w:line="260"/>
            </w:pPr>
            <w:r>
              <w:rPr>
                <w:rFonts w:ascii="Consolas" w:cs="Consolas" w:eastAsia="Consolas" w:hAnsi="Consolas"/>
                <w:color w:val="1F3864"/>
                <w:sz w:val="20"/>
                <w:szCs w:val="20"/>
              </w:rPr>
              <w:t xml:space="preserve">    diff    := compare(desired, actual)</w:t>
            </w:r>
          </w:p>
          <w:p>
            <w:pPr>
              <w:spacing w:after="0" w:line="260"/>
            </w:pPr>
            <w:r>
              <w:rPr>
                <w:rFonts w:ascii="Consolas" w:cs="Consolas" w:eastAsia="Consolas" w:hAnsi="Consolas"/>
                <w:color w:val="1F3864"/>
                <w:sz w:val="20"/>
                <w:szCs w:val="20"/>
              </w:rPr>
              <w:t xml:space="preserve">    applyChanges(diff)</w:t>
            </w:r>
          </w:p>
          <w:p>
            <w:pPr>
              <w:spacing w:after="0" w:line="260"/>
            </w:pPr>
            <w:r>
              <w:rPr>
                <w:rFonts w:ascii="Consolas" w:cs="Consolas" w:eastAsia="Consolas" w:hAnsi="Consolas"/>
                <w:color w:val="1F3864"/>
                <w:sz w:val="20"/>
                <w:szCs w:val="20"/>
              </w:rPr>
              <w:t xml:space="preserve">}</w:t>
            </w:r>
          </w:p>
        </w:tc>
      </w:tr>
    </w:tbl>
    <w:p>
      <w:pPr>
        <w:pStyle w:val="Heading3"/>
        <w:spacing w:after="140" w:before="220"/>
      </w:pPr>
      <w:r>
        <w:rPr>
          <w:rFonts w:ascii="Arial" w:cs="Arial" w:eastAsia="Arial" w:hAnsi="Arial"/>
          <w:b/>
          <w:bCs/>
          <w:color w:val="1F3864"/>
          <w:sz w:val="26"/>
          <w:szCs w:val="26"/>
        </w:rPr>
        <w:t xml:space="preserve">2.5 — Pitfalls and trade-offs</w:t>
      </w:r>
    </w:p>
    <w:p>
      <w:pPr>
        <w:pStyle w:val="ListParagraph"/>
        <w:numPr>
          <w:ilvl w:val="0"/>
          <w:numId w:val="3"/>
        </w:numPr>
        <w:spacing w:after="80" w:line="290"/>
        <w:jc w:val="both"/>
      </w:pPr>
      <w:r>
        <w:rPr>
          <w:rFonts w:ascii="Arial" w:cs="Arial" w:eastAsia="Arial" w:hAnsi="Arial"/>
          <w:b/>
          <w:bCs/>
          <w:sz w:val="22"/>
          <w:szCs w:val="22"/>
        </w:rPr>
        <w:t xml:space="preserve">Stale leader (Module 4 Topic 2) </w:t>
      </w:r>
      <w:r>
        <w:rPr>
          <w:rFonts w:ascii="Arial" w:cs="Arial" w:eastAsia="Arial" w:hAnsi="Arial"/>
          <w:sz w:val="22"/>
          <w:szCs w:val="22"/>
        </w:rPr>
        <w:t xml:space="preserve">is the central risk. If the old leader’s watch is still open after the lease has been re-acquired by another pod, the old leader can emit conflicting reconciliations. The os.Exit(0) idiom on OnStoppedLeading is the standard defence: rather than try to close watches gracefully, terminate the process and let Kubernetes restart it as a follower.</w:t>
      </w:r>
    </w:p>
    <w:p>
      <w:pPr>
        <w:pStyle w:val="ListParagraph"/>
        <w:numPr>
          <w:ilvl w:val="0"/>
          <w:numId w:val="3"/>
        </w:numPr>
        <w:spacing w:after="80" w:line="290"/>
        <w:jc w:val="both"/>
      </w:pPr>
      <w:r>
        <w:rPr>
          <w:rFonts w:ascii="Arial" w:cs="Arial" w:eastAsia="Arial" w:hAnsi="Arial"/>
          <w:b/>
          <w:bCs/>
          <w:sz w:val="22"/>
          <w:szCs w:val="22"/>
        </w:rPr>
        <w:t xml:space="preserve">Reconciliation must be idempotent. </w:t>
      </w:r>
      <w:r>
        <w:rPr>
          <w:rFonts w:ascii="Arial" w:cs="Arial" w:eastAsia="Arial" w:hAnsi="Arial"/>
          <w:sz w:val="22"/>
          <w:szCs w:val="22"/>
        </w:rPr>
        <w:t xml:space="preserve">Operators that emit ‘create pod X’ as a one-shot side effect rather than ‘ensure pod X exists’ break under retries. The standard pattern is to treat every reconciliation as a fresh comparison of desired vs actual.</w:t>
      </w:r>
    </w:p>
    <w:p>
      <w:pPr>
        <w:pStyle w:val="ListParagraph"/>
        <w:numPr>
          <w:ilvl w:val="0"/>
          <w:numId w:val="3"/>
        </w:numPr>
        <w:spacing w:after="80" w:line="290"/>
        <w:jc w:val="both"/>
      </w:pPr>
      <w:r>
        <w:rPr>
          <w:rFonts w:ascii="Arial" w:cs="Arial" w:eastAsia="Arial" w:hAnsi="Arial"/>
          <w:b/>
          <w:bCs/>
          <w:sz w:val="22"/>
          <w:szCs w:val="22"/>
        </w:rPr>
        <w:t xml:space="preserve">Bottleneck risk. </w:t>
      </w:r>
      <w:r>
        <w:rPr>
          <w:rFonts w:ascii="Arial" w:cs="Arial" w:eastAsia="Arial" w:hAnsi="Arial"/>
          <w:sz w:val="22"/>
          <w:szCs w:val="22"/>
        </w:rPr>
        <w:t xml:space="preserve">If the change stream becomes too high-throughput for one leader to handle, the controller cannot be horizontally scaled by adding replicas — the followers do nothing. Topic 8 covers the partitioned-controller alternative.</w:t>
      </w:r>
    </w:p>
    <w:p>
      <w:pPr>
        <w:pStyle w:val="ListParagraph"/>
        <w:numPr>
          <w:ilvl w:val="0"/>
          <w:numId w:val="3"/>
        </w:numPr>
        <w:spacing w:after="80" w:line="290"/>
        <w:jc w:val="both"/>
      </w:pPr>
      <w:r>
        <w:rPr>
          <w:rFonts w:ascii="Arial" w:cs="Arial" w:eastAsia="Arial" w:hAnsi="Arial"/>
          <w:b/>
          <w:bCs/>
          <w:sz w:val="22"/>
          <w:szCs w:val="22"/>
        </w:rPr>
        <w:t xml:space="preserve">Watch reconnection on failover. </w:t>
      </w:r>
      <w:r>
        <w:rPr>
          <w:rFonts w:ascii="Arial" w:cs="Arial" w:eastAsia="Arial" w:hAnsi="Arial"/>
          <w:sz w:val="22"/>
          <w:szCs w:val="22"/>
        </w:rPr>
        <w:t xml:space="preserve">When a new leader takes over, it must reopen all watches and may briefly miss events. Most controller frameworks (controller-runtime, kubebuilder) handle this with full re-syncs, where every resource is reconciled at startup before incremental events are processed.</w:t>
      </w:r>
    </w:p>
    <w:p>
      <w:pPr>
        <w:pStyle w:val="Heading3"/>
        <w:spacing w:after="140" w:before="220"/>
      </w:pPr>
      <w:r>
        <w:rPr>
          <w:rFonts w:ascii="Arial" w:cs="Arial" w:eastAsia="Arial" w:hAnsi="Arial"/>
          <w:b/>
          <w:bCs/>
          <w:color w:val="1F3864"/>
          <w:sz w:val="26"/>
          <w:szCs w:val="26"/>
        </w:rPr>
        <w:t xml:space="preserve">2.6 — Real-world examples</w:t>
      </w:r>
    </w:p>
    <w:p>
      <w:pPr>
        <w:pStyle w:val="ListParagraph"/>
        <w:numPr>
          <w:ilvl w:val="0"/>
          <w:numId w:val="3"/>
        </w:numPr>
        <w:spacing w:after="80" w:line="290"/>
        <w:jc w:val="both"/>
      </w:pPr>
      <w:r>
        <w:rPr>
          <w:rFonts w:ascii="Arial" w:cs="Arial" w:eastAsia="Arial" w:hAnsi="Arial"/>
          <w:sz w:val="22"/>
          <w:szCs w:val="22"/>
        </w:rPr>
        <w:t xml:space="preserve">kube-controller-manager: every Kubernetes cluster runs this with leader election. It manages dozens of built-in controllers (Deployment, ReplicaSet, StatefulSet, Job, CronJob, etc.).</w:t>
      </w:r>
    </w:p>
    <w:p>
      <w:pPr>
        <w:pStyle w:val="ListParagraph"/>
        <w:numPr>
          <w:ilvl w:val="0"/>
          <w:numId w:val="3"/>
        </w:numPr>
        <w:spacing w:after="80" w:line="290"/>
        <w:jc w:val="both"/>
      </w:pPr>
      <w:r>
        <w:rPr>
          <w:rFonts w:ascii="Arial" w:cs="Arial" w:eastAsia="Arial" w:hAnsi="Arial"/>
          <w:sz w:val="22"/>
          <w:szCs w:val="22"/>
        </w:rPr>
        <w:t xml:space="preserve">kube-scheduler: the leader-elected component that decides which node each new pod should run on.</w:t>
      </w:r>
    </w:p>
    <w:p>
      <w:pPr>
        <w:pStyle w:val="ListParagraph"/>
        <w:numPr>
          <w:ilvl w:val="0"/>
          <w:numId w:val="3"/>
        </w:numPr>
        <w:spacing w:after="80" w:line="290"/>
        <w:jc w:val="both"/>
      </w:pPr>
      <w:r>
        <w:rPr>
          <w:rFonts w:ascii="Arial" w:cs="Arial" w:eastAsia="Arial" w:hAnsi="Arial"/>
          <w:sz w:val="22"/>
          <w:szCs w:val="22"/>
        </w:rPr>
        <w:t xml:space="preserve">Operators built with kubebuilder, Operator SDK, or controller-runtime: thousands of them in production.</w:t>
      </w:r>
    </w:p>
    <w:p>
      <w:pPr>
        <w:pStyle w:val="ListParagraph"/>
        <w:numPr>
          <w:ilvl w:val="0"/>
          <w:numId w:val="3"/>
        </w:numPr>
        <w:spacing w:after="80" w:line="290"/>
        <w:jc w:val="both"/>
      </w:pPr>
      <w:r>
        <w:rPr>
          <w:rFonts w:ascii="Arial" w:cs="Arial" w:eastAsia="Arial" w:hAnsi="Arial"/>
          <w:sz w:val="22"/>
          <w:szCs w:val="22"/>
        </w:rPr>
        <w:t xml:space="preserve">HashiCorp Nomad scheduler, OpenStack Nova compute scheduler — same pattern outside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2.7 — Key takeaway</w:t>
            </w:r>
          </w:p>
          <w:p>
            <w:pPr>
              <w:spacing w:after="80" w:line="290"/>
              <w:jc w:val="both"/>
            </w:pPr>
            <w:r>
              <w:rPr>
                <w:rFonts w:ascii="Arial" w:cs="Arial" w:eastAsia="Arial" w:hAnsi="Arial"/>
                <w:sz w:val="22"/>
                <w:szCs w:val="22"/>
              </w:rPr>
              <w:t xml:space="preserve">The Controller pattern is leader-elected reactive reconciliation: the leader watches and acts; followers stand by. It is the dominant pattern for cloud-native operators and works extremely well when reconciliation is idempotent and the change stream is within a single leader’s capacity. When the change stream outgrows one leader, partition the resources and assign partitions to multiple controllers — at which point you have moved into the Partition Assignment pattern.</w:t>
            </w:r>
          </w:p>
        </w:tc>
      </w:tr>
    </w:tbl>
    <w:p>
      <w:r>
        <w:br w:type="page"/>
      </w:r>
    </w:p>
    <w:p>
      <w:pPr>
        <w:pStyle w:val="Heading1"/>
        <w:spacing w:after="200" w:before="360"/>
      </w:pPr>
      <w:r>
        <w:rPr>
          <w:rFonts w:ascii="Arial" w:cs="Arial" w:eastAsia="Arial" w:hAnsi="Arial"/>
          <w:b/>
          <w:bCs/>
          <w:color w:val="1F3864"/>
          <w:sz w:val="36"/>
          <w:szCs w:val="36"/>
        </w:rPr>
        <w:t xml:space="preserve">Topic 3 — Partition Assignment</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“Partition Assignment: leader assigns Kafka partitions, shards, or work units to workers.”</w:t>
      </w:r>
    </w:p>
    <w:p>
      <w:pPr>
        <w:pStyle w:val="Heading3"/>
        <w:spacing w:after="140" w:before="220"/>
      </w:pPr>
      <w:r>
        <w:rPr>
          <w:rFonts w:ascii="Arial" w:cs="Arial" w:eastAsia="Arial" w:hAnsi="Arial"/>
          <w:b/>
          <w:bCs/>
          <w:color w:val="1F3864"/>
          <w:sz w:val="26"/>
          <w:szCs w:val="26"/>
        </w:rPr>
        <w:t xml:space="preserve">3.1 — Definition</w:t>
      </w:r>
    </w:p>
    <w:p>
      <w:pPr>
        <w:spacing w:after="160" w:line="300"/>
        <w:jc w:val="both"/>
      </w:pPr>
      <w:r>
        <w:rPr>
          <w:rFonts w:ascii="Arial" w:cs="Arial" w:eastAsia="Arial" w:hAnsi="Arial"/>
          <w:b/>
          <w:bCs/>
          <w:sz w:val="22"/>
          <w:szCs w:val="22"/>
        </w:rPr>
        <w:t xml:space="preserve">Partition Assignment </w:t>
      </w:r>
      <w:r>
        <w:rPr>
          <w:rFonts w:ascii="Arial" w:cs="Arial" w:eastAsia="Arial" w:hAnsi="Arial"/>
          <w:sz w:val="22"/>
          <w:szCs w:val="22"/>
        </w:rPr>
        <w:t xml:space="preserve">is the pattern in which a logically global decision — which worker is responsible for which partition (or shard, or work unit) — is made by an elected leader, while the actual processing of each partition happens in parallel across many workers. The leader’s job is small but critical: it computes and publishes an assignment. Workers’ jobs are large but parallel: they read their assignments and process the assigned partitions independently.</w:t>
      </w:r>
    </w:p>
    <w:p>
      <w:pPr>
        <w:pStyle w:val="Heading3"/>
        <w:spacing w:after="140" w:before="220"/>
      </w:pPr>
      <w:r>
        <w:rPr>
          <w:rFonts w:ascii="Arial" w:cs="Arial" w:eastAsia="Arial" w:hAnsi="Arial"/>
          <w:b/>
          <w:bCs/>
          <w:color w:val="1F3864"/>
          <w:sz w:val="26"/>
          <w:szCs w:val="26"/>
        </w:rPr>
        <w:t xml:space="preserve">3.2 — When to apply</w:t>
      </w:r>
    </w:p>
    <w:p>
      <w:pPr>
        <w:spacing w:after="160" w:line="300"/>
        <w:jc w:val="both"/>
      </w:pPr>
      <w:r>
        <w:rPr>
          <w:rFonts w:ascii="Arial" w:cs="Arial" w:eastAsia="Arial" w:hAnsi="Arial"/>
          <w:sz w:val="22"/>
          <w:szCs w:val="22"/>
        </w:rPr>
        <w:t xml:space="preserve">Recognise this pattern when:</w:t>
      </w:r>
    </w:p>
    <w:p>
      <w:pPr>
        <w:pStyle w:val="ListParagraph"/>
        <w:numPr>
          <w:ilvl w:val="0"/>
          <w:numId w:val="3"/>
        </w:numPr>
        <w:spacing w:after="80" w:line="290"/>
        <w:jc w:val="both"/>
      </w:pPr>
      <w:r>
        <w:rPr>
          <w:rFonts w:ascii="Arial" w:cs="Arial" w:eastAsia="Arial" w:hAnsi="Arial"/>
          <w:sz w:val="22"/>
          <w:szCs w:val="22"/>
        </w:rPr>
        <w:t xml:space="preserve">The work itself is naturally partitioned: by message-queue partition, database shard, customer ID range, geographic region, or other key.</w:t>
      </w:r>
    </w:p>
    <w:p>
      <w:pPr>
        <w:pStyle w:val="ListParagraph"/>
        <w:numPr>
          <w:ilvl w:val="0"/>
          <w:numId w:val="3"/>
        </w:numPr>
        <w:spacing w:after="80" w:line="290"/>
        <w:jc w:val="both"/>
      </w:pPr>
      <w:r>
        <w:rPr>
          <w:rFonts w:ascii="Arial" w:cs="Arial" w:eastAsia="Arial" w:hAnsi="Arial"/>
          <w:sz w:val="22"/>
          <w:szCs w:val="22"/>
        </w:rPr>
        <w:t xml:space="preserve">Workers should run on every replica (this is the parallel, scaling part).</w:t>
      </w:r>
    </w:p>
    <w:p>
      <w:pPr>
        <w:pStyle w:val="ListParagraph"/>
        <w:numPr>
          <w:ilvl w:val="0"/>
          <w:numId w:val="3"/>
        </w:numPr>
        <w:spacing w:after="80" w:line="290"/>
        <w:jc w:val="both"/>
      </w:pPr>
      <w:r>
        <w:rPr>
          <w:rFonts w:ascii="Arial" w:cs="Arial" w:eastAsia="Arial" w:hAnsi="Arial"/>
          <w:sz w:val="22"/>
          <w:szCs w:val="22"/>
        </w:rPr>
        <w:t xml:space="preserve">But the assignment of partitions to workers — who owns what — must be globally consistent, otherwise two workers could both think they own the same partition and produce duplicate processing.</w:t>
      </w:r>
    </w:p>
    <w:p>
      <w:pPr>
        <w:pStyle w:val="ListParagraph"/>
        <w:numPr>
          <w:ilvl w:val="0"/>
          <w:numId w:val="3"/>
        </w:numPr>
        <w:spacing w:after="80" w:line="290"/>
        <w:jc w:val="both"/>
      </w:pPr>
      <w:r>
        <w:rPr>
          <w:rFonts w:ascii="Arial" w:cs="Arial" w:eastAsia="Arial" w:hAnsi="Arial"/>
          <w:sz w:val="22"/>
          <w:szCs w:val="22"/>
        </w:rPr>
        <w:t xml:space="preserve">Workers join and leave (autoscaling, rolling deploys); assignments must be rebalanced as that happens.</w:t>
      </w:r>
    </w:p>
    <w:p>
      <w:pPr>
        <w:pStyle w:val="Heading3"/>
        <w:spacing w:after="140" w:before="220"/>
      </w:pPr>
      <w:r>
        <w:rPr>
          <w:rFonts w:ascii="Arial" w:cs="Arial" w:eastAsia="Arial" w:hAnsi="Arial"/>
          <w:b/>
          <w:bCs/>
          <w:color w:val="1F3864"/>
          <w:sz w:val="26"/>
          <w:szCs w:val="26"/>
        </w:rPr>
        <w:t xml:space="preserve">3.3 — How it works</w:t>
      </w:r>
    </w:p>
    <w:p>
      <w:pPr>
        <w:spacing w:after="160" w:line="300"/>
        <w:jc w:val="both"/>
      </w:pPr>
      <w:r>
        <w:rPr>
          <w:rFonts w:ascii="Arial" w:cs="Arial" w:eastAsia="Arial" w:hAnsi="Arial"/>
          <w:sz w:val="22"/>
          <w:szCs w:val="22"/>
        </w:rPr>
        <w:t xml:space="preserve">The pattern is structurally a hybrid: leader-elected control plane, partitioned data plane. The full mechanism:</w:t>
      </w:r>
    </w:p>
    <w:p>
      <w:pPr>
        <w:pStyle w:val="ListParagraph"/>
        <w:numPr>
          <w:ilvl w:val="0"/>
          <w:numId w:val="2"/>
        </w:numPr>
        <w:spacing w:after="80" w:line="290"/>
        <w:jc w:val="both"/>
      </w:pPr>
      <w:r>
        <w:rPr>
          <w:rFonts w:ascii="Arial" w:cs="Arial" w:eastAsia="Arial" w:hAnsi="Arial"/>
          <w:sz w:val="22"/>
          <w:szCs w:val="22"/>
        </w:rPr>
        <w:t xml:space="preserve">All workers register themselves with the coordination service, typically via an ephemeral node or session.</w:t>
      </w:r>
    </w:p>
    <w:p>
      <w:pPr>
        <w:pStyle w:val="ListParagraph"/>
        <w:numPr>
          <w:ilvl w:val="0"/>
          <w:numId w:val="2"/>
        </w:numPr>
        <w:spacing w:after="80" w:line="290"/>
        <w:jc w:val="both"/>
      </w:pPr>
      <w:r>
        <w:rPr>
          <w:rFonts w:ascii="Arial" w:cs="Arial" w:eastAsia="Arial" w:hAnsi="Arial"/>
          <w:sz w:val="22"/>
          <w:szCs w:val="22"/>
        </w:rPr>
        <w:t xml:space="preserve">One worker is elected leader (or a separate coordinator process is leader).</w:t>
      </w:r>
    </w:p>
    <w:p>
      <w:pPr>
        <w:pStyle w:val="ListParagraph"/>
        <w:numPr>
          <w:ilvl w:val="0"/>
          <w:numId w:val="2"/>
        </w:numPr>
        <w:spacing w:after="80" w:line="290"/>
        <w:jc w:val="both"/>
      </w:pPr>
      <w:r>
        <w:rPr>
          <w:rFonts w:ascii="Arial" w:cs="Arial" w:eastAsia="Arial" w:hAnsi="Arial"/>
          <w:sz w:val="22"/>
          <w:szCs w:val="22"/>
        </w:rPr>
        <w:t xml:space="preserve">The leader computes the assignment — which workers own which partitions — using an algorithm such as round-robin, range, or a more sophisticated rebalancing strategy that minimises movement when membership changes.</w:t>
      </w:r>
    </w:p>
    <w:p>
      <w:pPr>
        <w:pStyle w:val="ListParagraph"/>
        <w:numPr>
          <w:ilvl w:val="0"/>
          <w:numId w:val="2"/>
        </w:numPr>
        <w:spacing w:after="80" w:line="290"/>
        <w:jc w:val="both"/>
      </w:pPr>
      <w:r>
        <w:rPr>
          <w:rFonts w:ascii="Arial" w:cs="Arial" w:eastAsia="Arial" w:hAnsi="Arial"/>
          <w:sz w:val="22"/>
          <w:szCs w:val="22"/>
        </w:rPr>
        <w:t xml:space="preserve">The leader publishes the assignment to a well-known location in the coordination store.</w:t>
      </w:r>
    </w:p>
    <w:p>
      <w:pPr>
        <w:pStyle w:val="ListParagraph"/>
        <w:numPr>
          <w:ilvl w:val="0"/>
          <w:numId w:val="2"/>
        </w:numPr>
        <w:spacing w:after="80" w:line="290"/>
        <w:jc w:val="both"/>
      </w:pPr>
      <w:r>
        <w:rPr>
          <w:rFonts w:ascii="Arial" w:cs="Arial" w:eastAsia="Arial" w:hAnsi="Arial"/>
          <w:sz w:val="22"/>
          <w:szCs w:val="22"/>
        </w:rPr>
        <w:t xml:space="preserve">All workers read their assignment, take ownership of the assigned partitions, and begin processing.</w:t>
      </w:r>
    </w:p>
    <w:p>
      <w:pPr>
        <w:pStyle w:val="ListParagraph"/>
        <w:numPr>
          <w:ilvl w:val="0"/>
          <w:numId w:val="2"/>
        </w:numPr>
        <w:spacing w:after="80" w:line="290"/>
        <w:jc w:val="both"/>
      </w:pPr>
      <w:r>
        <w:rPr>
          <w:rFonts w:ascii="Arial" w:cs="Arial" w:eastAsia="Arial" w:hAnsi="Arial"/>
          <w:sz w:val="22"/>
          <w:szCs w:val="22"/>
        </w:rPr>
        <w:t xml:space="preserve">When membership changes (a worker joins, leaves, or fails), the leader is notified, recomputes the assignment, and publishes the new one. Workers gracefully release partitions they no longer own and acquire newly-assigned ones.</w:t>
      </w:r>
    </w:p>
    <w:p>
      <w:pPr>
        <w:pStyle w:val="Heading3"/>
        <w:spacing w:after="140" w:before="220"/>
      </w:pPr>
      <w:r>
        <w:rPr>
          <w:rFonts w:ascii="Arial" w:cs="Arial" w:eastAsia="Arial" w:hAnsi="Arial"/>
          <w:b/>
          <w:bCs/>
          <w:color w:val="1F3864"/>
          <w:sz w:val="26"/>
          <w:szCs w:val="26"/>
        </w:rPr>
        <w:t xml:space="preserve">3.4 — Concrete example: Kafka consumer group</w:t>
      </w:r>
    </w:p>
    <w:p>
      <w:pPr>
        <w:spacing w:after="160" w:line="300"/>
        <w:jc w:val="both"/>
      </w:pPr>
      <w:r>
        <w:rPr>
          <w:rFonts w:ascii="Arial" w:cs="Arial" w:eastAsia="Arial" w:hAnsi="Arial"/>
          <w:sz w:val="22"/>
          <w:szCs w:val="22"/>
        </w:rPr>
        <w:t xml:space="preserve">A Kafka topic with 12 partitions is consumed by 4 consumer-group members. The consumer group needs every partition consumed by exactly one member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Step 1 - Membership:</w:t>
            </w:r>
          </w:p>
          <w:p>
            <w:pPr>
              <w:spacing w:after="0" w:line="260"/>
            </w:pPr>
            <w:r>
              <w:rPr>
                <w:rFonts w:ascii="Consolas" w:cs="Consolas" w:eastAsia="Consolas" w:hAnsi="Consolas"/>
                <w:color w:val="1F3864"/>
                <w:sz w:val="20"/>
                <w:szCs w:val="20"/>
              </w:rPr>
              <w:t xml:space="preserve">   Each consumer joins the group via FindCoordinator + JoinGroup</w:t>
            </w:r>
          </w:p>
          <w:p>
            <w:pPr>
              <w:spacing w:after="0" w:line="260"/>
            </w:pPr>
            <w:r>
              <w:rPr>
                <w:rFonts w:ascii="Consolas" w:cs="Consolas" w:eastAsia="Consolas" w:hAnsi="Consolas"/>
                <w:color w:val="1F3864"/>
                <w:sz w:val="20"/>
                <w:szCs w:val="20"/>
              </w:rPr>
              <w:t xml:space="preserve">   RPCs to the group coordinator (a Kafka broker, itself</w:t>
            </w:r>
          </w:p>
          <w:p>
            <w:pPr>
              <w:spacing w:after="0" w:line="260"/>
            </w:pPr>
            <w:r>
              <w:rPr>
                <w:rFonts w:ascii="Consolas" w:cs="Consolas" w:eastAsia="Consolas" w:hAnsi="Consolas"/>
                <w:color w:val="1F3864"/>
                <w:sz w:val="20"/>
                <w:szCs w:val="20"/>
              </w:rPr>
              <w:t xml:space="preserve">   leader-elected per consumer group).</w:t>
            </w:r>
          </w:p>
          <w:p>
            <w:pPr>
              <w:spacing w:after="0" w:line="260"/>
            </w:pPr>
            <w:r>
              <w:rPr>
                <w:rFonts w:ascii="Consolas" w:cs="Consolas" w:eastAsia="Consolas" w:hAnsi="Consolas"/>
                <w:color w:val="1F3864"/>
                <w:sz w:val="20"/>
                <w:szCs w:val="20"/>
              </w:rPr>
              <w:t xml:space="preserve">   Group state: members={C1, C2, C3, C4}, generation=5</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Step 2 - Leader selection:</w:t>
            </w:r>
          </w:p>
          <w:p>
            <w:pPr>
              <w:spacing w:after="0" w:line="260"/>
            </w:pPr>
            <w:r>
              <w:rPr>
                <w:rFonts w:ascii="Consolas" w:cs="Consolas" w:eastAsia="Consolas" w:hAnsi="Consolas"/>
                <w:color w:val="1F3864"/>
                <w:sz w:val="20"/>
                <w:szCs w:val="20"/>
              </w:rPr>
              <w:t xml:space="preserve">   Among the four members, one is designated as the</w:t>
            </w:r>
          </w:p>
          <w:p>
            <w:pPr>
              <w:spacing w:after="0" w:line="260"/>
            </w:pPr>
            <w:r>
              <w:rPr>
                <w:rFonts w:ascii="Consolas" w:cs="Consolas" w:eastAsia="Consolas" w:hAnsi="Consolas"/>
                <w:color w:val="1F3864"/>
                <w:sz w:val="20"/>
                <w:szCs w:val="20"/>
              </w:rPr>
              <w:t xml:space="preserve">   "consumer-group leader" (typically the first to join).</w:t>
            </w:r>
          </w:p>
          <w:p>
            <w:pPr>
              <w:spacing w:after="0" w:line="260"/>
            </w:pPr>
            <w:r>
              <w:rPr>
                <w:rFonts w:ascii="Consolas" w:cs="Consolas" w:eastAsia="Consolas" w:hAnsi="Consolas"/>
                <w:color w:val="1F3864"/>
                <w:sz w:val="20"/>
                <w:szCs w:val="20"/>
              </w:rPr>
              <w:t xml:space="preserve">   The other three become followers in this group.</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Step 3 - Assignment:</w:t>
            </w:r>
          </w:p>
          <w:p>
            <w:pPr>
              <w:spacing w:after="0" w:line="260"/>
            </w:pPr>
            <w:r>
              <w:rPr>
                <w:rFonts w:ascii="Consolas" w:cs="Consolas" w:eastAsia="Consolas" w:hAnsi="Consolas"/>
                <w:color w:val="1F3864"/>
                <w:sz w:val="20"/>
                <w:szCs w:val="20"/>
              </w:rPr>
              <w:t xml:space="preserve">   The group leader receives the list of all members and the</w:t>
            </w:r>
          </w:p>
          <w:p>
            <w:pPr>
              <w:spacing w:after="0" w:line="260"/>
            </w:pPr>
            <w:r>
              <w:rPr>
                <w:rFonts w:ascii="Consolas" w:cs="Consolas" w:eastAsia="Consolas" w:hAnsi="Consolas"/>
                <w:color w:val="1F3864"/>
                <w:sz w:val="20"/>
                <w:szCs w:val="20"/>
              </w:rPr>
              <w:t xml:space="preserve">   list of all topic partitions. It runs a partition assignor</w:t>
            </w:r>
          </w:p>
          <w:p>
            <w:pPr>
              <w:spacing w:after="0" w:line="260"/>
            </w:pPr>
            <w:r>
              <w:rPr>
                <w:rFonts w:ascii="Consolas" w:cs="Consolas" w:eastAsia="Consolas" w:hAnsi="Consolas"/>
                <w:color w:val="1F3864"/>
                <w:sz w:val="20"/>
                <w:szCs w:val="20"/>
              </w:rPr>
              <w:t xml:space="preserve">   (RangeAssignor, RoundRobinAssignor, StickyAssignor, etc.).</w:t>
            </w:r>
          </w:p>
          <w:p>
            <w:pPr>
              <w:spacing w:after="0" w:line="260"/>
            </w:pPr>
            <w:r>
              <w:rPr>
                <w:rFonts w:ascii="Consolas" w:cs="Consolas" w:eastAsia="Consolas" w:hAnsi="Consolas"/>
                <w:color w:val="1F3864"/>
                <w:sz w:val="20"/>
                <w:szCs w:val="20"/>
              </w:rPr>
              <w:t xml:space="preserve">   Result: C1 -&gt; {p0,p1,p2}, C2 -&gt; {p3,p4,p5},</w:t>
            </w:r>
          </w:p>
          <w:p>
            <w:pPr>
              <w:spacing w:after="0" w:line="260"/>
            </w:pPr>
            <w:r>
              <w:rPr>
                <w:rFonts w:ascii="Consolas" w:cs="Consolas" w:eastAsia="Consolas" w:hAnsi="Consolas"/>
                <w:color w:val="1F3864"/>
                <w:sz w:val="20"/>
                <w:szCs w:val="20"/>
              </w:rPr>
              <w:t xml:space="preserve">           C3 -&gt; {p6,p7,p8}, C4 -&gt; {p9,p10,p11}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Step 4 - Sync:</w:t>
            </w:r>
          </w:p>
          <w:p>
            <w:pPr>
              <w:spacing w:after="0" w:line="260"/>
            </w:pPr>
            <w:r>
              <w:rPr>
                <w:rFonts w:ascii="Consolas" w:cs="Consolas" w:eastAsia="Consolas" w:hAnsi="Consolas"/>
                <w:color w:val="1F3864"/>
                <w:sz w:val="20"/>
                <w:szCs w:val="20"/>
              </w:rPr>
              <w:t xml:space="preserve">   The leader sends the assignment back via SyncGroup;</w:t>
            </w:r>
          </w:p>
          <w:p>
            <w:pPr>
              <w:spacing w:after="0" w:line="260"/>
            </w:pPr>
            <w:r>
              <w:rPr>
                <w:rFonts w:ascii="Consolas" w:cs="Consolas" w:eastAsia="Consolas" w:hAnsi="Consolas"/>
                <w:color w:val="1F3864"/>
                <w:sz w:val="20"/>
                <w:szCs w:val="20"/>
              </w:rPr>
              <w:t xml:space="preserve">   each follower receives only its own portion.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Step 5 - Steady state:</w:t>
            </w:r>
          </w:p>
          <w:p>
            <w:pPr>
              <w:spacing w:after="0" w:line="260"/>
            </w:pPr>
            <w:r>
              <w:rPr>
                <w:rFonts w:ascii="Consolas" w:cs="Consolas" w:eastAsia="Consolas" w:hAnsi="Consolas"/>
                <w:color w:val="1F3864"/>
                <w:sz w:val="20"/>
                <w:szCs w:val="20"/>
              </w:rPr>
              <w:t xml:space="preserve">   All four members consume their partitions in parallel.</w:t>
            </w:r>
          </w:p>
          <w:p>
            <w:pPr>
              <w:spacing w:after="0" w:line="260"/>
            </w:pPr>
            <w:r>
              <w:rPr>
                <w:rFonts w:ascii="Consolas" w:cs="Consolas" w:eastAsia="Consolas" w:hAnsi="Consolas"/>
                <w:color w:val="1F3864"/>
                <w:sz w:val="20"/>
                <w:szCs w:val="20"/>
              </w:rPr>
              <w:t xml:space="preserve">   Heartbeats keep the group alive.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Step 6 - C2 crashes:</w:t>
            </w:r>
          </w:p>
          <w:p>
            <w:pPr>
              <w:spacing w:after="0" w:line="260"/>
            </w:pPr>
            <w:r>
              <w:rPr>
                <w:rFonts w:ascii="Consolas" w:cs="Consolas" w:eastAsia="Consolas" w:hAnsi="Consolas"/>
                <w:color w:val="1F3864"/>
                <w:sz w:val="20"/>
                <w:szCs w:val="20"/>
              </w:rPr>
              <w:t xml:space="preserve">   Heartbeat timeout fires. Coordinator triggers a rebalance.</w:t>
            </w:r>
          </w:p>
          <w:p>
            <w:pPr>
              <w:spacing w:after="0" w:line="260"/>
            </w:pPr>
            <w:r>
              <w:rPr>
                <w:rFonts w:ascii="Consolas" w:cs="Consolas" w:eastAsia="Consolas" w:hAnsi="Consolas"/>
                <w:color w:val="1F3864"/>
                <w:sz w:val="20"/>
                <w:szCs w:val="20"/>
              </w:rPr>
              <w:t xml:space="preserve">   Generation: 5 -&gt; 6.</w:t>
            </w:r>
          </w:p>
          <w:p>
            <w:pPr>
              <w:spacing w:after="0" w:line="260"/>
            </w:pPr>
            <w:r>
              <w:rPr>
                <w:rFonts w:ascii="Consolas" w:cs="Consolas" w:eastAsia="Consolas" w:hAnsi="Consolas"/>
                <w:color w:val="1F3864"/>
                <w:sz w:val="20"/>
                <w:szCs w:val="20"/>
              </w:rPr>
              <w:t xml:space="preserve">   The group leader (still C1, or re-elected if C1 was the</w:t>
            </w:r>
          </w:p>
          <w:p>
            <w:pPr>
              <w:spacing w:after="0" w:line="260"/>
            </w:pPr>
            <w:r>
              <w:rPr>
                <w:rFonts w:ascii="Consolas" w:cs="Consolas" w:eastAsia="Consolas" w:hAnsi="Consolas"/>
                <w:color w:val="1F3864"/>
                <w:sz w:val="20"/>
                <w:szCs w:val="20"/>
              </w:rPr>
              <w:t xml:space="preserve">   one that crashed) recomputes the assignment for {C1, C3, C4}.</w:t>
            </w:r>
          </w:p>
          <w:p>
            <w:pPr>
              <w:spacing w:after="0" w:line="260"/>
            </w:pPr>
            <w:r>
              <w:rPr>
                <w:rFonts w:ascii="Consolas" w:cs="Consolas" w:eastAsia="Consolas" w:hAnsi="Consolas"/>
                <w:color w:val="1F3864"/>
                <w:sz w:val="20"/>
                <w:szCs w:val="20"/>
              </w:rPr>
              <w:t xml:space="preserve">   New assignment: 12 partitions / 3 members = 4 each.</w:t>
            </w:r>
          </w:p>
          <w:p>
            <w:pPr>
              <w:spacing w:after="0" w:line="260"/>
            </w:pPr>
            <w:r>
              <w:rPr>
                <w:rFonts w:ascii="Consolas" w:cs="Consolas" w:eastAsia="Consolas" w:hAnsi="Consolas"/>
                <w:color w:val="1F3864"/>
                <w:sz w:val="20"/>
                <w:szCs w:val="20"/>
              </w:rPr>
              <w:t xml:space="preserve">   Workers release their old partitions, acquire new ones.</w:t>
            </w:r>
          </w:p>
        </w:tc>
      </w:tr>
    </w:tbl>
    <w:p>
      <w:pPr>
        <w:spacing w:after="160" w:line="300"/>
        <w:jc w:val="both"/>
      </w:pPr>
      <w:r>
        <w:rPr>
          <w:rFonts w:ascii="Arial" w:cs="Arial" w:eastAsia="Arial" w:hAnsi="Arial"/>
          <w:sz w:val="22"/>
          <w:szCs w:val="22"/>
        </w:rPr>
        <w:t xml:space="preserve">Notice that the leader’s job is small: compute an assignment, send a message. The actual data-plane work — consuming millions of messages — is fully parallel across members. This is why Kafka can scale to thousands of partitions consumed by hundreds of members per group.</w:t>
      </w:r>
    </w:p>
    <w:p>
      <w:pPr>
        <w:pStyle w:val="Heading3"/>
        <w:spacing w:after="140" w:before="220"/>
      </w:pPr>
      <w:r>
        <w:rPr>
          <w:rFonts w:ascii="Arial" w:cs="Arial" w:eastAsia="Arial" w:hAnsi="Arial"/>
          <w:b/>
          <w:bCs/>
          <w:color w:val="1F3864"/>
          <w:sz w:val="26"/>
          <w:szCs w:val="26"/>
        </w:rPr>
        <w:t xml:space="preserve">3.5 — Pitfalls and trade-offs</w:t>
      </w:r>
    </w:p>
    <w:p>
      <w:pPr>
        <w:pStyle w:val="ListParagraph"/>
        <w:numPr>
          <w:ilvl w:val="0"/>
          <w:numId w:val="3"/>
        </w:numPr>
        <w:spacing w:after="80" w:line="290"/>
        <w:jc w:val="both"/>
      </w:pPr>
      <w:r>
        <w:rPr>
          <w:rFonts w:ascii="Arial" w:cs="Arial" w:eastAsia="Arial" w:hAnsi="Arial"/>
          <w:b/>
          <w:bCs/>
          <w:sz w:val="22"/>
          <w:szCs w:val="22"/>
        </w:rPr>
        <w:t xml:space="preserve">Split-brain on the assignment is catastrophic. </w:t>
      </w:r>
      <w:r>
        <w:rPr>
          <w:rFonts w:ascii="Arial" w:cs="Arial" w:eastAsia="Arial" w:hAnsi="Arial"/>
          <w:sz w:val="22"/>
          <w:szCs w:val="22"/>
        </w:rPr>
        <w:t xml:space="preserve">If two leaders publish conflicting assignments, two workers may believe they own the same partition; duplicate processing follows. Use consensus-backed coordination (Kafka’s controller is itself elected via Raft / ZooKeeper).</w:t>
      </w:r>
    </w:p>
    <w:p>
      <w:pPr>
        <w:pStyle w:val="ListParagraph"/>
        <w:numPr>
          <w:ilvl w:val="0"/>
          <w:numId w:val="3"/>
        </w:numPr>
        <w:spacing w:after="80" w:line="290"/>
        <w:jc w:val="both"/>
      </w:pPr>
      <w:r>
        <w:rPr>
          <w:rFonts w:ascii="Arial" w:cs="Arial" w:eastAsia="Arial" w:hAnsi="Arial"/>
          <w:b/>
          <w:bCs/>
          <w:sz w:val="22"/>
          <w:szCs w:val="22"/>
        </w:rPr>
        <w:t xml:space="preserve">Rebalance storms. </w:t>
      </w:r>
      <w:r>
        <w:rPr>
          <w:rFonts w:ascii="Arial" w:cs="Arial" w:eastAsia="Arial" w:hAnsi="Arial"/>
          <w:sz w:val="22"/>
          <w:szCs w:val="22"/>
        </w:rPr>
        <w:t xml:space="preserve">Each membership change triggers a rebalance. If members join/leave frequently (autoscaling, rolling deploys), the cluster spends most of its time rebalancing rather than working. Defences: longer heartbeat timeouts, sticky assignors that minimise movement, cooperative rebalancing protocols (Kafka’s incremental cooperative rebalance since 2.4).</w:t>
      </w:r>
    </w:p>
    <w:p>
      <w:pPr>
        <w:pStyle w:val="ListParagraph"/>
        <w:numPr>
          <w:ilvl w:val="0"/>
          <w:numId w:val="3"/>
        </w:numPr>
        <w:spacing w:after="80" w:line="290"/>
        <w:jc w:val="both"/>
      </w:pPr>
      <w:r>
        <w:rPr>
          <w:rFonts w:ascii="Arial" w:cs="Arial" w:eastAsia="Arial" w:hAnsi="Arial"/>
          <w:b/>
          <w:bCs/>
          <w:sz w:val="22"/>
          <w:szCs w:val="22"/>
        </w:rPr>
        <w:t xml:space="preserve">Slow reactions to failures. </w:t>
      </w:r>
      <w:r>
        <w:rPr>
          <w:rFonts w:ascii="Arial" w:cs="Arial" w:eastAsia="Arial" w:hAnsi="Arial"/>
          <w:sz w:val="22"/>
          <w:szCs w:val="22"/>
        </w:rPr>
        <w:t xml:space="preserve">Detection time + leader election + assignment publication can take many seconds. During this time the failed worker’s partitions are unassigned and not processed. Tune heartbeat intervals carefully.</w:t>
      </w:r>
    </w:p>
    <w:p>
      <w:pPr>
        <w:pStyle w:val="ListParagraph"/>
        <w:numPr>
          <w:ilvl w:val="0"/>
          <w:numId w:val="3"/>
        </w:numPr>
        <w:spacing w:after="80" w:line="290"/>
        <w:jc w:val="both"/>
      </w:pPr>
      <w:r>
        <w:rPr>
          <w:rFonts w:ascii="Arial" w:cs="Arial" w:eastAsia="Arial" w:hAnsi="Arial"/>
          <w:b/>
          <w:bCs/>
          <w:sz w:val="22"/>
          <w:szCs w:val="22"/>
        </w:rPr>
        <w:t xml:space="preserve">Fencing tokens at the partition level. </w:t>
      </w:r>
      <w:r>
        <w:rPr>
          <w:rFonts w:ascii="Arial" w:cs="Arial" w:eastAsia="Arial" w:hAnsi="Arial"/>
          <w:sz w:val="22"/>
          <w:szCs w:val="22"/>
        </w:rPr>
        <w:t xml:space="preserve">When a worker is told it has been reassigned away from a partition, the data layer should fence by generation number. Kafka does this: each rebalance bumps the generation, and the broker rejects offset commits from a previous generation. Without this, a worker that has not yet learned of the rebalance could commit stale offsets.</w:t>
      </w:r>
    </w:p>
    <w:p>
      <w:pPr>
        <w:pStyle w:val="Heading3"/>
        <w:spacing w:after="140" w:before="220"/>
      </w:pPr>
      <w:r>
        <w:rPr>
          <w:rFonts w:ascii="Arial" w:cs="Arial" w:eastAsia="Arial" w:hAnsi="Arial"/>
          <w:b/>
          <w:bCs/>
          <w:color w:val="1F3864"/>
          <w:sz w:val="26"/>
          <w:szCs w:val="26"/>
        </w:rPr>
        <w:t xml:space="preserve">3.6 — Real-world examples</w:t>
      </w:r>
    </w:p>
    <w:p>
      <w:pPr>
        <w:pStyle w:val="ListParagraph"/>
        <w:numPr>
          <w:ilvl w:val="0"/>
          <w:numId w:val="3"/>
        </w:numPr>
        <w:spacing w:after="80" w:line="290"/>
        <w:jc w:val="both"/>
      </w:pPr>
      <w:r>
        <w:rPr>
          <w:rFonts w:ascii="Arial" w:cs="Arial" w:eastAsia="Arial" w:hAnsi="Arial"/>
          <w:sz w:val="22"/>
          <w:szCs w:val="22"/>
        </w:rPr>
        <w:t xml:space="preserve">Apache Kafka consumer groups: the canonical example, used by hundreds of thousands of services.</w:t>
      </w:r>
    </w:p>
    <w:p>
      <w:pPr>
        <w:pStyle w:val="ListParagraph"/>
        <w:numPr>
          <w:ilvl w:val="0"/>
          <w:numId w:val="3"/>
        </w:numPr>
        <w:spacing w:after="80" w:line="290"/>
        <w:jc w:val="both"/>
      </w:pPr>
      <w:r>
        <w:rPr>
          <w:rFonts w:ascii="Arial" w:cs="Arial" w:eastAsia="Arial" w:hAnsi="Arial"/>
          <w:sz w:val="22"/>
          <w:szCs w:val="22"/>
        </w:rPr>
        <w:t xml:space="preserve">Apache Spark and Flink: cluster managers assign tasks/operators to executors via a leader-elected job manager.</w:t>
      </w:r>
    </w:p>
    <w:p>
      <w:pPr>
        <w:pStyle w:val="ListParagraph"/>
        <w:numPr>
          <w:ilvl w:val="0"/>
          <w:numId w:val="3"/>
        </w:numPr>
        <w:spacing w:after="80" w:line="290"/>
        <w:jc w:val="both"/>
      </w:pPr>
      <w:r>
        <w:rPr>
          <w:rFonts w:ascii="Arial" w:cs="Arial" w:eastAsia="Arial" w:hAnsi="Arial"/>
          <w:sz w:val="22"/>
          <w:szCs w:val="22"/>
        </w:rPr>
        <w:t xml:space="preserve">Elasticsearch: master node assigns index shards to data nodes.</w:t>
      </w:r>
    </w:p>
    <w:p>
      <w:pPr>
        <w:pStyle w:val="ListParagraph"/>
        <w:numPr>
          <w:ilvl w:val="0"/>
          <w:numId w:val="3"/>
        </w:numPr>
        <w:spacing w:after="80" w:line="290"/>
        <w:jc w:val="both"/>
      </w:pPr>
      <w:r>
        <w:rPr>
          <w:rFonts w:ascii="Arial" w:cs="Arial" w:eastAsia="Arial" w:hAnsi="Arial"/>
          <w:sz w:val="22"/>
          <w:szCs w:val="22"/>
        </w:rPr>
        <w:t xml:space="preserve">Cassandra: token-based partition assignment per node, coordinated via gossip and a per-table schema coordinator.</w:t>
      </w:r>
    </w:p>
    <w:p>
      <w:pPr>
        <w:pStyle w:val="ListParagraph"/>
        <w:numPr>
          <w:ilvl w:val="0"/>
          <w:numId w:val="3"/>
        </w:numPr>
        <w:spacing w:after="80" w:line="290"/>
        <w:jc w:val="both"/>
      </w:pPr>
      <w:r>
        <w:rPr>
          <w:rFonts w:ascii="Arial" w:cs="Arial" w:eastAsia="Arial" w:hAnsi="Arial"/>
          <w:sz w:val="22"/>
          <w:szCs w:val="22"/>
        </w:rPr>
        <w:t xml:space="preserve">Apache Druid: coordinator and overlord components assign segments and tasks across a cluster.</w:t>
      </w:r>
    </w:p>
    <w:p>
      <w:pPr>
        <w:pStyle w:val="ListParagraph"/>
        <w:numPr>
          <w:ilvl w:val="0"/>
          <w:numId w:val="3"/>
        </w:numPr>
        <w:spacing w:after="80" w:line="290"/>
        <w:jc w:val="both"/>
      </w:pPr>
      <w:r>
        <w:rPr>
          <w:rFonts w:ascii="Arial" w:cs="Arial" w:eastAsia="Arial" w:hAnsi="Arial"/>
          <w:sz w:val="22"/>
          <w:szCs w:val="22"/>
        </w:rPr>
        <w:t xml:space="preserve">MongoDB sharded clusters: config servers plus an elected shard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3.7 — Key takeaway</w:t>
            </w:r>
          </w:p>
          <w:p>
            <w:pPr>
              <w:spacing w:after="80" w:line="290"/>
              <w:jc w:val="both"/>
            </w:pPr>
            <w:r>
              <w:rPr>
                <w:rFonts w:ascii="Arial" w:cs="Arial" w:eastAsia="Arial" w:hAnsi="Arial"/>
                <w:sz w:val="22"/>
                <w:szCs w:val="22"/>
              </w:rPr>
              <w:t xml:space="preserve">Partition Assignment is the architecture pattern that lets you scale the data plane horizontally while keeping the control plane simple and consistent. The leader makes one type of decision — who owns what — and stays out of the data path. Properly implemented (with consensus underneath, sticky assignors, generation-based fencing), it scales to thousands of workers and millions of partitions.</w:t>
            </w:r>
          </w:p>
        </w:tc>
      </w:tr>
    </w:tbl>
    <w:p>
      <w:r>
        <w:br w:type="page"/>
      </w:r>
    </w:p>
    <w:p>
      <w:pPr>
        <w:pStyle w:val="Heading1"/>
        <w:spacing w:after="200" w:before="360"/>
      </w:pPr>
      <w:r>
        <w:rPr>
          <w:rFonts w:ascii="Arial" w:cs="Arial" w:eastAsia="Arial" w:hAnsi="Arial"/>
          <w:b/>
          <w:bCs/>
          <w:color w:val="1F3864"/>
          <w:sz w:val="36"/>
          <w:szCs w:val="36"/>
        </w:rPr>
        <w:t xml:space="preserve">Topic 4 — Primary / Replica Failover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“Primary/Replica Failover: database primary election (PostgreSQL with Patroni, MongoDB replica sets).”</w:t>
      </w:r>
    </w:p>
    <w:p>
      <w:pPr>
        <w:pStyle w:val="Heading3"/>
        <w:spacing w:after="140" w:before="220"/>
      </w:pPr>
      <w:r>
        <w:rPr>
          <w:rFonts w:ascii="Arial" w:cs="Arial" w:eastAsia="Arial" w:hAnsi="Arial"/>
          <w:b/>
          <w:bCs/>
          <w:color w:val="1F3864"/>
          <w:sz w:val="26"/>
          <w:szCs w:val="26"/>
        </w:rPr>
        <w:t xml:space="preserve">4.1 — Definition</w:t>
      </w:r>
    </w:p>
    <w:p>
      <w:pPr>
        <w:spacing w:after="160" w:line="300"/>
        <w:jc w:val="both"/>
      </w:pPr>
      <w:r>
        <w:rPr>
          <w:rFonts w:ascii="Arial" w:cs="Arial" w:eastAsia="Arial" w:hAnsi="Arial"/>
          <w:b/>
          <w:bCs/>
          <w:sz w:val="22"/>
          <w:szCs w:val="22"/>
        </w:rPr>
        <w:t xml:space="preserve">Primary/Replica Failover </w:t>
      </w:r>
      <w:r>
        <w:rPr>
          <w:rFonts w:ascii="Arial" w:cs="Arial" w:eastAsia="Arial" w:hAnsi="Arial"/>
          <w:sz w:val="22"/>
          <w:szCs w:val="22"/>
        </w:rPr>
        <w:t xml:space="preserve">is the pattern in which a stateful service (typically a database) runs as one primary node accepting writes and several replicas serving reads and standing by. When the primary fails, an elected leader promotion ensures that one — and only one — replica is promoted to be the new primary, with no data loss when possible and minimal downtime.</w:t>
      </w:r>
    </w:p>
    <w:p>
      <w:pPr>
        <w:pStyle w:val="Heading3"/>
        <w:spacing w:after="140" w:before="220"/>
      </w:pPr>
      <w:r>
        <w:rPr>
          <w:rFonts w:ascii="Arial" w:cs="Arial" w:eastAsia="Arial" w:hAnsi="Arial"/>
          <w:b/>
          <w:bCs/>
          <w:color w:val="1F3864"/>
          <w:sz w:val="26"/>
          <w:szCs w:val="26"/>
        </w:rPr>
        <w:t xml:space="preserve">4.2 — When to apply</w:t>
      </w:r>
    </w:p>
    <w:p>
      <w:pPr>
        <w:spacing w:after="160" w:line="300"/>
        <w:jc w:val="both"/>
      </w:pPr>
      <w:r>
        <w:rPr>
          <w:rFonts w:ascii="Arial" w:cs="Arial" w:eastAsia="Arial" w:hAnsi="Arial"/>
          <w:sz w:val="22"/>
          <w:szCs w:val="22"/>
        </w:rPr>
        <w:t xml:space="preserve">This is the canonical pattern for stateful systems where:</w:t>
      </w:r>
    </w:p>
    <w:p>
      <w:pPr>
        <w:pStyle w:val="ListParagraph"/>
        <w:numPr>
          <w:ilvl w:val="0"/>
          <w:numId w:val="3"/>
        </w:numPr>
        <w:spacing w:after="80" w:line="290"/>
        <w:jc w:val="both"/>
      </w:pPr>
      <w:r>
        <w:rPr>
          <w:rFonts w:ascii="Arial" w:cs="Arial" w:eastAsia="Arial" w:hAnsi="Arial"/>
          <w:sz w:val="22"/>
          <w:szCs w:val="22"/>
        </w:rPr>
        <w:t xml:space="preserve">Writes must go to a single node to maintain consistency (linearizability, serial transaction order).</w:t>
      </w:r>
    </w:p>
    <w:p>
      <w:pPr>
        <w:pStyle w:val="ListParagraph"/>
        <w:numPr>
          <w:ilvl w:val="0"/>
          <w:numId w:val="3"/>
        </w:numPr>
        <w:spacing w:after="80" w:line="290"/>
        <w:jc w:val="both"/>
      </w:pPr>
      <w:r>
        <w:rPr>
          <w:rFonts w:ascii="Arial" w:cs="Arial" w:eastAsia="Arial" w:hAnsi="Arial"/>
          <w:sz w:val="22"/>
          <w:szCs w:val="22"/>
        </w:rPr>
        <w:t xml:space="preserve">Reads can be served from replicas, which lag the primary by some amount (asynchronous or semi-synchronous replication).</w:t>
      </w:r>
    </w:p>
    <w:p>
      <w:pPr>
        <w:pStyle w:val="ListParagraph"/>
        <w:numPr>
          <w:ilvl w:val="0"/>
          <w:numId w:val="3"/>
        </w:numPr>
        <w:spacing w:after="80" w:line="290"/>
        <w:jc w:val="both"/>
      </w:pPr>
      <w:r>
        <w:rPr>
          <w:rFonts w:ascii="Arial" w:cs="Arial" w:eastAsia="Arial" w:hAnsi="Arial"/>
          <w:sz w:val="22"/>
          <w:szCs w:val="22"/>
        </w:rPr>
        <w:t xml:space="preserve">Downtime on primary failure must be measured in seconds, not hours.</w:t>
      </w:r>
    </w:p>
    <w:p>
      <w:pPr>
        <w:pStyle w:val="ListParagraph"/>
        <w:numPr>
          <w:ilvl w:val="0"/>
          <w:numId w:val="3"/>
        </w:numPr>
        <w:spacing w:after="80" w:line="290"/>
        <w:jc w:val="both"/>
      </w:pPr>
      <w:r>
        <w:rPr>
          <w:rFonts w:ascii="Arial" w:cs="Arial" w:eastAsia="Arial" w:hAnsi="Arial"/>
          <w:sz w:val="22"/>
          <w:szCs w:val="22"/>
        </w:rPr>
        <w:t xml:space="preserve">Manual operator intervention to promote a replica is unacceptable as the primary failover mechanism.</w:t>
      </w:r>
    </w:p>
    <w:p>
      <w:pPr>
        <w:pStyle w:val="Heading3"/>
        <w:spacing w:after="140" w:before="220"/>
      </w:pPr>
      <w:r>
        <w:rPr>
          <w:rFonts w:ascii="Arial" w:cs="Arial" w:eastAsia="Arial" w:hAnsi="Arial"/>
          <w:b/>
          <w:bCs/>
          <w:color w:val="1F3864"/>
          <w:sz w:val="26"/>
          <w:szCs w:val="26"/>
        </w:rPr>
        <w:t xml:space="preserve">4.3 — How it works</w:t>
      </w:r>
    </w:p>
    <w:p>
      <w:pPr>
        <w:spacing w:after="160" w:line="300"/>
        <w:jc w:val="both"/>
      </w:pPr>
      <w:r>
        <w:rPr>
          <w:rFonts w:ascii="Arial" w:cs="Arial" w:eastAsia="Arial" w:hAnsi="Arial"/>
          <w:sz w:val="22"/>
          <w:szCs w:val="22"/>
        </w:rPr>
        <w:t xml:space="preserve">Two related but distinct decisions need consensus:</w:t>
      </w:r>
    </w:p>
    <w:p>
      <w:pPr>
        <w:pStyle w:val="ListParagraph"/>
        <w:numPr>
          <w:ilvl w:val="0"/>
          <w:numId w:val="2"/>
        </w:numPr>
        <w:spacing w:after="80" w:line="290"/>
        <w:jc w:val="both"/>
      </w:pPr>
      <w:r>
        <w:rPr>
          <w:rFonts w:ascii="Arial" w:cs="Arial" w:eastAsia="Arial" w:hAnsi="Arial"/>
          <w:sz w:val="22"/>
          <w:szCs w:val="22"/>
        </w:rPr>
        <w:t xml:space="preserve">Liveness consensus: which replicas are currently alive and reachable?</w:t>
      </w:r>
    </w:p>
    <w:p>
      <w:pPr>
        <w:pStyle w:val="ListParagraph"/>
        <w:numPr>
          <w:ilvl w:val="0"/>
          <w:numId w:val="2"/>
        </w:numPr>
        <w:spacing w:after="80" w:line="290"/>
        <w:jc w:val="both"/>
      </w:pPr>
      <w:r>
        <w:rPr>
          <w:rFonts w:ascii="Arial" w:cs="Arial" w:eastAsia="Arial" w:hAnsi="Arial"/>
          <w:sz w:val="22"/>
          <w:szCs w:val="22"/>
        </w:rPr>
        <w:t xml:space="preserve">Promotion consensus: which alive replica should be the new primary?</w:t>
      </w:r>
    </w:p>
    <w:p>
      <w:pPr>
        <w:spacing w:after="160" w:line="300"/>
        <w:jc w:val="both"/>
      </w:pPr>
      <w:r>
        <w:rPr>
          <w:rFonts w:ascii="Arial" w:cs="Arial" w:eastAsia="Arial" w:hAnsi="Arial"/>
          <w:sz w:val="22"/>
          <w:szCs w:val="22"/>
        </w:rPr>
        <w:t xml:space="preserve">These are typically delegated to a coordination service that is itself running consensus, while the data layer (the database) runs its own replication protocol.</w:t>
      </w:r>
    </w:p>
    <w:p>
      <w:pPr>
        <w:spacing w:after="120" w:before="200"/>
      </w:pPr>
      <w:r>
        <w:rPr>
          <w:rFonts w:ascii="Arial" w:cs="Arial" w:eastAsia="Arial" w:hAnsi="Arial"/>
          <w:b/>
          <w:bCs/>
          <w:i/>
          <w:iCs/>
          <w:color w:val="2E74B5"/>
          <w:sz w:val="24"/>
          <w:szCs w:val="24"/>
        </w:rPr>
        <w:t xml:space="preserve">(a) Streaming replication topology</w:t>
      </w:r>
    </w:p>
    <w:p>
      <w:pPr>
        <w:spacing w:after="160" w:line="300"/>
        <w:jc w:val="both"/>
      </w:pPr>
      <w:r>
        <w:rPr>
          <w:rFonts w:ascii="Arial" w:cs="Arial" w:eastAsia="Arial" w:hAnsi="Arial"/>
          <w:sz w:val="22"/>
          <w:szCs w:val="22"/>
        </w:rPr>
        <w:t xml:space="preserve">The general structure: one primary; N replicas continuously pulling write-ahead-log records from the primary; each replica periodically reports its replication position. A coordination service (etcd, ZooKeeper, Consul) holds a lease/lock representing primary status. When the lease expires, replicas race to acquire it; the winner is promoted.</w:t>
      </w:r>
    </w:p>
    <w:p>
      <w:pPr>
        <w:spacing w:after="120" w:before="200"/>
      </w:pPr>
      <w:r>
        <w:rPr>
          <w:rFonts w:ascii="Arial" w:cs="Arial" w:eastAsia="Arial" w:hAnsi="Arial"/>
          <w:b/>
          <w:bCs/>
          <w:i/>
          <w:iCs/>
          <w:color w:val="2E74B5"/>
          <w:sz w:val="24"/>
          <w:szCs w:val="24"/>
        </w:rPr>
        <w:t xml:space="preserve">(b) The promotion algorithm</w:t>
      </w:r>
    </w:p>
    <w:p>
      <w:pPr>
        <w:spacing w:after="160" w:line="300"/>
        <w:jc w:val="both"/>
      </w:pPr>
      <w:r>
        <w:rPr>
          <w:rFonts w:ascii="Arial" w:cs="Arial" w:eastAsia="Arial" w:hAnsi="Arial"/>
          <w:sz w:val="22"/>
          <w:szCs w:val="22"/>
        </w:rPr>
        <w:t xml:space="preserve">Naïvely picking any survivor is unsafe — promoting a replica with a stale write log could lose recent transactions. Real implementations choose the most up-to-date replica:</w:t>
      </w:r>
    </w:p>
    <w:p>
      <w:pPr>
        <w:pStyle w:val="ListParagraph"/>
        <w:numPr>
          <w:ilvl w:val="0"/>
          <w:numId w:val="2"/>
        </w:numPr>
        <w:spacing w:after="80" w:line="290"/>
        <w:jc w:val="both"/>
      </w:pPr>
      <w:r>
        <w:rPr>
          <w:rFonts w:ascii="Arial" w:cs="Arial" w:eastAsia="Arial" w:hAnsi="Arial"/>
          <w:sz w:val="22"/>
          <w:szCs w:val="22"/>
        </w:rPr>
        <w:t xml:space="preserve">Detect primary failure (lease expiry, health-check failure, manual trigger).</w:t>
      </w:r>
    </w:p>
    <w:p>
      <w:pPr>
        <w:pStyle w:val="ListParagraph"/>
        <w:numPr>
          <w:ilvl w:val="0"/>
          <w:numId w:val="2"/>
        </w:numPr>
        <w:spacing w:after="80" w:line="290"/>
        <w:jc w:val="both"/>
      </w:pPr>
      <w:r>
        <w:rPr>
          <w:rFonts w:ascii="Arial" w:cs="Arial" w:eastAsia="Arial" w:hAnsi="Arial"/>
          <w:sz w:val="22"/>
          <w:szCs w:val="22"/>
        </w:rPr>
        <w:t xml:space="preserve">Determine candidate replicas — those still alive and reachable.</w:t>
      </w:r>
    </w:p>
    <w:p>
      <w:pPr>
        <w:pStyle w:val="ListParagraph"/>
        <w:numPr>
          <w:ilvl w:val="0"/>
          <w:numId w:val="2"/>
        </w:numPr>
        <w:spacing w:after="80" w:line="290"/>
        <w:jc w:val="both"/>
      </w:pPr>
      <w:r>
        <w:rPr>
          <w:rFonts w:ascii="Arial" w:cs="Arial" w:eastAsia="Arial" w:hAnsi="Arial"/>
          <w:sz w:val="22"/>
          <w:szCs w:val="22"/>
        </w:rPr>
        <w:t xml:space="preserve">Compare each candidate’s replication position; choose the one with the highest applied log position.</w:t>
      </w:r>
    </w:p>
    <w:p>
      <w:pPr>
        <w:pStyle w:val="ListParagraph"/>
        <w:numPr>
          <w:ilvl w:val="0"/>
          <w:numId w:val="2"/>
        </w:numPr>
        <w:spacing w:after="80" w:line="290"/>
        <w:jc w:val="both"/>
      </w:pPr>
      <w:r>
        <w:rPr>
          <w:rFonts w:ascii="Arial" w:cs="Arial" w:eastAsia="Arial" w:hAnsi="Arial"/>
          <w:sz w:val="22"/>
          <w:szCs w:val="22"/>
        </w:rPr>
        <w:t xml:space="preserve">Promote the chosen replica via the database’s native promotion command.</w:t>
      </w:r>
    </w:p>
    <w:p>
      <w:pPr>
        <w:pStyle w:val="ListParagraph"/>
        <w:numPr>
          <w:ilvl w:val="0"/>
          <w:numId w:val="2"/>
        </w:numPr>
        <w:spacing w:after="80" w:line="290"/>
        <w:jc w:val="both"/>
      </w:pPr>
      <w:r>
        <w:rPr>
          <w:rFonts w:ascii="Arial" w:cs="Arial" w:eastAsia="Arial" w:hAnsi="Arial"/>
          <w:sz w:val="22"/>
          <w:szCs w:val="22"/>
        </w:rPr>
        <w:t xml:space="preserve">Reconfigure remaining replicas to follow the new primary.</w:t>
      </w:r>
    </w:p>
    <w:p>
      <w:pPr>
        <w:pStyle w:val="ListParagraph"/>
        <w:numPr>
          <w:ilvl w:val="0"/>
          <w:numId w:val="2"/>
        </w:numPr>
        <w:spacing w:after="80" w:line="290"/>
        <w:jc w:val="both"/>
      </w:pPr>
      <w:r>
        <w:rPr>
          <w:rFonts w:ascii="Arial" w:cs="Arial" w:eastAsia="Arial" w:hAnsi="Arial"/>
          <w:sz w:val="22"/>
          <w:szCs w:val="22"/>
        </w:rPr>
        <w:t xml:space="preserve">Update DNS or virtual IP so clients connect to the new primary.</w:t>
      </w:r>
    </w:p>
    <w:p>
      <w:pPr>
        <w:pStyle w:val="Heading3"/>
        <w:spacing w:after="140" w:before="220"/>
      </w:pPr>
      <w:r>
        <w:rPr>
          <w:rFonts w:ascii="Arial" w:cs="Arial" w:eastAsia="Arial" w:hAnsi="Arial"/>
          <w:b/>
          <w:bCs/>
          <w:color w:val="1F3864"/>
          <w:sz w:val="26"/>
          <w:szCs w:val="26"/>
        </w:rPr>
        <w:t xml:space="preserve">4.4 — Concrete example: PostgreSQL with Patroni</w:t>
      </w:r>
    </w:p>
    <w:p>
      <w:pPr>
        <w:spacing w:after="160" w:line="300"/>
        <w:jc w:val="both"/>
      </w:pPr>
      <w:r>
        <w:rPr>
          <w:rFonts w:ascii="Arial" w:cs="Arial" w:eastAsia="Arial" w:hAnsi="Arial"/>
          <w:sz w:val="22"/>
          <w:szCs w:val="22"/>
        </w:rPr>
        <w:t xml:space="preserve">Patroni is the de facto open-source HA solution for PostgreSQL. It manages PostgreSQL replicas and uses etcd, Consul, or ZooKeeper for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Cluster: 3 PostgreSQL nodes {pg-a, pg-b, pg-c} + 3-node etcd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Steady state:</w:t>
            </w:r>
          </w:p>
          <w:p>
            <w:pPr>
              <w:spacing w:after="0" w:line="260"/>
            </w:pPr>
            <w:r>
              <w:rPr>
                <w:rFonts w:ascii="Consolas" w:cs="Consolas" w:eastAsia="Consolas" w:hAnsi="Consolas"/>
                <w:color w:val="1F3864"/>
                <w:sz w:val="20"/>
                <w:szCs w:val="20"/>
              </w:rPr>
              <w:t xml:space="preserve">   etcd key /service/mycluster/leader = pg-a (with TTL)</w:t>
            </w:r>
          </w:p>
          <w:p>
            <w:pPr>
              <w:spacing w:after="0" w:line="260"/>
            </w:pPr>
            <w:r>
              <w:rPr>
                <w:rFonts w:ascii="Consolas" w:cs="Consolas" w:eastAsia="Consolas" w:hAnsi="Consolas"/>
                <w:color w:val="1F3864"/>
                <w:sz w:val="20"/>
                <w:szCs w:val="20"/>
              </w:rPr>
              <w:t xml:space="preserve">   pg-a is primary; pg-b, pg-c stream WAL from pg-a</w:t>
            </w:r>
          </w:p>
          <w:p>
            <w:pPr>
              <w:spacing w:after="0" w:line="260"/>
            </w:pPr>
            <w:r>
              <w:rPr>
                <w:rFonts w:ascii="Consolas" w:cs="Consolas" w:eastAsia="Consolas" w:hAnsi="Consolas"/>
                <w:color w:val="1F3864"/>
                <w:sz w:val="20"/>
                <w:szCs w:val="20"/>
              </w:rPr>
              <w:t xml:space="preserve">   Patroni daemon on pg-a renews the etcd lease every few seconds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Failure - pg-a's host loses network:</w:t>
            </w:r>
          </w:p>
          <w:p>
            <w:pPr>
              <w:spacing w:after="0" w:line="260"/>
            </w:pPr>
            <w:r>
              <w:rPr>
                <w:rFonts w:ascii="Consolas" w:cs="Consolas" w:eastAsia="Consolas" w:hAnsi="Consolas"/>
                <w:color w:val="1F3864"/>
                <w:sz w:val="20"/>
                <w:szCs w:val="20"/>
              </w:rPr>
              <w:t xml:space="preserve">   t=0:    pg-a stops renewing lease</w:t>
            </w:r>
          </w:p>
          <w:p>
            <w:pPr>
              <w:spacing w:after="0" w:line="260"/>
            </w:pPr>
            <w:r>
              <w:rPr>
                <w:rFonts w:ascii="Consolas" w:cs="Consolas" w:eastAsia="Consolas" w:hAnsi="Consolas"/>
                <w:color w:val="1F3864"/>
                <w:sz w:val="20"/>
                <w:szCs w:val="20"/>
              </w:rPr>
              <w:t xml:space="preserve">   t=10s:  Lease TTL expires (default 30s; commonly tuned to 10-15s)</w:t>
            </w:r>
          </w:p>
          <w:p>
            <w:pPr>
              <w:spacing w:after="0" w:line="260"/>
            </w:pPr>
            <w:r>
              <w:rPr>
                <w:rFonts w:ascii="Consolas" w:cs="Consolas" w:eastAsia="Consolas" w:hAnsi="Consolas"/>
                <w:color w:val="1F3864"/>
                <w:sz w:val="20"/>
                <w:szCs w:val="20"/>
              </w:rPr>
              <w:t xml:space="preserve">   t=10s:  pg-b and pg-c's Patroni daemons see expired lease</w:t>
            </w:r>
          </w:p>
          <w:p>
            <w:pPr>
              <w:spacing w:after="0" w:line="260"/>
            </w:pPr>
            <w:r>
              <w:rPr>
                <w:rFonts w:ascii="Consolas" w:cs="Consolas" w:eastAsia="Consolas" w:hAnsi="Consolas"/>
                <w:color w:val="1F3864"/>
                <w:sz w:val="20"/>
                <w:szCs w:val="20"/>
              </w:rPr>
              <w:t xml:space="preserve">   t=11s:  Each compares own replication position to peer's</w:t>
            </w:r>
          </w:p>
          <w:p>
            <w:pPr>
              <w:spacing w:after="0" w:line="260"/>
            </w:pPr>
            <w:r>
              <w:rPr>
                <w:rFonts w:ascii="Consolas" w:cs="Consolas" w:eastAsia="Consolas" w:hAnsi="Consolas"/>
                <w:color w:val="1F3864"/>
                <w:sz w:val="20"/>
                <w:szCs w:val="20"/>
              </w:rPr>
              <w:t xml:space="preserve">           position via REST API. Suppose pg-b is more up-to-date</w:t>
            </w:r>
          </w:p>
          <w:p>
            <w:pPr>
              <w:spacing w:after="0" w:line="260"/>
            </w:pPr>
            <w:r>
              <w:rPr>
                <w:rFonts w:ascii="Consolas" w:cs="Consolas" w:eastAsia="Consolas" w:hAnsi="Consolas"/>
                <w:color w:val="1F3864"/>
                <w:sz w:val="20"/>
                <w:szCs w:val="20"/>
              </w:rPr>
              <w:t xml:space="preserve">           by one transaction.</w:t>
            </w:r>
          </w:p>
          <w:p>
            <w:pPr>
              <w:spacing w:after="0" w:line="260"/>
            </w:pPr>
            <w:r>
              <w:rPr>
                <w:rFonts w:ascii="Consolas" w:cs="Consolas" w:eastAsia="Consolas" w:hAnsi="Consolas"/>
                <w:color w:val="1F3864"/>
                <w:sz w:val="20"/>
                <w:szCs w:val="20"/>
              </w:rPr>
              <w:t xml:space="preserve">   t=12s:  pg-c, on seeing pg-b is more current, declines to run</w:t>
            </w:r>
          </w:p>
          <w:p>
            <w:pPr>
              <w:spacing w:after="0" w:line="260"/>
            </w:pPr>
            <w:r>
              <w:rPr>
                <w:rFonts w:ascii="Consolas" w:cs="Consolas" w:eastAsia="Consolas" w:hAnsi="Consolas"/>
                <w:color w:val="1F3864"/>
                <w:sz w:val="20"/>
                <w:szCs w:val="20"/>
              </w:rPr>
              <w:t xml:space="preserve">           for primary. pg-b acquires the lease via CAS.</w:t>
            </w:r>
          </w:p>
          <w:p>
            <w:pPr>
              <w:spacing w:after="0" w:line="260"/>
            </w:pPr>
            <w:r>
              <w:rPr>
                <w:rFonts w:ascii="Consolas" w:cs="Consolas" w:eastAsia="Consolas" w:hAnsi="Consolas"/>
                <w:color w:val="1F3864"/>
                <w:sz w:val="20"/>
                <w:szCs w:val="20"/>
              </w:rPr>
              <w:t xml:space="preserve">   t=12s:  pg-b runs pg_ctl promote to become primary</w:t>
            </w:r>
          </w:p>
          <w:p>
            <w:pPr>
              <w:spacing w:after="0" w:line="260"/>
            </w:pPr>
            <w:r>
              <w:rPr>
                <w:rFonts w:ascii="Consolas" w:cs="Consolas" w:eastAsia="Consolas" w:hAnsi="Consolas"/>
                <w:color w:val="1F3864"/>
                <w:sz w:val="20"/>
                <w:szCs w:val="20"/>
              </w:rPr>
              <w:t xml:space="preserve">           (replays WAL, takes over read-write workload).</w:t>
            </w:r>
          </w:p>
          <w:p>
            <w:pPr>
              <w:spacing w:after="0" w:line="260"/>
            </w:pPr>
            <w:r>
              <w:rPr>
                <w:rFonts w:ascii="Consolas" w:cs="Consolas" w:eastAsia="Consolas" w:hAnsi="Consolas"/>
                <w:color w:val="1F3864"/>
                <w:sz w:val="20"/>
                <w:szCs w:val="20"/>
              </w:rPr>
              <w:t xml:space="preserve">   t=13s:  pg-c reconfigures recovery.conf to point to pg-b.</w:t>
            </w:r>
          </w:p>
          <w:p>
            <w:pPr>
              <w:spacing w:after="0" w:line="260"/>
            </w:pPr>
            <w:r>
              <w:rPr>
                <w:rFonts w:ascii="Consolas" w:cs="Consolas" w:eastAsia="Consolas" w:hAnsi="Consolas"/>
                <w:color w:val="1F3864"/>
                <w:sz w:val="20"/>
                <w:szCs w:val="20"/>
              </w:rPr>
              <w:t xml:space="preserve">           Patroni updates DNS or callbacks notify HAProxy.</w:t>
            </w:r>
          </w:p>
          <w:p>
            <w:pPr>
              <w:spacing w:after="0" w:line="260"/>
            </w:pPr>
            <w:r>
              <w:rPr>
                <w:rFonts w:ascii="Consolas" w:cs="Consolas" w:eastAsia="Consolas" w:hAnsi="Consolas"/>
                <w:color w:val="1F3864"/>
                <w:sz w:val="20"/>
                <w:szCs w:val="20"/>
              </w:rPr>
              <w:t xml:space="preserve">   t=14s:  Application reconnects to new primary. Writes resume.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If pg-a recovers and rejoins:</w:t>
            </w:r>
          </w:p>
          <w:p>
            <w:pPr>
              <w:spacing w:after="0" w:line="260"/>
            </w:pPr>
            <w:r>
              <w:rPr>
                <w:rFonts w:ascii="Consolas" w:cs="Consolas" w:eastAsia="Consolas" w:hAnsi="Consolas"/>
                <w:color w:val="1F3864"/>
                <w:sz w:val="20"/>
                <w:szCs w:val="20"/>
              </w:rPr>
              <w:t xml:space="preserve">   Patroni notices pg-a's WAL position is BEHIND pg-b's. (pg-a's</w:t>
            </w:r>
          </w:p>
          <w:p>
            <w:pPr>
              <w:spacing w:after="0" w:line="260"/>
            </w:pPr>
            <w:r>
              <w:rPr>
                <w:rFonts w:ascii="Consolas" w:cs="Consolas" w:eastAsia="Consolas" w:hAnsi="Consolas"/>
                <w:color w:val="1F3864"/>
                <w:sz w:val="20"/>
                <w:szCs w:val="20"/>
              </w:rPr>
              <w:t xml:space="preserve">   in-flight unreplicated transactions are unrecoverable.)</w:t>
            </w:r>
          </w:p>
          <w:p>
            <w:pPr>
              <w:spacing w:after="0" w:line="260"/>
            </w:pPr>
            <w:r>
              <w:rPr>
                <w:rFonts w:ascii="Consolas" w:cs="Consolas" w:eastAsia="Consolas" w:hAnsi="Consolas"/>
                <w:color w:val="1F3864"/>
                <w:sz w:val="20"/>
                <w:szCs w:val="20"/>
              </w:rPr>
              <w:t xml:space="preserve">   pg-a is reinitialised as a replica via pg_basebackup or pg_rewind.</w:t>
            </w:r>
          </w:p>
          <w:p>
            <w:pPr>
              <w:spacing w:after="0" w:line="260"/>
            </w:pPr>
            <w:r>
              <w:rPr>
                <w:rFonts w:ascii="Consolas" w:cs="Consolas" w:eastAsia="Consolas" w:hAnsi="Consolas"/>
                <w:color w:val="1F3864"/>
                <w:sz w:val="20"/>
                <w:szCs w:val="20"/>
              </w:rPr>
              <w:t xml:space="preserve">   Cluster returns to 3 nodes, pg-b primary.</w:t>
            </w:r>
          </w:p>
        </w:tc>
      </w:tr>
    </w:tbl>
    <w:p>
      <w:pPr>
        <w:pStyle w:val="Heading3"/>
        <w:spacing w:after="140" w:before="220"/>
      </w:pPr>
      <w:r>
        <w:rPr>
          <w:rFonts w:ascii="Arial" w:cs="Arial" w:eastAsia="Arial" w:hAnsi="Arial"/>
          <w:b/>
          <w:bCs/>
          <w:color w:val="1F3864"/>
          <w:sz w:val="26"/>
          <w:szCs w:val="26"/>
        </w:rPr>
        <w:t xml:space="preserve">4.5 — Pitfalls and trade-offs</w:t>
      </w:r>
    </w:p>
    <w:p>
      <w:pPr>
        <w:pStyle w:val="ListParagraph"/>
        <w:numPr>
          <w:ilvl w:val="0"/>
          <w:numId w:val="3"/>
        </w:numPr>
        <w:spacing w:after="80" w:line="290"/>
        <w:jc w:val="both"/>
      </w:pPr>
      <w:r>
        <w:rPr>
          <w:rFonts w:ascii="Arial" w:cs="Arial" w:eastAsia="Arial" w:hAnsi="Arial"/>
          <w:b/>
          <w:bCs/>
          <w:sz w:val="22"/>
          <w:szCs w:val="22"/>
        </w:rPr>
        <w:t xml:space="preserve">Split-brain (Module 4 Topic 1) </w:t>
      </w:r>
      <w:r>
        <w:rPr>
          <w:rFonts w:ascii="Arial" w:cs="Arial" w:eastAsia="Arial" w:hAnsi="Arial"/>
          <w:sz w:val="22"/>
          <w:szCs w:val="22"/>
        </w:rPr>
        <w:t xml:space="preserve">is the central failure mode for this pattern. Two primaries accepting writes is unrecoverable; you cannot merge divergent transaction histories without losing data. Defences: always require a quorum to promote (Patroni does this through etcd); fence the old primary at the network or storage layer (Kubernetes pod eviction, EBS volume detach, STONITH in classic clustering); use synchronous replication for the most critical workloads to ensure no data loss on failover.</w:t>
      </w:r>
    </w:p>
    <w:p>
      <w:pPr>
        <w:pStyle w:val="ListParagraph"/>
        <w:numPr>
          <w:ilvl w:val="0"/>
          <w:numId w:val="3"/>
        </w:numPr>
        <w:spacing w:after="80" w:line="290"/>
        <w:jc w:val="both"/>
      </w:pPr>
      <w:r>
        <w:rPr>
          <w:rFonts w:ascii="Arial" w:cs="Arial" w:eastAsia="Arial" w:hAnsi="Arial"/>
          <w:b/>
          <w:bCs/>
          <w:sz w:val="22"/>
          <w:szCs w:val="22"/>
        </w:rPr>
        <w:t xml:space="preserve">RPO vs RTO trade-off. </w:t>
      </w:r>
      <w:r>
        <w:rPr>
          <w:rFonts w:ascii="Arial" w:cs="Arial" w:eastAsia="Arial" w:hAnsi="Arial"/>
          <w:sz w:val="22"/>
          <w:szCs w:val="22"/>
        </w:rPr>
        <w:t xml:space="preserve">Asynchronous replication gives fast failover (RTO) but can lose recent transactions (RPO). Synchronous replication preserves all acknowledged writes but slows down every write to await replica acknowledgement and stalls the cluster if any replica is slow.</w:t>
      </w:r>
    </w:p>
    <w:p>
      <w:pPr>
        <w:pStyle w:val="ListParagraph"/>
        <w:numPr>
          <w:ilvl w:val="0"/>
          <w:numId w:val="3"/>
        </w:numPr>
        <w:spacing w:after="80" w:line="290"/>
        <w:jc w:val="both"/>
      </w:pPr>
      <w:r>
        <w:rPr>
          <w:rFonts w:ascii="Arial" w:cs="Arial" w:eastAsia="Arial" w:hAnsi="Arial"/>
          <w:b/>
          <w:bCs/>
          <w:sz w:val="22"/>
          <w:szCs w:val="22"/>
        </w:rPr>
        <w:t xml:space="preserve">Application reconnect logic. </w:t>
      </w:r>
      <w:r>
        <w:rPr>
          <w:rFonts w:ascii="Arial" w:cs="Arial" w:eastAsia="Arial" w:hAnsi="Arial"/>
          <w:sz w:val="22"/>
          <w:szCs w:val="22"/>
        </w:rPr>
        <w:t xml:space="preserve">Even with sub-15-second failover, applications must handle the connection drop gracefully — retry policies, connection pool warming, idempotent writes around the failover window.</w:t>
      </w:r>
    </w:p>
    <w:p>
      <w:pPr>
        <w:pStyle w:val="ListParagraph"/>
        <w:numPr>
          <w:ilvl w:val="0"/>
          <w:numId w:val="3"/>
        </w:numPr>
        <w:spacing w:after="80" w:line="290"/>
        <w:jc w:val="both"/>
      </w:pPr>
      <w:r>
        <w:rPr>
          <w:rFonts w:ascii="Arial" w:cs="Arial" w:eastAsia="Arial" w:hAnsi="Arial"/>
          <w:b/>
          <w:bCs/>
          <w:sz w:val="22"/>
          <w:szCs w:val="22"/>
        </w:rPr>
        <w:t xml:space="preserve">Recovering the old primary safely. </w:t>
      </w:r>
      <w:r>
        <w:rPr>
          <w:rFonts w:ascii="Arial" w:cs="Arial" w:eastAsia="Arial" w:hAnsi="Arial"/>
          <w:sz w:val="22"/>
          <w:szCs w:val="22"/>
        </w:rPr>
        <w:t xml:space="preserve">When the failed primary returns, it must NOT rejoin as primary. The pg_rewind / re-bootstrap step is essential; without it, you create the conditions for split-brain on the next failure.</w:t>
      </w:r>
    </w:p>
    <w:p>
      <w:pPr>
        <w:pStyle w:val="Heading3"/>
        <w:spacing w:after="140" w:before="220"/>
      </w:pPr>
      <w:r>
        <w:rPr>
          <w:rFonts w:ascii="Arial" w:cs="Arial" w:eastAsia="Arial" w:hAnsi="Arial"/>
          <w:b/>
          <w:bCs/>
          <w:color w:val="1F3864"/>
          <w:sz w:val="26"/>
          <w:szCs w:val="26"/>
        </w:rPr>
        <w:t xml:space="preserve">4.6 — Real-world examples</w:t>
      </w:r>
    </w:p>
    <w:p>
      <w:pPr>
        <w:pStyle w:val="ListParagraph"/>
        <w:numPr>
          <w:ilvl w:val="0"/>
          <w:numId w:val="3"/>
        </w:numPr>
        <w:spacing w:after="80" w:line="290"/>
        <w:jc w:val="both"/>
      </w:pPr>
      <w:r>
        <w:rPr>
          <w:rFonts w:ascii="Arial" w:cs="Arial" w:eastAsia="Arial" w:hAnsi="Arial"/>
          <w:sz w:val="22"/>
          <w:szCs w:val="22"/>
        </w:rPr>
        <w:t xml:space="preserve">PostgreSQL with Patroni — the standard open-source HA stack for Postgres.</w:t>
      </w:r>
    </w:p>
    <w:p>
      <w:pPr>
        <w:pStyle w:val="ListParagraph"/>
        <w:numPr>
          <w:ilvl w:val="0"/>
          <w:numId w:val="3"/>
        </w:numPr>
        <w:spacing w:after="80" w:line="290"/>
        <w:jc w:val="both"/>
      </w:pPr>
      <w:r>
        <w:rPr>
          <w:rFonts w:ascii="Arial" w:cs="Arial" w:eastAsia="Arial" w:hAnsi="Arial"/>
          <w:sz w:val="22"/>
          <w:szCs w:val="22"/>
        </w:rPr>
        <w:t xml:space="preserve">PostgreSQL with Stolon, repmgr, pg_auto_failover — alternative tools, same pattern.</w:t>
      </w:r>
    </w:p>
    <w:p>
      <w:pPr>
        <w:pStyle w:val="ListParagraph"/>
        <w:numPr>
          <w:ilvl w:val="0"/>
          <w:numId w:val="3"/>
        </w:numPr>
        <w:spacing w:after="80" w:line="290"/>
        <w:jc w:val="both"/>
      </w:pPr>
      <w:r>
        <w:rPr>
          <w:rFonts w:ascii="Arial" w:cs="Arial" w:eastAsia="Arial" w:hAnsi="Arial"/>
          <w:sz w:val="22"/>
          <w:szCs w:val="22"/>
        </w:rPr>
        <w:t xml:space="preserve">MongoDB replica sets: built-in primary election via a Raft-derived protocol.</w:t>
      </w:r>
    </w:p>
    <w:p>
      <w:pPr>
        <w:pStyle w:val="ListParagraph"/>
        <w:numPr>
          <w:ilvl w:val="0"/>
          <w:numId w:val="3"/>
        </w:numPr>
        <w:spacing w:after="80" w:line="290"/>
        <w:jc w:val="both"/>
      </w:pPr>
      <w:r>
        <w:rPr>
          <w:rFonts w:ascii="Arial" w:cs="Arial" w:eastAsia="Arial" w:hAnsi="Arial"/>
          <w:sz w:val="22"/>
          <w:szCs w:val="22"/>
        </w:rPr>
        <w:t xml:space="preserve">Redis Sentinel: monitors master + replicas, elects new master on failure (with the caveats discussed in Module 3).</w:t>
      </w:r>
    </w:p>
    <w:p>
      <w:pPr>
        <w:pStyle w:val="ListParagraph"/>
        <w:numPr>
          <w:ilvl w:val="0"/>
          <w:numId w:val="3"/>
        </w:numPr>
        <w:spacing w:after="80" w:line="290"/>
        <w:jc w:val="both"/>
      </w:pPr>
      <w:r>
        <w:rPr>
          <w:rFonts w:ascii="Arial" w:cs="Arial" w:eastAsia="Arial" w:hAnsi="Arial"/>
          <w:sz w:val="22"/>
          <w:szCs w:val="22"/>
        </w:rPr>
        <w:t xml:space="preserve">MySQL Group Replication and Galera Cluster: more complex multi-primary or single-primary arrangements with built-in election.</w:t>
      </w:r>
    </w:p>
    <w:p>
      <w:pPr>
        <w:pStyle w:val="ListParagraph"/>
        <w:numPr>
          <w:ilvl w:val="0"/>
          <w:numId w:val="3"/>
        </w:numPr>
        <w:spacing w:after="80" w:line="290"/>
        <w:jc w:val="both"/>
      </w:pPr>
      <w:r>
        <w:rPr>
          <w:rFonts w:ascii="Arial" w:cs="Arial" w:eastAsia="Arial" w:hAnsi="Arial"/>
          <w:sz w:val="22"/>
          <w:szCs w:val="22"/>
        </w:rPr>
        <w:t xml:space="preserve">MariaDB MaxScale, ProxySQL with replication monitoring.</w:t>
      </w:r>
    </w:p>
    <w:p>
      <w:pPr>
        <w:pStyle w:val="ListParagraph"/>
        <w:numPr>
          <w:ilvl w:val="0"/>
          <w:numId w:val="3"/>
        </w:numPr>
        <w:spacing w:after="80" w:line="290"/>
        <w:jc w:val="both"/>
      </w:pPr>
      <w:r>
        <w:rPr>
          <w:rFonts w:ascii="Arial" w:cs="Arial" w:eastAsia="Arial" w:hAnsi="Arial"/>
          <w:sz w:val="22"/>
          <w:szCs w:val="22"/>
        </w:rPr>
        <w:t xml:space="preserve">Cloud-managed databases (AWS RDS Multi-AZ, Google Cloud SQL HA, Azure Database) — the same pattern, but the failover is managed by the cloud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4.7 — Key takeaway</w:t>
            </w:r>
          </w:p>
          <w:p>
            <w:pPr>
              <w:spacing w:after="80" w:line="290"/>
              <w:jc w:val="both"/>
            </w:pPr>
            <w:r>
              <w:rPr>
                <w:rFonts w:ascii="Arial" w:cs="Arial" w:eastAsia="Arial" w:hAnsi="Arial"/>
                <w:sz w:val="22"/>
                <w:szCs w:val="22"/>
              </w:rPr>
              <w:t xml:space="preserve">Primary/Replica Failover is the leader-election pattern for stateful systems. The coordination service holds the lease; the data plane runs replication; promotion picks the most up-to-date replica. Always require a quorum, always fence the old primary on recovery, and tune the RPO/RTO trade-off to match your business tolerance for data loss vs downtime.</w:t>
            </w:r>
          </w:p>
        </w:tc>
      </w:tr>
    </w:tbl>
    <w:p>
      <w:r>
        <w:br w:type="page"/>
      </w:r>
    </w:p>
    <w:p>
      <w:pPr>
        <w:pStyle w:val="Heading1"/>
        <w:spacing w:after="200" w:before="360"/>
      </w:pPr>
      <w:r>
        <w:rPr>
          <w:rFonts w:ascii="Arial" w:cs="Arial" w:eastAsia="Arial" w:hAnsi="Arial"/>
          <w:b/>
          <w:bCs/>
          <w:color w:val="1F3864"/>
          <w:sz w:val="36"/>
          <w:szCs w:val="36"/>
        </w:rPr>
        <w:t xml:space="preserve">Topic 5 — Distributed Lock Holder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“Distributed Lock holder: leader manages a critical resource on behalf of all clients.”</w:t>
      </w:r>
    </w:p>
    <w:p>
      <w:pPr>
        <w:pStyle w:val="Heading3"/>
        <w:spacing w:after="140" w:before="220"/>
      </w:pPr>
      <w:r>
        <w:rPr>
          <w:rFonts w:ascii="Arial" w:cs="Arial" w:eastAsia="Arial" w:hAnsi="Arial"/>
          <w:b/>
          <w:bCs/>
          <w:color w:val="1F3864"/>
          <w:sz w:val="26"/>
          <w:szCs w:val="26"/>
        </w:rPr>
        <w:t xml:space="preserve">5.1 — Definition</w:t>
      </w:r>
    </w:p>
    <w:p>
      <w:pPr>
        <w:spacing w:after="160" w:line="300"/>
        <w:jc w:val="both"/>
      </w:pPr>
      <w:r>
        <w:rPr>
          <w:rFonts w:ascii="Arial" w:cs="Arial" w:eastAsia="Arial" w:hAnsi="Arial"/>
          <w:b/>
          <w:bCs/>
          <w:sz w:val="22"/>
          <w:szCs w:val="22"/>
        </w:rPr>
        <w:t xml:space="preserve">The Distributed Lock Holder </w:t>
      </w:r>
      <w:r>
        <w:rPr>
          <w:rFonts w:ascii="Arial" w:cs="Arial" w:eastAsia="Arial" w:hAnsi="Arial"/>
          <w:sz w:val="22"/>
          <w:szCs w:val="22"/>
        </w:rPr>
        <w:t xml:space="preserve">pattern uses leader election to designate a single replica as the exclusive intermediary for a critical resource. Other replicas — and external clients — that wish to interact with the resource go through the leader, which serialises access and enforces application-level invariants. The pattern is essentially a global mutex implemented via leader election, but with the leader actually performing work rather than just holding a lock.</w:t>
      </w:r>
    </w:p>
    <w:p>
      <w:pPr>
        <w:pStyle w:val="Heading3"/>
        <w:spacing w:after="140" w:before="220"/>
      </w:pPr>
      <w:r>
        <w:rPr>
          <w:rFonts w:ascii="Arial" w:cs="Arial" w:eastAsia="Arial" w:hAnsi="Arial"/>
          <w:b/>
          <w:bCs/>
          <w:color w:val="1F3864"/>
          <w:sz w:val="26"/>
          <w:szCs w:val="26"/>
        </w:rPr>
        <w:t xml:space="preserve">5.2 — When to apply</w:t>
      </w:r>
    </w:p>
    <w:p>
      <w:pPr>
        <w:spacing w:after="160" w:line="300"/>
        <w:jc w:val="both"/>
      </w:pPr>
      <w:r>
        <w:rPr>
          <w:rFonts w:ascii="Arial" w:cs="Arial" w:eastAsia="Arial" w:hAnsi="Arial"/>
          <w:sz w:val="22"/>
          <w:szCs w:val="22"/>
        </w:rPr>
        <w:t xml:space="preserve">Recognise this pattern when:</w:t>
      </w:r>
    </w:p>
    <w:p>
      <w:pPr>
        <w:pStyle w:val="ListParagraph"/>
        <w:numPr>
          <w:ilvl w:val="0"/>
          <w:numId w:val="3"/>
        </w:numPr>
        <w:spacing w:after="80" w:line="290"/>
        <w:jc w:val="both"/>
      </w:pPr>
      <w:r>
        <w:rPr>
          <w:rFonts w:ascii="Arial" w:cs="Arial" w:eastAsia="Arial" w:hAnsi="Arial"/>
          <w:sz w:val="22"/>
          <w:szCs w:val="22"/>
        </w:rPr>
        <w:t xml:space="preserve">There is exactly one resource — a hardware device, a third-party API account, a legacy mainframe connection, a singleton model in memory — that cannot tolerate concurrent access.</w:t>
      </w:r>
    </w:p>
    <w:p>
      <w:pPr>
        <w:pStyle w:val="ListParagraph"/>
        <w:numPr>
          <w:ilvl w:val="0"/>
          <w:numId w:val="3"/>
        </w:numPr>
        <w:spacing w:after="80" w:line="290"/>
        <w:jc w:val="both"/>
      </w:pPr>
      <w:r>
        <w:rPr>
          <w:rFonts w:ascii="Arial" w:cs="Arial" w:eastAsia="Arial" w:hAnsi="Arial"/>
          <w:sz w:val="22"/>
          <w:szCs w:val="22"/>
        </w:rPr>
        <w:t xml:space="preserve">The resource itself does not enforce its own concurrency control, so the application must do it externally.</w:t>
      </w:r>
    </w:p>
    <w:p>
      <w:pPr>
        <w:pStyle w:val="ListParagraph"/>
        <w:numPr>
          <w:ilvl w:val="0"/>
          <w:numId w:val="3"/>
        </w:numPr>
        <w:spacing w:after="80" w:line="290"/>
        <w:jc w:val="both"/>
      </w:pPr>
      <w:r>
        <w:rPr>
          <w:rFonts w:ascii="Arial" w:cs="Arial" w:eastAsia="Arial" w:hAnsi="Arial"/>
          <w:sz w:val="22"/>
          <w:szCs w:val="22"/>
        </w:rPr>
        <w:t xml:space="preserve">Many clients want to use the resource; they all need to be served, but not simultaneously.</w:t>
      </w:r>
    </w:p>
    <w:p>
      <w:pPr>
        <w:pStyle w:val="Heading3"/>
        <w:spacing w:after="140" w:before="220"/>
      </w:pPr>
      <w:r>
        <w:rPr>
          <w:rFonts w:ascii="Arial" w:cs="Arial" w:eastAsia="Arial" w:hAnsi="Arial"/>
          <w:b/>
          <w:bCs/>
          <w:color w:val="1F3864"/>
          <w:sz w:val="26"/>
          <w:szCs w:val="26"/>
        </w:rPr>
        <w:t xml:space="preserve">5.3 — How it works</w:t>
      </w:r>
    </w:p>
    <w:p>
      <w:pPr>
        <w:spacing w:after="160" w:line="300"/>
        <w:jc w:val="both"/>
      </w:pPr>
      <w:r>
        <w:rPr>
          <w:rFonts w:ascii="Arial" w:cs="Arial" w:eastAsia="Arial" w:hAnsi="Arial"/>
          <w:sz w:val="22"/>
          <w:szCs w:val="22"/>
        </w:rPr>
        <w:t xml:space="preserve">The architectural structure:</w:t>
      </w:r>
    </w:p>
    <w:p>
      <w:pPr>
        <w:pStyle w:val="ListParagraph"/>
        <w:numPr>
          <w:ilvl w:val="0"/>
          <w:numId w:val="2"/>
        </w:numPr>
        <w:spacing w:after="80" w:line="290"/>
        <w:jc w:val="both"/>
      </w:pPr>
      <w:r>
        <w:rPr>
          <w:rFonts w:ascii="Arial" w:cs="Arial" w:eastAsia="Arial" w:hAnsi="Arial"/>
          <w:sz w:val="22"/>
          <w:szCs w:val="22"/>
        </w:rPr>
        <w:t xml:space="preserve">Multiple replicas of an application run for HA.</w:t>
      </w:r>
    </w:p>
    <w:p>
      <w:pPr>
        <w:pStyle w:val="ListParagraph"/>
        <w:numPr>
          <w:ilvl w:val="0"/>
          <w:numId w:val="2"/>
        </w:numPr>
        <w:spacing w:after="80" w:line="290"/>
        <w:jc w:val="both"/>
      </w:pPr>
      <w:r>
        <w:rPr>
          <w:rFonts w:ascii="Arial" w:cs="Arial" w:eastAsia="Arial" w:hAnsi="Arial"/>
          <w:sz w:val="22"/>
          <w:szCs w:val="22"/>
        </w:rPr>
        <w:t xml:space="preserve">Leader election picks one replica as the holder.</w:t>
      </w:r>
    </w:p>
    <w:p>
      <w:pPr>
        <w:pStyle w:val="ListParagraph"/>
        <w:numPr>
          <w:ilvl w:val="0"/>
          <w:numId w:val="2"/>
        </w:numPr>
        <w:spacing w:after="80" w:line="290"/>
        <w:jc w:val="both"/>
      </w:pPr>
      <w:r>
        <w:rPr>
          <w:rFonts w:ascii="Arial" w:cs="Arial" w:eastAsia="Arial" w:hAnsi="Arial"/>
          <w:sz w:val="22"/>
          <w:szCs w:val="22"/>
        </w:rPr>
        <w:t xml:space="preserve">The holder establishes and maintains the (singleton) connection or session to the resource.</w:t>
      </w:r>
    </w:p>
    <w:p>
      <w:pPr>
        <w:pStyle w:val="ListParagraph"/>
        <w:numPr>
          <w:ilvl w:val="0"/>
          <w:numId w:val="2"/>
        </w:numPr>
        <w:spacing w:after="80" w:line="290"/>
        <w:jc w:val="both"/>
      </w:pPr>
      <w:r>
        <w:rPr>
          <w:rFonts w:ascii="Arial" w:cs="Arial" w:eastAsia="Arial" w:hAnsi="Arial"/>
          <w:sz w:val="22"/>
          <w:szCs w:val="22"/>
        </w:rPr>
        <w:t xml:space="preserve">Other replicas, on receiving client requests that need the resource, forward them to the holder. The holder serialises them, executes them, returns results.</w:t>
      </w:r>
    </w:p>
    <w:p>
      <w:pPr>
        <w:pStyle w:val="ListParagraph"/>
        <w:numPr>
          <w:ilvl w:val="0"/>
          <w:numId w:val="2"/>
        </w:numPr>
        <w:spacing w:after="80" w:line="290"/>
        <w:jc w:val="both"/>
      </w:pPr>
      <w:r>
        <w:rPr>
          <w:rFonts w:ascii="Arial" w:cs="Arial" w:eastAsia="Arial" w:hAnsi="Arial"/>
          <w:sz w:val="22"/>
          <w:szCs w:val="22"/>
        </w:rPr>
        <w:t xml:space="preserve">On leadership change, the new holder establishes its own connection; in-flight requests at the old holder are typically rejected or retried by clients.</w:t>
      </w:r>
    </w:p>
    <w:p>
      <w:pPr>
        <w:pStyle w:val="Heading3"/>
        <w:spacing w:after="140" w:before="220"/>
      </w:pPr>
      <w:r>
        <w:rPr>
          <w:rFonts w:ascii="Arial" w:cs="Arial" w:eastAsia="Arial" w:hAnsi="Arial"/>
          <w:b/>
          <w:bCs/>
          <w:color w:val="1F3864"/>
          <w:sz w:val="26"/>
          <w:szCs w:val="26"/>
        </w:rPr>
        <w:t xml:space="preserve">5.4 — Concrete example: a singleton printer queue</w:t>
      </w:r>
    </w:p>
    <w:p>
      <w:pPr>
        <w:spacing w:after="160" w:line="300"/>
        <w:jc w:val="both"/>
      </w:pPr>
      <w:r>
        <w:rPr>
          <w:rFonts w:ascii="Arial" w:cs="Arial" w:eastAsia="Arial" w:hAnsi="Arial"/>
          <w:sz w:val="22"/>
          <w:szCs w:val="22"/>
        </w:rPr>
        <w:t xml:space="preserve">A factory has one expensive industrial printer that can print one label at a time. Several application replicas receive label-print requests over HTTP. They cannot all open print connections simultaneously — the printer’s firmware accepts only one client. Solution: leader-elected lock 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On startup of each pod:</w:t>
            </w:r>
          </w:p>
          <w:p>
            <w:pPr>
              <w:spacing w:after="0" w:line="260"/>
            </w:pPr>
            <w:r>
              <w:rPr>
                <w:rFonts w:ascii="Consolas" w:cs="Consolas" w:eastAsia="Consolas" w:hAnsi="Consolas"/>
                <w:color w:val="1F3864"/>
                <w:sz w:val="20"/>
                <w:szCs w:val="20"/>
              </w:rPr>
              <w:t xml:space="preserve">    register with leader-election (etcd lease).</w:t>
            </w:r>
          </w:p>
          <w:p>
            <w:pPr>
              <w:spacing w:after="0" w:line="260"/>
            </w:pPr>
            <w:r>
              <w:rPr>
                <w:rFonts w:ascii="Consolas" w:cs="Consolas" w:eastAsia="Consolas" w:hAnsi="Consolas"/>
                <w:color w:val="1F3864"/>
                <w:sz w:val="20"/>
                <w:szCs w:val="20"/>
              </w:rPr>
              <w:t xml:space="preserve">    if (leader) {</w:t>
            </w:r>
          </w:p>
          <w:p>
            <w:pPr>
              <w:spacing w:after="0" w:line="260"/>
            </w:pPr>
            <w:r>
              <w:rPr>
                <w:rFonts w:ascii="Consolas" w:cs="Consolas" w:eastAsia="Consolas" w:hAnsi="Consolas"/>
                <w:color w:val="1F3864"/>
                <w:sz w:val="20"/>
                <w:szCs w:val="20"/>
              </w:rPr>
              <w:t xml:space="preserve">        connection = printer.openExclusive()</w:t>
            </w:r>
          </w:p>
          <w:p>
            <w:pPr>
              <w:spacing w:after="0" w:line="260"/>
            </w:pPr>
            <w:r>
              <w:rPr>
                <w:rFonts w:ascii="Consolas" w:cs="Consolas" w:eastAsia="Consolas" w:hAnsi="Consolas"/>
                <w:color w:val="1F3864"/>
                <w:sz w:val="20"/>
                <w:szCs w:val="20"/>
              </w:rPr>
              <w:t xml:space="preserve">        startServingDirectly()</w:t>
            </w:r>
          </w:p>
          <w:p>
            <w:pPr>
              <w:spacing w:after="0" w:line="260"/>
            </w:pPr>
            <w:r>
              <w:rPr>
                <w:rFonts w:ascii="Consolas" w:cs="Consolas" w:eastAsia="Consolas" w:hAnsi="Consolas"/>
                <w:color w:val="1F3864"/>
                <w:sz w:val="20"/>
                <w:szCs w:val="20"/>
              </w:rPr>
              <w:t xml:space="preserve">    } else {</w:t>
            </w:r>
          </w:p>
          <w:p>
            <w:pPr>
              <w:spacing w:after="0" w:line="260"/>
            </w:pPr>
            <w:r>
              <w:rPr>
                <w:rFonts w:ascii="Consolas" w:cs="Consolas" w:eastAsia="Consolas" w:hAnsi="Consolas"/>
                <w:color w:val="1F3864"/>
                <w:sz w:val="20"/>
                <w:szCs w:val="20"/>
              </w:rPr>
              <w:t xml:space="preserve">        startForwardingToLeader()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Application HTTP handler:</w:t>
            </w:r>
          </w:p>
          <w:p>
            <w:pPr>
              <w:spacing w:after="0" w:line="260"/>
            </w:pPr>
            <w:r>
              <w:rPr>
                <w:rFonts w:ascii="Consolas" w:cs="Consolas" w:eastAsia="Consolas" w:hAnsi="Consolas"/>
                <w:color w:val="1F3864"/>
                <w:sz w:val="20"/>
                <w:szCs w:val="20"/>
              </w:rPr>
              <w:t xml:space="preserve">    onPrintRequest(req):</w:t>
            </w:r>
          </w:p>
          <w:p>
            <w:pPr>
              <w:spacing w:after="0" w:line="260"/>
            </w:pPr>
            <w:r>
              <w:rPr>
                <w:rFonts w:ascii="Consolas" w:cs="Consolas" w:eastAsia="Consolas" w:hAnsi="Consolas"/>
                <w:color w:val="1F3864"/>
                <w:sz w:val="20"/>
                <w:szCs w:val="20"/>
              </w:rPr>
              <w:t xml:space="preserve">        if (this is leader):</w:t>
            </w:r>
          </w:p>
          <w:p>
            <w:pPr>
              <w:spacing w:after="0" w:line="260"/>
            </w:pPr>
            <w:r>
              <w:rPr>
                <w:rFonts w:ascii="Consolas" w:cs="Consolas" w:eastAsia="Consolas" w:hAnsi="Consolas"/>
                <w:color w:val="1F3864"/>
                <w:sz w:val="20"/>
                <w:szCs w:val="20"/>
              </w:rPr>
              <w:t xml:space="preserve">            connection.print(req.label)</w:t>
            </w:r>
          </w:p>
          <w:p>
            <w:pPr>
              <w:spacing w:after="0" w:line="260"/>
            </w:pPr>
            <w:r>
              <w:rPr>
                <w:rFonts w:ascii="Consolas" w:cs="Consolas" w:eastAsia="Consolas" w:hAnsi="Consolas"/>
                <w:color w:val="1F3864"/>
                <w:sz w:val="20"/>
                <w:szCs w:val="20"/>
              </w:rPr>
              <w:t xml:space="preserve">            return 200</w:t>
            </w:r>
          </w:p>
          <w:p>
            <w:pPr>
              <w:spacing w:after="0" w:line="260"/>
            </w:pPr>
            <w:r>
              <w:rPr>
                <w:rFonts w:ascii="Consolas" w:cs="Consolas" w:eastAsia="Consolas" w:hAnsi="Consolas"/>
                <w:color w:val="1F3864"/>
                <w:sz w:val="20"/>
                <w:szCs w:val="20"/>
              </w:rPr>
              <w:t xml:space="preserve">        else:</w:t>
            </w:r>
          </w:p>
          <w:p>
            <w:pPr>
              <w:spacing w:after="0" w:line="260"/>
            </w:pPr>
            <w:r>
              <w:rPr>
                <w:rFonts w:ascii="Consolas" w:cs="Consolas" w:eastAsia="Consolas" w:hAnsi="Consolas"/>
                <w:color w:val="1F3864"/>
                <w:sz w:val="20"/>
                <w:szCs w:val="20"/>
              </w:rPr>
              <w:t xml:space="preserve">            forward to leader's address</w:t>
            </w:r>
          </w:p>
          <w:p>
            <w:pPr>
              <w:spacing w:after="0" w:line="260"/>
            </w:pPr>
            <w:r>
              <w:rPr>
                <w:rFonts w:ascii="Consolas" w:cs="Consolas" w:eastAsia="Consolas" w:hAnsi="Consolas"/>
                <w:color w:val="1F3864"/>
                <w:sz w:val="20"/>
                <w:szCs w:val="20"/>
              </w:rPr>
              <w:t xml:space="preserve">            return whatever the leader returned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On leadership change:</w:t>
            </w:r>
          </w:p>
          <w:p>
            <w:pPr>
              <w:spacing w:after="0" w:line="260"/>
            </w:pPr>
            <w:r>
              <w:rPr>
                <w:rFonts w:ascii="Consolas" w:cs="Consolas" w:eastAsia="Consolas" w:hAnsi="Consolas"/>
                <w:color w:val="1F3864"/>
                <w:sz w:val="20"/>
                <w:szCs w:val="20"/>
              </w:rPr>
              <w:t xml:space="preserve">    onStartedLeading():</w:t>
            </w:r>
          </w:p>
          <w:p>
            <w:pPr>
              <w:spacing w:after="0" w:line="260"/>
            </w:pPr>
            <w:r>
              <w:rPr>
                <w:rFonts w:ascii="Consolas" w:cs="Consolas" w:eastAsia="Consolas" w:hAnsi="Consolas"/>
                <w:color w:val="1F3864"/>
                <w:sz w:val="20"/>
                <w:szCs w:val="20"/>
              </w:rPr>
              <w:t xml:space="preserve">        connection = printer.openExclusive()</w:t>
            </w:r>
          </w:p>
          <w:p>
            <w:pPr>
              <w:spacing w:after="0" w:line="260"/>
            </w:pPr>
            <w:r>
              <w:rPr>
                <w:rFonts w:ascii="Consolas" w:cs="Consolas" w:eastAsia="Consolas" w:hAnsi="Consolas"/>
                <w:color w:val="1F3864"/>
                <w:sz w:val="20"/>
                <w:szCs w:val="20"/>
              </w:rPr>
              <w:t xml:space="preserve">        flushAnyPendingForwards()</w:t>
            </w:r>
          </w:p>
          <w:p>
            <w:pPr>
              <w:spacing w:after="0" w:line="260"/>
            </w:pPr>
            <w:r>
              <w:rPr>
                <w:rFonts w:ascii="Consolas" w:cs="Consolas" w:eastAsia="Consolas" w:hAnsi="Consolas"/>
                <w:color w:val="1F3864"/>
                <w:sz w:val="20"/>
                <w:szCs w:val="20"/>
              </w:rPr>
              <w:t xml:space="preserve">    onStoppedLeading():</w:t>
            </w:r>
          </w:p>
          <w:p>
            <w:pPr>
              <w:spacing w:after="0" w:line="260"/>
            </w:pPr>
            <w:r>
              <w:rPr>
                <w:rFonts w:ascii="Consolas" w:cs="Consolas" w:eastAsia="Consolas" w:hAnsi="Consolas"/>
                <w:color w:val="1F3864"/>
                <w:sz w:val="20"/>
                <w:szCs w:val="20"/>
              </w:rPr>
              <w:t xml:space="preserve">        connection.close()</w:t>
            </w:r>
          </w:p>
          <w:p>
            <w:pPr>
              <w:spacing w:after="0" w:line="260"/>
            </w:pPr>
            <w:r>
              <w:rPr>
                <w:rFonts w:ascii="Consolas" w:cs="Consolas" w:eastAsia="Consolas" w:hAnsi="Consolas"/>
                <w:color w:val="1F3864"/>
                <w:sz w:val="20"/>
                <w:szCs w:val="20"/>
              </w:rPr>
              <w:t xml:space="preserve">        startForwardingToNewLeader()</w:t>
            </w:r>
          </w:p>
        </w:tc>
      </w:tr>
    </w:tbl>
    <w:p>
      <w:pPr>
        <w:pStyle w:val="Heading3"/>
        <w:spacing w:after="140" w:before="220"/>
      </w:pPr>
      <w:r>
        <w:rPr>
          <w:rFonts w:ascii="Arial" w:cs="Arial" w:eastAsia="Arial" w:hAnsi="Arial"/>
          <w:b/>
          <w:bCs/>
          <w:color w:val="1F3864"/>
          <w:sz w:val="26"/>
          <w:szCs w:val="26"/>
        </w:rPr>
        <w:t xml:space="preserve">5.5 — Pitfalls and trade-offs</w:t>
      </w:r>
    </w:p>
    <w:p>
      <w:pPr>
        <w:pStyle w:val="ListParagraph"/>
        <w:numPr>
          <w:ilvl w:val="0"/>
          <w:numId w:val="3"/>
        </w:numPr>
        <w:spacing w:after="80" w:line="290"/>
        <w:jc w:val="both"/>
      </w:pPr>
      <w:r>
        <w:rPr>
          <w:rFonts w:ascii="Arial" w:cs="Arial" w:eastAsia="Arial" w:hAnsi="Arial"/>
          <w:b/>
          <w:bCs/>
          <w:sz w:val="22"/>
          <w:szCs w:val="22"/>
        </w:rPr>
        <w:t xml:space="preserve">Bottleneck risk. </w:t>
      </w:r>
      <w:r>
        <w:rPr>
          <w:rFonts w:ascii="Arial" w:cs="Arial" w:eastAsia="Arial" w:hAnsi="Arial"/>
          <w:sz w:val="22"/>
          <w:szCs w:val="22"/>
        </w:rPr>
        <w:t xml:space="preserve">The leader is processing every client request that touches the resource. If demand grows, the leader becomes the limiting factor and adding replicas does not help. This is the central scaling problem of the pattern.</w:t>
      </w:r>
    </w:p>
    <w:p>
      <w:pPr>
        <w:pStyle w:val="ListParagraph"/>
        <w:numPr>
          <w:ilvl w:val="0"/>
          <w:numId w:val="3"/>
        </w:numPr>
        <w:spacing w:after="80" w:line="290"/>
        <w:jc w:val="both"/>
      </w:pPr>
      <w:r>
        <w:rPr>
          <w:rFonts w:ascii="Arial" w:cs="Arial" w:eastAsia="Arial" w:hAnsi="Arial"/>
          <w:b/>
          <w:bCs/>
          <w:sz w:val="22"/>
          <w:szCs w:val="22"/>
        </w:rPr>
        <w:t xml:space="preserve">Connection re-establishment latency. </w:t>
      </w:r>
      <w:r>
        <w:rPr>
          <w:rFonts w:ascii="Arial" w:cs="Arial" w:eastAsia="Arial" w:hAnsi="Arial"/>
          <w:sz w:val="22"/>
          <w:szCs w:val="22"/>
        </w:rPr>
        <w:t xml:space="preserve">On every leadership change, the singleton connection is torn down and re-established. If establishment is slow (TLS handshake, authentication, session warm-up), customers see latency spikes during failovers. Mitigation: keep the lease long; alert on leadership transitions; design failover to keep some warm state.</w:t>
      </w:r>
    </w:p>
    <w:p>
      <w:pPr>
        <w:pStyle w:val="ListParagraph"/>
        <w:numPr>
          <w:ilvl w:val="0"/>
          <w:numId w:val="3"/>
        </w:numPr>
        <w:spacing w:after="80" w:line="290"/>
        <w:jc w:val="both"/>
      </w:pPr>
      <w:r>
        <w:rPr>
          <w:rFonts w:ascii="Arial" w:cs="Arial" w:eastAsia="Arial" w:hAnsi="Arial"/>
          <w:b/>
          <w:bCs/>
          <w:sz w:val="22"/>
          <w:szCs w:val="22"/>
        </w:rPr>
        <w:t xml:space="preserve">Split-brain on the resource itself. </w:t>
      </w:r>
      <w:r>
        <w:rPr>
          <w:rFonts w:ascii="Arial" w:cs="Arial" w:eastAsia="Arial" w:hAnsi="Arial"/>
          <w:sz w:val="22"/>
          <w:szCs w:val="22"/>
        </w:rPr>
        <w:t xml:space="preserve">If two replicas both connect to the resource because of a stale-leader window, the resource’s behaviour is undefined. Where the resource has its own session/lock primitive, use it as a fence (the resource itself rejects the second connection). Where it doesn’t, fencing tokens at the application level help — but if two replicas both have valid network paths to a stateful third-party API, you may simply have to accept a brief overlap window and design the resource interaction to be idempotent or transactional.</w:t>
      </w:r>
    </w:p>
    <w:p>
      <w:pPr>
        <w:pStyle w:val="ListParagraph"/>
        <w:numPr>
          <w:ilvl w:val="0"/>
          <w:numId w:val="3"/>
        </w:numPr>
        <w:spacing w:after="80" w:line="290"/>
        <w:jc w:val="both"/>
      </w:pPr>
      <w:r>
        <w:rPr>
          <w:rFonts w:ascii="Arial" w:cs="Arial" w:eastAsia="Arial" w:hAnsi="Arial"/>
          <w:b/>
          <w:bCs/>
          <w:sz w:val="22"/>
          <w:szCs w:val="22"/>
        </w:rPr>
        <w:t xml:space="preserve">Forwarding complexity. </w:t>
      </w:r>
      <w:r>
        <w:rPr>
          <w:rFonts w:ascii="Arial" w:cs="Arial" w:eastAsia="Arial" w:hAnsi="Arial"/>
          <w:sz w:val="22"/>
          <w:szCs w:val="22"/>
        </w:rPr>
        <w:t xml:space="preserve">Followers must know the leader’s network address, route around it during failover, retry idempotently. This adds significant complexity that simpler patterns avoid.</w:t>
      </w:r>
    </w:p>
    <w:p>
      <w:pPr>
        <w:pStyle w:val="Heading3"/>
        <w:spacing w:after="140" w:before="220"/>
      </w:pPr>
      <w:r>
        <w:rPr>
          <w:rFonts w:ascii="Arial" w:cs="Arial" w:eastAsia="Arial" w:hAnsi="Arial"/>
          <w:b/>
          <w:bCs/>
          <w:color w:val="1F3864"/>
          <w:sz w:val="26"/>
          <w:szCs w:val="26"/>
        </w:rPr>
        <w:t xml:space="preserve">5.6 — Real-world examples</w:t>
      </w:r>
    </w:p>
    <w:p>
      <w:pPr>
        <w:pStyle w:val="ListParagraph"/>
        <w:numPr>
          <w:ilvl w:val="0"/>
          <w:numId w:val="3"/>
        </w:numPr>
        <w:spacing w:after="80" w:line="290"/>
        <w:jc w:val="both"/>
      </w:pPr>
      <w:r>
        <w:rPr>
          <w:rFonts w:ascii="Arial" w:cs="Arial" w:eastAsia="Arial" w:hAnsi="Arial"/>
          <w:sz w:val="22"/>
          <w:szCs w:val="22"/>
        </w:rPr>
        <w:t xml:space="preserve">Industrial control systems: PLCs, SCADA gateways, factory equipment with single-client APIs.</w:t>
      </w:r>
    </w:p>
    <w:p>
      <w:pPr>
        <w:pStyle w:val="ListParagraph"/>
        <w:numPr>
          <w:ilvl w:val="0"/>
          <w:numId w:val="3"/>
        </w:numPr>
        <w:spacing w:after="80" w:line="290"/>
        <w:jc w:val="both"/>
      </w:pPr>
      <w:r>
        <w:rPr>
          <w:rFonts w:ascii="Arial" w:cs="Arial" w:eastAsia="Arial" w:hAnsi="Arial"/>
          <w:sz w:val="22"/>
          <w:szCs w:val="22"/>
        </w:rPr>
        <w:t xml:space="preserve">Legacy mainframe gateways: many enterprise systems have a single-user license or single-session API.</w:t>
      </w:r>
    </w:p>
    <w:p>
      <w:pPr>
        <w:pStyle w:val="ListParagraph"/>
        <w:numPr>
          <w:ilvl w:val="0"/>
          <w:numId w:val="3"/>
        </w:numPr>
        <w:spacing w:after="80" w:line="290"/>
        <w:jc w:val="both"/>
      </w:pPr>
      <w:r>
        <w:rPr>
          <w:rFonts w:ascii="Arial" w:cs="Arial" w:eastAsia="Arial" w:hAnsi="Arial"/>
          <w:sz w:val="22"/>
          <w:szCs w:val="22"/>
        </w:rPr>
        <w:t xml:space="preserve">Specialised hardware: GPU clusters with single-process exclusivity, FPGA programmers, scientific instruments.</w:t>
      </w:r>
    </w:p>
    <w:p>
      <w:pPr>
        <w:pStyle w:val="ListParagraph"/>
        <w:numPr>
          <w:ilvl w:val="0"/>
          <w:numId w:val="3"/>
        </w:numPr>
        <w:spacing w:after="80" w:line="290"/>
        <w:jc w:val="both"/>
      </w:pPr>
      <w:r>
        <w:rPr>
          <w:rFonts w:ascii="Arial" w:cs="Arial" w:eastAsia="Arial" w:hAnsi="Arial"/>
          <w:sz w:val="22"/>
          <w:szCs w:val="22"/>
        </w:rPr>
        <w:t xml:space="preserve">In-memory ML models too large for every replica: one replica loads the model, others forward inference requests.</w:t>
      </w:r>
    </w:p>
    <w:p>
      <w:pPr>
        <w:pStyle w:val="ListParagraph"/>
        <w:numPr>
          <w:ilvl w:val="0"/>
          <w:numId w:val="3"/>
        </w:numPr>
        <w:spacing w:after="80" w:line="290"/>
        <w:jc w:val="both"/>
      </w:pPr>
      <w:r>
        <w:rPr>
          <w:rFonts w:ascii="Arial" w:cs="Arial" w:eastAsia="Arial" w:hAnsi="Arial"/>
          <w:sz w:val="22"/>
          <w:szCs w:val="22"/>
        </w:rPr>
        <w:t xml:space="preserve">File-based locks on networked filesystems where the OS-level lock is unreliable but a leader-elected daemon can serialise.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5.7 — Key takeaway</w:t>
            </w:r>
          </w:p>
          <w:p>
            <w:pPr>
              <w:spacing w:after="80" w:line="290"/>
              <w:jc w:val="both"/>
            </w:pPr>
            <w:r>
              <w:rPr>
                <w:rFonts w:ascii="Arial" w:cs="Arial" w:eastAsia="Arial" w:hAnsi="Arial"/>
                <w:sz w:val="22"/>
                <w:szCs w:val="22"/>
              </w:rPr>
              <w:t xml:space="preserve">The Distributed Lock Holder pattern is leader election as a serialisation primitive: the leader becomes the application-level mutex around a singleton resource. It is appropriate when the resource is genuinely singular and its native concurrency control is insufficient. The cost is that the leader becomes a bottleneck — so apply this pattern only when the work routed through it stays small relative to your scaling needs.</w:t>
            </w:r>
          </w:p>
        </w:tc>
      </w:tr>
    </w:tbl>
    <w:p>
      <w:r>
        <w:br w:type="page"/>
      </w:r>
    </w:p>
    <w:p>
      <w:pPr>
        <w:pStyle w:val="Heading1"/>
        <w:spacing w:after="200" w:before="360"/>
      </w:pPr>
      <w:r>
        <w:rPr>
          <w:rFonts w:ascii="Arial" w:cs="Arial" w:eastAsia="Arial" w:hAnsi="Arial"/>
          <w:b/>
          <w:bCs/>
          <w:color w:val="1F3864"/>
          <w:sz w:val="36"/>
          <w:szCs w:val="36"/>
        </w:rPr>
        <w:t xml:space="preserve">Topic 6 — Saga / Workflow Coordinator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“Coordinator for Saga / Workflow: only the leader drives long-running workflows.”</w:t>
      </w:r>
    </w:p>
    <w:p>
      <w:pPr>
        <w:pStyle w:val="Heading3"/>
        <w:spacing w:after="140" w:before="220"/>
      </w:pPr>
      <w:r>
        <w:rPr>
          <w:rFonts w:ascii="Arial" w:cs="Arial" w:eastAsia="Arial" w:hAnsi="Arial"/>
          <w:b/>
          <w:bCs/>
          <w:color w:val="1F3864"/>
          <w:sz w:val="26"/>
          <w:szCs w:val="26"/>
        </w:rPr>
        <w:t xml:space="preserve">6.1 — Definition</w:t>
      </w:r>
    </w:p>
    <w:p>
      <w:pPr>
        <w:spacing w:after="160" w:line="300"/>
        <w:jc w:val="both"/>
      </w:pPr>
      <w:r>
        <w:rPr>
          <w:rFonts w:ascii="Arial" w:cs="Arial" w:eastAsia="Arial" w:hAnsi="Arial"/>
          <w:b/>
          <w:bCs/>
          <w:sz w:val="22"/>
          <w:szCs w:val="22"/>
        </w:rPr>
        <w:t xml:space="preserve">The Saga / Workflow Coordinator </w:t>
      </w:r>
      <w:r>
        <w:rPr>
          <w:rFonts w:ascii="Arial" w:cs="Arial" w:eastAsia="Arial" w:hAnsi="Arial"/>
          <w:sz w:val="22"/>
          <w:szCs w:val="22"/>
        </w:rPr>
        <w:t xml:space="preserve">pattern uses leader election to ensure that long-running, multi-step business processes are driven by exactly one process at a time. Each step of the workflow may take seconds, minutes, or even days; each step typically calls external services, persists state, and may need compensation if a later step fails. The coordinator must not be duplicated, because a duplicated coordinator would attempt the same compensating actions in parallel, often with disastrous consequences.</w:t>
      </w:r>
    </w:p>
    <w:p>
      <w:pPr>
        <w:pStyle w:val="Heading3"/>
        <w:spacing w:after="140" w:before="220"/>
      </w:pPr>
      <w:r>
        <w:rPr>
          <w:rFonts w:ascii="Arial" w:cs="Arial" w:eastAsia="Arial" w:hAnsi="Arial"/>
          <w:b/>
          <w:bCs/>
          <w:color w:val="1F3864"/>
          <w:sz w:val="26"/>
          <w:szCs w:val="26"/>
        </w:rPr>
        <w:t xml:space="preserve">6.2 — When to apply</w:t>
      </w:r>
    </w:p>
    <w:p>
      <w:pPr>
        <w:spacing w:after="160" w:line="300"/>
        <w:jc w:val="both"/>
      </w:pPr>
      <w:r>
        <w:rPr>
          <w:rFonts w:ascii="Arial" w:cs="Arial" w:eastAsia="Arial" w:hAnsi="Arial"/>
          <w:sz w:val="22"/>
          <w:szCs w:val="22"/>
        </w:rPr>
        <w:t xml:space="preserve">Recognise this pattern when:</w:t>
      </w:r>
    </w:p>
    <w:p>
      <w:pPr>
        <w:pStyle w:val="ListParagraph"/>
        <w:numPr>
          <w:ilvl w:val="0"/>
          <w:numId w:val="3"/>
        </w:numPr>
        <w:spacing w:after="80" w:line="290"/>
        <w:jc w:val="both"/>
      </w:pPr>
      <w:r>
        <w:rPr>
          <w:rFonts w:ascii="Arial" w:cs="Arial" w:eastAsia="Arial" w:hAnsi="Arial"/>
          <w:sz w:val="22"/>
          <w:szCs w:val="22"/>
        </w:rPr>
        <w:t xml:space="preserve">Business logic spans multiple service calls, often over hours or days, with intermediate state.</w:t>
      </w:r>
    </w:p>
    <w:p>
      <w:pPr>
        <w:pStyle w:val="ListParagraph"/>
        <w:numPr>
          <w:ilvl w:val="0"/>
          <w:numId w:val="3"/>
        </w:numPr>
        <w:spacing w:after="80" w:line="290"/>
        <w:jc w:val="both"/>
      </w:pPr>
      <w:r>
        <w:rPr>
          <w:rFonts w:ascii="Arial" w:cs="Arial" w:eastAsia="Arial" w:hAnsi="Arial"/>
          <w:sz w:val="22"/>
          <w:szCs w:val="22"/>
        </w:rPr>
        <w:t xml:space="preserve">Each step of the workflow has side effects (writes, payments, emails) that must happen exactly once.</w:t>
      </w:r>
    </w:p>
    <w:p>
      <w:pPr>
        <w:pStyle w:val="ListParagraph"/>
        <w:numPr>
          <w:ilvl w:val="0"/>
          <w:numId w:val="3"/>
        </w:numPr>
        <w:spacing w:after="80" w:line="290"/>
        <w:jc w:val="both"/>
      </w:pPr>
      <w:r>
        <w:rPr>
          <w:rFonts w:ascii="Arial" w:cs="Arial" w:eastAsia="Arial" w:hAnsi="Arial"/>
          <w:sz w:val="22"/>
          <w:szCs w:val="22"/>
        </w:rPr>
        <w:t xml:space="preserve">Failures mid-workflow trigger compensating actions (refunds, cancellations, rollbacks) that must also happen exactly once.</w:t>
      </w:r>
    </w:p>
    <w:p>
      <w:pPr>
        <w:pStyle w:val="ListParagraph"/>
        <w:numPr>
          <w:ilvl w:val="0"/>
          <w:numId w:val="3"/>
        </w:numPr>
        <w:spacing w:after="80" w:line="290"/>
        <w:jc w:val="both"/>
      </w:pPr>
      <w:r>
        <w:rPr>
          <w:rFonts w:ascii="Arial" w:cs="Arial" w:eastAsia="Arial" w:hAnsi="Arial"/>
          <w:sz w:val="22"/>
          <w:szCs w:val="22"/>
        </w:rPr>
        <w:t xml:space="preserve">State is persistent: workflows survive coordinator restarts.</w:t>
      </w:r>
    </w:p>
    <w:p>
      <w:pPr>
        <w:pStyle w:val="Heading3"/>
        <w:spacing w:after="140" w:before="220"/>
      </w:pPr>
      <w:r>
        <w:rPr>
          <w:rFonts w:ascii="Arial" w:cs="Arial" w:eastAsia="Arial" w:hAnsi="Arial"/>
          <w:b/>
          <w:bCs/>
          <w:color w:val="1F3864"/>
          <w:sz w:val="26"/>
          <w:szCs w:val="26"/>
        </w:rPr>
        <w:t xml:space="preserve">6.3 — How it works</w:t>
      </w:r>
    </w:p>
    <w:p>
      <w:pPr>
        <w:spacing w:after="160" w:line="300"/>
        <w:jc w:val="both"/>
      </w:pPr>
      <w:r>
        <w:rPr>
          <w:rFonts w:ascii="Arial" w:cs="Arial" w:eastAsia="Arial" w:hAnsi="Arial"/>
          <w:sz w:val="22"/>
          <w:szCs w:val="22"/>
        </w:rPr>
        <w:t xml:space="preserve">The pattern is structurally similar to the Controller pattern but with longer-running unit-of-work and persistent state per workflow:</w:t>
      </w:r>
    </w:p>
    <w:p>
      <w:pPr>
        <w:pStyle w:val="ListParagraph"/>
        <w:numPr>
          <w:ilvl w:val="0"/>
          <w:numId w:val="2"/>
        </w:numPr>
        <w:spacing w:after="80" w:line="290"/>
        <w:jc w:val="both"/>
      </w:pPr>
      <w:r>
        <w:rPr>
          <w:rFonts w:ascii="Arial" w:cs="Arial" w:eastAsia="Arial" w:hAnsi="Arial"/>
          <w:sz w:val="22"/>
          <w:szCs w:val="22"/>
        </w:rPr>
        <w:t xml:space="preserve">Each workflow has a unique ID and a persistent state record (which step it is on, what data it has accumulated).</w:t>
      </w:r>
    </w:p>
    <w:p>
      <w:pPr>
        <w:pStyle w:val="ListParagraph"/>
        <w:numPr>
          <w:ilvl w:val="0"/>
          <w:numId w:val="2"/>
        </w:numPr>
        <w:spacing w:after="80" w:line="290"/>
        <w:jc w:val="both"/>
      </w:pPr>
      <w:r>
        <w:rPr>
          <w:rFonts w:ascii="Arial" w:cs="Arial" w:eastAsia="Arial" w:hAnsi="Arial"/>
          <w:sz w:val="22"/>
          <w:szCs w:val="22"/>
        </w:rPr>
        <w:t xml:space="preserve">Multiple replicas of the coordinator service run; one is elected leader.</w:t>
      </w:r>
    </w:p>
    <w:p>
      <w:pPr>
        <w:pStyle w:val="ListParagraph"/>
        <w:numPr>
          <w:ilvl w:val="0"/>
          <w:numId w:val="2"/>
        </w:numPr>
        <w:spacing w:after="80" w:line="290"/>
        <w:jc w:val="both"/>
      </w:pPr>
      <w:r>
        <w:rPr>
          <w:rFonts w:ascii="Arial" w:cs="Arial" w:eastAsia="Arial" w:hAnsi="Arial"/>
          <w:sz w:val="22"/>
          <w:szCs w:val="22"/>
        </w:rPr>
        <w:t xml:space="preserve">The leader scans for workflows ready for the next step, advances each one, persists the new state.</w:t>
      </w:r>
    </w:p>
    <w:p>
      <w:pPr>
        <w:pStyle w:val="ListParagraph"/>
        <w:numPr>
          <w:ilvl w:val="0"/>
          <w:numId w:val="2"/>
        </w:numPr>
        <w:spacing w:after="80" w:line="290"/>
        <w:jc w:val="both"/>
      </w:pPr>
      <w:r>
        <w:rPr>
          <w:rFonts w:ascii="Arial" w:cs="Arial" w:eastAsia="Arial" w:hAnsi="Arial"/>
          <w:sz w:val="22"/>
          <w:szCs w:val="22"/>
        </w:rPr>
        <w:t xml:space="preserve">On step completion, the coordinator either advances to the next step, marks the workflow complete, or — on failure — initiates compensation.</w:t>
      </w:r>
    </w:p>
    <w:p>
      <w:pPr>
        <w:pStyle w:val="ListParagraph"/>
        <w:numPr>
          <w:ilvl w:val="0"/>
          <w:numId w:val="2"/>
        </w:numPr>
        <w:spacing w:after="80" w:line="290"/>
        <w:jc w:val="both"/>
      </w:pPr>
      <w:r>
        <w:rPr>
          <w:rFonts w:ascii="Arial" w:cs="Arial" w:eastAsia="Arial" w:hAnsi="Arial"/>
          <w:sz w:val="22"/>
          <w:szCs w:val="22"/>
        </w:rPr>
        <w:t xml:space="preserve">On leader failover, the new leader resumes from persisted state. Each workflow’s state is the source of truth; the coordinator is stateless apart from in-flight RPC calls.</w:t>
      </w:r>
    </w:p>
    <w:p>
      <w:pPr>
        <w:spacing w:after="120" w:before="200"/>
      </w:pPr>
      <w:r>
        <w:rPr>
          <w:rFonts w:ascii="Arial" w:cs="Arial" w:eastAsia="Arial" w:hAnsi="Arial"/>
          <w:b/>
          <w:bCs/>
          <w:i/>
          <w:iCs/>
          <w:color w:val="2E74B5"/>
          <w:sz w:val="24"/>
          <w:szCs w:val="24"/>
        </w:rPr>
        <w:t xml:space="preserve">Two architectural variants</w:t>
      </w:r>
    </w:p>
    <w:p>
      <w:pPr>
        <w:spacing w:after="160" w:line="300"/>
        <w:jc w:val="both"/>
      </w:pPr>
      <w:r>
        <w:rPr>
          <w:rFonts w:ascii="Arial" w:cs="Arial" w:eastAsia="Arial" w:hAnsi="Arial"/>
          <w:sz w:val="22"/>
          <w:szCs w:val="22"/>
        </w:rPr>
        <w:t xml:space="preserve">There is a meaningful design choice between leader-elected coordination and partitioned coordination:</w:t>
      </w:r>
    </w:p>
    <w:p>
      <w:pPr>
        <w:pStyle w:val="ListParagraph"/>
        <w:numPr>
          <w:ilvl w:val="0"/>
          <w:numId w:val="3"/>
        </w:numPr>
        <w:spacing w:after="80" w:line="290"/>
        <w:jc w:val="both"/>
      </w:pPr>
      <w:r>
        <w:rPr>
          <w:rFonts w:ascii="Arial" w:cs="Arial" w:eastAsia="Arial" w:hAnsi="Arial"/>
          <w:b/>
          <w:bCs/>
          <w:sz w:val="22"/>
          <w:szCs w:val="22"/>
        </w:rPr>
        <w:t xml:space="preserve">Single-leader coordinator: </w:t>
      </w:r>
      <w:r>
        <w:rPr>
          <w:rFonts w:ascii="Arial" w:cs="Arial" w:eastAsia="Arial" w:hAnsi="Arial"/>
          <w:sz w:val="22"/>
          <w:szCs w:val="22"/>
        </w:rPr>
        <w:t xml:space="preserve">the elected leader drives all workflows. Simple but bottlenecked when workflow throughput is high. Used in smaller-scale workflow engines.</w:t>
      </w:r>
    </w:p>
    <w:p>
      <w:pPr>
        <w:pStyle w:val="ListParagraph"/>
        <w:numPr>
          <w:ilvl w:val="0"/>
          <w:numId w:val="3"/>
        </w:numPr>
        <w:spacing w:after="80" w:line="290"/>
        <w:jc w:val="both"/>
      </w:pPr>
      <w:r>
        <w:rPr>
          <w:rFonts w:ascii="Arial" w:cs="Arial" w:eastAsia="Arial" w:hAnsi="Arial"/>
          <w:b/>
          <w:bCs/>
          <w:sz w:val="22"/>
          <w:szCs w:val="22"/>
        </w:rPr>
        <w:t xml:space="preserve">Partitioned coordinators: </w:t>
      </w:r>
      <w:r>
        <w:rPr>
          <w:rFonts w:ascii="Arial" w:cs="Arial" w:eastAsia="Arial" w:hAnsi="Arial"/>
          <w:sz w:val="22"/>
          <w:szCs w:val="22"/>
        </w:rPr>
        <w:t xml:space="preserve">workflows are partitioned by ID across many coordinators (each of which is leader-elected for its partition). Used by all serious workflow engines at scale: Temporal, Cadence, Zeebe, AWS Step Functions internally.</w:t>
      </w:r>
    </w:p>
    <w:p>
      <w:pPr>
        <w:spacing w:after="160" w:line="300"/>
        <w:jc w:val="both"/>
      </w:pPr>
      <w:r>
        <w:rPr>
          <w:rFonts w:ascii="Arial" w:cs="Arial" w:eastAsia="Arial" w:hAnsi="Arial"/>
          <w:sz w:val="22"/>
          <w:szCs w:val="22"/>
        </w:rPr>
        <w:t xml:space="preserve">In other words, real-world workflow engines apply the Partition Assignment pattern (Topic 3) to the coordinators themselves: a control plane elects which coordinator handles which partition, and within each partition the active coordinator drives workflows. This combination is what allows Temporal to operate hundreds of thousands of concurrent workflows.</w:t>
      </w:r>
    </w:p>
    <w:p>
      <w:pPr>
        <w:pStyle w:val="Heading3"/>
        <w:spacing w:after="140" w:before="220"/>
      </w:pPr>
      <w:r>
        <w:rPr>
          <w:rFonts w:ascii="Arial" w:cs="Arial" w:eastAsia="Arial" w:hAnsi="Arial"/>
          <w:b/>
          <w:bCs/>
          <w:color w:val="1F3864"/>
          <w:sz w:val="26"/>
          <w:szCs w:val="26"/>
        </w:rPr>
        <w:t xml:space="preserve">6.4 — Concrete example: order-fulfilment saga</w:t>
      </w:r>
    </w:p>
    <w:p>
      <w:pPr>
        <w:spacing w:after="160" w:line="300"/>
        <w:jc w:val="both"/>
      </w:pPr>
      <w:r>
        <w:rPr>
          <w:rFonts w:ascii="Arial" w:cs="Arial" w:eastAsia="Arial" w:hAnsi="Arial"/>
          <w:sz w:val="22"/>
          <w:szCs w:val="22"/>
        </w:rPr>
        <w:t xml:space="preserve">A simple e-commerce saga has four steps: reserve inventory, charge payment, ship, send confirmation. If any step fails after charging payment, payment must be refunded; if shipment fails after charging, both payment and inventory must be compensated.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running in the elected leader</w:t>
            </w:r>
          </w:p>
          <w:p>
            <w:pPr>
              <w:spacing w:after="0" w:line="260"/>
            </w:pPr>
            <w:r>
              <w:rPr>
                <w:rFonts w:ascii="Consolas" w:cs="Consolas" w:eastAsia="Consolas" w:hAnsi="Consolas"/>
                <w:color w:val="1F3864"/>
                <w:sz w:val="20"/>
                <w:szCs w:val="20"/>
              </w:rPr>
              <w:t xml:space="preserve">forever:</w:t>
            </w:r>
          </w:p>
          <w:p>
            <w:pPr>
              <w:spacing w:after="0" w:line="260"/>
            </w:pPr>
            <w:r>
              <w:rPr>
                <w:rFonts w:ascii="Consolas" w:cs="Consolas" w:eastAsia="Consolas" w:hAnsi="Consolas"/>
                <w:color w:val="1F3864"/>
                <w:sz w:val="20"/>
                <w:szCs w:val="20"/>
              </w:rPr>
              <w:t xml:space="preserve">    workflows = db.query("SELECT * FROM workflows</w:t>
            </w:r>
          </w:p>
          <w:p>
            <w:pPr>
              <w:spacing w:after="0" w:line="260"/>
            </w:pPr>
            <w:r>
              <w:rPr>
                <w:rFonts w:ascii="Consolas" w:cs="Consolas" w:eastAsia="Consolas" w:hAnsi="Consolas"/>
                <w:color w:val="1F3864"/>
                <w:sz w:val="20"/>
                <w:szCs w:val="20"/>
              </w:rPr>
              <w:t xml:space="preserve">                         WHERE status NOT IN ('done', 'failed')</w:t>
            </w:r>
          </w:p>
          <w:p>
            <w:pPr>
              <w:spacing w:after="0" w:line="260"/>
            </w:pPr>
            <w:r>
              <w:rPr>
                <w:rFonts w:ascii="Consolas" w:cs="Consolas" w:eastAsia="Consolas" w:hAnsi="Consolas"/>
                <w:color w:val="1F3864"/>
                <w:sz w:val="20"/>
                <w:szCs w:val="20"/>
              </w:rPr>
              <w:t xml:space="preserve">                           AND next_attempt_at &lt;= now()</w:t>
            </w:r>
          </w:p>
          <w:p>
            <w:pPr>
              <w:spacing w:after="0" w:line="260"/>
            </w:pPr>
            <w:r>
              <w:rPr>
                <w:rFonts w:ascii="Consolas" w:cs="Consolas" w:eastAsia="Consolas" w:hAnsi="Consolas"/>
                <w:color w:val="1F3864"/>
                <w:sz w:val="20"/>
                <w:szCs w:val="20"/>
              </w:rPr>
              <w:t xml:space="preserve">                         FOR UPDATE SKIP LOCKED</w:t>
            </w:r>
          </w:p>
          <w:p>
            <w:pPr>
              <w:spacing w:after="0" w:line="260"/>
            </w:pPr>
            <w:r>
              <w:rPr>
                <w:rFonts w:ascii="Consolas" w:cs="Consolas" w:eastAsia="Consolas" w:hAnsi="Consolas"/>
                <w:color w:val="1F3864"/>
                <w:sz w:val="20"/>
                <w:szCs w:val="20"/>
              </w:rPr>
              <w:t xml:space="preserve">                         LIMIT 100")</w:t>
            </w:r>
          </w:p>
          <w:p>
            <w:pPr>
              <w:spacing w:after="0" w:line="260"/>
            </w:pPr>
            <w:r>
              <w:rPr>
                <w:rFonts w:ascii="Consolas" w:cs="Consolas" w:eastAsia="Consolas" w:hAnsi="Consolas"/>
                <w:color w:val="1F3864"/>
                <w:sz w:val="20"/>
                <w:szCs w:val="20"/>
              </w:rPr>
              <w:t xml:space="preserve">    for wf in workflows:</w:t>
            </w:r>
          </w:p>
          <w:p>
            <w:pPr>
              <w:spacing w:after="0" w:line="260"/>
            </w:pPr>
            <w:r>
              <w:rPr>
                <w:rFonts w:ascii="Consolas" w:cs="Consolas" w:eastAsia="Consolas" w:hAnsi="Consolas"/>
                <w:color w:val="1F3864"/>
                <w:sz w:val="20"/>
                <w:szCs w:val="20"/>
              </w:rPr>
              <w:t xml:space="preserve">        if not still_leader():</w:t>
            </w:r>
          </w:p>
          <w:p>
            <w:pPr>
              <w:spacing w:after="0" w:line="260"/>
            </w:pPr>
            <w:r>
              <w:rPr>
                <w:rFonts w:ascii="Consolas" w:cs="Consolas" w:eastAsia="Consolas" w:hAnsi="Consolas"/>
                <w:color w:val="1F3864"/>
                <w:sz w:val="20"/>
                <w:szCs w:val="20"/>
              </w:rPr>
              <w:t xml:space="preserve">            return  # immediate stand-down</w:t>
            </w:r>
          </w:p>
          <w:p>
            <w:pPr>
              <w:spacing w:after="0" w:line="260"/>
            </w:pPr>
            <w:r>
              <w:rPr>
                <w:rFonts w:ascii="Consolas" w:cs="Consolas" w:eastAsia="Consolas" w:hAnsi="Consolas"/>
                <w:color w:val="1F3864"/>
                <w:sz w:val="20"/>
                <w:szCs w:val="20"/>
              </w:rPr>
              <w:t xml:space="preserve">        try:</w:t>
            </w:r>
          </w:p>
          <w:p>
            <w:pPr>
              <w:spacing w:after="0" w:line="260"/>
            </w:pPr>
            <w:r>
              <w:rPr>
                <w:rFonts w:ascii="Consolas" w:cs="Consolas" w:eastAsia="Consolas" w:hAnsi="Consolas"/>
                <w:color w:val="1F3864"/>
                <w:sz w:val="20"/>
                <w:szCs w:val="20"/>
              </w:rPr>
              <w:t xml:space="preserve">            advance(wf)</w:t>
            </w:r>
          </w:p>
          <w:p>
            <w:pPr>
              <w:spacing w:after="0" w:line="260"/>
            </w:pPr>
            <w:r>
              <w:rPr>
                <w:rFonts w:ascii="Consolas" w:cs="Consolas" w:eastAsia="Consolas" w:hAnsi="Consolas"/>
                <w:color w:val="1F3864"/>
                <w:sz w:val="20"/>
                <w:szCs w:val="20"/>
              </w:rPr>
              <w:t xml:space="preserve">        except Exception:</w:t>
            </w:r>
          </w:p>
          <w:p>
            <w:pPr>
              <w:spacing w:after="0" w:line="260"/>
            </w:pPr>
            <w:r>
              <w:rPr>
                <w:rFonts w:ascii="Consolas" w:cs="Consolas" w:eastAsia="Consolas" w:hAnsi="Consolas"/>
                <w:color w:val="1F3864"/>
                <w:sz w:val="20"/>
                <w:szCs w:val="20"/>
              </w:rPr>
              <w:t xml:space="preserve">            schedule_retry_or_compensate(wf)</w:t>
            </w:r>
          </w:p>
          <w:p>
            <w:pPr>
              <w:spacing w:after="0" w:line="260"/>
            </w:pPr>
            <w:r>
              <w:rPr>
                <w:rFonts w:ascii="Consolas" w:cs="Consolas" w:eastAsia="Consolas" w:hAnsi="Consolas"/>
                <w:color w:val="1F3864"/>
                <w:sz w:val="20"/>
                <w:szCs w:val="20"/>
              </w:rPr>
              <w:t xml:space="preserve">    sleep(1)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def advance(wf):</w:t>
            </w:r>
          </w:p>
          <w:p>
            <w:pPr>
              <w:spacing w:after="0" w:line="260"/>
            </w:pPr>
            <w:r>
              <w:rPr>
                <w:rFonts w:ascii="Consolas" w:cs="Consolas" w:eastAsia="Consolas" w:hAnsi="Consolas"/>
                <w:color w:val="1F3864"/>
                <w:sz w:val="20"/>
                <w:szCs w:val="20"/>
              </w:rPr>
              <w:t xml:space="preserve">    if wf.step == 'reserve_inventory':</w:t>
            </w:r>
          </w:p>
          <w:p>
            <w:pPr>
              <w:spacing w:after="0" w:line="260"/>
            </w:pPr>
            <w:r>
              <w:rPr>
                <w:rFonts w:ascii="Consolas" w:cs="Consolas" w:eastAsia="Consolas" w:hAnsi="Consolas"/>
                <w:color w:val="1F3864"/>
                <w:sz w:val="20"/>
                <w:szCs w:val="20"/>
              </w:rPr>
              <w:t xml:space="preserve">        inventory.reserve(wf.order_id, wf.items)   # idempotent</w:t>
            </w:r>
          </w:p>
          <w:p>
            <w:pPr>
              <w:spacing w:after="0" w:line="260"/>
            </w:pPr>
            <w:r>
              <w:rPr>
                <w:rFonts w:ascii="Consolas" w:cs="Consolas" w:eastAsia="Consolas" w:hAnsi="Consolas"/>
                <w:color w:val="1F3864"/>
                <w:sz w:val="20"/>
                <w:szCs w:val="20"/>
              </w:rPr>
              <w:t xml:space="preserve">        wf.step = 'charge_payment'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elif wf.step == 'charge_payment':</w:t>
            </w:r>
          </w:p>
          <w:p>
            <w:pPr>
              <w:spacing w:after="0" w:line="260"/>
            </w:pPr>
            <w:r>
              <w:rPr>
                <w:rFonts w:ascii="Consolas" w:cs="Consolas" w:eastAsia="Consolas" w:hAnsi="Consolas"/>
                <w:color w:val="1F3864"/>
                <w:sz w:val="20"/>
                <w:szCs w:val="20"/>
              </w:rPr>
              <w:t xml:space="preserve">        result = payments.charge(</w:t>
            </w:r>
          </w:p>
          <w:p>
            <w:pPr>
              <w:spacing w:after="0" w:line="260"/>
            </w:pPr>
            <w:r>
              <w:rPr>
                <w:rFonts w:ascii="Consolas" w:cs="Consolas" w:eastAsia="Consolas" w:hAnsi="Consolas"/>
                <w:color w:val="1F3864"/>
                <w:sz w:val="20"/>
                <w:szCs w:val="20"/>
              </w:rPr>
              <w:t xml:space="preserve">            wf.customer_id,</w:t>
            </w:r>
          </w:p>
          <w:p>
            <w:pPr>
              <w:spacing w:after="0" w:line="260"/>
            </w:pPr>
            <w:r>
              <w:rPr>
                <w:rFonts w:ascii="Consolas" w:cs="Consolas" w:eastAsia="Consolas" w:hAnsi="Consolas"/>
                <w:color w:val="1F3864"/>
                <w:sz w:val="20"/>
                <w:szCs w:val="20"/>
              </w:rPr>
              <w:t xml:space="preserve">            wf.amount,</w:t>
            </w:r>
          </w:p>
          <w:p>
            <w:pPr>
              <w:spacing w:after="0" w:line="260"/>
            </w:pPr>
            <w:r>
              <w:rPr>
                <w:rFonts w:ascii="Consolas" w:cs="Consolas" w:eastAsia="Consolas" w:hAnsi="Consolas"/>
                <w:color w:val="1F3864"/>
                <w:sz w:val="20"/>
                <w:szCs w:val="20"/>
              </w:rPr>
              <w:t xml:space="preserve">            idempotency_key=wf.id + ':charge',</w:t>
            </w:r>
          </w:p>
          <w:p>
            <w:pPr>
              <w:spacing w:after="0" w:line="260"/>
            </w:pPr>
            <w:r>
              <w:rPr>
                <w:rFonts w:ascii="Consolas" w:cs="Consolas" w:eastAsia="Consolas" w:hAnsi="Consolas"/>
                <w:color w:val="1F3864"/>
                <w:sz w:val="20"/>
                <w:szCs w:val="20"/>
              </w:rPr>
              <w:t xml:space="preserve">            fencing_token=current_token())</w:t>
            </w:r>
          </w:p>
          <w:p>
            <w:pPr>
              <w:spacing w:after="0" w:line="260"/>
            </w:pPr>
            <w:r>
              <w:rPr>
                <w:rFonts w:ascii="Consolas" w:cs="Consolas" w:eastAsia="Consolas" w:hAnsi="Consolas"/>
                <w:color w:val="1F3864"/>
                <w:sz w:val="20"/>
                <w:szCs w:val="20"/>
              </w:rPr>
              <w:t xml:space="preserve">        wf.payment_id = result.payment_id</w:t>
            </w:r>
          </w:p>
          <w:p>
            <w:pPr>
              <w:spacing w:after="0" w:line="260"/>
            </w:pPr>
            <w:r>
              <w:rPr>
                <w:rFonts w:ascii="Consolas" w:cs="Consolas" w:eastAsia="Consolas" w:hAnsi="Consolas"/>
                <w:color w:val="1F3864"/>
                <w:sz w:val="20"/>
                <w:szCs w:val="20"/>
              </w:rPr>
              <w:t xml:space="preserve">        wf.step = 'ship'</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elif wf.step == 'ship':</w:t>
            </w:r>
          </w:p>
          <w:p>
            <w:pPr>
              <w:spacing w:after="0" w:line="260"/>
            </w:pPr>
            <w:r>
              <w:rPr>
                <w:rFonts w:ascii="Consolas" w:cs="Consolas" w:eastAsia="Consolas" w:hAnsi="Consolas"/>
                <w:color w:val="1F3864"/>
                <w:sz w:val="20"/>
                <w:szCs w:val="20"/>
              </w:rPr>
              <w:t xml:space="preserve">        try:</w:t>
            </w:r>
          </w:p>
          <w:p>
            <w:pPr>
              <w:spacing w:after="0" w:line="260"/>
            </w:pPr>
            <w:r>
              <w:rPr>
                <w:rFonts w:ascii="Consolas" w:cs="Consolas" w:eastAsia="Consolas" w:hAnsi="Consolas"/>
                <w:color w:val="1F3864"/>
                <w:sz w:val="20"/>
                <w:szCs w:val="20"/>
              </w:rPr>
              <w:t xml:space="preserve">            ship.book(wf.order_id, wf.address)</w:t>
            </w:r>
          </w:p>
          <w:p>
            <w:pPr>
              <w:spacing w:after="0" w:line="260"/>
            </w:pPr>
            <w:r>
              <w:rPr>
                <w:rFonts w:ascii="Consolas" w:cs="Consolas" w:eastAsia="Consolas" w:hAnsi="Consolas"/>
                <w:color w:val="1F3864"/>
                <w:sz w:val="20"/>
                <w:szCs w:val="20"/>
              </w:rPr>
              <w:t xml:space="preserve">            wf.step = 'send_confirmation'</w:t>
            </w:r>
          </w:p>
          <w:p>
            <w:pPr>
              <w:spacing w:after="0" w:line="260"/>
            </w:pPr>
            <w:r>
              <w:rPr>
                <w:rFonts w:ascii="Consolas" w:cs="Consolas" w:eastAsia="Consolas" w:hAnsi="Consolas"/>
                <w:color w:val="1F3864"/>
                <w:sz w:val="20"/>
                <w:szCs w:val="20"/>
              </w:rPr>
              <w:t xml:space="preserve">        except ShipmentRejected:</w:t>
            </w:r>
          </w:p>
          <w:p>
            <w:pPr>
              <w:spacing w:after="0" w:line="260"/>
            </w:pPr>
            <w:r>
              <w:rPr>
                <w:rFonts w:ascii="Consolas" w:cs="Consolas" w:eastAsia="Consolas" w:hAnsi="Consolas"/>
                <w:color w:val="1F3864"/>
                <w:sz w:val="20"/>
                <w:szCs w:val="20"/>
              </w:rPr>
              <w:t xml:space="preserve">            wf.step = 'compensate'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elif wf.step == 'send_confirmation':</w:t>
            </w:r>
          </w:p>
          <w:p>
            <w:pPr>
              <w:spacing w:after="0" w:line="260"/>
            </w:pPr>
            <w:r>
              <w:rPr>
                <w:rFonts w:ascii="Consolas" w:cs="Consolas" w:eastAsia="Consolas" w:hAnsi="Consolas"/>
                <w:color w:val="1F3864"/>
                <w:sz w:val="20"/>
                <w:szCs w:val="20"/>
              </w:rPr>
              <w:t xml:space="preserve">        email.send(wf.customer_id, wf.id)</w:t>
            </w:r>
          </w:p>
          <w:p>
            <w:pPr>
              <w:spacing w:after="0" w:line="260"/>
            </w:pPr>
            <w:r>
              <w:rPr>
                <w:rFonts w:ascii="Consolas" w:cs="Consolas" w:eastAsia="Consolas" w:hAnsi="Consolas"/>
                <w:color w:val="1F3864"/>
                <w:sz w:val="20"/>
                <w:szCs w:val="20"/>
              </w:rPr>
              <w:t xml:space="preserve">        wf.status = 'done'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elif wf.step == 'compensate':</w:t>
            </w:r>
          </w:p>
          <w:p>
            <w:pPr>
              <w:spacing w:after="0" w:line="260"/>
            </w:pPr>
            <w:r>
              <w:rPr>
                <w:rFonts w:ascii="Consolas" w:cs="Consolas" w:eastAsia="Consolas" w:hAnsi="Consolas"/>
                <w:color w:val="1F3864"/>
                <w:sz w:val="20"/>
                <w:szCs w:val="20"/>
              </w:rPr>
              <w:t xml:space="preserve">        payments.refund(wf.payment_id,</w:t>
            </w:r>
          </w:p>
          <w:p>
            <w:pPr>
              <w:spacing w:after="0" w:line="260"/>
            </w:pPr>
            <w:r>
              <w:rPr>
                <w:rFonts w:ascii="Consolas" w:cs="Consolas" w:eastAsia="Consolas" w:hAnsi="Consolas"/>
                <w:color w:val="1F3864"/>
                <w:sz w:val="20"/>
                <w:szCs w:val="20"/>
              </w:rPr>
              <w:t xml:space="preserve">                        idempotency_key=wf.id + ':refund')</w:t>
            </w:r>
          </w:p>
          <w:p>
            <w:pPr>
              <w:spacing w:after="0" w:line="260"/>
            </w:pPr>
            <w:r>
              <w:rPr>
                <w:rFonts w:ascii="Consolas" w:cs="Consolas" w:eastAsia="Consolas" w:hAnsi="Consolas"/>
                <w:color w:val="1F3864"/>
                <w:sz w:val="20"/>
                <w:szCs w:val="20"/>
              </w:rPr>
              <w:t xml:space="preserve">        inventory.release(wf.order_id)</w:t>
            </w:r>
          </w:p>
          <w:p>
            <w:pPr>
              <w:spacing w:after="0" w:line="260"/>
            </w:pPr>
            <w:r>
              <w:rPr>
                <w:rFonts w:ascii="Consolas" w:cs="Consolas" w:eastAsia="Consolas" w:hAnsi="Consolas"/>
                <w:color w:val="1F3864"/>
                <w:sz w:val="20"/>
                <w:szCs w:val="20"/>
              </w:rPr>
              <w:t xml:space="preserve">        wf.status = 'failed'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db.save(wf)</w:t>
            </w:r>
          </w:p>
        </w:tc>
      </w:tr>
    </w:tbl>
    <w:p>
      <w:pPr>
        <w:pStyle w:val="Heading3"/>
        <w:spacing w:after="140" w:before="220"/>
      </w:pPr>
      <w:r>
        <w:rPr>
          <w:rFonts w:ascii="Arial" w:cs="Arial" w:eastAsia="Arial" w:hAnsi="Arial"/>
          <w:b/>
          <w:bCs/>
          <w:color w:val="1F3864"/>
          <w:sz w:val="26"/>
          <w:szCs w:val="26"/>
        </w:rPr>
        <w:t xml:space="preserve">6.5 — Pitfalls and trade-offs</w:t>
      </w:r>
    </w:p>
    <w:p>
      <w:pPr>
        <w:pStyle w:val="ListParagraph"/>
        <w:numPr>
          <w:ilvl w:val="0"/>
          <w:numId w:val="3"/>
        </w:numPr>
        <w:spacing w:after="80" w:line="290"/>
        <w:jc w:val="both"/>
      </w:pPr>
      <w:r>
        <w:rPr>
          <w:rFonts w:ascii="Arial" w:cs="Arial" w:eastAsia="Arial" w:hAnsi="Arial"/>
          <w:b/>
          <w:bCs/>
          <w:sz w:val="22"/>
          <w:szCs w:val="22"/>
        </w:rPr>
        <w:t xml:space="preserve">Compensation must be idempotent. </w:t>
      </w:r>
      <w:r>
        <w:rPr>
          <w:rFonts w:ascii="Arial" w:cs="Arial" w:eastAsia="Arial" w:hAnsi="Arial"/>
          <w:sz w:val="22"/>
          <w:szCs w:val="22"/>
        </w:rPr>
        <w:t xml:space="preserve">A coordinator that crashes mid-compensation must be safe to resume. Each compensating action takes an idempotency key tied to the workflow ID and step.</w:t>
      </w:r>
    </w:p>
    <w:p>
      <w:pPr>
        <w:pStyle w:val="ListParagraph"/>
        <w:numPr>
          <w:ilvl w:val="0"/>
          <w:numId w:val="3"/>
        </w:numPr>
        <w:spacing w:after="80" w:line="290"/>
        <w:jc w:val="both"/>
      </w:pPr>
      <w:r>
        <w:rPr>
          <w:rFonts w:ascii="Arial" w:cs="Arial" w:eastAsia="Arial" w:hAnsi="Arial"/>
          <w:b/>
          <w:bCs/>
          <w:sz w:val="22"/>
          <w:szCs w:val="22"/>
        </w:rPr>
        <w:t xml:space="preserve">Long-step durations require fencing. </w:t>
      </w:r>
      <w:r>
        <w:rPr>
          <w:rFonts w:ascii="Arial" w:cs="Arial" w:eastAsia="Arial" w:hAnsi="Arial"/>
          <w:sz w:val="22"/>
          <w:szCs w:val="22"/>
        </w:rPr>
        <w:t xml:space="preserve">When the leader changes mid-workflow, the new leader may try to advance a step that the old leader is still processing. Use fencing tokens (Module 4 Topic 3) on every external call so duplicate effects are rejected.</w:t>
      </w:r>
    </w:p>
    <w:p>
      <w:pPr>
        <w:pStyle w:val="ListParagraph"/>
        <w:numPr>
          <w:ilvl w:val="0"/>
          <w:numId w:val="3"/>
        </w:numPr>
        <w:spacing w:after="80" w:line="290"/>
        <w:jc w:val="both"/>
      </w:pPr>
      <w:r>
        <w:rPr>
          <w:rFonts w:ascii="Arial" w:cs="Arial" w:eastAsia="Arial" w:hAnsi="Arial"/>
          <w:b/>
          <w:bCs/>
          <w:sz w:val="22"/>
          <w:szCs w:val="22"/>
        </w:rPr>
        <w:t xml:space="preserve">Bottleneck risk for high-throughput workflows. </w:t>
      </w:r>
      <w:r>
        <w:rPr>
          <w:rFonts w:ascii="Arial" w:cs="Arial" w:eastAsia="Arial" w:hAnsi="Arial"/>
          <w:sz w:val="22"/>
          <w:szCs w:val="22"/>
        </w:rPr>
        <w:t xml:space="preserve">A single leader can drive perhaps thousands of workflows per second; if you need more, partition.</w:t>
      </w:r>
    </w:p>
    <w:p>
      <w:pPr>
        <w:pStyle w:val="ListParagraph"/>
        <w:numPr>
          <w:ilvl w:val="0"/>
          <w:numId w:val="3"/>
        </w:numPr>
        <w:spacing w:after="80" w:line="290"/>
        <w:jc w:val="both"/>
      </w:pPr>
      <w:r>
        <w:rPr>
          <w:rFonts w:ascii="Arial" w:cs="Arial" w:eastAsia="Arial" w:hAnsi="Arial"/>
          <w:b/>
          <w:bCs/>
          <w:sz w:val="22"/>
          <w:szCs w:val="22"/>
        </w:rPr>
        <w:t xml:space="preserve">Stuck workflows. </w:t>
      </w:r>
      <w:r>
        <w:rPr>
          <w:rFonts w:ascii="Arial" w:cs="Arial" w:eastAsia="Arial" w:hAnsi="Arial"/>
          <w:sz w:val="22"/>
          <w:szCs w:val="22"/>
        </w:rPr>
        <w:t xml:space="preserve">A workflow that always fails on the same step never completes. Build dead-letter handling and operator dashboards so stuck workflows are visible and recoverable.</w:t>
      </w:r>
    </w:p>
    <w:p>
      <w:pPr>
        <w:pStyle w:val="Heading3"/>
        <w:spacing w:after="140" w:before="220"/>
      </w:pPr>
      <w:r>
        <w:rPr>
          <w:rFonts w:ascii="Arial" w:cs="Arial" w:eastAsia="Arial" w:hAnsi="Arial"/>
          <w:b/>
          <w:bCs/>
          <w:color w:val="1F3864"/>
          <w:sz w:val="26"/>
          <w:szCs w:val="26"/>
        </w:rPr>
        <w:t xml:space="preserve">6.6 — Real-world examples</w:t>
      </w:r>
    </w:p>
    <w:p>
      <w:pPr>
        <w:pStyle w:val="ListParagraph"/>
        <w:numPr>
          <w:ilvl w:val="0"/>
          <w:numId w:val="3"/>
        </w:numPr>
        <w:spacing w:after="80" w:line="290"/>
        <w:jc w:val="both"/>
      </w:pPr>
      <w:r>
        <w:rPr>
          <w:rFonts w:ascii="Arial" w:cs="Arial" w:eastAsia="Arial" w:hAnsi="Arial"/>
          <w:sz w:val="22"/>
          <w:szCs w:val="22"/>
        </w:rPr>
        <w:t xml:space="preserve">Temporal, Cadence: open-source workflow engines used by Uber, DoorDash, Stripe; partitioned coordinators with leader-elected per-partition workers.</w:t>
      </w:r>
    </w:p>
    <w:p>
      <w:pPr>
        <w:pStyle w:val="ListParagraph"/>
        <w:numPr>
          <w:ilvl w:val="0"/>
          <w:numId w:val="3"/>
        </w:numPr>
        <w:spacing w:after="80" w:line="290"/>
        <w:jc w:val="both"/>
      </w:pPr>
      <w:r>
        <w:rPr>
          <w:rFonts w:ascii="Arial" w:cs="Arial" w:eastAsia="Arial" w:hAnsi="Arial"/>
          <w:sz w:val="22"/>
          <w:szCs w:val="22"/>
        </w:rPr>
        <w:t xml:space="preserve">AWS Step Functions: managed service implementing the saga pattern; coordinators are abstracted but the underlying architecture follows this pattern.</w:t>
      </w:r>
    </w:p>
    <w:p>
      <w:pPr>
        <w:pStyle w:val="ListParagraph"/>
        <w:numPr>
          <w:ilvl w:val="0"/>
          <w:numId w:val="3"/>
        </w:numPr>
        <w:spacing w:after="80" w:line="290"/>
        <w:jc w:val="both"/>
      </w:pPr>
      <w:r>
        <w:rPr>
          <w:rFonts w:ascii="Arial" w:cs="Arial" w:eastAsia="Arial" w:hAnsi="Arial"/>
          <w:sz w:val="22"/>
          <w:szCs w:val="22"/>
        </w:rPr>
        <w:t xml:space="preserve">Camunda Zeebe: open-source workflow engine for high-volume orchestration; uses Raft per partition.</w:t>
      </w:r>
    </w:p>
    <w:p>
      <w:pPr>
        <w:pStyle w:val="ListParagraph"/>
        <w:numPr>
          <w:ilvl w:val="0"/>
          <w:numId w:val="3"/>
        </w:numPr>
        <w:spacing w:after="80" w:line="290"/>
        <w:jc w:val="both"/>
      </w:pPr>
      <w:r>
        <w:rPr>
          <w:rFonts w:ascii="Arial" w:cs="Arial" w:eastAsia="Arial" w:hAnsi="Arial"/>
          <w:sz w:val="22"/>
          <w:szCs w:val="22"/>
        </w:rPr>
        <w:t xml:space="preserve">Apache Airflow scheduler: in HA mode, leader-elected; advances DAG runs through tasks.</w:t>
      </w:r>
    </w:p>
    <w:p>
      <w:pPr>
        <w:pStyle w:val="ListParagraph"/>
        <w:numPr>
          <w:ilvl w:val="0"/>
          <w:numId w:val="3"/>
        </w:numPr>
        <w:spacing w:after="80" w:line="290"/>
        <w:jc w:val="both"/>
      </w:pPr>
      <w:r>
        <w:rPr>
          <w:rFonts w:ascii="Arial" w:cs="Arial" w:eastAsia="Arial" w:hAnsi="Arial"/>
          <w:sz w:val="22"/>
          <w:szCs w:val="22"/>
        </w:rPr>
        <w:t xml:space="preserve">Netflix Conductor: workflow orchestrator originally built for Netflix’s microservice ecosystem.</w:t>
      </w:r>
    </w:p>
    <w:p>
      <w:pPr>
        <w:pStyle w:val="ListParagraph"/>
        <w:numPr>
          <w:ilvl w:val="0"/>
          <w:numId w:val="3"/>
        </w:numPr>
        <w:spacing w:after="80" w:line="290"/>
        <w:jc w:val="both"/>
      </w:pPr>
      <w:r>
        <w:rPr>
          <w:rFonts w:ascii="Arial" w:cs="Arial" w:eastAsia="Arial" w:hAnsi="Arial"/>
          <w:sz w:val="22"/>
          <w:szCs w:val="22"/>
        </w:rPr>
        <w:t xml:space="preserve">Most ‘async checkout’ flows in payments and e-commerce platforms use this pattern internally, often via in-house coordinators.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6.7 — Key takeaway</w:t>
            </w:r>
          </w:p>
          <w:p>
            <w:pPr>
              <w:spacing w:after="80" w:line="290"/>
              <w:jc w:val="both"/>
            </w:pPr>
            <w:r>
              <w:rPr>
                <w:rFonts w:ascii="Arial" w:cs="Arial" w:eastAsia="Arial" w:hAnsi="Arial"/>
                <w:sz w:val="22"/>
                <w:szCs w:val="22"/>
              </w:rPr>
              <w:t xml:space="preserve">Saga coordinators must be leader-elected to prevent two coordinators from advancing or compensating the same workflow in parallel. For low-to-moderate throughput, a single leader is fine; for high throughput, partition the workflows and run an elected leader per partition. Always pair coordinators with idempotent steps and fencing tokens — workflows live too long for short-window defences to suffice.</w:t>
            </w:r>
          </w:p>
        </w:tc>
      </w:tr>
    </w:tbl>
    <w:p>
      <w:r>
        <w:br w:type="page"/>
      </w:r>
    </w:p>
    <w:p>
      <w:pPr>
        <w:pStyle w:val="Heading1"/>
        <w:spacing w:after="200" w:before="360"/>
      </w:pPr>
      <w:r>
        <w:rPr>
          <w:rFonts w:ascii="Arial" w:cs="Arial" w:eastAsia="Arial" w:hAnsi="Arial"/>
          <w:b/>
          <w:bCs/>
          <w:color w:val="1F3864"/>
          <w:sz w:val="36"/>
          <w:szCs w:val="36"/>
        </w:rPr>
        <w:t xml:space="preserve">Topic 7 — Cache Warmer / Materialized View Builder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“Cache Warmer / Materialized View Builder: expensive precomputation done once, leader publishes to all.”</w:t>
      </w:r>
    </w:p>
    <w:p>
      <w:pPr>
        <w:pStyle w:val="Heading3"/>
        <w:spacing w:after="140" w:before="220"/>
      </w:pPr>
      <w:r>
        <w:rPr>
          <w:rFonts w:ascii="Arial" w:cs="Arial" w:eastAsia="Arial" w:hAnsi="Arial"/>
          <w:b/>
          <w:bCs/>
          <w:color w:val="1F3864"/>
          <w:sz w:val="26"/>
          <w:szCs w:val="26"/>
        </w:rPr>
        <w:t xml:space="preserve">7.1 — Definition</w:t>
      </w:r>
    </w:p>
    <w:p>
      <w:pPr>
        <w:spacing w:after="160" w:line="300"/>
        <w:jc w:val="both"/>
      </w:pPr>
      <w:r>
        <w:rPr>
          <w:rFonts w:ascii="Arial" w:cs="Arial" w:eastAsia="Arial" w:hAnsi="Arial"/>
          <w:b/>
          <w:bCs/>
          <w:sz w:val="22"/>
          <w:szCs w:val="22"/>
        </w:rPr>
        <w:t xml:space="preserve">The Cache Warmer / Materialized View Builder </w:t>
      </w:r>
      <w:r>
        <w:rPr>
          <w:rFonts w:ascii="Arial" w:cs="Arial" w:eastAsia="Arial" w:hAnsi="Arial"/>
          <w:sz w:val="22"/>
          <w:szCs w:val="22"/>
        </w:rPr>
        <w:t xml:space="preserve">pattern uses leader election to ensure that an expensive precomputation — building a search index, computing a top-N list, materialising a large query, refreshing a model — is performed once per refresh cycle, with the result published to a shared store from which all replicas read. The work is done by the leader; the result is consumed by everyone.</w:t>
      </w:r>
    </w:p>
    <w:p>
      <w:pPr>
        <w:pStyle w:val="Heading3"/>
        <w:spacing w:after="140" w:before="220"/>
      </w:pPr>
      <w:r>
        <w:rPr>
          <w:rFonts w:ascii="Arial" w:cs="Arial" w:eastAsia="Arial" w:hAnsi="Arial"/>
          <w:b/>
          <w:bCs/>
          <w:color w:val="1F3864"/>
          <w:sz w:val="26"/>
          <w:szCs w:val="26"/>
        </w:rPr>
        <w:t xml:space="preserve">7.2 — When to apply</w:t>
      </w:r>
    </w:p>
    <w:p>
      <w:pPr>
        <w:spacing w:after="160" w:line="300"/>
        <w:jc w:val="both"/>
      </w:pPr>
      <w:r>
        <w:rPr>
          <w:rFonts w:ascii="Arial" w:cs="Arial" w:eastAsia="Arial" w:hAnsi="Arial"/>
          <w:sz w:val="22"/>
          <w:szCs w:val="22"/>
        </w:rPr>
        <w:t xml:space="preserve">Recognise this pattern when:</w:t>
      </w:r>
    </w:p>
    <w:p>
      <w:pPr>
        <w:pStyle w:val="ListParagraph"/>
        <w:numPr>
          <w:ilvl w:val="0"/>
          <w:numId w:val="3"/>
        </w:numPr>
        <w:spacing w:after="80" w:line="290"/>
        <w:jc w:val="both"/>
      </w:pPr>
      <w:r>
        <w:rPr>
          <w:rFonts w:ascii="Arial" w:cs="Arial" w:eastAsia="Arial" w:hAnsi="Arial"/>
          <w:sz w:val="22"/>
          <w:szCs w:val="22"/>
        </w:rPr>
        <w:t xml:space="preserve">There is a precomputation that is expensive (CPU, memory, database load, third-party API quota) but yields a small-to-medium result.</w:t>
      </w:r>
    </w:p>
    <w:p>
      <w:pPr>
        <w:pStyle w:val="ListParagraph"/>
        <w:numPr>
          <w:ilvl w:val="0"/>
          <w:numId w:val="3"/>
        </w:numPr>
        <w:spacing w:after="80" w:line="290"/>
        <w:jc w:val="both"/>
      </w:pPr>
      <w:r>
        <w:rPr>
          <w:rFonts w:ascii="Arial" w:cs="Arial" w:eastAsia="Arial" w:hAnsi="Arial"/>
          <w:sz w:val="22"/>
          <w:szCs w:val="22"/>
        </w:rPr>
        <w:t xml:space="preserve">All replicas need the same result.</w:t>
      </w:r>
    </w:p>
    <w:p>
      <w:pPr>
        <w:pStyle w:val="ListParagraph"/>
        <w:numPr>
          <w:ilvl w:val="0"/>
          <w:numId w:val="3"/>
        </w:numPr>
        <w:spacing w:after="80" w:line="290"/>
        <w:jc w:val="both"/>
      </w:pPr>
      <w:r>
        <w:rPr>
          <w:rFonts w:ascii="Arial" w:cs="Arial" w:eastAsia="Arial" w:hAnsi="Arial"/>
          <w:sz w:val="22"/>
          <w:szCs w:val="22"/>
        </w:rPr>
        <w:t xml:space="preserve">Running the computation on every replica would multiply cost (5 replicas, 5 expensive queries).</w:t>
      </w:r>
    </w:p>
    <w:p>
      <w:pPr>
        <w:pStyle w:val="ListParagraph"/>
        <w:numPr>
          <w:ilvl w:val="0"/>
          <w:numId w:val="3"/>
        </w:numPr>
        <w:spacing w:after="80" w:line="290"/>
        <w:jc w:val="both"/>
      </w:pPr>
      <w:r>
        <w:rPr>
          <w:rFonts w:ascii="Arial" w:cs="Arial" w:eastAsia="Arial" w:hAnsi="Arial"/>
          <w:sz w:val="22"/>
          <w:szCs w:val="22"/>
        </w:rPr>
        <w:t xml:space="preserve">Stale results are tolerable for some bounded amount of time (the cache TTL).</w:t>
      </w:r>
    </w:p>
    <w:p>
      <w:pPr>
        <w:pStyle w:val="Heading3"/>
        <w:spacing w:after="140" w:before="220"/>
      </w:pPr>
      <w:r>
        <w:rPr>
          <w:rFonts w:ascii="Arial" w:cs="Arial" w:eastAsia="Arial" w:hAnsi="Arial"/>
          <w:b/>
          <w:bCs/>
          <w:color w:val="1F3864"/>
          <w:sz w:val="26"/>
          <w:szCs w:val="26"/>
        </w:rPr>
        <w:t xml:space="preserve">7.3 — How it works</w:t>
      </w:r>
    </w:p>
    <w:p>
      <w:pPr>
        <w:spacing w:after="160" w:line="300"/>
        <w:jc w:val="both"/>
      </w:pPr>
      <w:r>
        <w:rPr>
          <w:rFonts w:ascii="Arial" w:cs="Arial" w:eastAsia="Arial" w:hAnsi="Arial"/>
          <w:sz w:val="22"/>
          <w:szCs w:val="22"/>
        </w:rPr>
        <w:t xml:space="preserve">The architecture has two distinct stages — the privileged refresh and the broadcast distribution:</w:t>
      </w:r>
    </w:p>
    <w:p>
      <w:pPr>
        <w:pStyle w:val="ListParagraph"/>
        <w:numPr>
          <w:ilvl w:val="0"/>
          <w:numId w:val="2"/>
        </w:numPr>
        <w:spacing w:after="80" w:line="290"/>
        <w:jc w:val="both"/>
      </w:pPr>
      <w:r>
        <w:rPr>
          <w:rFonts w:ascii="Arial" w:cs="Arial" w:eastAsia="Arial" w:hAnsi="Arial"/>
          <w:sz w:val="22"/>
          <w:szCs w:val="22"/>
        </w:rPr>
        <w:t xml:space="preserve">Leader election picks one replica as the warmer.</w:t>
      </w:r>
    </w:p>
    <w:p>
      <w:pPr>
        <w:pStyle w:val="ListParagraph"/>
        <w:numPr>
          <w:ilvl w:val="0"/>
          <w:numId w:val="2"/>
        </w:numPr>
        <w:spacing w:after="80" w:line="290"/>
        <w:jc w:val="both"/>
      </w:pPr>
      <w:r>
        <w:rPr>
          <w:rFonts w:ascii="Arial" w:cs="Arial" w:eastAsia="Arial" w:hAnsi="Arial"/>
          <w:sz w:val="22"/>
          <w:szCs w:val="22"/>
        </w:rPr>
        <w:t xml:space="preserve">On a schedule (or on demand), the warmer runs the expensive computation: a database aggregation, an external API call, a model re-train, a search index rebuild.</w:t>
      </w:r>
    </w:p>
    <w:p>
      <w:pPr>
        <w:pStyle w:val="ListParagraph"/>
        <w:numPr>
          <w:ilvl w:val="0"/>
          <w:numId w:val="2"/>
        </w:numPr>
        <w:spacing w:after="80" w:line="290"/>
        <w:jc w:val="both"/>
      </w:pPr>
      <w:r>
        <w:rPr>
          <w:rFonts w:ascii="Arial" w:cs="Arial" w:eastAsia="Arial" w:hAnsi="Arial"/>
          <w:sz w:val="22"/>
          <w:szCs w:val="22"/>
        </w:rPr>
        <w:t xml:space="preserve">The warmer publishes the result to a shared store: Redis, S3, an internal cache service, a CDN, or a dedicated cache cluster.</w:t>
      </w:r>
    </w:p>
    <w:p>
      <w:pPr>
        <w:pStyle w:val="ListParagraph"/>
        <w:numPr>
          <w:ilvl w:val="0"/>
          <w:numId w:val="2"/>
        </w:numPr>
        <w:spacing w:after="80" w:line="290"/>
        <w:jc w:val="both"/>
      </w:pPr>
      <w:r>
        <w:rPr>
          <w:rFonts w:ascii="Arial" w:cs="Arial" w:eastAsia="Arial" w:hAnsi="Arial"/>
          <w:sz w:val="22"/>
          <w:szCs w:val="22"/>
        </w:rPr>
        <w:t xml:space="preserve">Followers read the result from the shared store on demand or via a refresh subscription. They do not run the computation themselves.</w:t>
      </w:r>
    </w:p>
    <w:p>
      <w:pPr>
        <w:pStyle w:val="ListParagraph"/>
        <w:numPr>
          <w:ilvl w:val="0"/>
          <w:numId w:val="2"/>
        </w:numPr>
        <w:spacing w:after="80" w:line="290"/>
        <w:jc w:val="both"/>
      </w:pPr>
      <w:r>
        <w:rPr>
          <w:rFonts w:ascii="Arial" w:cs="Arial" w:eastAsia="Arial" w:hAnsi="Arial"/>
          <w:sz w:val="22"/>
          <w:szCs w:val="22"/>
        </w:rPr>
        <w:t xml:space="preserve">On leader failover, the new leader picks up the warming responsibility from the next refresh cycle. The previous result remains in the shared store, possibly going stale until the new leader refreshes it.</w:t>
      </w:r>
    </w:p>
    <w:p>
      <w:pPr>
        <w:pStyle w:val="Heading3"/>
        <w:spacing w:after="140" w:before="220"/>
      </w:pPr>
      <w:r>
        <w:rPr>
          <w:rFonts w:ascii="Arial" w:cs="Arial" w:eastAsia="Arial" w:hAnsi="Arial"/>
          <w:b/>
          <w:bCs/>
          <w:color w:val="1F3864"/>
          <w:sz w:val="26"/>
          <w:szCs w:val="26"/>
        </w:rPr>
        <w:t xml:space="preserve">7.4 — Concrete example: top-100 product list</w:t>
      </w:r>
    </w:p>
    <w:p>
      <w:pPr>
        <w:spacing w:after="160" w:line="300"/>
        <w:jc w:val="both"/>
      </w:pPr>
      <w:r>
        <w:rPr>
          <w:rFonts w:ascii="Arial" w:cs="Arial" w:eastAsia="Arial" w:hAnsi="Arial"/>
          <w:sz w:val="22"/>
          <w:szCs w:val="22"/>
        </w:rPr>
        <w:t xml:space="preserve">An e-commerce homepage shows the top-100 products by yesterday’s sales. The query that computes this list aggregates a year’s worth of order data and takes 90 seconds against the data warehouse. The homepage is served by 20 replicas. Without coordination, all 20 replicas would run the 90-second query, consuming 30 minutes of warehouse time per refresh cycle and quite possibly killing the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in every homepage replica</w:t>
            </w:r>
          </w:p>
          <w:p>
            <w:pPr>
              <w:spacing w:after="0" w:line="260"/>
            </w:pPr>
            <w:r>
              <w:rPr>
                <w:rFonts w:ascii="Consolas" w:cs="Consolas" w:eastAsia="Consolas" w:hAnsi="Consolas"/>
                <w:color w:val="1F3864"/>
                <w:sz w:val="20"/>
                <w:szCs w:val="20"/>
              </w:rPr>
              <w:t xml:space="preserve">class TopProductsCache {</w:t>
            </w:r>
          </w:p>
          <w:p>
            <w:pPr>
              <w:spacing w:after="0" w:line="260"/>
            </w:pPr>
            <w:r>
              <w:rPr>
                <w:rFonts w:ascii="Consolas" w:cs="Consolas" w:eastAsia="Consolas" w:hAnsi="Consolas"/>
                <w:color w:val="1F3864"/>
                <w:sz w:val="20"/>
                <w:szCs w:val="20"/>
              </w:rPr>
              <w:t xml:space="preserve">    private List&lt;Product&gt; cached;</w:t>
            </w:r>
          </w:p>
          <w:p>
            <w:pPr>
              <w:spacing w:after="0" w:line="260"/>
            </w:pPr>
            <w:r>
              <w:rPr>
                <w:rFonts w:ascii="Consolas" w:cs="Consolas" w:eastAsia="Consolas" w:hAnsi="Consolas"/>
                <w:color w:val="1F3864"/>
                <w:sz w:val="20"/>
                <w:szCs w:val="20"/>
              </w:rPr>
              <w:t xml:space="preserve">    private Instant cachedAt;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@Scheduled(fixedRate = 5_min)</w:t>
            </w:r>
          </w:p>
          <w:p>
            <w:pPr>
              <w:spacing w:after="0" w:line="260"/>
            </w:pPr>
            <w:r>
              <w:rPr>
                <w:rFonts w:ascii="Consolas" w:cs="Consolas" w:eastAsia="Consolas" w:hAnsi="Consolas"/>
                <w:color w:val="1F3864"/>
                <w:sz w:val="20"/>
                <w:szCs w:val="20"/>
              </w:rPr>
              <w:t xml:space="preserve">    @LeaderOnly                  // gate: only the leader runs this</w:t>
            </w:r>
          </w:p>
          <w:p>
            <w:pPr>
              <w:spacing w:after="0" w:line="260"/>
            </w:pPr>
            <w:r>
              <w:rPr>
                <w:rFonts w:ascii="Consolas" w:cs="Consolas" w:eastAsia="Consolas" w:hAnsi="Consolas"/>
                <w:color w:val="1F3864"/>
                <w:sz w:val="20"/>
                <w:szCs w:val="20"/>
              </w:rPr>
              <w:t xml:space="preserve">    public void refresh() {</w:t>
            </w:r>
          </w:p>
          <w:p>
            <w:pPr>
              <w:spacing w:after="0" w:line="260"/>
            </w:pPr>
            <w:r>
              <w:rPr>
                <w:rFonts w:ascii="Consolas" w:cs="Consolas" w:eastAsia="Consolas" w:hAnsi="Consolas"/>
                <w:color w:val="1F3864"/>
                <w:sz w:val="20"/>
                <w:szCs w:val="20"/>
              </w:rPr>
              <w:t xml:space="preserve">        var products = warehouse.runExpensiveQuery();</w:t>
            </w:r>
          </w:p>
          <w:p>
            <w:pPr>
              <w:spacing w:after="0" w:line="260"/>
            </w:pPr>
            <w:r>
              <w:rPr>
                <w:rFonts w:ascii="Consolas" w:cs="Consolas" w:eastAsia="Consolas" w:hAnsi="Consolas"/>
                <w:color w:val="1F3864"/>
                <w:sz w:val="20"/>
                <w:szCs w:val="20"/>
              </w:rPr>
              <w:t xml:space="preserve">        sharedCache.set("top-100", products,</w:t>
            </w:r>
          </w:p>
          <w:p>
            <w:pPr>
              <w:spacing w:after="0" w:line="260"/>
            </w:pPr>
            <w:r>
              <w:rPr>
                <w:rFonts w:ascii="Consolas" w:cs="Consolas" w:eastAsia="Consolas" w:hAnsi="Consolas"/>
                <w:color w:val="1F3864"/>
                <w:sz w:val="20"/>
                <w:szCs w:val="20"/>
              </w:rPr>
              <w:t xml:space="preserve">                        ttl=Duration.ofHours(1));</w:t>
            </w:r>
          </w:p>
          <w:p>
            <w:pPr>
              <w:spacing w:after="0" w:line="260"/>
            </w:pPr>
            <w:r>
              <w:rPr>
                <w:rFonts w:ascii="Consolas" w:cs="Consolas" w:eastAsia="Consolas" w:hAnsi="Consolas"/>
                <w:color w:val="1F3864"/>
                <w:sz w:val="20"/>
                <w:szCs w:val="20"/>
              </w:rPr>
              <w:t xml:space="preserve">        log("Refreshed top-100 cache, 1 query")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public List&lt;Product&gt; getTop100() {</w:t>
            </w:r>
          </w:p>
          <w:p>
            <w:pPr>
              <w:spacing w:after="0" w:line="260"/>
            </w:pPr>
            <w:r>
              <w:rPr>
                <w:rFonts w:ascii="Consolas" w:cs="Consolas" w:eastAsia="Consolas" w:hAnsi="Consolas"/>
                <w:color w:val="1F3864"/>
                <w:sz w:val="20"/>
                <w:szCs w:val="20"/>
              </w:rPr>
              <w:t xml:space="preserve">        var fromShared = sharedCache.get("top-100");</w:t>
            </w:r>
          </w:p>
          <w:p>
            <w:pPr>
              <w:spacing w:after="0" w:line="260"/>
            </w:pPr>
            <w:r>
              <w:rPr>
                <w:rFonts w:ascii="Consolas" w:cs="Consolas" w:eastAsia="Consolas" w:hAnsi="Consolas"/>
                <w:color w:val="1F3864"/>
                <w:sz w:val="20"/>
                <w:szCs w:val="20"/>
              </w:rPr>
              <w:t xml:space="preserve">        if (fromShared != null) return fromShared;</w:t>
            </w:r>
          </w:p>
          <w:p>
            <w:pPr>
              <w:spacing w:after="0" w:line="260"/>
            </w:pPr>
            <w:r>
              <w:rPr>
                <w:rFonts w:ascii="Consolas" w:cs="Consolas" w:eastAsia="Consolas" w:hAnsi="Consolas"/>
                <w:color w:val="1F3864"/>
                <w:sz w:val="20"/>
                <w:szCs w:val="20"/>
              </w:rPr>
              <w:t xml:space="preserve">        // Cold start fallback: run query directly,</w:t>
            </w:r>
          </w:p>
          <w:p>
            <w:pPr>
              <w:spacing w:after="0" w:line="260"/>
            </w:pPr>
            <w:r>
              <w:rPr>
                <w:rFonts w:ascii="Consolas" w:cs="Consolas" w:eastAsia="Consolas" w:hAnsi="Consolas"/>
                <w:color w:val="1F3864"/>
                <w:sz w:val="20"/>
                <w:szCs w:val="20"/>
              </w:rPr>
              <w:t xml:space="preserve">        // but rate-limit to avoid herd</w:t>
            </w:r>
          </w:p>
          <w:p>
            <w:pPr>
              <w:spacing w:after="0" w:line="260"/>
            </w:pPr>
            <w:r>
              <w:rPr>
                <w:rFonts w:ascii="Consolas" w:cs="Consolas" w:eastAsia="Consolas" w:hAnsi="Consolas"/>
                <w:color w:val="1F3864"/>
                <w:sz w:val="20"/>
                <w:szCs w:val="20"/>
              </w:rPr>
              <w:t xml:space="preserve">        return rateLimitedFallback();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Now exactly one query hits the warehouse per refresh cycle. Twenty replicas read the cached result over the network. The warehouse is sized for 1 query per 5 minutes; without the pattern, it would need to be sized for 20.</w:t>
      </w:r>
    </w:p>
    <w:p>
      <w:pPr>
        <w:pStyle w:val="Heading3"/>
        <w:spacing w:after="140" w:before="220"/>
      </w:pPr>
      <w:r>
        <w:rPr>
          <w:rFonts w:ascii="Arial" w:cs="Arial" w:eastAsia="Arial" w:hAnsi="Arial"/>
          <w:b/>
          <w:bCs/>
          <w:color w:val="1F3864"/>
          <w:sz w:val="26"/>
          <w:szCs w:val="26"/>
        </w:rPr>
        <w:t xml:space="preserve">7.5 — Pitfalls and trade-offs</w:t>
      </w:r>
    </w:p>
    <w:p>
      <w:pPr>
        <w:pStyle w:val="ListParagraph"/>
        <w:numPr>
          <w:ilvl w:val="0"/>
          <w:numId w:val="3"/>
        </w:numPr>
        <w:spacing w:after="80" w:line="290"/>
        <w:jc w:val="both"/>
      </w:pPr>
      <w:r>
        <w:rPr>
          <w:rFonts w:ascii="Arial" w:cs="Arial" w:eastAsia="Arial" w:hAnsi="Arial"/>
          <w:b/>
          <w:bCs/>
          <w:sz w:val="22"/>
          <w:szCs w:val="22"/>
        </w:rPr>
        <w:t xml:space="preserve">Cold-start herd. </w:t>
      </w:r>
      <w:r>
        <w:rPr>
          <w:rFonts w:ascii="Arial" w:cs="Arial" w:eastAsia="Arial" w:hAnsi="Arial"/>
          <w:sz w:val="22"/>
          <w:szCs w:val="22"/>
        </w:rPr>
        <w:t xml:space="preserve">When the cache is empty (e.g., on initial deploy or after a Redis flush), all replicas may simultaneously fall through to the expensive computation. Defences: stagger startup; use a leader-only first-fill; serve a stale cached value rather than recomputing; use single-flight patterns (Go’s singleflight package, similar in other languages) so only one in-flight computation per process is triggered.</w:t>
      </w:r>
    </w:p>
    <w:p>
      <w:pPr>
        <w:pStyle w:val="ListParagraph"/>
        <w:numPr>
          <w:ilvl w:val="0"/>
          <w:numId w:val="3"/>
        </w:numPr>
        <w:spacing w:after="80" w:line="290"/>
        <w:jc w:val="both"/>
      </w:pPr>
      <w:r>
        <w:rPr>
          <w:rFonts w:ascii="Arial" w:cs="Arial" w:eastAsia="Arial" w:hAnsi="Arial"/>
          <w:b/>
          <w:bCs/>
          <w:sz w:val="22"/>
          <w:szCs w:val="22"/>
        </w:rPr>
        <w:t xml:space="preserve">Stale-leader staleness. </w:t>
      </w:r>
      <w:r>
        <w:rPr>
          <w:rFonts w:ascii="Arial" w:cs="Arial" w:eastAsia="Arial" w:hAnsi="Arial"/>
          <w:sz w:val="22"/>
          <w:szCs w:val="22"/>
        </w:rPr>
        <w:t xml:space="preserve">If the leader fails just before a scheduled refresh, the cached value goes stale until the new leader takes over and refreshes. Mitigation: short failover times; cache TTLs longer than realistic failover times; alert on staleness rather than just on failover.</w:t>
      </w:r>
    </w:p>
    <w:p>
      <w:pPr>
        <w:pStyle w:val="ListParagraph"/>
        <w:numPr>
          <w:ilvl w:val="0"/>
          <w:numId w:val="3"/>
        </w:numPr>
        <w:spacing w:after="80" w:line="290"/>
        <w:jc w:val="both"/>
      </w:pPr>
      <w:r>
        <w:rPr>
          <w:rFonts w:ascii="Arial" w:cs="Arial" w:eastAsia="Arial" w:hAnsi="Arial"/>
          <w:b/>
          <w:bCs/>
          <w:sz w:val="22"/>
          <w:szCs w:val="22"/>
        </w:rPr>
        <w:t xml:space="preserve">Versioning. </w:t>
      </w:r>
      <w:r>
        <w:rPr>
          <w:rFonts w:ascii="Arial" w:cs="Arial" w:eastAsia="Arial" w:hAnsi="Arial"/>
          <w:sz w:val="22"/>
          <w:szCs w:val="22"/>
        </w:rPr>
        <w:t xml:space="preserve">When the schema of the cached result changes (a new field, a new product attribute), readers running new code may misinterpret old cached results. Include a version in the cache key (top-100:v3) so readers can skip incompatible cached versions and force a refresh.</w:t>
      </w:r>
    </w:p>
    <w:p>
      <w:pPr>
        <w:pStyle w:val="ListParagraph"/>
        <w:numPr>
          <w:ilvl w:val="0"/>
          <w:numId w:val="3"/>
        </w:numPr>
        <w:spacing w:after="80" w:line="290"/>
        <w:jc w:val="both"/>
      </w:pPr>
      <w:r>
        <w:rPr>
          <w:rFonts w:ascii="Arial" w:cs="Arial" w:eastAsia="Arial" w:hAnsi="Arial"/>
          <w:b/>
          <w:bCs/>
          <w:sz w:val="22"/>
          <w:szCs w:val="22"/>
        </w:rPr>
        <w:t xml:space="preserve">Authority confusion. </w:t>
      </w:r>
      <w:r>
        <w:rPr>
          <w:rFonts w:ascii="Arial" w:cs="Arial" w:eastAsia="Arial" w:hAnsi="Arial"/>
          <w:sz w:val="22"/>
          <w:szCs w:val="22"/>
        </w:rPr>
        <w:t xml:space="preserve">If the cache is treated as authoritative for too long, a long-stale cache (because the warmer has been broken for hours) silently serves wrong data. Always know the cache’s update time and surface staleness to operators or to users.</w:t>
      </w:r>
    </w:p>
    <w:p>
      <w:pPr>
        <w:pStyle w:val="Heading3"/>
        <w:spacing w:after="140" w:before="220"/>
      </w:pPr>
      <w:r>
        <w:rPr>
          <w:rFonts w:ascii="Arial" w:cs="Arial" w:eastAsia="Arial" w:hAnsi="Arial"/>
          <w:b/>
          <w:bCs/>
          <w:color w:val="1F3864"/>
          <w:sz w:val="26"/>
          <w:szCs w:val="26"/>
        </w:rPr>
        <w:t xml:space="preserve">7.6 — Real-world examples</w:t>
      </w:r>
    </w:p>
    <w:p>
      <w:pPr>
        <w:pStyle w:val="ListParagraph"/>
        <w:numPr>
          <w:ilvl w:val="0"/>
          <w:numId w:val="3"/>
        </w:numPr>
        <w:spacing w:after="80" w:line="290"/>
        <w:jc w:val="both"/>
      </w:pPr>
      <w:r>
        <w:rPr>
          <w:rFonts w:ascii="Arial" w:cs="Arial" w:eastAsia="Arial" w:hAnsi="Arial"/>
          <w:sz w:val="22"/>
          <w:szCs w:val="22"/>
        </w:rPr>
        <w:t xml:space="preserve">Search-index warmers: Elasticsearch, Solr, OpenSearch — leader-elected indexing pipelines that refresh the index from upstream sources.</w:t>
      </w:r>
    </w:p>
    <w:p>
      <w:pPr>
        <w:pStyle w:val="ListParagraph"/>
        <w:numPr>
          <w:ilvl w:val="0"/>
          <w:numId w:val="3"/>
        </w:numPr>
        <w:spacing w:after="80" w:line="290"/>
        <w:jc w:val="both"/>
      </w:pPr>
      <w:r>
        <w:rPr>
          <w:rFonts w:ascii="Arial" w:cs="Arial" w:eastAsia="Arial" w:hAnsi="Arial"/>
          <w:sz w:val="22"/>
          <w:szCs w:val="22"/>
        </w:rPr>
        <w:t xml:space="preserve">Recommendation systems: model-refresh pipelines that retrain models nightly, with the result loaded by every serving replica.</w:t>
      </w:r>
    </w:p>
    <w:p>
      <w:pPr>
        <w:pStyle w:val="ListParagraph"/>
        <w:numPr>
          <w:ilvl w:val="0"/>
          <w:numId w:val="3"/>
        </w:numPr>
        <w:spacing w:after="80" w:line="290"/>
        <w:jc w:val="both"/>
      </w:pPr>
      <w:r>
        <w:rPr>
          <w:rFonts w:ascii="Arial" w:cs="Arial" w:eastAsia="Arial" w:hAnsi="Arial"/>
          <w:sz w:val="22"/>
          <w:szCs w:val="22"/>
        </w:rPr>
        <w:t xml:space="preserve">Product catalogues, pricing tables, currency conversion rates: refreshed by a leader on a cadence and read from a shared cache by every replica.</w:t>
      </w:r>
    </w:p>
    <w:p>
      <w:pPr>
        <w:pStyle w:val="ListParagraph"/>
        <w:numPr>
          <w:ilvl w:val="0"/>
          <w:numId w:val="3"/>
        </w:numPr>
        <w:spacing w:after="80" w:line="290"/>
        <w:jc w:val="both"/>
      </w:pPr>
      <w:r>
        <w:rPr>
          <w:rFonts w:ascii="Arial" w:cs="Arial" w:eastAsia="Arial" w:hAnsi="Arial"/>
          <w:sz w:val="22"/>
          <w:szCs w:val="22"/>
        </w:rPr>
        <w:t xml:space="preserve">Configuration distribution: HashiCorp Consul’s template feature, Spring Cloud Config’s refresh patterns.</w:t>
      </w:r>
    </w:p>
    <w:p>
      <w:pPr>
        <w:pStyle w:val="ListParagraph"/>
        <w:numPr>
          <w:ilvl w:val="0"/>
          <w:numId w:val="3"/>
        </w:numPr>
        <w:spacing w:after="80" w:line="290"/>
        <w:jc w:val="both"/>
      </w:pPr>
      <w:r>
        <w:rPr>
          <w:rFonts w:ascii="Arial" w:cs="Arial" w:eastAsia="Arial" w:hAnsi="Arial"/>
          <w:sz w:val="22"/>
          <w:szCs w:val="22"/>
        </w:rPr>
        <w:t xml:space="preserve">Analytics dashboards: leader recomputes hourly aggregations and stores them in Redis, dashboards read from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7.7 — Key takeaway</w:t>
            </w:r>
          </w:p>
          <w:p>
            <w:pPr>
              <w:spacing w:after="80" w:line="290"/>
              <w:jc w:val="both"/>
            </w:pPr>
            <w:r>
              <w:rPr>
                <w:rFonts w:ascii="Arial" w:cs="Arial" w:eastAsia="Arial" w:hAnsi="Arial"/>
                <w:sz w:val="22"/>
                <w:szCs w:val="22"/>
              </w:rPr>
              <w:t xml:space="preserve">The Cache Warmer pattern lets you do an expensive computation once per refresh cycle and serve the result to every replica. The leader is in the control plane (deciding when to refresh); the result is published to a shared store; the actual reads are fully parallel and high-throughput. Watch for cold-start herds, stale-leader staleness, and silent staleness when the warmer breaks.</w:t>
            </w:r>
          </w:p>
        </w:tc>
      </w:tr>
    </w:tbl>
    <w:p>
      <w:r>
        <w:br w:type="page"/>
      </w:r>
    </w:p>
    <w:p>
      <w:pPr>
        <w:pStyle w:val="Heading1"/>
        <w:spacing w:after="200" w:before="360"/>
      </w:pPr>
      <w:r>
        <w:rPr>
          <w:rFonts w:ascii="Arial" w:cs="Arial" w:eastAsia="Arial" w:hAnsi="Arial"/>
          <w:b/>
          <w:bCs/>
          <w:color w:val="1F3864"/>
          <w:sz w:val="36"/>
          <w:szCs w:val="36"/>
        </w:rPr>
        <w:t xml:space="preserve">Topic 8 — The Sharding Alternative (Anti-Pattern of Mis-Used Leadership)</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“Anti-pattern: using leader election when sharding would scale better (leader = bottleneck).”</w:t>
      </w:r>
    </w:p>
    <w:p>
      <w:pPr>
        <w:pStyle w:val="Heading3"/>
        <w:spacing w:after="140" w:before="220"/>
      </w:pPr>
      <w:r>
        <w:rPr>
          <w:rFonts w:ascii="Arial" w:cs="Arial" w:eastAsia="Arial" w:hAnsi="Arial"/>
          <w:b/>
          <w:bCs/>
          <w:color w:val="1F3864"/>
          <w:sz w:val="26"/>
          <w:szCs w:val="26"/>
        </w:rPr>
        <w:t xml:space="preserve">8.1 — Definition</w:t>
      </w:r>
    </w:p>
    <w:p>
      <w:pPr>
        <w:spacing w:after="160" w:line="300"/>
        <w:jc w:val="both"/>
      </w:pPr>
      <w:r>
        <w:rPr>
          <w:rFonts w:ascii="Arial" w:cs="Arial" w:eastAsia="Arial" w:hAnsi="Arial"/>
          <w:b/>
          <w:bCs/>
          <w:sz w:val="22"/>
          <w:szCs w:val="22"/>
        </w:rPr>
        <w:t xml:space="preserve">The leader-as-bottleneck anti-pattern </w:t>
      </w:r>
      <w:r>
        <w:rPr>
          <w:rFonts w:ascii="Arial" w:cs="Arial" w:eastAsia="Arial" w:hAnsi="Arial"/>
          <w:sz w:val="22"/>
          <w:szCs w:val="22"/>
        </w:rPr>
        <w:t xml:space="preserve">is the design mistake of using leader election where the work was actually parallelisable, but whoever designed the system reflexively reached for ‘elect a leader’ as the coordination tool. The result is a system that runs correctly but does not scale: adding replicas does not add throughput, because the followers are passive and only the leader is doing work.</w:t>
      </w:r>
    </w:p>
    <w:p>
      <w:pPr>
        <w:pStyle w:val="Heading3"/>
        <w:spacing w:after="140" w:before="220"/>
      </w:pPr>
      <w:r>
        <w:rPr>
          <w:rFonts w:ascii="Arial" w:cs="Arial" w:eastAsia="Arial" w:hAnsi="Arial"/>
          <w:b/>
          <w:bCs/>
          <w:color w:val="1F3864"/>
          <w:sz w:val="26"/>
          <w:szCs w:val="26"/>
        </w:rPr>
        <w:t xml:space="preserve">8.2 — Why this matters</w:t>
      </w:r>
    </w:p>
    <w:p>
      <w:pPr>
        <w:spacing w:after="160" w:line="300"/>
        <w:jc w:val="both"/>
      </w:pPr>
      <w:r>
        <w:rPr>
          <w:rFonts w:ascii="Arial" w:cs="Arial" w:eastAsia="Arial" w:hAnsi="Arial"/>
          <w:sz w:val="22"/>
          <w:szCs w:val="22"/>
        </w:rPr>
        <w:t xml:space="preserve">Leader election is a coordination primitive, not a scaling primitive. Yet a startling number of systems are designed as if running ‘N replicas of which one is leader’ is itself a scaling architecture. It is not — it is an availability architecture. The leader does the work; the followers wait. If the work outgrows what one machine can do, no amount of additional follower capacity helps. The system is hard-capped.</w:t>
      </w:r>
    </w:p>
    <w:p>
      <w:pPr>
        <w:spacing w:after="160" w:line="300"/>
        <w:jc w:val="both"/>
      </w:pPr>
      <w:r>
        <w:rPr>
          <w:rFonts w:ascii="Arial" w:cs="Arial" w:eastAsia="Arial" w:hAnsi="Arial"/>
          <w:sz w:val="22"/>
          <w:szCs w:val="22"/>
        </w:rPr>
        <w:t xml:space="preserve">The right answer in those cases is sharding: split the work into independent partitions and run a worker per partition. There is no ‘leader of all the work,’ just N workers each handling its share. Adding workers, by extending the partitioning, adds throughput.</w:t>
      </w:r>
    </w:p>
    <w:p>
      <w:pPr>
        <w:pStyle w:val="Heading3"/>
        <w:spacing w:after="140" w:before="220"/>
      </w:pPr>
      <w:r>
        <w:rPr>
          <w:rFonts w:ascii="Arial" w:cs="Arial" w:eastAsia="Arial" w:hAnsi="Arial"/>
          <w:b/>
          <w:bCs/>
          <w:color w:val="1F3864"/>
          <w:sz w:val="26"/>
          <w:szCs w:val="26"/>
        </w:rPr>
        <w:t xml:space="preserve">8.3 — Recognising the anti-pattern</w:t>
      </w:r>
    </w:p>
    <w:p>
      <w:pPr>
        <w:spacing w:after="160" w:line="300"/>
        <w:jc w:val="both"/>
      </w:pPr>
      <w:r>
        <w:rPr>
          <w:rFonts w:ascii="Arial" w:cs="Arial" w:eastAsia="Arial" w:hAnsi="Arial"/>
          <w:sz w:val="22"/>
          <w:szCs w:val="22"/>
        </w:rPr>
        <w:t xml:space="preserve">Several symptoms suggest you are misusing leader election:</w:t>
      </w:r>
    </w:p>
    <w:p>
      <w:pPr>
        <w:pStyle w:val="ListParagraph"/>
        <w:numPr>
          <w:ilvl w:val="0"/>
          <w:numId w:val="3"/>
        </w:numPr>
        <w:spacing w:after="80" w:line="290"/>
        <w:jc w:val="both"/>
      </w:pPr>
      <w:r>
        <w:rPr>
          <w:rFonts w:ascii="Arial" w:cs="Arial" w:eastAsia="Arial" w:hAnsi="Arial"/>
          <w:b/>
          <w:bCs/>
          <w:sz w:val="22"/>
          <w:szCs w:val="22"/>
        </w:rPr>
        <w:t xml:space="preserve">CPU on the leader is much higher than on followers. </w:t>
      </w:r>
      <w:r>
        <w:rPr>
          <w:rFonts w:ascii="Arial" w:cs="Arial" w:eastAsia="Arial" w:hAnsi="Arial"/>
          <w:sz w:val="22"/>
          <w:szCs w:val="22"/>
        </w:rPr>
        <w:t xml:space="preserve">If the leader runs at 80% utilisation while followers idle, the system is not a fleet — it is a single machine with hot standbys.</w:t>
      </w:r>
    </w:p>
    <w:p>
      <w:pPr>
        <w:pStyle w:val="ListParagraph"/>
        <w:numPr>
          <w:ilvl w:val="0"/>
          <w:numId w:val="3"/>
        </w:numPr>
        <w:spacing w:after="80" w:line="290"/>
        <w:jc w:val="both"/>
      </w:pPr>
      <w:r>
        <w:rPr>
          <w:rFonts w:ascii="Arial" w:cs="Arial" w:eastAsia="Arial" w:hAnsi="Arial"/>
          <w:b/>
          <w:bCs/>
          <w:sz w:val="22"/>
          <w:szCs w:val="22"/>
        </w:rPr>
        <w:t xml:space="preserve">Throughput is independent of replica count. </w:t>
      </w:r>
      <w:r>
        <w:rPr>
          <w:rFonts w:ascii="Arial" w:cs="Arial" w:eastAsia="Arial" w:hAnsi="Arial"/>
          <w:sz w:val="22"/>
          <w:szCs w:val="22"/>
        </w:rPr>
        <w:t xml:space="preserve">Adding replicas doesn’t increase work-per-second served. The replicas are dead weight from a throughput perspective.</w:t>
      </w:r>
    </w:p>
    <w:p>
      <w:pPr>
        <w:pStyle w:val="ListParagraph"/>
        <w:numPr>
          <w:ilvl w:val="0"/>
          <w:numId w:val="3"/>
        </w:numPr>
        <w:spacing w:after="80" w:line="290"/>
        <w:jc w:val="both"/>
      </w:pPr>
      <w:r>
        <w:rPr>
          <w:rFonts w:ascii="Arial" w:cs="Arial" w:eastAsia="Arial" w:hAnsi="Arial"/>
          <w:b/>
          <w:bCs/>
          <w:sz w:val="22"/>
          <w:szCs w:val="22"/>
        </w:rPr>
        <w:t xml:space="preserve">Leader vertical-scaling is the answer to performance problems. </w:t>
      </w:r>
      <w:r>
        <w:rPr>
          <w:rFonts w:ascii="Arial" w:cs="Arial" w:eastAsia="Arial" w:hAnsi="Arial"/>
          <w:sz w:val="22"/>
          <w:szCs w:val="22"/>
        </w:rPr>
        <w:t xml:space="preserve">If your team’s plan for ‘we need more capacity’ is ‘give the leader pod more CPU and memory,’ you have a single-machine architecture wearing an HA disguise.</w:t>
      </w:r>
    </w:p>
    <w:p>
      <w:pPr>
        <w:pStyle w:val="ListParagraph"/>
        <w:numPr>
          <w:ilvl w:val="0"/>
          <w:numId w:val="3"/>
        </w:numPr>
        <w:spacing w:after="80" w:line="290"/>
        <w:jc w:val="both"/>
      </w:pPr>
      <w:r>
        <w:rPr>
          <w:rFonts w:ascii="Arial" w:cs="Arial" w:eastAsia="Arial" w:hAnsi="Arial"/>
          <w:b/>
          <w:bCs/>
          <w:sz w:val="22"/>
          <w:szCs w:val="22"/>
        </w:rPr>
        <w:t xml:space="preserve">The work is naturally parallelisable. </w:t>
      </w:r>
      <w:r>
        <w:rPr>
          <w:rFonts w:ascii="Arial" w:cs="Arial" w:eastAsia="Arial" w:hAnsi="Arial"/>
          <w:sz w:val="22"/>
          <w:szCs w:val="22"/>
        </w:rPr>
        <w:t xml:space="preserve">If the per-item work has no shared mutable state with other items — different orders, different customers, different jobs — there was never a real reason to put them all through one leader.</w:t>
      </w:r>
    </w:p>
    <w:p>
      <w:pPr>
        <w:pStyle w:val="Heading3"/>
        <w:spacing w:after="140" w:before="220"/>
      </w:pPr>
      <w:r>
        <w:rPr>
          <w:rFonts w:ascii="Arial" w:cs="Arial" w:eastAsia="Arial" w:hAnsi="Arial"/>
          <w:b/>
          <w:bCs/>
          <w:color w:val="1F3864"/>
          <w:sz w:val="26"/>
          <w:szCs w:val="26"/>
        </w:rPr>
        <w:t xml:space="preserve">8.4 — Sharding as the alternative</w:t>
      </w:r>
    </w:p>
    <w:p>
      <w:pPr>
        <w:spacing w:after="160" w:line="300"/>
        <w:jc w:val="both"/>
      </w:pPr>
      <w:r>
        <w:rPr>
          <w:rFonts w:ascii="Arial" w:cs="Arial" w:eastAsia="Arial" w:hAnsi="Arial"/>
          <w:sz w:val="22"/>
          <w:szCs w:val="22"/>
        </w:rPr>
        <w:t xml:space="preserve">Sharding (also called partitioning) is the structural alternative. Rather than one leader handling all work, split the work into N disjoint partitions, with each partition handled by one worker, and the workers run in parallel.</w:t>
      </w:r>
    </w:p>
    <w:p>
      <w:pPr>
        <w:spacing w:after="160" w:line="300"/>
        <w:jc w:val="both"/>
      </w:pPr>
      <w:r>
        <w:rPr>
          <w:rFonts w:ascii="Arial" w:cs="Arial" w:eastAsia="Arial" w:hAnsi="Arial"/>
          <w:sz w:val="22"/>
          <w:szCs w:val="22"/>
        </w:rPr>
        <w:t xml:space="preserve">Many real systems are some hybrid of sharding and leader election: a small leader-elected control plane that decides the assignment of partitions (Topic 3), and a much larger sharded data plane that does the actual work. This is not the anti-pattern; this is the right pattern. The mistake is putting all the work, including the data plane, through one leader.</w:t>
      </w:r>
    </w:p>
    <w:p>
      <w:pPr>
        <w:pStyle w:val="Heading3"/>
        <w:spacing w:after="140" w:before="220"/>
      </w:pPr>
      <w:r>
        <w:rPr>
          <w:rFonts w:ascii="Arial" w:cs="Arial" w:eastAsia="Arial" w:hAnsi="Arial"/>
          <w:b/>
          <w:bCs/>
          <w:color w:val="1F3864"/>
          <w:sz w:val="26"/>
          <w:szCs w:val="26"/>
        </w:rPr>
        <w:t xml:space="preserve">8.5 — Worked example: scheduled emails at scale</w:t>
      </w:r>
    </w:p>
    <w:p>
      <w:pPr>
        <w:spacing w:after="160" w:line="300"/>
        <w:jc w:val="both"/>
      </w:pPr>
      <w:r>
        <w:rPr>
          <w:rFonts w:ascii="Arial" w:cs="Arial" w:eastAsia="Arial" w:hAnsi="Arial"/>
          <w:sz w:val="22"/>
          <w:szCs w:val="22"/>
        </w:rPr>
        <w:t xml:space="preserve">Imagine a service that sends transactional emails. A naïve design: leader-elected SchedulingService periodically polls a job table for due emails, picks one, sends it, marks done. At low volume — a few thousand per minute — this works fine.</w:t>
      </w:r>
    </w:p>
    <w:p>
      <w:pPr>
        <w:spacing w:after="160" w:line="300"/>
        <w:jc w:val="both"/>
      </w:pPr>
      <w:r>
        <w:rPr>
          <w:rFonts w:ascii="Arial" w:cs="Arial" w:eastAsia="Arial" w:hAnsi="Arial"/>
          <w:sz w:val="22"/>
          <w:szCs w:val="22"/>
        </w:rPr>
        <w:t xml:space="preserve">At high volume — a few hundred thousand per minute — it falls over. The single leader cannot send fast enough; emails queue up; SLAs are missed; doubling the leader’s CPU helps for a quarter, then it’s back to the same wall.</w:t>
      </w:r>
    </w:p>
    <w:p>
      <w:pPr>
        <w:spacing w:after="160" w:line="300"/>
        <w:jc w:val="both"/>
      </w:pPr>
      <w:r>
        <w:rPr>
          <w:rFonts w:ascii="Arial" w:cs="Arial" w:eastAsia="Arial" w:hAnsi="Arial"/>
          <w:sz w:val="22"/>
          <w:szCs w:val="22"/>
        </w:rPr>
        <w:t xml:space="preserve">The sharded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Original (anti-pattern):</w:t>
            </w:r>
          </w:p>
          <w:p>
            <w:pPr>
              <w:spacing w:after="0" w:line="260"/>
            </w:pPr>
            <w:r>
              <w:rPr>
                <w:rFonts w:ascii="Consolas" w:cs="Consolas" w:eastAsia="Consolas" w:hAnsi="Consolas"/>
                <w:color w:val="1F3864"/>
                <w:sz w:val="20"/>
                <w:szCs w:val="20"/>
              </w:rPr>
              <w:t xml:space="preserve">   Coordination: leader election picks "the email sender"</w:t>
            </w:r>
          </w:p>
          <w:p>
            <w:pPr>
              <w:spacing w:after="0" w:line="260"/>
            </w:pPr>
            <w:r>
              <w:rPr>
                <w:rFonts w:ascii="Consolas" w:cs="Consolas" w:eastAsia="Consolas" w:hAnsi="Consolas"/>
                <w:color w:val="1F3864"/>
                <w:sz w:val="20"/>
                <w:szCs w:val="20"/>
              </w:rPr>
              <w:t xml:space="preserve">   Work:         leader processes ALL pending emails one by one</w:t>
            </w:r>
          </w:p>
          <w:p>
            <w:pPr>
              <w:spacing w:after="0" w:line="260"/>
            </w:pPr>
            <w:r>
              <w:rPr>
                <w:rFonts w:ascii="Consolas" w:cs="Consolas" w:eastAsia="Consolas" w:hAnsi="Consolas"/>
                <w:color w:val="1F3864"/>
                <w:sz w:val="20"/>
                <w:szCs w:val="20"/>
              </w:rPr>
              <w:t xml:space="preserve">   Scalability:  capped at one machine's send rate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Redesigned (sharded):</w:t>
            </w:r>
          </w:p>
          <w:p>
            <w:pPr>
              <w:spacing w:after="0" w:line="260"/>
            </w:pPr>
            <w:r>
              <w:rPr>
                <w:rFonts w:ascii="Consolas" w:cs="Consolas" w:eastAsia="Consolas" w:hAnsi="Consolas"/>
                <w:color w:val="1F3864"/>
                <w:sz w:val="20"/>
                <w:szCs w:val="20"/>
              </w:rPr>
              <w:t xml:space="preserve">   Coordination: small leader-elected partitioner assigns</w:t>
            </w:r>
          </w:p>
          <w:p>
            <w:pPr>
              <w:spacing w:after="0" w:line="260"/>
            </w:pPr>
            <w:r>
              <w:rPr>
                <w:rFonts w:ascii="Consolas" w:cs="Consolas" w:eastAsia="Consolas" w:hAnsi="Consolas"/>
                <w:color w:val="1F3864"/>
                <w:sz w:val="20"/>
                <w:szCs w:val="20"/>
              </w:rPr>
              <w:t xml:space="preserve">                 email_id mod N -&gt; worker.</w:t>
            </w:r>
          </w:p>
          <w:p>
            <w:pPr>
              <w:spacing w:after="0" w:line="260"/>
            </w:pPr>
            <w:r>
              <w:rPr>
                <w:rFonts w:ascii="Consolas" w:cs="Consolas" w:eastAsia="Consolas" w:hAnsi="Consolas"/>
                <w:color w:val="1F3864"/>
                <w:sz w:val="20"/>
                <w:szCs w:val="20"/>
              </w:rPr>
              <w:t xml:space="preserve">   Work:         N workers each process their assigned shard</w:t>
            </w:r>
          </w:p>
          <w:p>
            <w:pPr>
              <w:spacing w:after="0" w:line="260"/>
            </w:pPr>
            <w:r>
              <w:rPr>
                <w:rFonts w:ascii="Consolas" w:cs="Consolas" w:eastAsia="Consolas" w:hAnsi="Consolas"/>
                <w:color w:val="1F3864"/>
                <w:sz w:val="20"/>
                <w:szCs w:val="20"/>
              </w:rPr>
              <w:t xml:space="preserve">                 in parallel. No coordination on the data plane.</w:t>
            </w:r>
          </w:p>
          <w:p>
            <w:pPr>
              <w:spacing w:after="0" w:line="260"/>
            </w:pPr>
            <w:r>
              <w:rPr>
                <w:rFonts w:ascii="Consolas" w:cs="Consolas" w:eastAsia="Consolas" w:hAnsi="Consolas"/>
                <w:color w:val="1F3864"/>
                <w:sz w:val="20"/>
                <w:szCs w:val="20"/>
              </w:rPr>
              <w:t xml:space="preserve">   Scalability:  add workers, throughput scales linearly.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Picking N high enough (say, 256) means rebalancing on</w:t>
            </w:r>
          </w:p>
          <w:p>
            <w:pPr>
              <w:spacing w:after="0" w:line="260"/>
            </w:pPr>
            <w:r>
              <w:rPr>
                <w:rFonts w:ascii="Consolas" w:cs="Consolas" w:eastAsia="Consolas" w:hAnsi="Consolas"/>
                <w:color w:val="1F3864"/>
                <w:sz w:val="20"/>
                <w:szCs w:val="20"/>
              </w:rPr>
              <w:t xml:space="preserve">   worker join/leave is cheap, and per-worker load is</w:t>
            </w:r>
          </w:p>
          <w:p>
            <w:pPr>
              <w:spacing w:after="0" w:line="260"/>
            </w:pPr>
            <w:r>
              <w:rPr>
                <w:rFonts w:ascii="Consolas" w:cs="Consolas" w:eastAsia="Consolas" w:hAnsi="Consolas"/>
                <w:color w:val="1F3864"/>
                <w:sz w:val="20"/>
                <w:szCs w:val="20"/>
              </w:rPr>
              <w:t xml:space="preserve">   bounded as the fleet grows.</w:t>
            </w:r>
          </w:p>
        </w:tc>
      </w:tr>
    </w:tbl>
    <w:p>
      <w:pPr>
        <w:spacing w:after="160" w:line="300"/>
        <w:jc w:val="both"/>
      </w:pPr>
      <w:r>
        <w:rPr>
          <w:rFonts w:ascii="Arial" w:cs="Arial" w:eastAsia="Arial" w:hAnsi="Arial"/>
          <w:sz w:val="22"/>
          <w:szCs w:val="22"/>
        </w:rPr>
        <w:t xml:space="preserve">Notice that leader election did not disappear; it has been demoted to a small role (assigning partitions) instead of carrying the entire workload. The system has become a Partition Assignment system (Topic 3) — which is the right pattern when work scales beyond a single leader.</w:t>
      </w:r>
    </w:p>
    <w:p>
      <w:pPr>
        <w:pStyle w:val="Heading3"/>
        <w:spacing w:after="140" w:before="220"/>
      </w:pPr>
      <w:r>
        <w:rPr>
          <w:rFonts w:ascii="Arial" w:cs="Arial" w:eastAsia="Arial" w:hAnsi="Arial"/>
          <w:b/>
          <w:bCs/>
          <w:color w:val="1F3864"/>
          <w:sz w:val="26"/>
          <w:szCs w:val="26"/>
        </w:rPr>
        <w:t xml:space="preserve">8.6 — When the anti-pattern looks correct</w:t>
      </w:r>
    </w:p>
    <w:p>
      <w:pPr>
        <w:spacing w:after="160" w:line="300"/>
        <w:jc w:val="both"/>
      </w:pPr>
      <w:r>
        <w:rPr>
          <w:rFonts w:ascii="Arial" w:cs="Arial" w:eastAsia="Arial" w:hAnsi="Arial"/>
          <w:sz w:val="22"/>
          <w:szCs w:val="22"/>
        </w:rPr>
        <w:t xml:space="preserve">There are two situations where leader-as-bottleneck appears correct but is actually masking the problem:</w:t>
      </w:r>
    </w:p>
    <w:p>
      <w:pPr>
        <w:pStyle w:val="ListParagraph"/>
        <w:numPr>
          <w:ilvl w:val="0"/>
          <w:numId w:val="3"/>
        </w:numPr>
        <w:spacing w:after="80" w:line="290"/>
        <w:jc w:val="both"/>
      </w:pPr>
      <w:r>
        <w:rPr>
          <w:rFonts w:ascii="Arial" w:cs="Arial" w:eastAsia="Arial" w:hAnsi="Arial"/>
          <w:sz w:val="22"/>
          <w:szCs w:val="22"/>
        </w:rPr>
        <w:t xml:space="preserve">The system is currently small and the bottleneck has not appeared yet. The anti-pattern is latent. It will become visible when the company grows.</w:t>
      </w:r>
    </w:p>
    <w:p>
      <w:pPr>
        <w:pStyle w:val="ListParagraph"/>
        <w:numPr>
          <w:ilvl w:val="0"/>
          <w:numId w:val="3"/>
        </w:numPr>
        <w:spacing w:after="80" w:line="290"/>
        <w:jc w:val="both"/>
      </w:pPr>
      <w:r>
        <w:rPr>
          <w:rFonts w:ascii="Arial" w:cs="Arial" w:eastAsia="Arial" w:hAnsi="Arial"/>
          <w:sz w:val="22"/>
          <w:szCs w:val="22"/>
        </w:rPr>
        <w:t xml:space="preserve">The work seems to require a global serial order. Often this is illusory: items can frequently be partitioned by a key that preserves the relevant ordering (per-customer, per-order, per-region) even though they cannot be globally serialised. Rethinking the ordering requirement is often what unlocks sharding.</w:t>
      </w:r>
    </w:p>
    <w:p>
      <w:pPr>
        <w:pStyle w:val="Heading3"/>
        <w:spacing w:after="140" w:before="220"/>
      </w:pPr>
      <w:r>
        <w:rPr>
          <w:rFonts w:ascii="Arial" w:cs="Arial" w:eastAsia="Arial" w:hAnsi="Arial"/>
          <w:b/>
          <w:bCs/>
          <w:color w:val="1F3864"/>
          <w:sz w:val="26"/>
          <w:szCs w:val="26"/>
        </w:rPr>
        <w:t xml:space="preserve">8.7 — Migration path</w:t>
      </w:r>
    </w:p>
    <w:p>
      <w:pPr>
        <w:spacing w:after="160" w:line="300"/>
        <w:jc w:val="both"/>
      </w:pPr>
      <w:r>
        <w:rPr>
          <w:rFonts w:ascii="Arial" w:cs="Arial" w:eastAsia="Arial" w:hAnsi="Arial"/>
          <w:sz w:val="22"/>
          <w:szCs w:val="22"/>
        </w:rPr>
        <w:t xml:space="preserve">If you discover the anti-pattern in an existing system, the migration to sharding is usually doable but rarely cosmetic:</w:t>
      </w:r>
    </w:p>
    <w:p>
      <w:pPr>
        <w:pStyle w:val="ListParagraph"/>
        <w:numPr>
          <w:ilvl w:val="0"/>
          <w:numId w:val="2"/>
        </w:numPr>
        <w:spacing w:after="80" w:line="290"/>
        <w:jc w:val="both"/>
      </w:pPr>
      <w:r>
        <w:rPr>
          <w:rFonts w:ascii="Arial" w:cs="Arial" w:eastAsia="Arial" w:hAnsi="Arial"/>
          <w:sz w:val="22"/>
          <w:szCs w:val="22"/>
        </w:rPr>
        <w:t xml:space="preserve">Identify the partition key. Customer ID, account ID, order ID — whatever lets work for different keys be independent.</w:t>
      </w:r>
    </w:p>
    <w:p>
      <w:pPr>
        <w:pStyle w:val="ListParagraph"/>
        <w:numPr>
          <w:ilvl w:val="0"/>
          <w:numId w:val="2"/>
        </w:numPr>
        <w:spacing w:after="80" w:line="290"/>
        <w:jc w:val="both"/>
      </w:pPr>
      <w:r>
        <w:rPr>
          <w:rFonts w:ascii="Arial" w:cs="Arial" w:eastAsia="Arial" w:hAnsi="Arial"/>
          <w:sz w:val="22"/>
          <w:szCs w:val="22"/>
        </w:rPr>
        <w:t xml:space="preserve">Introduce a partition-assigner step. The current single leader becomes the assigner; it computes ‘partition X is owned by worker Y.’</w:t>
      </w:r>
    </w:p>
    <w:p>
      <w:pPr>
        <w:pStyle w:val="ListParagraph"/>
        <w:numPr>
          <w:ilvl w:val="0"/>
          <w:numId w:val="2"/>
        </w:numPr>
        <w:spacing w:after="80" w:line="290"/>
        <w:jc w:val="both"/>
      </w:pPr>
      <w:r>
        <w:rPr>
          <w:rFonts w:ascii="Arial" w:cs="Arial" w:eastAsia="Arial" w:hAnsi="Arial"/>
          <w:sz w:val="22"/>
          <w:szCs w:val="22"/>
        </w:rPr>
        <w:t xml:space="preserve">Run multiple workers, each consuming only its assigned partitions.</w:t>
      </w:r>
    </w:p>
    <w:p>
      <w:pPr>
        <w:pStyle w:val="ListParagraph"/>
        <w:numPr>
          <w:ilvl w:val="0"/>
          <w:numId w:val="2"/>
        </w:numPr>
        <w:spacing w:after="80" w:line="290"/>
        <w:jc w:val="both"/>
      </w:pPr>
      <w:r>
        <w:rPr>
          <w:rFonts w:ascii="Arial" w:cs="Arial" w:eastAsia="Arial" w:hAnsi="Arial"/>
          <w:sz w:val="22"/>
          <w:szCs w:val="22"/>
        </w:rPr>
        <w:t xml:space="preserve">Migrate gradually: start with all partitions assigned to one worker (which behaves like the old leader), then increase the worker count and exercise the rebalance.</w:t>
      </w:r>
    </w:p>
    <w:p>
      <w:pPr>
        <w:pStyle w:val="ListParagraph"/>
        <w:numPr>
          <w:ilvl w:val="0"/>
          <w:numId w:val="2"/>
        </w:numPr>
        <w:spacing w:after="80" w:line="290"/>
        <w:jc w:val="both"/>
      </w:pPr>
      <w:r>
        <w:rPr>
          <w:rFonts w:ascii="Arial" w:cs="Arial" w:eastAsia="Arial" w:hAnsi="Arial"/>
          <w:sz w:val="22"/>
          <w:szCs w:val="22"/>
        </w:rPr>
        <w:t xml:space="preserve">Monitor for partition skew — if some partitions are much busier than others, your partitioning function needs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8.8 — Key takeaway</w:t>
            </w:r>
          </w:p>
          <w:p>
            <w:pPr>
              <w:spacing w:after="80" w:line="290"/>
              <w:jc w:val="both"/>
            </w:pPr>
            <w:r>
              <w:rPr>
                <w:rFonts w:ascii="Arial" w:cs="Arial" w:eastAsia="Arial" w:hAnsi="Arial"/>
                <w:sz w:val="22"/>
                <w:szCs w:val="22"/>
              </w:rPr>
              <w:t xml:space="preserve">Leader election is a coordination primitive, not a scaling primitive. When all the work flows through one leader, that leader is the cap on throughput regardless of how many replicas you add. The right pattern for parallelisable work is sharding: many workers, each handling a partition, with at most a small leader-elected control plane that assigns partitions. Recognising this anti-pattern early avoids expensive rewrites.</w:t>
            </w:r>
          </w:p>
        </w:tc>
      </w:tr>
    </w:tbl>
    <w:p>
      <w:r>
        <w:br w:type="page"/>
      </w:r>
    </w:p>
    <w:p>
      <w:pPr>
        <w:pStyle w:val="Heading1"/>
        <w:spacing w:after="200" w:before="360"/>
      </w:pPr>
      <w:r>
        <w:rPr>
          <w:rFonts w:ascii="Arial" w:cs="Arial" w:eastAsia="Arial" w:hAnsi="Arial"/>
          <w:b/>
          <w:bCs/>
          <w:color w:val="1F3864"/>
          <w:sz w:val="36"/>
          <w:szCs w:val="36"/>
        </w:rPr>
        <w:t xml:space="preserve">Topic 9 — The Decision Framework: Single Leader vs Partitioned Workers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“Decision: do you really need a single leader, or can the work be partitioned across all replicas?”</w:t>
      </w:r>
    </w:p>
    <w:p>
      <w:pPr>
        <w:pStyle w:val="Heading3"/>
        <w:spacing w:after="140" w:before="220"/>
      </w:pPr>
      <w:r>
        <w:rPr>
          <w:rFonts w:ascii="Arial" w:cs="Arial" w:eastAsia="Arial" w:hAnsi="Arial"/>
          <w:b/>
          <w:bCs/>
          <w:color w:val="1F3864"/>
          <w:sz w:val="26"/>
          <w:szCs w:val="26"/>
        </w:rPr>
        <w:t xml:space="preserve">9.1 — Why this is the most important decision</w:t>
      </w:r>
    </w:p>
    <w:p>
      <w:pPr>
        <w:spacing w:after="160" w:line="300"/>
        <w:jc w:val="both"/>
      </w:pPr>
      <w:r>
        <w:rPr>
          <w:rFonts w:ascii="Arial" w:cs="Arial" w:eastAsia="Arial" w:hAnsi="Arial"/>
          <w:sz w:val="22"/>
          <w:szCs w:val="22"/>
        </w:rPr>
        <w:t xml:space="preserve">Almost every other choice in this curriculum (which algorithm? which tool? which timeout?) is, in practice, less consequential than this one. Get this decision right and the system scales naturally for years; get it wrong and you build a system that meets day-one requirements but ossifies into a permanent rewrite candidate. This topic is the meta-pattern: the framework for making the choice deliberately rather than reflexively.</w:t>
      </w:r>
    </w:p>
    <w:p>
      <w:pPr>
        <w:pStyle w:val="Heading3"/>
        <w:spacing w:after="140" w:before="220"/>
      </w:pPr>
      <w:r>
        <w:rPr>
          <w:rFonts w:ascii="Arial" w:cs="Arial" w:eastAsia="Arial" w:hAnsi="Arial"/>
          <w:b/>
          <w:bCs/>
          <w:color w:val="1F3864"/>
          <w:sz w:val="26"/>
          <w:szCs w:val="26"/>
        </w:rPr>
        <w:t xml:space="preserve">9.2 — Three diagnostic questions</w:t>
      </w:r>
    </w:p>
    <w:p>
      <w:pPr>
        <w:spacing w:after="160" w:line="300"/>
        <w:jc w:val="both"/>
      </w:pPr>
      <w:r>
        <w:rPr>
          <w:rFonts w:ascii="Arial" w:cs="Arial" w:eastAsia="Arial" w:hAnsi="Arial"/>
          <w:sz w:val="22"/>
          <w:szCs w:val="22"/>
        </w:rPr>
        <w:t xml:space="preserve">Before reaching for leader election, ask these three questions in order. Each works to expose a different shape of the problem.</w:t>
      </w:r>
    </w:p>
    <w:p>
      <w:pPr>
        <w:spacing w:after="120" w:before="200"/>
      </w:pPr>
      <w:r>
        <w:rPr>
          <w:rFonts w:ascii="Arial" w:cs="Arial" w:eastAsia="Arial" w:hAnsi="Arial"/>
          <w:b/>
          <w:bCs/>
          <w:i/>
          <w:iCs/>
          <w:color w:val="2E74B5"/>
          <w:sz w:val="24"/>
          <w:szCs w:val="24"/>
        </w:rPr>
        <w:t xml:space="preserve">Question 1 — Is the work genuinely indivisible?</w:t>
      </w:r>
    </w:p>
    <w:p>
      <w:pPr>
        <w:spacing w:after="160" w:line="300"/>
        <w:jc w:val="both"/>
      </w:pPr>
      <w:r>
        <w:rPr>
          <w:rFonts w:ascii="Arial" w:cs="Arial" w:eastAsia="Arial" w:hAnsi="Arial"/>
          <w:sz w:val="22"/>
          <w:szCs w:val="22"/>
        </w:rPr>
        <w:t xml:space="preserve">Some work is fundamentally global. Picking the next free order ID. Promoting a database primary. Issuing a fencing token. Choosing the cluster controller. These cannot be partitioned because the decision applies to all data simultaneously.</w:t>
      </w:r>
    </w:p>
    <w:p>
      <w:pPr>
        <w:spacing w:after="160" w:line="300"/>
        <w:jc w:val="both"/>
      </w:pPr>
      <w:r>
        <w:rPr>
          <w:rFonts w:ascii="Arial" w:cs="Arial" w:eastAsia="Arial" w:hAnsi="Arial"/>
          <w:sz w:val="22"/>
          <w:szCs w:val="22"/>
        </w:rPr>
        <w:t xml:space="preserve">Other work feels global at first glance but is actually partitionable. ‘Sending all due emails’ feels like one job; in reality it is one job per email, and emails are independent. ‘Reconciling all customer accounts’ feels like one job; in reality customer accounts are independent and each can be its own job.</w:t>
      </w:r>
    </w:p>
    <w:p>
      <w:pPr>
        <w:spacing w:after="160" w:line="300"/>
        <w:jc w:val="both"/>
      </w:pPr>
      <w:r>
        <w:rPr>
          <w:rFonts w:ascii="Arial" w:cs="Arial" w:eastAsia="Arial" w:hAnsi="Arial"/>
          <w:sz w:val="22"/>
          <w:szCs w:val="22"/>
        </w:rPr>
        <w:t xml:space="preserve">Test: if you could imagine running the work for half of the data on one machine and the other half on another machine without any cross-communication, the work is partitionable, not indivisible.</w:t>
      </w:r>
    </w:p>
    <w:p>
      <w:pPr>
        <w:spacing w:after="120" w:before="200"/>
      </w:pPr>
      <w:r>
        <w:rPr>
          <w:rFonts w:ascii="Arial" w:cs="Arial" w:eastAsia="Arial" w:hAnsi="Arial"/>
          <w:b/>
          <w:bCs/>
          <w:i/>
          <w:iCs/>
          <w:color w:val="2E74B5"/>
          <w:sz w:val="24"/>
          <w:szCs w:val="24"/>
        </w:rPr>
        <w:t xml:space="preserve">Question 2 — Will the work scale within a single leader’s capacity?</w:t>
      </w:r>
    </w:p>
    <w:p>
      <w:pPr>
        <w:spacing w:after="160" w:line="300"/>
        <w:jc w:val="both"/>
      </w:pPr>
      <w:r>
        <w:rPr>
          <w:rFonts w:ascii="Arial" w:cs="Arial" w:eastAsia="Arial" w:hAnsi="Arial"/>
          <w:sz w:val="22"/>
          <w:szCs w:val="22"/>
        </w:rPr>
        <w:t xml:space="preserve">Even partitionable work can be done by a single leader if the volume is small. The question is whether you expect that to remain true. The answer typically lives in three numbers: today’s throughput, the projected throughput in 18 months, and the throughput a single instance can handle.</w:t>
      </w:r>
    </w:p>
    <w:p>
      <w:pPr>
        <w:spacing w:after="160" w:line="300"/>
        <w:jc w:val="both"/>
      </w:pPr>
      <w:r>
        <w:rPr>
          <w:rFonts w:ascii="Arial" w:cs="Arial" w:eastAsia="Arial" w:hAnsi="Arial"/>
          <w:sz w:val="22"/>
          <w:szCs w:val="22"/>
        </w:rPr>
        <w:t xml:space="preserve">If today’s throughput is 50 RPS, projected is 500 RPS in 18 months, and a single instance can handle 5,000 RPS, leader election is fine. You will have years before the bottleneck appears, and rewriting later is cheap relative to the simplicity benefit today.</w:t>
      </w:r>
    </w:p>
    <w:p>
      <w:pPr>
        <w:spacing w:after="160" w:line="300"/>
        <w:jc w:val="both"/>
      </w:pPr>
      <w:r>
        <w:rPr>
          <w:rFonts w:ascii="Arial" w:cs="Arial" w:eastAsia="Arial" w:hAnsi="Arial"/>
          <w:sz w:val="22"/>
          <w:szCs w:val="22"/>
        </w:rPr>
        <w:t xml:space="preserve">If today’s throughput is 500 RPS, projected is 50,000 RPS in 18 months, and a single instance handles 5,000 RPS, leader election is wrong. You will hit the wall within the year and the cost of the migration will exceed the cost of designing for sharding from the start.</w:t>
      </w:r>
    </w:p>
    <w:p>
      <w:pPr>
        <w:spacing w:after="120" w:before="200"/>
      </w:pPr>
      <w:r>
        <w:rPr>
          <w:rFonts w:ascii="Arial" w:cs="Arial" w:eastAsia="Arial" w:hAnsi="Arial"/>
          <w:b/>
          <w:bCs/>
          <w:i/>
          <w:iCs/>
          <w:color w:val="2E74B5"/>
          <w:sz w:val="24"/>
          <w:szCs w:val="24"/>
        </w:rPr>
        <w:t xml:space="preserve">Question 3 — Is the singularity itself the value?</w:t>
      </w:r>
    </w:p>
    <w:p>
      <w:pPr>
        <w:spacing w:after="160" w:line="300"/>
        <w:jc w:val="both"/>
      </w:pPr>
      <w:r>
        <w:rPr>
          <w:rFonts w:ascii="Arial" w:cs="Arial" w:eastAsia="Arial" w:hAnsi="Arial"/>
          <w:sz w:val="22"/>
          <w:szCs w:val="22"/>
        </w:rPr>
        <w:t xml:space="preserve">Some patterns from this module — the Distributed Lock Holder, parts of Primary/Replica Failover — exist because the singularity is the point. There is one printer; there is one writable database primary. The system isn’t ‘scaling’ that work; the system is enforcing the constraint that there is only one. Leader election is correct here because the singleness is a load-bearing requirement, not an accidental side effect.</w:t>
      </w:r>
    </w:p>
    <w:p>
      <w:pPr>
        <w:pStyle w:val="Heading3"/>
        <w:spacing w:after="140" w:before="220"/>
      </w:pPr>
      <w:r>
        <w:rPr>
          <w:rFonts w:ascii="Arial" w:cs="Arial" w:eastAsia="Arial" w:hAnsi="Arial"/>
          <w:b/>
          <w:bCs/>
          <w:color w:val="1F3864"/>
          <w:sz w:val="26"/>
          <w:szCs w:val="26"/>
        </w:rPr>
        <w:t xml:space="preserve">9.3 — A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30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Yes → consider …</w:t>
            </w:r>
          </w:p>
        </w:tc>
        <w:tc>
          <w:tcPr>
            <w:tcW w:type="dxa" w:w="28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No → consider …</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Is the work fundamentally indivisible?</w:t>
            </w:r>
          </w:p>
        </w:tc>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Single-leader pattern (Controller, Coordinator, Lock Holder)</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Move to question 2</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Will load remain within one leader’s capacity?</w:t>
            </w:r>
          </w:p>
        </w:tc>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Single-leader pattern</w:t>
            </w:r>
          </w:p>
        </w:tc>
        <w:tc>
          <w:tcPr>
            <w:tcW w:type="dxa" w:w="2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Sharding / Partition Assignment</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Is singularity itself the requirement (e.g., one writer)?</w:t>
            </w:r>
          </w:p>
        </w:tc>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Single-leader pattern (Primary/Replica)</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Re-examine: the leader is likely just a habit</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Are followers idle most of the time?</w:t>
            </w:r>
          </w:p>
        </w:tc>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Probably misused: try sharding</w:t>
            </w:r>
          </w:p>
        </w:tc>
        <w:tc>
          <w:tcPr>
            <w:tcW w:type="dxa" w:w="2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Single-leader is healthy</w:t>
            </w:r>
          </w:p>
        </w:tc>
      </w:tr>
    </w:tbl>
    <w:p>
      <w:pPr>
        <w:pStyle w:val="Heading3"/>
        <w:spacing w:after="140" w:before="220"/>
      </w:pPr>
      <w:r>
        <w:rPr>
          <w:rFonts w:ascii="Arial" w:cs="Arial" w:eastAsia="Arial" w:hAnsi="Arial"/>
          <w:b/>
          <w:bCs/>
          <w:color w:val="1F3864"/>
          <w:sz w:val="26"/>
          <w:szCs w:val="26"/>
        </w:rPr>
        <w:t xml:space="preserve">9.4 — Hybrid architectures</w:t>
      </w:r>
    </w:p>
    <w:p>
      <w:pPr>
        <w:spacing w:after="160" w:line="300"/>
        <w:jc w:val="both"/>
      </w:pPr>
      <w:r>
        <w:rPr>
          <w:rFonts w:ascii="Arial" w:cs="Arial" w:eastAsia="Arial" w:hAnsi="Arial"/>
          <w:sz w:val="22"/>
          <w:szCs w:val="22"/>
        </w:rPr>
        <w:t xml:space="preserve">In practice, almost all serious systems combine both. The most common architecture in modern infrastructure has:</w:t>
      </w:r>
    </w:p>
    <w:p>
      <w:pPr>
        <w:pStyle w:val="ListParagraph"/>
        <w:numPr>
          <w:ilvl w:val="0"/>
          <w:numId w:val="3"/>
        </w:numPr>
        <w:spacing w:after="80" w:line="290"/>
        <w:jc w:val="both"/>
      </w:pPr>
      <w:r>
        <w:rPr>
          <w:rFonts w:ascii="Arial" w:cs="Arial" w:eastAsia="Arial" w:hAnsi="Arial"/>
          <w:sz w:val="22"/>
          <w:szCs w:val="22"/>
        </w:rPr>
        <w:t xml:space="preserve">A small leader-elected control plane that makes a few global decisions: which workers exist, which partitions they own, when to add or remove partitions.</w:t>
      </w:r>
    </w:p>
    <w:p>
      <w:pPr>
        <w:pStyle w:val="ListParagraph"/>
        <w:numPr>
          <w:ilvl w:val="0"/>
          <w:numId w:val="3"/>
        </w:numPr>
        <w:spacing w:after="80" w:line="290"/>
        <w:jc w:val="both"/>
      </w:pPr>
      <w:r>
        <w:rPr>
          <w:rFonts w:ascii="Arial" w:cs="Arial" w:eastAsia="Arial" w:hAnsi="Arial"/>
          <w:sz w:val="22"/>
          <w:szCs w:val="22"/>
        </w:rPr>
        <w:t xml:space="preserve">A large sharded data plane that does the actual work: each worker handles its partitions in parallel, with no cross-worker coordination on the hot path.</w:t>
      </w:r>
    </w:p>
    <w:p>
      <w:pPr>
        <w:spacing w:after="160" w:line="300"/>
        <w:jc w:val="both"/>
      </w:pPr>
      <w:r>
        <w:rPr>
          <w:rFonts w:ascii="Arial" w:cs="Arial" w:eastAsia="Arial" w:hAnsi="Arial"/>
          <w:sz w:val="22"/>
          <w:szCs w:val="22"/>
        </w:rPr>
        <w:t xml:space="preserve">This is the architecture of Kafka (controller + brokers), Elasticsearch (master + data nodes), Cassandra (gossip-elected schema coordinator + per-token-range nodes), CockroachDB (Raft groups per range), and most modern data systems. Recognising this two-tier shape is what distinguishes designs that scale from designs that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9.5 — Key takeaway</w:t>
            </w:r>
          </w:p>
          <w:p>
            <w:pPr>
              <w:spacing w:after="80" w:line="290"/>
              <w:jc w:val="both"/>
            </w:pPr>
            <w:r>
              <w:rPr>
                <w:rFonts w:ascii="Arial" w:cs="Arial" w:eastAsia="Arial" w:hAnsi="Arial"/>
                <w:sz w:val="22"/>
                <w:szCs w:val="22"/>
              </w:rPr>
              <w:t xml:space="preserve">The single most consequential decision in any leader-election design is whether you should use leader election at all, or whether the work should be partitioned across all replicas. Default to asking: ‘Is the work indivisible? Will it stay within one leader’s capacity? Is singleness the requirement?’ When in doubt, lean towards sharding — it is harder to retrofit later than to design for upfront. Hybrid architectures (small elected control plane, large sharded data plane) are the right answer for most large systems.</w:t>
            </w:r>
          </w:p>
        </w:tc>
      </w:tr>
    </w:tbl>
    <w:p>
      <w:r>
        <w:br w:type="page"/>
      </w:r>
    </w:p>
    <w:p>
      <w:pPr>
        <w:pStyle w:val="Heading1"/>
        <w:spacing w:after="200" w:before="360"/>
      </w:pPr>
      <w:r>
        <w:rPr>
          <w:rFonts w:ascii="Arial" w:cs="Arial" w:eastAsia="Arial" w:hAnsi="Arial"/>
          <w:b/>
          <w:bCs/>
          <w:color w:val="1F3864"/>
          <w:sz w:val="36"/>
          <w:szCs w:val="36"/>
        </w:rPr>
        <w:t xml:space="preserve">Pattern Comparison Matrix</w:t>
      </w:r>
    </w:p>
    <w:p>
      <w:pPr>
        <w:spacing w:after="160" w:line="300"/>
        <w:jc w:val="both"/>
      </w:pPr>
      <w:r>
        <w:rPr>
          <w:rFonts w:ascii="Arial" w:cs="Arial" w:eastAsia="Arial" w:hAnsi="Arial"/>
          <w:sz w:val="22"/>
          <w:szCs w:val="22"/>
        </w:rPr>
        <w:t xml:space="preserve">A consolidated reference for the seven patterns and the anti-pattern, scoring each on the dimensions that usually matter when choosing.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What the leader does</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What followers do</w:t>
            </w:r>
          </w:p>
        </w:tc>
        <w:tc>
          <w:tcPr>
            <w:tcW w:type="dxa" w:w="23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Bottleneck risk</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Singleton Scheduler</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Run scheduled jobs</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Idle (or just acquire per-execution lock)</w:t>
            </w:r>
          </w:p>
        </w:tc>
        <w:tc>
          <w:tcPr>
            <w:tcW w:type="dxa" w:w="2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Low — work is brief and bounded by schedule</w:t>
            </w:r>
          </w:p>
        </w:tc>
      </w:tr>
      <w:tr>
        <w:tc>
          <w:tcPr>
            <w:tcW w:type="dxa" w:w="2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Controller / Reconciler</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Watch resources and emit reconciliations</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Idle, ready to take over</w:t>
            </w:r>
          </w:p>
        </w:tc>
        <w:tc>
          <w:tcPr>
            <w:tcW w:type="dxa" w:w="2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Medium — can saturate if change rate grows</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Assignment</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Compute and publish assignments</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Process their assigned partitions in parallel</w:t>
            </w:r>
          </w:p>
        </w:tc>
        <w:tc>
          <w:tcPr>
            <w:tcW w:type="dxa" w:w="2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Low — leader’s work is small even at scale</w:t>
            </w:r>
          </w:p>
        </w:tc>
      </w:tr>
      <w:tr>
        <w:tc>
          <w:tcPr>
            <w:tcW w:type="dxa" w:w="2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Primary / Replica Failover</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Accept writes; replicate to followers</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Serve reads; stand by for promotion</w:t>
            </w:r>
          </w:p>
        </w:tc>
        <w:tc>
          <w:tcPr>
            <w:tcW w:type="dxa" w:w="2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High — but inherent: writes must be serialised</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Distributed Lock Holder</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Hold the singleton resource and serve all clients</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Forward requests to leader</w:t>
            </w:r>
          </w:p>
        </w:tc>
        <w:tc>
          <w:tcPr>
            <w:tcW w:type="dxa" w:w="2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High — every request goes through the leader</w:t>
            </w:r>
          </w:p>
        </w:tc>
      </w:tr>
      <w:tr>
        <w:tc>
          <w:tcPr>
            <w:tcW w:type="dxa" w:w="2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Saga Coordinator</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Drive workflows step by step</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Idle, ready to take over</w:t>
            </w:r>
          </w:p>
        </w:tc>
        <w:tc>
          <w:tcPr>
            <w:tcW w:type="dxa" w:w="2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Medium — usually mitigated by partitioning workflows</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Cache Warmer</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Run expensive computation; publish result</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Read result from shared store</w:t>
            </w:r>
          </w:p>
        </w:tc>
        <w:tc>
          <w:tcPr>
            <w:tcW w:type="dxa" w:w="2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Low — leader work is periodic, not per-request</w:t>
            </w:r>
          </w:p>
        </w:tc>
      </w:tr>
      <w:tr>
        <w:tc>
          <w:tcPr>
            <w:tcW w:type="dxa" w:w="2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Anti-pattern (mis-use)</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Do all the work</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Wait</w:t>
            </w:r>
          </w:p>
        </w:tc>
        <w:tc>
          <w:tcPr>
            <w:tcW w:type="dxa" w:w="2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Severe — followers are dead weight</w:t>
            </w:r>
          </w:p>
        </w:tc>
      </w:tr>
    </w:tbl>
    <w:p>
      <w:pPr>
        <w:spacing w:after="80"/>
      </w:pPr>
      <w:r>
        <w:t xml:space="preserve"/>
      </w:r>
    </w:p>
    <w:p>
      <w:pPr>
        <w:pStyle w:val="Heading3"/>
        <w:spacing w:after="140" w:before="220"/>
      </w:pPr>
      <w:r>
        <w:rPr>
          <w:rFonts w:ascii="Arial" w:cs="Arial" w:eastAsia="Arial" w:hAnsi="Arial"/>
          <w:b/>
          <w:bCs/>
          <w:color w:val="1F3864"/>
          <w:sz w:val="26"/>
          <w:szCs w:val="26"/>
        </w:rPr>
        <w:t xml:space="preserve">Pattern × Failure-mode exposure</w:t>
      </w:r>
    </w:p>
    <w:p>
      <w:pPr>
        <w:spacing w:after="160" w:line="300"/>
        <w:jc w:val="both"/>
      </w:pPr>
      <w:r>
        <w:rPr>
          <w:rFonts w:ascii="Arial" w:cs="Arial" w:eastAsia="Arial" w:hAnsi="Arial"/>
          <w:sz w:val="22"/>
          <w:szCs w:val="22"/>
        </w:rPr>
        <w:t xml:space="preserve">Cross-referencing each pattern with the failure modes from Module 4 helps target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63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Most-exposed failure modes (Module 4)</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Singleton Scheduler</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Mid-job lease expiry; clock skew between replicas</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Controller / Reconciler</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Stale leader (watches still open after lease loss)</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Assignment</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Split-brain on assignment; rebalance storms (flapping)</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Primary / Replica Failover</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Split-brain (two primaries); stale leader at recovery</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Distributed Lock Holder</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Stale leader; flapping; bottleneck-induced timeouts</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Saga Coordinator</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Mid-step lease expiry; split-brain on long-running steps</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Cache Warmer</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Cold-start thundering herd; silent staleness on warmer outage</w:t>
            </w:r>
          </w:p>
        </w:tc>
      </w:tr>
    </w:tbl>
    <w:p>
      <w:r>
        <w:br w:type="page"/>
      </w:r>
    </w:p>
    <w:p>
      <w:pPr>
        <w:pStyle w:val="Heading1"/>
        <w:spacing w:after="200" w:before="360"/>
      </w:pPr>
      <w:r>
        <w:rPr>
          <w:rFonts w:ascii="Arial" w:cs="Arial" w:eastAsia="Arial" w:hAnsi="Arial"/>
          <w:b/>
          <w:bCs/>
          <w:color w:val="1F3864"/>
          <w:sz w:val="36"/>
          <w:szCs w:val="36"/>
        </w:rPr>
        <w:t xml:space="preserve">End-to-End Worked Example: An Order-Fulfilment System</w:t>
      </w:r>
    </w:p>
    <w:p>
      <w:pPr>
        <w:spacing w:after="160" w:line="300"/>
        <w:jc w:val="both"/>
      </w:pPr>
      <w:r>
        <w:rPr>
          <w:rFonts w:ascii="Arial" w:cs="Arial" w:eastAsia="Arial" w:hAnsi="Arial"/>
          <w:sz w:val="22"/>
          <w:szCs w:val="22"/>
        </w:rPr>
        <w:t xml:space="preserve">Putting all the patterns together, here is how a realistic e-commerce backend uses several of them in concert.</w:t>
      </w:r>
    </w:p>
    <w:p>
      <w:pPr>
        <w:pStyle w:val="Heading3"/>
        <w:spacing w:after="140" w:before="220"/>
      </w:pPr>
      <w:r>
        <w:rPr>
          <w:rFonts w:ascii="Arial" w:cs="Arial" w:eastAsia="Arial" w:hAnsi="Arial"/>
          <w:b/>
          <w:bCs/>
          <w:color w:val="1F3864"/>
          <w:sz w:val="26"/>
          <w:szCs w:val="26"/>
        </w:rPr>
        <w:t xml:space="preserve">Setup</w:t>
      </w:r>
    </w:p>
    <w:p>
      <w:pPr>
        <w:spacing w:after="160" w:line="300"/>
        <w:jc w:val="both"/>
      </w:pPr>
      <w:r>
        <w:rPr>
          <w:rFonts w:ascii="Arial" w:cs="Arial" w:eastAsia="Arial" w:hAnsi="Arial"/>
          <w:sz w:val="22"/>
          <w:szCs w:val="22"/>
        </w:rPr>
        <w:t xml:space="preserve">OrderFulfilmentService handles the lifecycle of a customer order from checkout through to delivery confirmation. The team is starting at low volume but expects 100x growth in 24 months. The architecture must scale without a rewrite.</w:t>
      </w:r>
    </w:p>
    <w:p>
      <w:pPr>
        <w:pStyle w:val="Heading3"/>
        <w:spacing w:after="140" w:before="220"/>
      </w:pPr>
      <w:r>
        <w:rPr>
          <w:rFonts w:ascii="Arial" w:cs="Arial" w:eastAsia="Arial" w:hAnsi="Arial"/>
          <w:b/>
          <w:bCs/>
          <w:color w:val="1F3864"/>
          <w:sz w:val="26"/>
          <w:szCs w:val="26"/>
        </w:rPr>
        <w:t xml:space="preserve">Component-by-component design</w:t>
      </w:r>
    </w:p>
    <w:p>
      <w:pPr>
        <w:spacing w:after="120" w:before="200"/>
      </w:pPr>
      <w:r>
        <w:rPr>
          <w:rFonts w:ascii="Arial" w:cs="Arial" w:eastAsia="Arial" w:hAnsi="Arial"/>
          <w:b/>
          <w:bCs/>
          <w:i/>
          <w:iCs/>
          <w:color w:val="2E74B5"/>
          <w:sz w:val="24"/>
          <w:szCs w:val="24"/>
        </w:rPr>
        <w:t xml:space="preserve">(a) The order workflow → Saga Coordinator (Topic 6)</w:t>
      </w:r>
    </w:p>
    <w:p>
      <w:pPr>
        <w:spacing w:after="160" w:line="300"/>
        <w:jc w:val="both"/>
      </w:pPr>
      <w:r>
        <w:rPr>
          <w:rFonts w:ascii="Arial" w:cs="Arial" w:eastAsia="Arial" w:hAnsi="Arial"/>
          <w:sz w:val="22"/>
          <w:szCs w:val="22"/>
        </w:rPr>
        <w:t xml:space="preserve">Each order is a workflow with multiple steps (reserve inventory, charge payment, ship, confirm). At launch, this is implemented with a partition-aware saga engine (Temporal). Workflows are partitioned by order_id. Each Temporal task queue has its own elected leader-coordinator. As order volume grows, the team adds task-queue partitions; throughput scales linearly. This avoids the anti-pattern (Topic 8) by combining Saga Coordinator with Partition Assignment.</w:t>
      </w:r>
    </w:p>
    <w:p>
      <w:pPr>
        <w:spacing w:after="120" w:before="200"/>
      </w:pPr>
      <w:r>
        <w:rPr>
          <w:rFonts w:ascii="Arial" w:cs="Arial" w:eastAsia="Arial" w:hAnsi="Arial"/>
          <w:b/>
          <w:bCs/>
          <w:i/>
          <w:iCs/>
          <w:color w:val="2E74B5"/>
          <w:sz w:val="24"/>
          <w:szCs w:val="24"/>
        </w:rPr>
        <w:t xml:space="preserve">(b) Order metrics aggregation → Singleton Scheduler (Topic 1)</w:t>
      </w:r>
    </w:p>
    <w:p>
      <w:pPr>
        <w:spacing w:after="160" w:line="300"/>
        <w:jc w:val="both"/>
      </w:pPr>
      <w:r>
        <w:rPr>
          <w:rFonts w:ascii="Arial" w:cs="Arial" w:eastAsia="Arial" w:hAnsi="Arial"/>
          <w:sz w:val="22"/>
          <w:szCs w:val="22"/>
        </w:rPr>
        <w:t xml:space="preserve">The dashboard team wants hourly metrics: orders per minute, revenue per region, top-10 SKUs sold this hour. A scheduled job runs every hour to roll these up from the order events. Volume is small (one query per region, 5 regions, 5 queries per hour). This is implemented as ShedLock against the application database — minimal infrastructure, runs on whichever pod wins the lock. Failover during the brief query is irrelevant.</w:t>
      </w:r>
    </w:p>
    <w:p>
      <w:pPr>
        <w:spacing w:after="120" w:before="200"/>
      </w:pPr>
      <w:r>
        <w:rPr>
          <w:rFonts w:ascii="Arial" w:cs="Arial" w:eastAsia="Arial" w:hAnsi="Arial"/>
          <w:b/>
          <w:bCs/>
          <w:i/>
          <w:iCs/>
          <w:color w:val="2E74B5"/>
          <w:sz w:val="24"/>
          <w:szCs w:val="24"/>
        </w:rPr>
        <w:t xml:space="preserve">(c) Inventory reconciliation → Controller / Reconciler (Topic 2)</w:t>
      </w:r>
    </w:p>
    <w:p>
      <w:pPr>
        <w:spacing w:after="160" w:line="300"/>
        <w:jc w:val="both"/>
      </w:pPr>
      <w:r>
        <w:rPr>
          <w:rFonts w:ascii="Arial" w:cs="Arial" w:eastAsia="Arial" w:hAnsi="Arial"/>
          <w:sz w:val="22"/>
          <w:szCs w:val="22"/>
        </w:rPr>
        <w:t xml:space="preserve">A controller watches inventory-update events (warehouse arrivals, returns, adjustments) and reconciles the inventory database with the canonical warehouse-management system. Implemented as a Kubernetes operator. Single leader per environment is fine because event volume is moderate. If volume grows, partition by warehouse_id later.</w:t>
      </w:r>
    </w:p>
    <w:p>
      <w:pPr>
        <w:spacing w:after="120" w:before="200"/>
      </w:pPr>
      <w:r>
        <w:rPr>
          <w:rFonts w:ascii="Arial" w:cs="Arial" w:eastAsia="Arial" w:hAnsi="Arial"/>
          <w:b/>
          <w:bCs/>
          <w:i/>
          <w:iCs/>
          <w:color w:val="2E74B5"/>
          <w:sz w:val="24"/>
          <w:szCs w:val="24"/>
        </w:rPr>
        <w:t xml:space="preserve">(d) Order events stream → Partition Assignment (Topic 3)</w:t>
      </w:r>
    </w:p>
    <w:p>
      <w:pPr>
        <w:spacing w:after="160" w:line="300"/>
        <w:jc w:val="both"/>
      </w:pPr>
      <w:r>
        <w:rPr>
          <w:rFonts w:ascii="Arial" w:cs="Arial" w:eastAsia="Arial" w:hAnsi="Arial"/>
          <w:sz w:val="22"/>
          <w:szCs w:val="22"/>
        </w:rPr>
        <w:t xml:space="preserve">Order events flow through Kafka, partitioned by order_id (12 partitions). Multiple downstream services consume the stream as Kafka consumer groups: the analytics service, the email service, the shipping notification service. Each service is its own consumer group; Kafka’s leader-elected controller coordinates partition assignment within each group. This is the canonical Partition Assignment pattern; downstream services scale by adding consumer pods.</w:t>
      </w:r>
    </w:p>
    <w:p>
      <w:pPr>
        <w:spacing w:after="120" w:before="200"/>
      </w:pPr>
      <w:r>
        <w:rPr>
          <w:rFonts w:ascii="Arial" w:cs="Arial" w:eastAsia="Arial" w:hAnsi="Arial"/>
          <w:b/>
          <w:bCs/>
          <w:i/>
          <w:iCs/>
          <w:color w:val="2E74B5"/>
          <w:sz w:val="24"/>
          <w:szCs w:val="24"/>
        </w:rPr>
        <w:t xml:space="preserve">(e) Order database → Primary / Replica Failover (Topic 4)</w:t>
      </w:r>
    </w:p>
    <w:p>
      <w:pPr>
        <w:spacing w:after="160" w:line="300"/>
        <w:jc w:val="both"/>
      </w:pPr>
      <w:r>
        <w:rPr>
          <w:rFonts w:ascii="Arial" w:cs="Arial" w:eastAsia="Arial" w:hAnsi="Arial"/>
          <w:sz w:val="22"/>
          <w:szCs w:val="22"/>
        </w:rPr>
        <w:t xml:space="preserve">The orders database is PostgreSQL with Patroni for HA across three nodes in three AZs. etcd holds the leader lease. Streaming asynchronous replication for normal operation; fallback to synchronous for the most critical writes during sales events. Failover takes ~12 seconds; application has retry logic with exponential backoff.</w:t>
      </w:r>
    </w:p>
    <w:p>
      <w:pPr>
        <w:spacing w:after="120" w:before="200"/>
      </w:pPr>
      <w:r>
        <w:rPr>
          <w:rFonts w:ascii="Arial" w:cs="Arial" w:eastAsia="Arial" w:hAnsi="Arial"/>
          <w:b/>
          <w:bCs/>
          <w:i/>
          <w:iCs/>
          <w:color w:val="2E74B5"/>
          <w:sz w:val="24"/>
          <w:szCs w:val="24"/>
        </w:rPr>
        <w:t xml:space="preserve">(f) Top-100 best-sellers cache → Cache Warmer (Topic 7)</w:t>
      </w:r>
    </w:p>
    <w:p>
      <w:pPr>
        <w:spacing w:after="160" w:line="300"/>
        <w:jc w:val="both"/>
      </w:pPr>
      <w:r>
        <w:rPr>
          <w:rFonts w:ascii="Arial" w:cs="Arial" w:eastAsia="Arial" w:hAnsi="Arial"/>
          <w:sz w:val="22"/>
          <w:szCs w:val="22"/>
        </w:rPr>
        <w:t xml:space="preserve">The product-listing service shows the top-100 best-sellers on the homepage. The expensive query (90 seconds against the data warehouse) runs once every 5 minutes on the elected leader; result is published to Redis with a 30-minute TTL. All 20 product-listing pods read from Redis. Cold-start protected by a single-flight wrapper around the warehouse query.</w:t>
      </w:r>
    </w:p>
    <w:p>
      <w:pPr>
        <w:spacing w:after="120" w:before="200"/>
      </w:pPr>
      <w:r>
        <w:rPr>
          <w:rFonts w:ascii="Arial" w:cs="Arial" w:eastAsia="Arial" w:hAnsi="Arial"/>
          <w:b/>
          <w:bCs/>
          <w:i/>
          <w:iCs/>
          <w:color w:val="2E74B5"/>
          <w:sz w:val="24"/>
          <w:szCs w:val="24"/>
        </w:rPr>
        <w:t xml:space="preserve">(g) Singleton-resource: legacy ERP gateway → Distributed Lock Holder (Topic 5)</w:t>
      </w:r>
    </w:p>
    <w:p>
      <w:pPr>
        <w:spacing w:after="160" w:line="300"/>
        <w:jc w:val="both"/>
      </w:pPr>
      <w:r>
        <w:rPr>
          <w:rFonts w:ascii="Arial" w:cs="Arial" w:eastAsia="Arial" w:hAnsi="Arial"/>
          <w:sz w:val="22"/>
          <w:szCs w:val="22"/>
        </w:rPr>
        <w:t xml:space="preserve">Order data must be sent to a legacy on-prem ERP system that supports a single concurrent connection. The elected leader of the ERP-gateway service holds the connection; followers forward all ERP requests to the leader. The team accepts the bottleneck because ERP traffic is low (50 requests per minute) and the legacy system cannot be modernised.</w:t>
      </w:r>
    </w:p>
    <w:p>
      <w:pPr>
        <w:spacing w:after="120" w:before="200"/>
      </w:pPr>
      <w:r>
        <w:rPr>
          <w:rFonts w:ascii="Arial" w:cs="Arial" w:eastAsia="Arial" w:hAnsi="Arial"/>
          <w:b/>
          <w:bCs/>
          <w:i/>
          <w:iCs/>
          <w:color w:val="2E74B5"/>
          <w:sz w:val="24"/>
          <w:szCs w:val="24"/>
        </w:rPr>
        <w:t xml:space="preserve">(h) What was avoided</w:t>
      </w:r>
    </w:p>
    <w:p>
      <w:pPr>
        <w:spacing w:after="160" w:line="300"/>
        <w:jc w:val="both"/>
      </w:pPr>
      <w:r>
        <w:rPr>
          <w:rFonts w:ascii="Arial" w:cs="Arial" w:eastAsia="Arial" w:hAnsi="Arial"/>
          <w:sz w:val="22"/>
          <w:szCs w:val="22"/>
        </w:rPr>
        <w:t xml:space="preserve">Two design proposals during planning were correctly rejected as anti-patterns (Topic 8): (1) ‘leader-elected order processor that does all order work’ — would have hit the bottleneck within 6 months; replaced by partitioned saga engine. (2) ‘leader-elected metrics processor for all events’ — would have grown into a leader bottleneck; instead, metrics are computed by partitioned consumers each writing their share to the metrics database.</w:t>
      </w:r>
    </w:p>
    <w:p>
      <w:pPr>
        <w:pStyle w:val="Heading3"/>
        <w:spacing w:after="140" w:before="220"/>
      </w:pPr>
      <w:r>
        <w:rPr>
          <w:rFonts w:ascii="Arial" w:cs="Arial" w:eastAsia="Arial" w:hAnsi="Arial"/>
          <w:b/>
          <w:bCs/>
          <w:color w:val="1F3864"/>
          <w:sz w:val="26"/>
          <w:szCs w:val="26"/>
        </w:rPr>
        <w:t xml:space="preserve">Outcome</w:t>
      </w:r>
    </w:p>
    <w:p>
      <w:pPr>
        <w:spacing w:after="160" w:line="300"/>
        <w:jc w:val="both"/>
      </w:pPr>
      <w:r>
        <w:rPr>
          <w:rFonts w:ascii="Arial" w:cs="Arial" w:eastAsia="Arial" w:hAnsi="Arial"/>
          <w:sz w:val="22"/>
          <w:szCs w:val="22"/>
        </w:rPr>
        <w:t xml:space="preserve">The system has six different leader-election deployments — Temporal partition leaders, the metrics ShedLock, the Kubernetes operator, Kafka consumer-group coordinators, the PostgreSQL primary, and the ERP gateway leader. They use four different tools (etcd via Kubernetes, Patroni’s etcd, Kafka’s internal controller, the application database). Each pattern is matched to its workload’s shape; none is misused. The system scales horizontally to expected 100x growth without architectural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Lessons crystallised</w:t>
            </w:r>
          </w:p>
          <w:p>
            <w:pPr>
              <w:spacing w:after="80" w:line="290"/>
              <w:jc w:val="both"/>
            </w:pPr>
            <w:r>
              <w:rPr>
                <w:rFonts w:ascii="Arial" w:cs="Arial" w:eastAsia="Arial" w:hAnsi="Arial"/>
                <w:sz w:val="22"/>
                <w:szCs w:val="22"/>
              </w:rPr>
              <w:t xml:space="preserve">Real systems use multiple patterns in concert; mastery is recognising which pattern fits which subsystem.</w:t>
            </w:r>
          </w:p>
          <w:p>
            <w:pPr>
              <w:spacing w:after="80" w:line="290"/>
              <w:jc w:val="both"/>
            </w:pPr>
            <w:r>
              <w:rPr>
                <w:rFonts w:ascii="Arial" w:cs="Arial" w:eastAsia="Arial" w:hAnsi="Arial"/>
                <w:sz w:val="22"/>
                <w:szCs w:val="22"/>
              </w:rPr>
              <w:t xml:space="preserve">Hybrid leader+sharding is the dominant scalable architecture: small elected control plane, large sharded data plane.</w:t>
            </w:r>
          </w:p>
          <w:p>
            <w:pPr>
              <w:spacing w:after="80" w:line="290"/>
              <w:jc w:val="both"/>
            </w:pPr>
            <w:r>
              <w:rPr>
                <w:rFonts w:ascii="Arial" w:cs="Arial" w:eastAsia="Arial" w:hAnsi="Arial"/>
                <w:sz w:val="22"/>
                <w:szCs w:val="22"/>
              </w:rPr>
              <w:t xml:space="preserve">Always interrogate ‘do we need a leader?’ during design. The cost of asking is small; the cost of getting it wrong is a rewrite.</w:t>
            </w:r>
          </w:p>
          <w:p>
            <w:pPr>
              <w:spacing w:after="80" w:line="290"/>
              <w:jc w:val="both"/>
            </w:pPr>
            <w:r>
              <w:rPr>
                <w:rFonts w:ascii="Arial" w:cs="Arial" w:eastAsia="Arial" w:hAnsi="Arial"/>
                <w:sz w:val="22"/>
                <w:szCs w:val="22"/>
              </w:rPr>
              <w:t xml:space="preserve">Each pattern has signature failure modes — Module 4 maps cleanly onto Module 5 patterns. A robust system designs against its specific patterns’ exposures.</w:t>
            </w:r>
          </w:p>
        </w:tc>
      </w:tr>
    </w:tbl>
    <w:p>
      <w:r>
        <w:br w:type="page"/>
      </w:r>
    </w:p>
    <w:p>
      <w:pPr>
        <w:pStyle w:val="Heading1"/>
        <w:spacing w:after="200" w:before="360"/>
      </w:pPr>
      <w:r>
        <w:rPr>
          <w:rFonts w:ascii="Arial" w:cs="Arial" w:eastAsia="Arial" w:hAnsi="Arial"/>
          <w:b/>
          <w:bCs/>
          <w:color w:val="1F3864"/>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4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Pattern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recurring shape that good designs take when faced with a particular kind of problem; named for reusability and shared vocabulary.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Singleton Scheduler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Pattern in which a service’s scheduled jobs run on at most one replica per scheduled tick.</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Controller / Reconciler</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Pattern in which a leader-elected process watches a stream of declarative state and continuously drives actual state towards desired state.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Reconciliation</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act of comparing desired and actual state and emitting actions to close the gap.</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Assignment</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Pattern in which a leader assigns work-units (partitions) to workers; workers process their partitions in parallel.</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Sticky assignor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partition-assignment algorithm that minimises movement of partitions when membership changes.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Cooperative rebalance</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 assignment protocol in which workers gradually release and acquire partitions, avoiding a stop-the-world pause during membership change.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Primary / Replica Failover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Pattern in which a stateful service has one writable primary; on failure, an elected promotion makes a replica the new primary.</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RPO (Recovery Point Objective)</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The maximum amount of data the system may lose during a failover. Synchronous replication gives RPO=0; async gives RPO&gt;0 but lower failover latency.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RTO (Recovery Time Objective)</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maximum time the service may be unavailable during failover.</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STONITH (‘Shoot the other node in the head’)</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Classic clustering term for forcibly cutting off a failed primary at the network or storage layer to prevent split-brain.</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Distributed Lock Holder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Pattern in which a leader-elected process serialises access to a singleton external resource.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Saga</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multi-step long-running business workflow with explicit compensating actions for failures; each step has a forward and a compensating operation.</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Workflow Coordinator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process that drives sagas through their steps and triggers compensations on failure.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Compensating action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 operation that semantically undoes a previously-completed saga step (e.g., refund undoes a charge).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Cache Warmer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Pattern in which a leader runs an expensive precomputation and publishes the result to a shared cache from which all replicas read.</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Materialized view</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precomputed query result, refreshed on a schedule or on data change, used to serve reads quickly without re-running the source query.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Single-flight</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Pattern in which concurrent calls for the same expensive computation are coalesced into one in-flight execution; commonly used to prevent cache-stampede thundering herds.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Sharding (Partitioning)</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Splitting work or data across N independent units, each handled by one worker, for horizontal scalability.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Bottleneck</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point in the system whose capacity caps overall throughput; in mis-applied leader election, the leader is the bottleneck.</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skew</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Uneven distribution of work across partitions, causing some workers to be overloaded while others are idle.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Hybrid architecture (small control plane, large data plane)</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dominant pattern for scalable distributed systems: a small elected control plane makes global decisions; a large sharded data plane does the work in parallel.</w:t>
            </w:r>
          </w:p>
        </w:tc>
      </w:tr>
    </w:tbl>
    <w:p>
      <w:r>
        <w:br w:type="page"/>
      </w:r>
    </w:p>
    <w:p>
      <w:pPr>
        <w:pStyle w:val="Heading1"/>
        <w:spacing w:after="200" w:before="360"/>
      </w:pPr>
      <w:r>
        <w:rPr>
          <w:rFonts w:ascii="Arial" w:cs="Arial" w:eastAsia="Arial" w:hAnsi="Arial"/>
          <w:b/>
          <w:bCs/>
          <w:color w:val="1F3864"/>
          <w:sz w:val="36"/>
          <w:szCs w:val="36"/>
        </w:rPr>
        <w:t xml:space="preserve">Self-Assessment Questions</w:t>
      </w:r>
    </w:p>
    <w:p>
      <w:pPr>
        <w:spacing w:after="160" w:line="300"/>
        <w:jc w:val="both"/>
      </w:pPr>
      <w:r>
        <w:rPr>
          <w:rFonts w:ascii="Arial" w:cs="Arial" w:eastAsia="Arial" w:hAnsi="Arial"/>
          <w:sz w:val="22"/>
          <w:szCs w:val="22"/>
        </w:rPr>
        <w:t xml:space="preserve">Answer each from memory; topic numbers in brackets.</w:t>
      </w:r>
    </w:p>
    <w:p>
      <w:pPr>
        <w:pStyle w:val="ListParagraph"/>
        <w:numPr>
          <w:ilvl w:val="0"/>
          <w:numId w:val="2"/>
        </w:numPr>
        <w:spacing w:after="80" w:line="290"/>
        <w:jc w:val="both"/>
      </w:pPr>
      <w:r>
        <w:rPr>
          <w:rFonts w:ascii="Arial" w:cs="Arial" w:eastAsia="Arial" w:hAnsi="Arial"/>
          <w:sz w:val="22"/>
          <w:szCs w:val="22"/>
        </w:rPr>
        <w:t xml:space="preserve">Distinguish between the continuous-leader and per-execution-lock variants of the Singleton Scheduler. When is each appropriate? [Topic 1]</w:t>
      </w:r>
    </w:p>
    <w:p>
      <w:pPr>
        <w:pStyle w:val="ListParagraph"/>
        <w:numPr>
          <w:ilvl w:val="0"/>
          <w:numId w:val="2"/>
        </w:numPr>
        <w:spacing w:after="80" w:line="290"/>
        <w:jc w:val="both"/>
      </w:pPr>
      <w:r>
        <w:rPr>
          <w:rFonts w:ascii="Arial" w:cs="Arial" w:eastAsia="Arial" w:hAnsi="Arial"/>
          <w:sz w:val="22"/>
          <w:szCs w:val="22"/>
        </w:rPr>
        <w:t xml:space="preserve">Why is the os.Exit(0) idiom on OnStoppedLeading the standard pattern for Kubernetes operators rather than graceful watcher tear-down? [Topic 2]</w:t>
      </w:r>
    </w:p>
    <w:p>
      <w:pPr>
        <w:pStyle w:val="ListParagraph"/>
        <w:numPr>
          <w:ilvl w:val="0"/>
          <w:numId w:val="2"/>
        </w:numPr>
        <w:spacing w:after="80" w:line="290"/>
        <w:jc w:val="both"/>
      </w:pPr>
      <w:r>
        <w:rPr>
          <w:rFonts w:ascii="Arial" w:cs="Arial" w:eastAsia="Arial" w:hAnsi="Arial"/>
          <w:sz w:val="22"/>
          <w:szCs w:val="22"/>
        </w:rPr>
        <w:t xml:space="preserve">In Partition Assignment, why is generation-based fencing necessary even when assignments are correctly published? [Topic 3]</w:t>
      </w:r>
    </w:p>
    <w:p>
      <w:pPr>
        <w:pStyle w:val="ListParagraph"/>
        <w:numPr>
          <w:ilvl w:val="0"/>
          <w:numId w:val="2"/>
        </w:numPr>
        <w:spacing w:after="80" w:line="290"/>
        <w:jc w:val="both"/>
      </w:pPr>
      <w:r>
        <w:rPr>
          <w:rFonts w:ascii="Arial" w:cs="Arial" w:eastAsia="Arial" w:hAnsi="Arial"/>
          <w:sz w:val="22"/>
          <w:szCs w:val="22"/>
        </w:rPr>
        <w:t xml:space="preserve">Walk through how Patroni promotes the most up-to-date replica during PostgreSQL primary failover. What stops a stale replica from being promoted? [Topic 4]</w:t>
      </w:r>
    </w:p>
    <w:p>
      <w:pPr>
        <w:pStyle w:val="ListParagraph"/>
        <w:numPr>
          <w:ilvl w:val="0"/>
          <w:numId w:val="2"/>
        </w:numPr>
        <w:spacing w:after="80" w:line="290"/>
        <w:jc w:val="both"/>
      </w:pPr>
      <w:r>
        <w:rPr>
          <w:rFonts w:ascii="Arial" w:cs="Arial" w:eastAsia="Arial" w:hAnsi="Arial"/>
          <w:sz w:val="22"/>
          <w:szCs w:val="22"/>
        </w:rPr>
        <w:t xml:space="preserve">Why is the Distributed Lock Holder pattern structurally a bottleneck, and when is that bottleneck acceptable? [Topic 5]</w:t>
      </w:r>
    </w:p>
    <w:p>
      <w:pPr>
        <w:pStyle w:val="ListParagraph"/>
        <w:numPr>
          <w:ilvl w:val="0"/>
          <w:numId w:val="2"/>
        </w:numPr>
        <w:spacing w:after="80" w:line="290"/>
        <w:jc w:val="both"/>
      </w:pPr>
      <w:r>
        <w:rPr>
          <w:rFonts w:ascii="Arial" w:cs="Arial" w:eastAsia="Arial" w:hAnsi="Arial"/>
          <w:sz w:val="22"/>
          <w:szCs w:val="22"/>
        </w:rPr>
        <w:t xml:space="preserve">Why do real-world workflow engines (Temporal, Cadence, Zeebe) partition workflows across many leaders rather than running a single coordinator? [Topic 6]</w:t>
      </w:r>
    </w:p>
    <w:p>
      <w:pPr>
        <w:pStyle w:val="ListParagraph"/>
        <w:numPr>
          <w:ilvl w:val="0"/>
          <w:numId w:val="2"/>
        </w:numPr>
        <w:spacing w:after="80" w:line="290"/>
        <w:jc w:val="both"/>
      </w:pPr>
      <w:r>
        <w:rPr>
          <w:rFonts w:ascii="Arial" w:cs="Arial" w:eastAsia="Arial" w:hAnsi="Arial"/>
          <w:sz w:val="22"/>
          <w:szCs w:val="22"/>
        </w:rPr>
        <w:t xml:space="preserve">Describe the cold-start thundering herd in the Cache Warmer pattern and three defences against it. [Topic 7]</w:t>
      </w:r>
    </w:p>
    <w:p>
      <w:pPr>
        <w:pStyle w:val="ListParagraph"/>
        <w:numPr>
          <w:ilvl w:val="0"/>
          <w:numId w:val="2"/>
        </w:numPr>
        <w:spacing w:after="80" w:line="290"/>
        <w:jc w:val="both"/>
      </w:pPr>
      <w:r>
        <w:rPr>
          <w:rFonts w:ascii="Arial" w:cs="Arial" w:eastAsia="Arial" w:hAnsi="Arial"/>
          <w:sz w:val="22"/>
          <w:szCs w:val="22"/>
        </w:rPr>
        <w:t xml:space="preserve">List four symptoms that suggest a system is mis-using leader election when sharding would be appropriate. [Topic 8]</w:t>
      </w:r>
    </w:p>
    <w:p>
      <w:pPr>
        <w:pStyle w:val="ListParagraph"/>
        <w:numPr>
          <w:ilvl w:val="0"/>
          <w:numId w:val="2"/>
        </w:numPr>
        <w:spacing w:after="80" w:line="290"/>
        <w:jc w:val="both"/>
      </w:pPr>
      <w:r>
        <w:rPr>
          <w:rFonts w:ascii="Arial" w:cs="Arial" w:eastAsia="Arial" w:hAnsi="Arial"/>
          <w:sz w:val="22"/>
          <w:szCs w:val="22"/>
        </w:rPr>
        <w:t xml:space="preserve">Walk through the three diagnostic questions of the Decision Framework. Apply them to: ‘we need to send 1 million emails per minute.’ [Topic 9]</w:t>
      </w:r>
    </w:p>
    <w:p>
      <w:pPr>
        <w:pStyle w:val="ListParagraph"/>
        <w:numPr>
          <w:ilvl w:val="0"/>
          <w:numId w:val="2"/>
        </w:numPr>
        <w:spacing w:after="80" w:line="290"/>
        <w:jc w:val="both"/>
      </w:pPr>
      <w:r>
        <w:rPr>
          <w:rFonts w:ascii="Arial" w:cs="Arial" w:eastAsia="Arial" w:hAnsi="Arial"/>
          <w:sz w:val="22"/>
          <w:szCs w:val="22"/>
        </w:rPr>
        <w:t xml:space="preserve">Describe the hybrid architecture (small elected control plane, large sharded data plane) and name three production systems that exemplify it. [Topic 9]</w:t>
      </w:r>
    </w:p>
    <w:p>
      <w:pPr>
        <w:pStyle w:val="ListParagraph"/>
        <w:numPr>
          <w:ilvl w:val="0"/>
          <w:numId w:val="2"/>
        </w:numPr>
        <w:spacing w:after="80" w:line="290"/>
        <w:jc w:val="both"/>
      </w:pPr>
      <w:r>
        <w:rPr>
          <w:rFonts w:ascii="Arial" w:cs="Arial" w:eastAsia="Arial" w:hAnsi="Arial"/>
          <w:sz w:val="22"/>
          <w:szCs w:val="22"/>
        </w:rPr>
        <w:t xml:space="preserve">Match each pattern from this module to one signature failure mode from Module 4. [Pattern matrix]</w:t>
      </w:r>
    </w:p>
    <w:p>
      <w:pPr>
        <w:pStyle w:val="ListParagraph"/>
        <w:numPr>
          <w:ilvl w:val="0"/>
          <w:numId w:val="2"/>
        </w:numPr>
        <w:spacing w:after="80" w:line="290"/>
        <w:jc w:val="both"/>
      </w:pPr>
      <w:r>
        <w:rPr>
          <w:rFonts w:ascii="Arial" w:cs="Arial" w:eastAsia="Arial" w:hAnsi="Arial"/>
          <w:sz w:val="22"/>
          <w:szCs w:val="22"/>
        </w:rPr>
        <w:t xml:space="preserve">In the Order Fulfilment worked example, identify which patterns are used for which subsystems and why. Where was the anti-pattern explicitly avoided? [Worked example]</w:t>
      </w:r>
    </w:p>
    <w:p>
      <w:r>
        <w:br w:type="page"/>
      </w:r>
    </w:p>
    <w:p>
      <w:pPr>
        <w:pStyle w:val="Heading1"/>
        <w:spacing w:after="200" w:before="360"/>
      </w:pPr>
      <w:r>
        <w:rPr>
          <w:rFonts w:ascii="Arial" w:cs="Arial" w:eastAsia="Arial" w:hAnsi="Arial"/>
          <w:b/>
          <w:bCs/>
          <w:color w:val="1F3864"/>
          <w:sz w:val="36"/>
          <w:szCs w:val="36"/>
        </w:rPr>
        <w:t xml:space="preserve">Key Takeaways</w:t>
      </w:r>
    </w:p>
    <w:p>
      <w:pPr>
        <w:pStyle w:val="ListParagraph"/>
        <w:numPr>
          <w:ilvl w:val="0"/>
          <w:numId w:val="2"/>
        </w:numPr>
        <w:spacing w:after="80" w:line="290"/>
        <w:jc w:val="both"/>
      </w:pPr>
      <w:r>
        <w:rPr>
          <w:rFonts w:ascii="Arial" w:cs="Arial" w:eastAsia="Arial" w:hAnsi="Arial"/>
          <w:sz w:val="22"/>
          <w:szCs w:val="22"/>
        </w:rPr>
        <w:t xml:space="preserve">Most leader-election problems fit one of seven recurring patterns: Singleton Scheduler, Controller, Partition Assignment, Primary/Replica Failover, Distributed Lock Holder, Saga Coordinator, Cache Warmer.</w:t>
      </w:r>
    </w:p>
    <w:p>
      <w:pPr>
        <w:pStyle w:val="ListParagraph"/>
        <w:numPr>
          <w:ilvl w:val="0"/>
          <w:numId w:val="2"/>
        </w:numPr>
        <w:spacing w:after="80" w:line="290"/>
        <w:jc w:val="both"/>
      </w:pPr>
      <w:r>
        <w:rPr>
          <w:rFonts w:ascii="Arial" w:cs="Arial" w:eastAsia="Arial" w:hAnsi="Arial"/>
          <w:sz w:val="22"/>
          <w:szCs w:val="22"/>
        </w:rPr>
        <w:t xml:space="preserve">Each pattern is a different way of carving an application’s work into ‘what every replica does’ and ‘what only the leader does.’ The boundary defines the pattern.</w:t>
      </w:r>
    </w:p>
    <w:p>
      <w:pPr>
        <w:pStyle w:val="ListParagraph"/>
        <w:numPr>
          <w:ilvl w:val="0"/>
          <w:numId w:val="2"/>
        </w:numPr>
        <w:spacing w:after="80" w:line="290"/>
        <w:jc w:val="both"/>
      </w:pPr>
      <w:r>
        <w:rPr>
          <w:rFonts w:ascii="Arial" w:cs="Arial" w:eastAsia="Arial" w:hAnsi="Arial"/>
          <w:sz w:val="22"/>
          <w:szCs w:val="22"/>
        </w:rPr>
        <w:t xml:space="preserve">Each pattern has a characteristic exposure to specific failure modes from Module 4 — controllers to stale-leader, primary/replica to split-brain, schedulers to mid-job lease expiry, partition assigners to rebalance storms. Match defences to the pattern.</w:t>
      </w:r>
    </w:p>
    <w:p>
      <w:pPr>
        <w:pStyle w:val="ListParagraph"/>
        <w:numPr>
          <w:ilvl w:val="0"/>
          <w:numId w:val="2"/>
        </w:numPr>
        <w:spacing w:after="80" w:line="290"/>
        <w:jc w:val="both"/>
      </w:pPr>
      <w:r>
        <w:rPr>
          <w:rFonts w:ascii="Arial" w:cs="Arial" w:eastAsia="Arial" w:hAnsi="Arial"/>
          <w:sz w:val="22"/>
          <w:szCs w:val="22"/>
        </w:rPr>
        <w:t xml:space="preserve">The most consequential design decision is whether to use leader election at all. If the work is partitionable and the throughput will eventually exceed one machine’s capacity, the right pattern is sharding — possibly with a small leader-elected control plane that assigns partitions.</w:t>
      </w:r>
    </w:p>
    <w:p>
      <w:pPr>
        <w:pStyle w:val="ListParagraph"/>
        <w:numPr>
          <w:ilvl w:val="0"/>
          <w:numId w:val="2"/>
        </w:numPr>
        <w:spacing w:after="80" w:line="290"/>
        <w:jc w:val="both"/>
      </w:pPr>
      <w:r>
        <w:rPr>
          <w:rFonts w:ascii="Arial" w:cs="Arial" w:eastAsia="Arial" w:hAnsi="Arial"/>
          <w:sz w:val="22"/>
          <w:szCs w:val="22"/>
        </w:rPr>
        <w:t xml:space="preserve">The leader-as-bottleneck anti-pattern is the dominant cause of distributed-systems rewrites. It runs correctly but does not scale; followers do nothing; the leader caps throughput.</w:t>
      </w:r>
    </w:p>
    <w:p>
      <w:pPr>
        <w:pStyle w:val="ListParagraph"/>
        <w:numPr>
          <w:ilvl w:val="0"/>
          <w:numId w:val="2"/>
        </w:numPr>
        <w:spacing w:after="80" w:line="290"/>
        <w:jc w:val="both"/>
      </w:pPr>
      <w:r>
        <w:rPr>
          <w:rFonts w:ascii="Arial" w:cs="Arial" w:eastAsia="Arial" w:hAnsi="Arial"/>
          <w:sz w:val="22"/>
          <w:szCs w:val="22"/>
        </w:rPr>
        <w:t xml:space="preserve">Three diagnostic questions reliably catch the anti-pattern early: Is the work indivisible? Will it stay within one leader’s capacity? Is singularity itself the requirement?</w:t>
      </w:r>
    </w:p>
    <w:p>
      <w:pPr>
        <w:pStyle w:val="ListParagraph"/>
        <w:numPr>
          <w:ilvl w:val="0"/>
          <w:numId w:val="2"/>
        </w:numPr>
        <w:spacing w:after="80" w:line="290"/>
        <w:jc w:val="both"/>
      </w:pPr>
      <w:r>
        <w:rPr>
          <w:rFonts w:ascii="Arial" w:cs="Arial" w:eastAsia="Arial" w:hAnsi="Arial"/>
          <w:sz w:val="22"/>
          <w:szCs w:val="22"/>
        </w:rPr>
        <w:t xml:space="preserve">Hybrid architectures — small leader-elected control plane plus large sharded data plane — are the structure of every scalable data system: Kafka, Elasticsearch, Cassandra, CockroachDB. Recognising this two-tier shape is the difference between designs that scale and designs that don’t.</w:t>
      </w:r>
    </w:p>
    <w:p>
      <w:pPr>
        <w:pStyle w:val="ListParagraph"/>
        <w:numPr>
          <w:ilvl w:val="0"/>
          <w:numId w:val="2"/>
        </w:numPr>
        <w:spacing w:after="80" w:line="290"/>
        <w:jc w:val="both"/>
      </w:pPr>
      <w:r>
        <w:rPr>
          <w:rFonts w:ascii="Arial" w:cs="Arial" w:eastAsia="Arial" w:hAnsi="Arial"/>
          <w:sz w:val="22"/>
          <w:szCs w:val="22"/>
        </w:rPr>
        <w:t xml:space="preserve">Real systems combine multiple patterns; the worked Order Fulfilment example uses six leader-election deployments across four tools, each matched to its workload’s shape.</w:t>
      </w:r>
    </w:p>
    <w:p>
      <w:pPr>
        <w:pStyle w:val="ListParagraph"/>
        <w:numPr>
          <w:ilvl w:val="0"/>
          <w:numId w:val="2"/>
        </w:numPr>
        <w:spacing w:after="80" w:line="290"/>
        <w:jc w:val="both"/>
      </w:pPr>
      <w:r>
        <w:rPr>
          <w:rFonts w:ascii="Arial" w:cs="Arial" w:eastAsia="Arial" w:hAnsi="Arial"/>
          <w:sz w:val="22"/>
          <w:szCs w:val="22"/>
        </w:rPr>
        <w:t xml:space="preserve">Mastery of leader election is not knowing one tool deeply but knowing which pattern applies to which subsystem, configuring the chosen tool against the pattern’s signature failure modes, and recognising when the right answer is no leader at all.</w:t>
      </w:r>
    </w:p>
    <w:p>
      <w:r>
        <w:br w:type="page"/>
      </w:r>
    </w:p>
    <w:p>
      <w:pPr>
        <w:pStyle w:val="Heading1"/>
        <w:spacing w:after="200" w:before="360"/>
      </w:pPr>
      <w:r>
        <w:rPr>
          <w:rFonts w:ascii="Arial" w:cs="Arial" w:eastAsia="Arial" w:hAnsi="Arial"/>
          <w:b/>
          <w:bCs/>
          <w:color w:val="1F3864"/>
          <w:sz w:val="36"/>
          <w:szCs w:val="36"/>
        </w:rPr>
        <w:t xml:space="preserve">Conclusion: The Curriculum at a Glance</w:t>
      </w:r>
    </w:p>
    <w:p>
      <w:pPr>
        <w:spacing w:after="160" w:line="300"/>
        <w:jc w:val="both"/>
      </w:pPr>
      <w:r>
        <w:rPr>
          <w:rFonts w:ascii="Arial" w:cs="Arial" w:eastAsia="Arial" w:hAnsi="Arial"/>
          <w:sz w:val="22"/>
          <w:szCs w:val="22"/>
        </w:rPr>
        <w:t xml:space="preserve">This module concludes the five-module curriculum on leader election in distributed systems. To consolidate the journey, here is the curriculum in a single page.</w:t>
      </w:r>
    </w:p>
    <w:p>
      <w:pPr>
        <w:pStyle w:val="Heading3"/>
        <w:spacing w:after="140" w:before="220"/>
      </w:pPr>
      <w:r>
        <w:rPr>
          <w:rFonts w:ascii="Arial" w:cs="Arial" w:eastAsia="Arial" w:hAnsi="Arial"/>
          <w:b/>
          <w:bCs/>
          <w:color w:val="1F3864"/>
          <w:sz w:val="26"/>
          <w:szCs w:val="26"/>
        </w:rPr>
        <w:t xml:space="preserve">Module 1 — The Problem</w:t>
      </w:r>
    </w:p>
    <w:p>
      <w:pPr>
        <w:spacing w:after="160" w:line="300"/>
        <w:jc w:val="both"/>
      </w:pPr>
      <w:r>
        <w:rPr>
          <w:rFonts w:ascii="Arial" w:cs="Arial" w:eastAsia="Arial" w:hAnsi="Arial"/>
          <w:sz w:val="22"/>
          <w:szCs w:val="22"/>
        </w:rPr>
        <w:t xml:space="preserve">HA replication makes all replicas interchangeable, but some work must be done by exactly one of them. Singleton work breaks the symmetry. Naïve approaches (cron-on-every-replica, first-to-start, lowest-IP) fail in well-known ways. Split-brain is the worst-case failure. Correctness has two halves: safety (at most one leader) and liveness (eventually some leader). Every protocol balances safety, liveness, and performance.</w:t>
      </w:r>
    </w:p>
    <w:p>
      <w:pPr>
        <w:pStyle w:val="Heading3"/>
        <w:spacing w:after="140" w:before="220"/>
      </w:pPr>
      <w:r>
        <w:rPr>
          <w:rFonts w:ascii="Arial" w:cs="Arial" w:eastAsia="Arial" w:hAnsi="Arial"/>
          <w:b/>
          <w:bCs/>
          <w:color w:val="1F3864"/>
          <w:sz w:val="26"/>
          <w:szCs w:val="26"/>
        </w:rPr>
        <w:t xml:space="preserve">Module 2 — Election Algorithms</w:t>
      </w:r>
    </w:p>
    <w:p>
      <w:pPr>
        <w:spacing w:after="160" w:line="300"/>
        <w:jc w:val="both"/>
      </w:pPr>
      <w:r>
        <w:rPr>
          <w:rFonts w:ascii="Arial" w:cs="Arial" w:eastAsia="Arial" w:hAnsi="Arial"/>
          <w:sz w:val="22"/>
          <w:szCs w:val="22"/>
        </w:rPr>
        <w:t xml:space="preserve">Bully and Ring assume synchronous networks and have no quorum. Raft, Paxos, and ZAB are consensus algorithms — they earn safety under arbitrary asynchrony by requiring majority quorum. Lease-based election outsources the consensus to an existing store. Quorum (majority — ⌈n/2⌉+1) is the universal safety mechanism.</w:t>
      </w:r>
    </w:p>
    <w:p>
      <w:pPr>
        <w:pStyle w:val="Heading3"/>
        <w:spacing w:after="140" w:before="220"/>
      </w:pPr>
      <w:r>
        <w:rPr>
          <w:rFonts w:ascii="Arial" w:cs="Arial" w:eastAsia="Arial" w:hAnsi="Arial"/>
          <w:b/>
          <w:bCs/>
          <w:color w:val="1F3864"/>
          <w:sz w:val="26"/>
          <w:szCs w:val="26"/>
        </w:rPr>
        <w:t xml:space="preserve">Module 3 — Implementations &amp; Tooling</w:t>
      </w:r>
    </w:p>
    <w:p>
      <w:pPr>
        <w:spacing w:after="160" w:line="300"/>
        <w:jc w:val="both"/>
      </w:pPr>
      <w:r>
        <w:rPr>
          <w:rFonts w:ascii="Arial" w:cs="Arial" w:eastAsia="Arial" w:hAnsi="Arial"/>
          <w:sz w:val="22"/>
          <w:szCs w:val="22"/>
        </w:rPr>
        <w:t xml:space="preserve">ZooKeeper + Curator dominates JVM big-data. etcd dominates cloud-native. Kubernetes Lease is the cloud-native default. Consul brings multi-DC. Spring Integration and ShedLock serve Spring Boot apps. Hazelcast/Ignite serve in-memory data grids. Akka Cluster Singleton serves actor systems. Redis is fast but not a safety primitive without fencing tokens.</w:t>
      </w:r>
    </w:p>
    <w:p>
      <w:pPr>
        <w:pStyle w:val="Heading3"/>
        <w:spacing w:after="140" w:before="220"/>
      </w:pPr>
      <w:r>
        <w:rPr>
          <w:rFonts w:ascii="Arial" w:cs="Arial" w:eastAsia="Arial" w:hAnsi="Arial"/>
          <w:b/>
          <w:bCs/>
          <w:color w:val="1F3864"/>
          <w:sz w:val="26"/>
          <w:szCs w:val="26"/>
        </w:rPr>
        <w:t xml:space="preserve">Module 4 — Failure Modes &amp; Pitfalls</w:t>
      </w:r>
    </w:p>
    <w:p>
      <w:pPr>
        <w:spacing w:after="160" w:line="300"/>
        <w:jc w:val="both"/>
      </w:pPr>
      <w:r>
        <w:rPr>
          <w:rFonts w:ascii="Arial" w:cs="Arial" w:eastAsia="Arial" w:hAnsi="Arial"/>
          <w:sz w:val="22"/>
          <w:szCs w:val="22"/>
        </w:rPr>
        <w:t xml:space="preserve">Failures fall into safety failures (split-brain, stale leader), liveness failures (thundering herd, flapping), and environmental failures (clock skew, the eight fallacies). Defences: quorum + odd cluster sizes for split-brain; fencing tokens for stale leaders; monotonic clocks for skew; randomized timeouts for herds; longer leases and hysteresis for flapping; checkpointing and idempotency for mid-job expiry.</w:t>
      </w:r>
    </w:p>
    <w:p>
      <w:pPr>
        <w:pStyle w:val="Heading3"/>
        <w:spacing w:after="140" w:before="220"/>
      </w:pPr>
      <w:r>
        <w:rPr>
          <w:rFonts w:ascii="Arial" w:cs="Arial" w:eastAsia="Arial" w:hAnsi="Arial"/>
          <w:b/>
          <w:bCs/>
          <w:color w:val="1F3864"/>
          <w:sz w:val="26"/>
          <w:szCs w:val="26"/>
        </w:rPr>
        <w:t xml:space="preserve">Module 5 — Use Cases &amp; Patterns</w:t>
      </w:r>
    </w:p>
    <w:p>
      <w:pPr>
        <w:spacing w:after="160" w:line="300"/>
        <w:jc w:val="both"/>
      </w:pPr>
      <w:r>
        <w:rPr>
          <w:rFonts w:ascii="Arial" w:cs="Arial" w:eastAsia="Arial" w:hAnsi="Arial"/>
          <w:sz w:val="22"/>
          <w:szCs w:val="22"/>
        </w:rPr>
        <w:t xml:space="preserve">Seven patterns: Singleton Scheduler, Controller, Partition Assignment, Primary/Replica Failover, Distributed Lock Holder, Saga Coordinator, Cache Warmer. The most consequential design decision is whether to use leader election at all, or to partition work across replicas. Hybrid architectures (small elected control plane + large sharded data plane) are the dominant pattern for scalable systems.</w:t>
      </w:r>
    </w:p>
    <w:p>
      <w:pPr>
        <w:spacing w:after="80"/>
      </w:pPr>
      <w:r>
        <w:t xml:space="preserve"/>
      </w:r>
    </w:p>
    <w:p>
      <w:pPr>
        <w:spacing w:after="160" w:line="300"/>
        <w:jc w:val="both"/>
      </w:pPr>
      <w:r>
        <w:rPr>
          <w:rFonts w:ascii="Arial" w:cs="Arial" w:eastAsia="Arial" w:hAnsi="Arial"/>
          <w:b/>
          <w:bCs/>
          <w:sz w:val="22"/>
          <w:szCs w:val="22"/>
        </w:rPr>
        <w:t xml:space="preserve">Closing thought.</w:t>
      </w:r>
      <w:r>
        <w:rPr>
          <w:rFonts w:ascii="Arial" w:cs="Arial" w:eastAsia="Arial" w:hAnsi="Arial"/>
          <w:sz w:val="22"/>
          <w:szCs w:val="22"/>
        </w:rPr>
        <w:t xml:space="preserve"> Leader election is one of the few primitives in distributed systems that is genuinely necessary, genuinely hard, and genuinely solved. The algorithms exist. The tools exist. The failure modes are catalogued. What separates a working system from a fragile one is not the depth of one team’s expertise on a single algorithm, but the disciplined application of the right pattern, the right tool, and the right defences for the workload at hand. With this curriculum behind you, you have everything you need to make those choices deliberately.</w:t>
      </w:r>
    </w:p>
    <w:p>
      <w:pPr>
        <w:spacing w:after="80"/>
      </w:pPr>
      <w:r>
        <w:t xml:space="preserve"/>
      </w:r>
    </w:p>
    <w:p>
      <w:pPr>
        <w:spacing w:after="160" w:line="300"/>
        <w:jc w:val="both"/>
      </w:pPr>
      <w:r>
        <w:rPr>
          <w:rFonts w:ascii="Arial" w:cs="Arial" w:eastAsia="Arial" w:hAnsi="Arial"/>
          <w:i/>
          <w:iCs/>
          <w:color w:val="595959"/>
          <w:sz w:val="22"/>
          <w:szCs w:val="22"/>
        </w:rPr>
        <w:t xml:space="preserve">End of Module 5. End of curriculum.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A8A"/>
        <w:sz w:val="18"/>
        <w:szCs w:val="18"/>
      </w:rPr>
      <w:t xml:space="preserve">Leader Election — Module 5: Use Cases &amp;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2026-04-30T06:49:59.934Z</dcterms:created>
  <dcterms:modified xsi:type="dcterms:W3CDTF">2026-04-30T06:49:59.935Z</dcterms:modified>
</cp:coreProperties>
</file>

<file path=docProps/custom.xml><?xml version="1.0" encoding="utf-8"?>
<Properties xmlns="http://schemas.openxmlformats.org/officeDocument/2006/custom-properties" xmlns:vt="http://schemas.openxmlformats.org/officeDocument/2006/docPropsVTypes"/>
</file>