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PROXIES &amp; REVERSE PROXIES — MODULE 4</w:t>
      </w:r>
    </w:p>
    <w:p>
      <w:pPr>
        <w:spacing w:after="100" w:before="0"/>
        <w:jc w:val="center"/>
      </w:pPr>
      <w:r>
        <w:rPr>
          <w:rFonts w:ascii="Arial" w:cs="Arial" w:eastAsia="Arial" w:hAnsi="Arial"/>
          <w:b/>
          <w:bCs/>
          <w:color w:val="1A3C5E"/>
          <w:sz w:val="52"/>
          <w:szCs w:val="52"/>
        </w:rPr>
        <w:t xml:space="preserve">Tools</w:t>
      </w:r>
    </w:p>
    <w:p>
      <w:pPr>
        <w:pBdr>
          <w:bottom w:val="single" w:color="2E75B6" w:sz="6" w:space="6"/>
        </w:pBdr>
        <w:spacing w:after="80" w:before="0"/>
        <w:jc w:val="center"/>
      </w:pPr>
      <w:r>
        <w:rPr>
          <w:rFonts w:ascii="Arial" w:cs="Arial" w:eastAsia="Arial" w:hAnsi="Arial"/>
          <w:i/>
          <w:iCs/>
          <w:color w:val="444444"/>
          <w:sz w:val="22"/>
          <w:szCs w:val="22"/>
        </w:rPr>
        <w:t xml:space="preserve">Nginx  |  HAProxy  |  Envoy  |  Traefik  |  Caddy  |  Cloud (ALB/NLB/GCP/Azure)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Nginx — event-driven web server + reverse proxy; OpenResty for Lua scripting</w:t>
      </w:r>
    </w:p>
    <w:p>
      <w:pPr>
        <w:spacing w:after="55" w:before="55"/>
        <w:jc w:val="center"/>
      </w:pPr>
      <w:r>
        <w:rPr>
          <w:rFonts w:ascii="Arial" w:cs="Arial" w:eastAsia="Arial" w:hAnsi="Arial"/>
          <w:color w:val="444444"/>
          <w:sz w:val="21"/>
          <w:szCs w:val="21"/>
        </w:rPr>
        <w:t xml:space="preserve">  HAProxy — high-performance L4/L7 proxy; battle-tested at massive scale</w:t>
      </w:r>
    </w:p>
    <w:p>
      <w:pPr>
        <w:spacing w:after="55" w:before="55"/>
        <w:jc w:val="center"/>
      </w:pPr>
      <w:r>
        <w:rPr>
          <w:rFonts w:ascii="Arial" w:cs="Arial" w:eastAsia="Arial" w:hAnsi="Arial"/>
          <w:color w:val="444444"/>
          <w:sz w:val="21"/>
          <w:szCs w:val="21"/>
        </w:rPr>
        <w:t xml:space="preserve">  Envoy — modern xDS-configurable proxy; sidecar in Istio service mesh</w:t>
      </w:r>
    </w:p>
    <w:p>
      <w:pPr>
        <w:spacing w:after="55" w:before="55"/>
        <w:jc w:val="center"/>
      </w:pPr>
      <w:r>
        <w:rPr>
          <w:rFonts w:ascii="Arial" w:cs="Arial" w:eastAsia="Arial" w:hAnsi="Arial"/>
          <w:color w:val="444444"/>
          <w:sz w:val="21"/>
          <w:szCs w:val="21"/>
        </w:rPr>
        <w:t xml:space="preserve">  Traefik — container-native auto-discovery via Docker/Kubernetes labels</w:t>
      </w:r>
    </w:p>
    <w:p>
      <w:pPr>
        <w:spacing w:after="55" w:before="55"/>
        <w:jc w:val="center"/>
      </w:pPr>
      <w:r>
        <w:rPr>
          <w:rFonts w:ascii="Arial" w:cs="Arial" w:eastAsia="Arial" w:hAnsi="Arial"/>
          <w:color w:val="444444"/>
          <w:sz w:val="21"/>
          <w:szCs w:val="21"/>
        </w:rPr>
        <w:t xml:space="preserve">  Caddy — Go-based, automatic HTTPS, simple Caddyfile syntax</w:t>
      </w:r>
    </w:p>
    <w:p>
      <w:pPr>
        <w:spacing w:after="55" w:before="55"/>
        <w:jc w:val="center"/>
      </w:pPr>
      <w:r>
        <w:rPr>
          <w:rFonts w:ascii="Arial" w:cs="Arial" w:eastAsia="Arial" w:hAnsi="Arial"/>
          <w:color w:val="444444"/>
          <w:sz w:val="21"/>
          <w:szCs w:val="21"/>
        </w:rPr>
        <w:t xml:space="preserve">  Cloud-managed — AWS ALB/NLB, GCP Cloud Load Balancing, Azure Application Gateway</w:t>
      </w:r>
    </w:p>
    <w:p>
      <w:pPr>
        <w:spacing w:after="55" w:before="55"/>
        <w:jc w:val="center"/>
      </w:pPr>
      <w:r>
        <w:rPr>
          <w:rFonts w:ascii="Arial" w:cs="Arial" w:eastAsia="Arial" w:hAnsi="Arial"/>
          <w:color w:val="444444"/>
          <w:sz w:val="21"/>
          <w:szCs w:val="21"/>
        </w:rPr>
        <w:t xml:space="preserve">  Tool selection guide — matching tools to deployment contexts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Nginx</w:t>
      </w:r>
    </w:p>
    <w:p>
      <w:pPr>
        <w:pStyle w:val="Heading2"/>
        <w:spacing w:after="140" w:before="320"/>
      </w:pPr>
      <w:r>
        <w:rPr>
          <w:rFonts w:ascii="Arial" w:cs="Arial" w:eastAsia="Arial" w:hAnsi="Arial"/>
          <w:b/>
          <w:bCs/>
          <w:color w:val="2E75B6"/>
          <w:sz w:val="28"/>
          <w:szCs w:val="28"/>
        </w:rPr>
        <w:t xml:space="preserve">1.1  What Nginx Is</w:t>
      </w:r>
    </w:p>
    <w:p>
      <w:pPr>
        <w:spacing w:after="80" w:before="80"/>
      </w:pPr>
      <w:r>
        <w:rPr>
          <w:rFonts w:ascii="Arial" w:cs="Arial" w:eastAsia="Arial" w:hAnsi="Arial"/>
          <w:b/>
          <w:bCs/>
          <w:color w:val="1A1A1A"/>
          <w:sz w:val="22"/>
          <w:szCs w:val="22"/>
        </w:rPr>
        <w:t xml:space="preserve">Nginx</w:t>
      </w:r>
      <w:r>
        <w:rPr>
          <w:rFonts w:ascii="Arial" w:cs="Arial" w:eastAsia="Arial" w:hAnsi="Arial"/>
          <w:color w:val="1A1A1A"/>
          <w:sz w:val="22"/>
          <w:szCs w:val="22"/>
        </w:rPr>
        <w:t xml:space="preserve"> (pronounced 'engine-x') is the world's most widely deployed web server and reverse proxy, serving about 34% of all web traffic. Created by Igor Sysoev in 2004 to solve the C10K problem (10,000 concurrent connections), Nginx uses an </w:t>
      </w:r>
      <w:r>
        <w:rPr>
          <w:rFonts w:ascii="Arial" w:cs="Arial" w:eastAsia="Arial" w:hAnsi="Arial"/>
          <w:b/>
          <w:bCs/>
          <w:color w:val="1A1A1A"/>
          <w:sz w:val="22"/>
          <w:szCs w:val="22"/>
        </w:rPr>
        <w:t xml:space="preserve">event-driven, non-blocking architecture</w:t>
      </w:r>
      <w:r>
        <w:rPr>
          <w:rFonts w:ascii="Arial" w:cs="Arial" w:eastAsia="Arial" w:hAnsi="Arial"/>
          <w:color w:val="1A1A1A"/>
          <w:sz w:val="22"/>
          <w:szCs w:val="22"/>
        </w:rPr>
        <w:t xml:space="preserve"> — a small number of worker processes each handle thousands of connections asynchronously, in contrast to Apache's thread-per-connection model.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Nginx Identity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Master process + worker processes (typically one per CPU core). Each worker uses an event loop (epoll/kqueue). Non-blocking I/O. Memory: ~2 MB per worker, ~200 bytes per connection.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Dual role: </w:t>
            </w:r>
            <w:r>
              <w:rPr>
                <w:rFonts w:ascii="Arial" w:cs="Arial" w:eastAsia="Arial" w:hAnsi="Arial"/>
                <w:color w:val="1A1A1A"/>
                <w:sz w:val="22"/>
                <w:szCs w:val="22"/>
              </w:rPr>
              <w:t xml:space="preserve">Static web server (serve HTML/CSS/JS/images from disk) + reverse proxy (forward dynamic requests to backend app servers).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Performance: </w:t>
            </w:r>
            <w:r>
              <w:rPr>
                <w:rFonts w:ascii="Arial" w:cs="Arial" w:eastAsia="Arial" w:hAnsi="Arial"/>
                <w:color w:val="1A1A1A"/>
                <w:sz w:val="22"/>
                <w:szCs w:val="22"/>
              </w:rPr>
              <w:t xml:space="preserve">~50,000 static file requests/sec; ~15,000 reverse proxy req/sec on modest hardware. Memory usage remains flat regardless of connection count.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Configuration: </w:t>
            </w:r>
            <w:r>
              <w:rPr>
                <w:rFonts w:ascii="Arial" w:cs="Arial" w:eastAsia="Arial" w:hAnsi="Arial"/>
                <w:color w:val="1A1A1A"/>
                <w:sz w:val="22"/>
                <w:szCs w:val="22"/>
              </w:rPr>
              <w:t xml:space="preserve">Declarative text file (nginx.conf). Context hierarchy: main → http → server → location. Simple to read, version control friendly, hot-reload without downtime (nginx -s reload).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OpenResty: </w:t>
            </w:r>
            <w:r>
              <w:rPr>
                <w:rFonts w:ascii="Arial" w:cs="Arial" w:eastAsia="Arial" w:hAnsi="Arial"/>
                <w:color w:val="1A1A1A"/>
                <w:sz w:val="22"/>
                <w:szCs w:val="22"/>
              </w:rPr>
              <w:t xml:space="preserve">Nginx + LuaJIT (LuaJIT embedded in Nginx). Enables programmable request processing in Lua — used to build Kong and Cloudflare's edge infrastructure.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Core Configuration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configuration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/etc/nginx/nginx.conf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worker_processes auto;        # one worker per CPU 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worker_connections 10240;     # max connections per worker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block: applies to all HTTP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include mime.types;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sendfile on;                # kernel-level file transfer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app_pool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least_conn;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10.0.1.10:8080;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10.0.1.11:8080;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block: one virtual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 http2;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 /etc/ssl/example.crt;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ssl_certificate_key /etc/ssl/example.key;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location block: matches request paths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Host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X-Forwarded-For $remote_addr;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\.(js|css|png|jpg)$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/var/www/static;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 1y;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Cache-Control 'public, immutable';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Hot reload (no downtime): nginx -s reload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Test config: nginx -t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OpenResty — Nginx with Lua Scripting</w:t>
      </w:r>
    </w:p>
    <w:p>
      <w:pPr>
        <w:spacing w:after="80" w:before="80"/>
      </w:pPr>
      <w:r>
        <w:rPr>
          <w:rFonts w:ascii="Arial" w:cs="Arial" w:eastAsia="Arial" w:hAnsi="Arial"/>
          <w:b/>
          <w:bCs/>
          <w:color w:val="1A1A1A"/>
          <w:sz w:val="22"/>
          <w:szCs w:val="22"/>
        </w:rPr>
        <w:t xml:space="preserve">OpenResty</w:t>
      </w:r>
      <w:r>
        <w:rPr>
          <w:rFonts w:ascii="Arial" w:cs="Arial" w:eastAsia="Arial" w:hAnsi="Arial"/>
          <w:color w:val="1A1A1A"/>
          <w:sz w:val="22"/>
          <w:szCs w:val="22"/>
        </w:rPr>
        <w:t xml:space="preserve"> extends Nginx with </w:t>
      </w:r>
      <w:r>
        <w:rPr>
          <w:rFonts w:ascii="Arial" w:cs="Arial" w:eastAsia="Arial" w:hAnsi="Arial"/>
          <w:b/>
          <w:bCs/>
          <w:color w:val="1A1A1A"/>
          <w:sz w:val="22"/>
          <w:szCs w:val="22"/>
        </w:rPr>
        <w:t xml:space="preserve">LuaJIT</w:t>
      </w:r>
      <w:r>
        <w:rPr>
          <w:rFonts w:ascii="Arial" w:cs="Arial" w:eastAsia="Arial" w:hAnsi="Arial"/>
          <w:color w:val="1A1A1A"/>
          <w:sz w:val="22"/>
          <w:szCs w:val="22"/>
        </w:rPr>
        <w:t xml:space="preserve">, making it fully programmable. Custom logic runs inside the Nginx event loop (non-blocking), giving the performance of C with the flexibility of Lua. This is how Kong, Cloudflare Workers (internal), and many high-performance API gateways are built: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OpenResty Lua example — custom auth middleware: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access_by_lua_block: runs before proxying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access_by_lua_block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token = ngx.req.get_headers()['Authorization']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not token then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ngx.status = 401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ngx.say('{"error": "Authorization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ngx.exit(ngx.HTTP_UNAUTHORIZED)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 Redis to validate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redis = require 'resty.redis'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red = redis:new()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red:connect('127.0.0.1', 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user_id = red:get('token:' ..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user_id == ngx.null then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ngx.exit(ngx.HTTP_UNAUTHORIZED)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 user ID header for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ngx.req.set_header('X-User-Id',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Kong is essentially this pattern, productised.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HAProxy</w:t>
      </w:r>
    </w:p>
    <w:p>
      <w:pPr>
        <w:pStyle w:val="Heading2"/>
        <w:spacing w:after="140" w:before="320"/>
      </w:pPr>
      <w:r>
        <w:rPr>
          <w:rFonts w:ascii="Arial" w:cs="Arial" w:eastAsia="Arial" w:hAnsi="Arial"/>
          <w:b/>
          <w:bCs/>
          <w:color w:val="2E75B6"/>
          <w:sz w:val="28"/>
          <w:szCs w:val="28"/>
        </w:rPr>
        <w:t xml:space="preserve">2.1  What HAProxy Is</w:t>
      </w:r>
    </w:p>
    <w:p>
      <w:pPr>
        <w:spacing w:after="80" w:before="80"/>
      </w:pPr>
      <w:r>
        <w:rPr>
          <w:rFonts w:ascii="Arial" w:cs="Arial" w:eastAsia="Arial" w:hAnsi="Arial"/>
          <w:b/>
          <w:bCs/>
          <w:color w:val="1A1A1A"/>
          <w:sz w:val="22"/>
          <w:szCs w:val="22"/>
        </w:rPr>
        <w:t xml:space="preserve">HAProxy</w:t>
      </w:r>
      <w:r>
        <w:rPr>
          <w:rFonts w:ascii="Arial" w:cs="Arial" w:eastAsia="Arial" w:hAnsi="Arial"/>
          <w:color w:val="1A1A1A"/>
          <w:sz w:val="22"/>
          <w:szCs w:val="22"/>
        </w:rPr>
        <w:t xml:space="preserve"> (High Availability Proxy) is a battle-hardened, high-performance TCP/HTTP proxy and load balancer. Originally written by Willy Tarreau in 2000, it powers some of the highest-traffic websites in the world including GitHub, Stack Overflow, Reddit, and AWS Elastic Load Balancing (which is built on HAProxy). It is the </w:t>
      </w:r>
      <w:r>
        <w:rPr>
          <w:rFonts w:ascii="Arial" w:cs="Arial" w:eastAsia="Arial" w:hAnsi="Arial"/>
          <w:b/>
          <w:bCs/>
          <w:color w:val="1A1A1A"/>
          <w:sz w:val="22"/>
          <w:szCs w:val="22"/>
        </w:rPr>
        <w:t xml:space="preserve">de facto standard for high-performance load balancing at scale</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HAProxy Identity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Single-process, event-driven, non-blocking. Multiple threads (multi-threaded since 1.8). Zero copy when possible. Extremely memory-efficient.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L4 TCP mode: </w:t>
            </w:r>
            <w:r>
              <w:rPr>
                <w:rFonts w:ascii="Arial" w:cs="Arial" w:eastAsia="Arial" w:hAnsi="Arial"/>
                <w:color w:val="1A1A1A"/>
                <w:sz w:val="22"/>
                <w:szCs w:val="22"/>
              </w:rPr>
              <w:t xml:space="preserve">Route raw TCP connections without understanding application protocol. Used for database load balancing (MySQL, PostgreSQL), SMTP, LDAP, custom protocols. Fastest mode.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L7 HTTP mode: </w:t>
            </w:r>
            <w:r>
              <w:rPr>
                <w:rFonts w:ascii="Arial" w:cs="Arial" w:eastAsia="Arial" w:hAnsi="Arial"/>
                <w:color w:val="1A1A1A"/>
                <w:sz w:val="22"/>
                <w:szCs w:val="22"/>
              </w:rPr>
              <w:t xml:space="preserve">Understand HTTP headers, URLs, cookies. Advanced ACL-based routing. Cookie-based sticky sessions. Request/response manipulation.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Health checks: </w:t>
            </w:r>
            <w:r>
              <w:rPr>
                <w:rFonts w:ascii="Arial" w:cs="Arial" w:eastAsia="Arial" w:hAnsi="Arial"/>
                <w:color w:val="1A1A1A"/>
                <w:sz w:val="22"/>
                <w:szCs w:val="22"/>
              </w:rPr>
              <w:t xml:space="preserve">Active TCP, HTTP, HTTPS health checks. Custom health check scripts. Server warming (slow-start for servers that need warm-up 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Statistics: </w:t>
            </w:r>
            <w:r>
              <w:rPr>
                <w:rFonts w:ascii="Arial" w:cs="Arial" w:eastAsia="Arial" w:hAnsi="Arial"/>
                <w:color w:val="1A1A1A"/>
                <w:sz w:val="22"/>
                <w:szCs w:val="22"/>
              </w:rPr>
              <w:t xml:space="preserve">Built-in real-time stats dashboard (HTTP endpoint). Shows per-server metrics: requests, errors, response time, queue depth, connection state.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static files: </w:t>
            </w:r>
            <w:r>
              <w:rPr>
                <w:rFonts w:ascii="Arial" w:cs="Arial" w:eastAsia="Arial" w:hAnsi="Arial"/>
                <w:color w:val="1A1A1A"/>
                <w:sz w:val="22"/>
                <w:szCs w:val="22"/>
              </w:rPr>
              <w:t xml:space="preserve">HAProxy is a pure proxy — it cannot serve files from disk. For static assets: put Nginx in front.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HAProxy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HAProxy configuration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/etc/haproxy/haproxy.cfg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maxconn 50000          # max total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nbthread 4             # number of threads (one per 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stdout format raw  # send logs to stdout (container-friendly)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 http              # default mode: http (L7)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connect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client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server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httplog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frontend web_frontend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 *:443 ssl crt /etc/ssl/combined.pem  # TLS termination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redirect scheme https if !{ ssl_fc }       # HTTP → 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by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is_api path_beg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api_servers if is_api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default_backend web_servers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api_servers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leastconn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httpchk GET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http-check expect status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api1 10.0.1.10:8080 check inter 5s rise 2 fall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api2 10.0.1.11:8080 check inter 5s rise 2 fall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api3 10.0.1.12:8080 check inter 5s rise 2 fall 3 backup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web_servers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 SERVERID insert indirect nocache  # cookie-based sticky sessions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web1 10.0.2.10:80 check cookie web1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web2 10.0.2.11:80 check cookie web2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Stats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 *:8404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stats enable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stats uri /haproxy_stats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stats refresh 5s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Envoy</w:t>
      </w:r>
    </w:p>
    <w:p>
      <w:pPr>
        <w:pStyle w:val="Heading2"/>
        <w:spacing w:after="140" w:before="320"/>
      </w:pPr>
      <w:r>
        <w:rPr>
          <w:rFonts w:ascii="Arial" w:cs="Arial" w:eastAsia="Arial" w:hAnsi="Arial"/>
          <w:b/>
          <w:bCs/>
          <w:color w:val="2E75B6"/>
          <w:sz w:val="28"/>
          <w:szCs w:val="28"/>
        </w:rPr>
        <w:t xml:space="preserve">3.1  What Envoy Is</w:t>
      </w:r>
    </w:p>
    <w:p>
      <w:pPr>
        <w:spacing w:after="80" w:before="80"/>
      </w:pPr>
      <w:r>
        <w:rPr>
          <w:rFonts w:ascii="Arial" w:cs="Arial" w:eastAsia="Arial" w:hAnsi="Arial"/>
          <w:b/>
          <w:bCs/>
          <w:color w:val="1A1A1A"/>
          <w:sz w:val="22"/>
          <w:szCs w:val="22"/>
        </w:rPr>
        <w:t xml:space="preserve">Envoy</w:t>
      </w:r>
      <w:r>
        <w:rPr>
          <w:rFonts w:ascii="Arial" w:cs="Arial" w:eastAsia="Arial" w:hAnsi="Arial"/>
          <w:color w:val="1A1A1A"/>
          <w:sz w:val="22"/>
          <w:szCs w:val="22"/>
        </w:rPr>
        <w:t xml:space="preserve"> is a modern, high-performance proxy built by Lyft (open-sourced 2016). Unlike Nginx and HAProxy (configured via static files), Envoy is </w:t>
      </w:r>
      <w:r>
        <w:rPr>
          <w:rFonts w:ascii="Arial" w:cs="Arial" w:eastAsia="Arial" w:hAnsi="Arial"/>
          <w:b/>
          <w:bCs/>
          <w:color w:val="1A1A1A"/>
          <w:sz w:val="22"/>
          <w:szCs w:val="22"/>
        </w:rPr>
        <w:t xml:space="preserve">dynamically configurable via gRPC APIs</w:t>
      </w:r>
      <w:r>
        <w:rPr>
          <w:rFonts w:ascii="Arial" w:cs="Arial" w:eastAsia="Arial" w:hAnsi="Arial"/>
          <w:color w:val="1A1A1A"/>
          <w:sz w:val="22"/>
          <w:szCs w:val="22"/>
        </w:rPr>
        <w:t xml:space="preserve"> (xDS — eXtensible Discovery Service). This makes it ideal for </w:t>
      </w:r>
      <w:r>
        <w:rPr>
          <w:rFonts w:ascii="Arial" w:cs="Arial" w:eastAsia="Arial" w:hAnsi="Arial"/>
          <w:b/>
          <w:bCs/>
          <w:color w:val="1A1A1A"/>
          <w:sz w:val="22"/>
          <w:szCs w:val="22"/>
        </w:rPr>
        <w:t xml:space="preserve">service mesh sidecars</w:t>
      </w:r>
      <w:r>
        <w:rPr>
          <w:rFonts w:ascii="Arial" w:cs="Arial" w:eastAsia="Arial" w:hAnsi="Arial"/>
          <w:color w:val="1A1A1A"/>
          <w:sz w:val="22"/>
          <w:szCs w:val="22"/>
        </w:rPr>
        <w:t xml:space="preserve"> and dynamic cloud-native environments where configuration changes continuously. It is the data plane proxy in Istio.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Envoy Identity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xDS API (dynamic configuration): </w:t>
            </w:r>
            <w:r>
              <w:rPr>
                <w:rFonts w:ascii="Arial" w:cs="Arial" w:eastAsia="Arial" w:hAnsi="Arial"/>
                <w:color w:val="1A1A1A"/>
                <w:sz w:val="22"/>
                <w:szCs w:val="22"/>
              </w:rPr>
              <w:t xml:space="preserve">Configuration is pushed from a control plane via gRPC, not loaded from a static file. Cluster Discover Service (CDS), Endpoint Discovery Service (EDS), Route Discovery Service (RDS), Listener Discovery Service (LDS). Changes take effect without restart.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Service mesh sidecar: </w:t>
            </w:r>
            <w:r>
              <w:rPr>
                <w:rFonts w:ascii="Arial" w:cs="Arial" w:eastAsia="Arial" w:hAnsi="Arial"/>
                <w:color w:val="1A1A1A"/>
                <w:sz w:val="22"/>
                <w:szCs w:val="22"/>
              </w:rPr>
              <w:t xml:space="preserve">In Istio, every pod gets an Envoy sidecar injected automatically. The sidecar intercepts all inbound and outbound traffic from the pod, applying mTLS, observability, and traffic policies transparently to the application.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Observability: </w:t>
            </w:r>
            <w:r>
              <w:rPr>
                <w:rFonts w:ascii="Arial" w:cs="Arial" w:eastAsia="Arial" w:hAnsi="Arial"/>
                <w:color w:val="1A1A1A"/>
                <w:sz w:val="22"/>
                <w:szCs w:val="22"/>
              </w:rPr>
              <w:t xml:space="preserve">Built-in distributed tracing (Zipkin, Jaeger, X-Ray). Per-request metrics (latency histograms, request rates, error rates) exposed as Prometheus metrics. Access logging to any format.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Advanced protocols: </w:t>
            </w:r>
            <w:r>
              <w:rPr>
                <w:rFonts w:ascii="Arial" w:cs="Arial" w:eastAsia="Arial" w:hAnsi="Arial"/>
                <w:color w:val="1A1A1A"/>
                <w:sz w:val="22"/>
                <w:szCs w:val="22"/>
              </w:rPr>
              <w:t xml:space="preserve">HTTP/2, gRPC (native support + transcoding HTTP/JSON → gRPC), WebSocket, MongoDB, Redis, MySQL, Kafka protocol support.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for simple use: </w:t>
            </w:r>
            <w:r>
              <w:rPr>
                <w:rFonts w:ascii="Arial" w:cs="Arial" w:eastAsia="Arial" w:hAnsi="Arial"/>
                <w:color w:val="1A1A1A"/>
                <w:sz w:val="22"/>
                <w:szCs w:val="22"/>
              </w:rPr>
              <w:t xml:space="preserve">Envoy's YAML configuration is verbose and complex. Without a control plane (Istio, Consul Connect) to manage it, operating Envoy directly is difficult. It's best used as part of a managed service mesh.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Envoy as a Service Mesh Sidecar (Istio)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Envoy in Istio service mesh — what happens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Istio / Envoy sidecar: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 HTTP →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mTLS, no distributed tracing, no traffic policies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Istio + Envoy sidecars: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(app) → Envoy sidecar A → mTLS → Envoy sidecar B → Service B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Prometheus metrics          Prometheus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Jaeger trace span           Jaeger trace span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Istio control plane (istiod) configures all Envoys via xDS: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CDS: which clusters (services)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EDS: which pod IPs are healthy endpoints for each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LDS: which ports to listen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RDS: routing rules (A/B test: 90% to v1, 10% to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Traffic management via Istio VirtualService: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networking.istio.io/v1alpha3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VirtualService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reviews-routing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headers: { end-user: { exact: 'alice'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destination: { host: reviews, subset: v2 }  # alice gets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destination: { host: reviews, subset: v1 }  # everyone else: v1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Envoy implements this routing without any app code change.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Traefik</w:t>
      </w:r>
    </w:p>
    <w:p>
      <w:pPr>
        <w:pStyle w:val="Heading2"/>
        <w:spacing w:after="140" w:before="320"/>
      </w:pPr>
      <w:r>
        <w:rPr>
          <w:rFonts w:ascii="Arial" w:cs="Arial" w:eastAsia="Arial" w:hAnsi="Arial"/>
          <w:b/>
          <w:bCs/>
          <w:color w:val="2E75B6"/>
          <w:sz w:val="28"/>
          <w:szCs w:val="28"/>
        </w:rPr>
        <w:t xml:space="preserve">4.1  What Traefik Is</w:t>
      </w:r>
    </w:p>
    <w:p>
      <w:pPr>
        <w:spacing w:after="80" w:before="80"/>
      </w:pPr>
      <w:r>
        <w:rPr>
          <w:rFonts w:ascii="Arial" w:cs="Arial" w:eastAsia="Arial" w:hAnsi="Arial"/>
          <w:b/>
          <w:bCs/>
          <w:color w:val="1A1A1A"/>
          <w:sz w:val="22"/>
          <w:szCs w:val="22"/>
        </w:rPr>
        <w:t xml:space="preserve">Traefik</w:t>
      </w:r>
      <w:r>
        <w:rPr>
          <w:rFonts w:ascii="Arial" w:cs="Arial" w:eastAsia="Arial" w:hAnsi="Arial"/>
          <w:color w:val="1A1A1A"/>
          <w:sz w:val="22"/>
          <w:szCs w:val="22"/>
        </w:rPr>
        <w:t xml:space="preserve"> (pronounced 'traffic') is a </w:t>
      </w:r>
      <w:r>
        <w:rPr>
          <w:rFonts w:ascii="Arial" w:cs="Arial" w:eastAsia="Arial" w:hAnsi="Arial"/>
          <w:b/>
          <w:bCs/>
          <w:color w:val="1A1A1A"/>
          <w:sz w:val="22"/>
          <w:szCs w:val="22"/>
        </w:rPr>
        <w:t xml:space="preserve">container-native edge router</w:t>
      </w:r>
      <w:r>
        <w:rPr>
          <w:rFonts w:ascii="Arial" w:cs="Arial" w:eastAsia="Arial" w:hAnsi="Arial"/>
          <w:color w:val="1A1A1A"/>
          <w:sz w:val="22"/>
          <w:szCs w:val="22"/>
        </w:rPr>
        <w:t xml:space="preserve"> designed for dynamic cloud environments. Its defining feature: </w:t>
      </w:r>
      <w:r>
        <w:rPr>
          <w:rFonts w:ascii="Arial" w:cs="Arial" w:eastAsia="Arial" w:hAnsi="Arial"/>
          <w:b/>
          <w:bCs/>
          <w:color w:val="1A1A1A"/>
          <w:sz w:val="22"/>
          <w:szCs w:val="22"/>
        </w:rPr>
        <w:t xml:space="preserve">automatic service discovery and configuration via labels</w:t>
      </w:r>
      <w:r>
        <w:rPr>
          <w:rFonts w:ascii="Arial" w:cs="Arial" w:eastAsia="Arial" w:hAnsi="Arial"/>
          <w:color w:val="1A1A1A"/>
          <w:sz w:val="22"/>
          <w:szCs w:val="22"/>
        </w:rPr>
        <w:t xml:space="preserve"> — when a Docker container or Kubernetes pod starts with the right labels/annotations, Traefik automatically configures routing rules, SSL certificates, and load balancing. No manual configuration file update required.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Traefik Identity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Auto-discovery: </w:t>
            </w:r>
            <w:r>
              <w:rPr>
                <w:rFonts w:ascii="Arial" w:cs="Arial" w:eastAsia="Arial" w:hAnsi="Arial"/>
                <w:color w:val="1A1A1A"/>
                <w:sz w:val="22"/>
                <w:szCs w:val="22"/>
              </w:rPr>
              <w:t xml:space="preserve">Traefik watches Docker, Kubernetes, Consul, and other providers for running services. When a container/pod starts with the right labels, Traefik automatically adds it as a route. When it stops, the route is removed.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Automatic HTTPS: </w:t>
            </w:r>
            <w:r>
              <w:rPr>
                <w:rFonts w:ascii="Arial" w:cs="Arial" w:eastAsia="Arial" w:hAnsi="Arial"/>
                <w:color w:val="1A1A1A"/>
                <w:sz w:val="22"/>
                <w:szCs w:val="22"/>
              </w:rPr>
              <w:t xml:space="preserve">Like Caddy, Traefik integrates with Let's Encrypt and automatically provisions and renews TLS certificates for discovered services. Zero manual certificate management.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Providers: </w:t>
            </w:r>
            <w:r>
              <w:rPr>
                <w:rFonts w:ascii="Arial" w:cs="Arial" w:eastAsia="Arial" w:hAnsi="Arial"/>
                <w:color w:val="1A1A1A"/>
                <w:sz w:val="22"/>
                <w:szCs w:val="22"/>
              </w:rPr>
              <w:t xml:space="preserve">Docker (labels), Kubernetes (Ingress, IngressRoute CRD), Consul Catalog, Rancher, AWS ECS, Marathon, and more.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Dashboard: </w:t>
            </w:r>
            <w:r>
              <w:rPr>
                <w:rFonts w:ascii="Arial" w:cs="Arial" w:eastAsia="Arial" w:hAnsi="Arial"/>
                <w:color w:val="1A1A1A"/>
                <w:sz w:val="22"/>
                <w:szCs w:val="22"/>
              </w:rPr>
              <w:t xml:space="preserve">Built-in web UI shows all routers, services, and middleware in real time.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Middleware: </w:t>
            </w:r>
            <w:r>
              <w:rPr>
                <w:rFonts w:ascii="Arial" w:cs="Arial" w:eastAsia="Arial" w:hAnsi="Arial"/>
                <w:color w:val="1A1A1A"/>
                <w:sz w:val="22"/>
                <w:szCs w:val="22"/>
              </w:rPr>
              <w:t xml:space="preserve">Chainable request/response transformations: BasicAuth, rate limiting, redirect, headers, circuit breaker, retry. Applied per-route via labels or config.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Traefik with Docker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Traefik auto-discovery with Docker Compose 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docker-compose.yml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traefik: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traefik:v3.0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'--providers.docker=true'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'--providers.docker.exposedbydefault=false'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'--entrypoints.web.address=:80'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'--entrypoints.websecure.address=:443'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'--certificatesresolvers.myresolver.acme.email=admin@example.com'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'--certificatesresolvers.myresolver.acme.storage=/acme.json'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'--certificatesresolvers.myresolver.acme.tlschallenge=true'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volumes: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/var/run/docker.sock:/var/run/docker.sock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./acme.json:/acme.json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ports: ['80:80', '443:443']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my-api:latest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'traefik.enable=true'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'traefik.http.routers.api.rule=Host(`api.example.com`)'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'traefik.http.routers.api.entrypoints=websecure'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'traefik.http.routers.api.tls.certresolver=myresolver'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'traefik.http.middlewares.api-ratelimit.ratelimit.average=100'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'traefik.http.routers.api.middlewares=api-ratelimit'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this container starts: Traefik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adds route: api.example.com → this container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provisions Let's Encrypt cert for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applies rate limit middleware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 manual nginx.conf or HAProxy changes needed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frontend: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my-frontend:latest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'traefik.enable=true'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'traefik.http.routers.frontend.rule=Host(`example.com`)'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'traefik.http.routers.frontend.entrypoints=websecure'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'traefik.http.routers.frontend.tls.certresolver=myresolver'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Separate cert auto-provisioned for example.com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Traefik with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Traefik IngressRoute (Kubernetes CRD):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Install Traefik in K8s (Helm):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helm install traefik traefik/traefik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IngressRoute (Traefik-native, more powerful than standard Ingress):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traefik.containo.us/v1alpha1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IngressRoute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api-route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entryPoints: [websecure]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Host(`api.example.com`) &amp;&amp; PathPrefix(`/v2`)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api-v2-service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middlewares: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auth-middleware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Host(`api.example.com`)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api-v1-service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certResolver: letsencrypt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 watches for IngressRoute objects and immediately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configures routing + TLS without any manual intervention.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Caddy</w:t>
      </w:r>
    </w:p>
    <w:p>
      <w:pPr>
        <w:pStyle w:val="Heading2"/>
        <w:spacing w:after="140" w:before="320"/>
      </w:pPr>
      <w:r>
        <w:rPr>
          <w:rFonts w:ascii="Arial" w:cs="Arial" w:eastAsia="Arial" w:hAnsi="Arial"/>
          <w:b/>
          <w:bCs/>
          <w:color w:val="2E75B6"/>
          <w:sz w:val="28"/>
          <w:szCs w:val="28"/>
        </w:rPr>
        <w:t xml:space="preserve">5.1  What Caddy Is</w:t>
      </w:r>
    </w:p>
    <w:p>
      <w:pPr>
        <w:spacing w:after="80" w:before="80"/>
      </w:pPr>
      <w:r>
        <w:rPr>
          <w:rFonts w:ascii="Arial" w:cs="Arial" w:eastAsia="Arial" w:hAnsi="Arial"/>
          <w:b/>
          <w:bCs/>
          <w:color w:val="1A1A1A"/>
          <w:sz w:val="22"/>
          <w:szCs w:val="22"/>
        </w:rPr>
        <w:t xml:space="preserve">Caddy</w:t>
      </w:r>
      <w:r>
        <w:rPr>
          <w:rFonts w:ascii="Arial" w:cs="Arial" w:eastAsia="Arial" w:hAnsi="Arial"/>
          <w:color w:val="1A1A1A"/>
          <w:sz w:val="22"/>
          <w:szCs w:val="22"/>
        </w:rPr>
        <w:t xml:space="preserve"> is a modern, </w:t>
      </w:r>
      <w:r>
        <w:rPr>
          <w:rFonts w:ascii="Arial" w:cs="Arial" w:eastAsia="Arial" w:hAnsi="Arial"/>
          <w:b/>
          <w:bCs/>
          <w:color w:val="1A1A1A"/>
          <w:sz w:val="22"/>
          <w:szCs w:val="22"/>
        </w:rPr>
        <w:t xml:space="preserve">Go-based web server and reverse proxy</w:t>
      </w:r>
      <w:r>
        <w:rPr>
          <w:rFonts w:ascii="Arial" w:cs="Arial" w:eastAsia="Arial" w:hAnsi="Arial"/>
          <w:color w:val="1A1A1A"/>
          <w:sz w:val="22"/>
          <w:szCs w:val="22"/>
        </w:rPr>
        <w:t xml:space="preserve"> with a singular defining feature: </w:t>
      </w:r>
      <w:r>
        <w:rPr>
          <w:rFonts w:ascii="Arial" w:cs="Arial" w:eastAsia="Arial" w:hAnsi="Arial"/>
          <w:b/>
          <w:bCs/>
          <w:color w:val="1A1A1A"/>
          <w:sz w:val="22"/>
          <w:szCs w:val="22"/>
        </w:rPr>
        <w:t xml:space="preserve">automatic HTTPS by default</w:t>
      </w:r>
      <w:r>
        <w:rPr>
          <w:rFonts w:ascii="Arial" w:cs="Arial" w:eastAsia="Arial" w:hAnsi="Arial"/>
          <w:color w:val="1A1A1A"/>
          <w:sz w:val="22"/>
          <w:szCs w:val="22"/>
        </w:rPr>
        <w:t xml:space="preserve">. Caddy automatically obtains and renews TLS certificates from Let's Encrypt (or ZeroSSL) for every configured domain — with no additional configuration. Its </w:t>
      </w:r>
      <w:r>
        <w:rPr>
          <w:rFonts w:ascii="Arial" w:cs="Arial" w:eastAsia="Arial" w:hAnsi="Arial"/>
          <w:b/>
          <w:bCs/>
          <w:color w:val="1A1A1A"/>
          <w:sz w:val="22"/>
          <w:szCs w:val="22"/>
        </w:rPr>
        <w:t xml:space="preserve">Caddyfile syntax</w:t>
      </w:r>
      <w:r>
        <w:rPr>
          <w:rFonts w:ascii="Arial" w:cs="Arial" w:eastAsia="Arial" w:hAnsi="Arial"/>
          <w:color w:val="1A1A1A"/>
          <w:sz w:val="22"/>
          <w:szCs w:val="22"/>
        </w:rPr>
        <w:t xml:space="preserve"> is dramatically simpler than nginx.conf, making it the fastest path from zero to production HTTPS.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000" w:sz="5"/>
              <w:left w:val="single" w:color="7A3000" w:sz="5"/>
              <w:bottom w:val="none" w:color="FFFFFF" w:sz="0"/>
              <w:right w:val="single" w:color="7A3000" w:sz="5"/>
            </w:tcBorders>
            <w:shd w:fill="7A3000" w:val="clear"/>
            <w:tcMar>
              <w:top w:type="dxa" w:w="80"/>
              <w:left w:type="dxa" w:w="160"/>
              <w:bottom w:type="dxa" w:w="80"/>
              <w:right w:type="dxa" w:w="160"/>
            </w:tcMar>
          </w:tcPr>
          <w:p>
            <w:r>
              <w:rPr>
                <w:rFonts w:ascii="Arial" w:cs="Arial" w:eastAsia="Arial" w:hAnsi="Arial"/>
                <w:b/>
                <w:bCs/>
                <w:color w:val="FFFFFF"/>
                <w:sz w:val="22"/>
                <w:szCs w:val="22"/>
              </w:rPr>
              <w:t xml:space="preserve">Caddy Identity Card</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Automatic HTTPS: </w:t>
            </w:r>
            <w:r>
              <w:rPr>
                <w:rFonts w:ascii="Arial" w:cs="Arial" w:eastAsia="Arial" w:hAnsi="Arial"/>
                <w:color w:val="1A1A1A"/>
                <w:sz w:val="22"/>
                <w:szCs w:val="22"/>
              </w:rPr>
              <w:t xml:space="preserve">Configure a domain name, and Caddy automatically provisions a Let's Encrypt certificate and begins serving HTTPS. Certificate renewal is automatic and transparent. Zero manual certificate management.</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Simple config: </w:t>
            </w:r>
            <w:r>
              <w:rPr>
                <w:rFonts w:ascii="Arial" w:cs="Arial" w:eastAsia="Arial" w:hAnsi="Arial"/>
                <w:color w:val="1A1A1A"/>
                <w:sz w:val="22"/>
                <w:szCs w:val="22"/>
              </w:rPr>
              <w:t xml:space="preserve">Caddyfile is 5-10× more concise than equivalent nginx.conf. Sensible defaults — modern TLS settings (TLS 1.2+, good cipher suites) are applied without configuration.</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Go binary: </w:t>
            </w:r>
            <w:r>
              <w:rPr>
                <w:rFonts w:ascii="Arial" w:cs="Arial" w:eastAsia="Arial" w:hAnsi="Arial"/>
                <w:color w:val="1A1A1A"/>
                <w:sz w:val="22"/>
                <w:szCs w:val="22"/>
              </w:rPr>
              <w:t xml:space="preserve">Single static binary. No dependencies. Works on Linux, macOS, Windows, ARM. Easy to deploy in containers.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API-configurable: </w:t>
            </w:r>
            <w:r>
              <w:rPr>
                <w:rFonts w:ascii="Arial" w:cs="Arial" w:eastAsia="Arial" w:hAnsi="Arial"/>
                <w:color w:val="1A1A1A"/>
                <w:sz w:val="22"/>
                <w:szCs w:val="22"/>
              </w:rPr>
              <w:t xml:space="preserve">In addition to Caddyfile, Caddy has a JSON-based Admin API for dynamic configuration changes without restarts. Similar concept to Envoy's xDS API but simpler.</w:t>
            </w:r>
          </w:p>
        </w:tc>
      </w:tr>
      <w:tr>
        <w:tc>
          <w:tcPr>
            <w:tcW w:type="dxa" w:w="9360"/>
            <w:tcBorders>
              <w:top w:val="none" w:color="FFFFFF" w:sz="0"/>
              <w:left w:val="single" w:color="7A3000" w:sz="5"/>
              <w:bottom w:val="single" w:color="7A3000" w:sz="5"/>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Plugins: </w:t>
            </w:r>
            <w:r>
              <w:rPr>
                <w:rFonts w:ascii="Arial" w:cs="Arial" w:eastAsia="Arial" w:hAnsi="Arial"/>
                <w:color w:val="1A1A1A"/>
                <w:sz w:val="22"/>
                <w:szCs w:val="22"/>
              </w:rPr>
              <w:t xml:space="preserve">Extensible via Go plugins. Rate limiting, authentication, DNS challenge (for wildcard certs), Docker/K8s integration available as official or community plugins.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Caddyfile — Simple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Caddyfile: reverse proxy with automatic 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Equivalent to 30+ lines of nginx.conf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One domain, automatic HTTPS, reverse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reverse_proxy app-server:8080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That's it! Caddy: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Obtains Let's Encrypt cert for api.example.com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Redirects HTTP → HTTPS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Proxies all requests to app-server:8080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Renews cert automatically before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Multiple sites: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 /var/www/html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file_server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encode gzip brotli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reverse_proxy /v1/* backend-v1:8080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reverse_proxy /v2/* backend-v2:8080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reverse_proxy * backend-default:8080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 /* X-Frame-Options DENY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rate_limit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zone 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{remote_host}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1m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Wildcard certificate (requires DNS challenge plugin):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cloudflare {env.CF_API_TOKEN}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reverse_proxy app:8080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Test locally with automatic self-signed cert: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localhost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reverse_proxy :8080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Cloud-Managed Load Balancers</w:t>
      </w:r>
    </w:p>
    <w:p>
      <w:pPr>
        <w:pStyle w:val="Heading2"/>
        <w:spacing w:after="140" w:before="320"/>
      </w:pPr>
      <w:r>
        <w:rPr>
          <w:rFonts w:ascii="Arial" w:cs="Arial" w:eastAsia="Arial" w:hAnsi="Arial"/>
          <w:b/>
          <w:bCs/>
          <w:color w:val="2E75B6"/>
          <w:sz w:val="28"/>
          <w:szCs w:val="28"/>
        </w:rPr>
        <w:t xml:space="preserve">6.1  AWS — ALB and NLB</w:t>
      </w:r>
    </w:p>
    <w:p>
      <w:pPr>
        <w:spacing w:after="80" w:before="80"/>
      </w:pPr>
      <w:r>
        <w:rPr>
          <w:rFonts w:ascii="Arial" w:cs="Arial" w:eastAsia="Arial" w:hAnsi="Arial"/>
          <w:color w:val="1A1A1A"/>
          <w:sz w:val="22"/>
          <w:szCs w:val="22"/>
        </w:rPr>
        <w:t xml:space="preserve">AWS provides two distinct managed load balancers, each suited to different traffic patterns (covered in depth in Module 3). Their managed nature means </w:t>
      </w:r>
      <w:r>
        <w:rPr>
          <w:rFonts w:ascii="Arial" w:cs="Arial" w:eastAsia="Arial" w:hAnsi="Arial"/>
          <w:b/>
          <w:bCs/>
          <w:color w:val="1A1A1A"/>
          <w:sz w:val="22"/>
          <w:szCs w:val="22"/>
        </w:rPr>
        <w:t xml:space="preserve">zero operational overhead</w:t>
      </w:r>
      <w:r>
        <w:rPr>
          <w:rFonts w:ascii="Arial" w:cs="Arial" w:eastAsia="Arial" w:hAnsi="Arial"/>
          <w:color w:val="1A1A1A"/>
          <w:sz w:val="22"/>
          <w:szCs w:val="22"/>
        </w:rPr>
        <w:t xml:space="preserve"> — no software to install, patch, or scale: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Service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Notable features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(HTTP/HTTPS)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Microservices, path routing, WebSocket, gRPC</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Path/host/header/method rules; WAF integration; sticky sessions; Lambda integration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NLB</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(TCP/UDP/TLS)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 throughput, static IPs, non-HTTP</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IPs per AZ; Elastic IPs; TLS passthrough; cross-zone LB; PrivateLink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CLB (classic)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L4+L7 (legacy)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applications (avoid for new deployments)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Deprecated; use ALB or NLB instead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Global Accelerator + NLB + ALB layered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Internet → AWS Global Accelerator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(Anycast IPs for global traffic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NLB (per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(Static Elastic IPs; TCP passthrough; ultra-low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ALB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 termination; path-based routing; WAF)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 API containers (ECS/EKS)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Web frontend (CloudFront/S3)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Global Accelerator: routes users to nearest AWS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NLB: static IPs (needed for customer firewall whitelisting)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ALB: application-layer routing + SSL + WAF</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layer adds cost; combine only when each is justified.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GCP — Cloud Load Balancing</w:t>
      </w:r>
    </w:p>
    <w:p>
      <w:pPr>
        <w:spacing w:after="80" w:before="80"/>
      </w:pPr>
      <w:r>
        <w:rPr>
          <w:rFonts w:ascii="Arial" w:cs="Arial" w:eastAsia="Arial" w:hAnsi="Arial"/>
          <w:b/>
          <w:bCs/>
          <w:color w:val="1A1A1A"/>
          <w:sz w:val="22"/>
          <w:szCs w:val="22"/>
        </w:rPr>
        <w:t xml:space="preserve">Google Cloud Load Balancing</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globally distributed, software-defined load balancing layer</w:t>
      </w:r>
      <w:r>
        <w:rPr>
          <w:rFonts w:ascii="Arial" w:cs="Arial" w:eastAsia="Arial" w:hAnsi="Arial"/>
          <w:color w:val="1A1A1A"/>
          <w:sz w:val="22"/>
          <w:szCs w:val="22"/>
        </w:rPr>
        <w:t xml:space="preserve"> built into Google's network fabric. Unlike AWS (where load balancers are regional and you must manually configure multi-region), GCP's global load balancers span all regions by default: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GCP Service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Scope</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External HTTP(S) LB</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(all regions)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HTTP/HTTPS apps; path routing; Cloud Armor WAF; serverless backends; CDN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TCP Proxy LB</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(TCP)</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 traffic needing global anycast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UDP LB</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(UDP)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Regional</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High-throughput UDP (gaming, streaming)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Internal HTTP(S) LB</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Regional (internal VPC)</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Internal microservices; GKE Ingress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Internal TCP/UDP LB</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Regional (internal)</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Internal TCP/UDP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Azure Application Gateway</w:t>
      </w:r>
    </w:p>
    <w:p>
      <w:pPr>
        <w:spacing w:after="80" w:before="80"/>
      </w:pPr>
      <w:r>
        <w:rPr>
          <w:rFonts w:ascii="Arial" w:cs="Arial" w:eastAsia="Arial" w:hAnsi="Arial"/>
          <w:b/>
          <w:bCs/>
          <w:color w:val="1A1A1A"/>
          <w:sz w:val="22"/>
          <w:szCs w:val="22"/>
        </w:rPr>
        <w:t xml:space="preserve">Azure Application Gateway</w:t>
      </w:r>
      <w:r>
        <w:rPr>
          <w:rFonts w:ascii="Arial" w:cs="Arial" w:eastAsia="Arial" w:hAnsi="Arial"/>
          <w:color w:val="1A1A1A"/>
          <w:sz w:val="22"/>
          <w:szCs w:val="22"/>
        </w:rPr>
        <w:t xml:space="preserve"> is Microsoft Azure's managed L7 load balancer with Web Application Firewall capabilities. It sits in front of Azure app services, AKS, VMs, or any HTTPS endpoint: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WAF v2:</w:t>
      </w:r>
      <w:r>
        <w:rPr>
          <w:rFonts w:ascii="Arial" w:cs="Arial" w:eastAsia="Arial" w:hAnsi="Arial"/>
          <w:color w:val="1A1A1A"/>
          <w:sz w:val="22"/>
          <w:szCs w:val="22"/>
        </w:rPr>
        <w:t xml:space="preserve"> OWASP Core Rule Set 3.2; custom rules; bot protection. Deployable in detection or prevention mode.</w:t>
      </w:r>
    </w:p>
    <w:p>
      <w:pPr>
        <w:pStyle w:val="ListParagraph"/>
        <w:numPr>
          <w:ilvl w:val="0"/>
          <w:numId w:val="2"/>
        </w:numPr>
        <w:spacing w:after="55" w:before="55"/>
      </w:pPr>
      <w:r>
        <w:rPr>
          <w:rFonts w:ascii="Arial" w:cs="Arial" w:eastAsia="Arial" w:hAnsi="Arial"/>
          <w:b/>
          <w:bCs/>
          <w:color w:val="1A1A1A"/>
          <w:sz w:val="22"/>
          <w:szCs w:val="22"/>
        </w:rPr>
        <w:t xml:space="preserve">URL-based routing:</w:t>
      </w:r>
      <w:r>
        <w:rPr>
          <w:rFonts w:ascii="Arial" w:cs="Arial" w:eastAsia="Arial" w:hAnsi="Arial"/>
          <w:color w:val="1A1A1A"/>
          <w:sz w:val="22"/>
          <w:szCs w:val="22"/>
        </w:rPr>
        <w:t xml:space="preserve"> Route /api/* to API servers, /images/* to blob storage, /* to web servers.</w:t>
      </w:r>
    </w:p>
    <w:p>
      <w:pPr>
        <w:pStyle w:val="ListParagraph"/>
        <w:numPr>
          <w:ilvl w:val="0"/>
          <w:numId w:val="2"/>
        </w:numPr>
        <w:spacing w:after="55" w:before="55"/>
      </w:pPr>
      <w:r>
        <w:rPr>
          <w:rFonts w:ascii="Arial" w:cs="Arial" w:eastAsia="Arial" w:hAnsi="Arial"/>
          <w:b/>
          <w:bCs/>
          <w:color w:val="1A1A1A"/>
          <w:sz w:val="22"/>
          <w:szCs w:val="22"/>
        </w:rPr>
        <w:t xml:space="preserve">TLS offload + end-to-end TLS:</w:t>
      </w:r>
      <w:r>
        <w:rPr>
          <w:rFonts w:ascii="Arial" w:cs="Arial" w:eastAsia="Arial" w:hAnsi="Arial"/>
          <w:color w:val="1A1A1A"/>
          <w:sz w:val="22"/>
          <w:szCs w:val="22"/>
        </w:rPr>
        <w:t xml:space="preserve"> Terminate client TLS, re-encrypt to backends if needed.</w:t>
      </w:r>
    </w:p>
    <w:p>
      <w:pPr>
        <w:pStyle w:val="ListParagraph"/>
        <w:numPr>
          <w:ilvl w:val="0"/>
          <w:numId w:val="2"/>
        </w:numPr>
        <w:spacing w:after="55" w:before="55"/>
      </w:pPr>
      <w:r>
        <w:rPr>
          <w:rFonts w:ascii="Arial" w:cs="Arial" w:eastAsia="Arial" w:hAnsi="Arial"/>
          <w:b/>
          <w:bCs/>
          <w:color w:val="1A1A1A"/>
          <w:sz w:val="22"/>
          <w:szCs w:val="22"/>
        </w:rPr>
        <w:t xml:space="preserve">Cookie-based affinity:</w:t>
      </w:r>
      <w:r>
        <w:rPr>
          <w:rFonts w:ascii="Arial" w:cs="Arial" w:eastAsia="Arial" w:hAnsi="Arial"/>
          <w:color w:val="1A1A1A"/>
          <w:sz w:val="22"/>
          <w:szCs w:val="22"/>
        </w:rPr>
        <w:t xml:space="preserve"> Sticky sessions via Application Gateway-issued cookie.</w:t>
      </w:r>
    </w:p>
    <w:p>
      <w:pPr>
        <w:pStyle w:val="ListParagraph"/>
        <w:numPr>
          <w:ilvl w:val="0"/>
          <w:numId w:val="2"/>
        </w:numPr>
        <w:spacing w:after="55" w:before="55"/>
      </w:pPr>
      <w:r>
        <w:rPr>
          <w:rFonts w:ascii="Arial" w:cs="Arial" w:eastAsia="Arial" w:hAnsi="Arial"/>
          <w:b/>
          <w:bCs/>
          <w:color w:val="1A1A1A"/>
          <w:sz w:val="22"/>
          <w:szCs w:val="22"/>
        </w:rPr>
        <w:t xml:space="preserve">Auto-scaling:</w:t>
      </w:r>
      <w:r>
        <w:rPr>
          <w:rFonts w:ascii="Arial" w:cs="Arial" w:eastAsia="Arial" w:hAnsi="Arial"/>
          <w:color w:val="1A1A1A"/>
          <w:sz w:val="22"/>
          <w:szCs w:val="22"/>
        </w:rPr>
        <w:t xml:space="preserve"> Scale out instances automatically based on traffic. Zone-redundant within a region.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Tool Comparison and Selection Guide</w:t>
      </w:r>
    </w:p>
    <w:p>
      <w:pPr>
        <w:pStyle w:val="Heading2"/>
        <w:spacing w:after="140" w:before="320"/>
      </w:pPr>
      <w:r>
        <w:rPr>
          <w:rFonts w:ascii="Arial" w:cs="Arial" w:eastAsia="Arial" w:hAnsi="Arial"/>
          <w:b/>
          <w:bCs/>
          <w:color w:val="2E75B6"/>
          <w:sz w:val="28"/>
          <w:szCs w:val="28"/>
        </w:rPr>
        <w:t xml:space="preserve">7.1  Full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60"/>
        <w:gridCol w:w="1360"/>
        <w:gridCol w:w="1360"/>
        <w:gridCol w:w="16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Nginx</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HAProxy</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Envoy</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Traefik</w:t>
            </w:r>
          </w:p>
        </w:tc>
        <w:tc>
          <w:tcPr>
            <w:tcW w:type="dxa" w:w="1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Caddy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role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 server + reverse proxy</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balancer (L4+L7)</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sidecar + proxy</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Container-native edge router</w:t>
            </w:r>
          </w:p>
        </w:tc>
        <w:tc>
          <w:tcPr>
            <w:tcW w:type="dxa" w:w="1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reverse proxy + HTTPS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 HTTPS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(certbot helper)</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(Let's Encrypt)</w:t>
            </w:r>
          </w:p>
        </w:tc>
        <w:tc>
          <w:tcPr>
            <w:tcW w:type="dxa" w:w="1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(built-in)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TCP mode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(stream module)</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(excellent)</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w:t>
            </w:r>
          </w:p>
        </w:tc>
        <w:tc>
          <w:tcPr>
            <w:tcW w:type="dxa" w:w="1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Dynamic config</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hot-reload</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reload</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(xDS API)</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(provider watches)</w:t>
            </w:r>
          </w:p>
        </w:tc>
        <w:tc>
          <w:tcPr>
            <w:tcW w:type="dxa" w:w="1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(Admin API)</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Container-native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Config-file only</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Config-file only</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xDS + K8s operator</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(Docker/K8s labels)</w:t>
            </w:r>
          </w:p>
        </w:tc>
        <w:tc>
          <w:tcPr>
            <w:tcW w:type="dxa" w:w="1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Config-file or API</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mesh</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(Istio data plane)</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Scripting/plugins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OpenResty (Lua)</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 filters</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 plugins</w:t>
            </w:r>
          </w:p>
        </w:tc>
        <w:tc>
          <w:tcPr>
            <w:tcW w:type="dxa" w:w="1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 plugins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files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tracing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(3rd-party module)</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(built-in)</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(plugin)</w:t>
            </w:r>
          </w:p>
        </w:tc>
        <w:tc>
          <w:tcPr>
            <w:tcW w:type="dxa" w:w="1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Operations complexity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Low-medium</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Low-medium</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(without Istio)</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When to Choose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General-purpose reverse proxy, web server, static files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versatile; best documentation; large ecosystem; OpenResty for custom logic</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High-performance load balancing, L4 TCP proxying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HAProxy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Purpose-built LB; superior health checks; stats dashboard; database proxying</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(Kubernetes microservices)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Envoy (via Istio)</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requires dynamic config; built-in mTLS, tracing, traffic management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Docker Compose development environment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Traefik</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Label-based auto-discovery; automatic HTTPS; developer-friendly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ingress (simple, auto-HTTPS)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Traefik or Caddy</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Auto-discovery; auto-cert; simpler than Nginx Ingress for most cases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Getting HTTPS quickly with minimal config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Caddy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Let's Encrypt; 1-line Caddyfile; no certbot complexity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AWS-native infrastructure, managed, zero ops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operational overhead; deep AWS service integration; WAF; auto-scales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 throughput, static IPs on AWS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NLB</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elastic IPs; 10M+ connections/sec; TCP/UDP passthrough</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GCP multi-region HTTP(S) load balancing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GCP Global HTTP(S) LB</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anycast; Cloud Armor WAF; CDN integration; cross-region spillover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One-Line Tool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7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identity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w:t>
            </w:r>
          </w:p>
        </w:tc>
        <w:tc>
          <w:tcPr>
            <w:tcW w:type="dxa" w:w="7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Event-driven web server + reverse proxy; static files; OpenResty for Lua; most widely deployed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HAProxy</w:t>
            </w:r>
          </w:p>
        </w:tc>
        <w:tc>
          <w:tcPr>
            <w:tcW w:type="dxa" w:w="7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Pure high-performance L4/L7 proxy; best-in-class load balancing; no web server; stats dashboard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Envoy</w:t>
            </w:r>
          </w:p>
        </w:tc>
        <w:tc>
          <w:tcPr>
            <w:tcW w:type="dxa" w:w="7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xDS-configurable sidecar proxy; Istio service mesh data plane; built-in tracing; dynamic routing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Traefik</w:t>
            </w:r>
          </w:p>
        </w:tc>
        <w:tc>
          <w:tcPr>
            <w:tcW w:type="dxa" w:w="7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Container-native edge router; Docker/K8s label auto-discovery; automatic Let's Encrypt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Caddy</w:t>
            </w:r>
          </w:p>
        </w:tc>
        <w:tc>
          <w:tcPr>
            <w:tcW w:type="dxa" w:w="7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Go-based; automatic HTTPS by default; simple Caddyfile; zero-config TLS certificates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ALB</w:t>
            </w:r>
          </w:p>
        </w:tc>
        <w:tc>
          <w:tcPr>
            <w:tcW w:type="dxa" w:w="7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Managed L7 HTTP load balancer; path/host routing; WebSocket; WAF; Lambda integration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NLB</w:t>
            </w:r>
          </w:p>
        </w:tc>
        <w:tc>
          <w:tcPr>
            <w:tcW w:type="dxa" w:w="7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L4 TCP/UDP; static Elastic IPs; extreme throughput; TLS passthrough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Selection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Proxy Tool Selection —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Default choice (self-hosted): </w:t>
            </w:r>
            <w:r>
              <w:rPr>
                <w:rFonts w:ascii="Arial" w:cs="Arial" w:eastAsia="Arial" w:hAnsi="Arial"/>
                <w:color w:val="1A1A1A"/>
                <w:sz w:val="22"/>
                <w:szCs w:val="22"/>
              </w:rPr>
              <w:t xml:space="preserve">Nginx. Most versatile — web server + reverse proxy + static files + OpenResty for custom logic. Best documentation and community.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HAProxy instead: </w:t>
            </w:r>
            <w:r>
              <w:rPr>
                <w:rFonts w:ascii="Arial" w:cs="Arial" w:eastAsia="Arial" w:hAnsi="Arial"/>
                <w:color w:val="1A1A1A"/>
                <w:sz w:val="22"/>
                <w:szCs w:val="22"/>
              </w:rPr>
              <w:t xml:space="preserve">Need pure L4 load balancing, TCP protocol proxying, database proxying, or the stats dashboard. HAProxy has superior load balancing features compared to Nginx.</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Envoy: </w:t>
            </w:r>
            <w:r>
              <w:rPr>
                <w:rFonts w:ascii="Arial" w:cs="Arial" w:eastAsia="Arial" w:hAnsi="Arial"/>
                <w:color w:val="1A1A1A"/>
                <w:sz w:val="22"/>
                <w:szCs w:val="22"/>
              </w:rPr>
              <w:t xml:space="preserve">Service mesh. Envoy alone is complex to configure; use it via Istio or Consul Connect for automatic sidecar injection and control plane management.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Traefik: </w:t>
            </w:r>
            <w:r>
              <w:rPr>
                <w:rFonts w:ascii="Arial" w:cs="Arial" w:eastAsia="Arial" w:hAnsi="Arial"/>
                <w:color w:val="1A1A1A"/>
                <w:sz w:val="22"/>
                <w:szCs w:val="22"/>
              </w:rPr>
              <w:t xml:space="preserve">Docker Compose or Kubernetes environment where automatic service discovery and certificate management are more important than fine-grained config control.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Caddy: </w:t>
            </w:r>
            <w:r>
              <w:rPr>
                <w:rFonts w:ascii="Arial" w:cs="Arial" w:eastAsia="Arial" w:hAnsi="Arial"/>
                <w:color w:val="1A1A1A"/>
                <w:sz w:val="22"/>
                <w:szCs w:val="22"/>
              </w:rPr>
              <w:t xml:space="preserve">Need HTTPS with minimum friction. Caddyfile is dramatically simpler than nginx.conf. Perfect for small projects, developer environments, and quick deployments.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cloud-managed: </w:t>
            </w:r>
            <w:r>
              <w:rPr>
                <w:rFonts w:ascii="Arial" w:cs="Arial" w:eastAsia="Arial" w:hAnsi="Arial"/>
                <w:color w:val="1A1A1A"/>
                <w:sz w:val="22"/>
                <w:szCs w:val="22"/>
              </w:rPr>
              <w:t xml:space="preserve">AWS or GCP workloads where operational overhead matters more than customisation. AWS ALB for L7 HTTP; NLB for L4/static IPs. GCP Global HTTP(S) LB for global traffic.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Compare Nginx and HAProxy. When would you choose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and HAProxy both serve as high-performance reverse proxies and load balancers, but with different primary strengths. Nginx is a general-purpose web server and reverse proxy. Its event-driven architecture handles tens of thousands of concurrent connections with minimal memory. Beyond load balancing, Nginx can serve static files directly from disk (50K+ requests/second via sendfile), terminate SSL/TLS, cache responses, apply gzip/brotli compression, and perform URL rewriting. OpenResty extends it with Lua scripting for custom request processing. This versatility makes Nginx the default choice for most web infrastructure setups. HAProxy is a purpose-built proxy and load balancer. It handles both Layer 4 TCP and Layer 7 HTTP, with a richer load balancing feature set than Nginx: more sophisticated health checks (with warm-up, custom scripts), finer ACL-based routing, cookie-based sticky sessions, and a built-in real-time stats dashboard showing per-server metrics live. It's used at some of the world's highest-traffic sites (GitHub, Stack Overflow, Reddit) and powers AWS's own load balancing internally. Choose Nginx when: you need a web server to serve static files alongside the proxy; you want caching; you need OpenResty Lua extensibility (like building a Kong-style API gateway). Choose HAProxy when: pure load balancing performance is the priority; you need to proxy TCP protocols (MySQL, PostgreSQL, Redis); you need HAProxy's sophisticated health checking; you want the stats dashboard for live operational visibility. In practice, many production systems use both: HAProxy at the edge for L4/L7 load balancing, Nginx behind it serving as application-tier reverse proxy and static file server.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Envoy and how does it fit into a service mesh architecture?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Envoy is a modern, high-performance proxy built by Lyft and open-sourced in 2016. Its distinguishing feature is dynamic configuration via gRPC APIs (called xDS — eXtensible Discovery Service). Unlike Nginx and HAProxy which read configuration from static files, Envoy receives configuration changes from a control plane at runtime without any restart. This makes it ideal for dynamic Kubernetes environments where services come and go continuously. In a service mesh like Istio, every pod gets an Envoy proxy sidecar automatically injected alongside the application container (by Istio's admission webhook). The sidecar intercepts all inbound and outbound network traffic from the pod at the network level — the application doesn't know the proxy exists. The Istio control plane (istiod) pushes configuration to all Envoy sidecars via xDS: which services exist and where they live (CDS/EDS), what routing rules apply (RDS), and which ports to listen on (LDS). This centrally-managed Envoy fleet provides the service mesh capabilities: automatic mutual TLS between all services, distributed tracing (every request gets a trace header propagated through all hops), per-service metrics (request rate, error rate, latency histograms exposed as Prometheus metrics), and traffic management (canary deployments, A/B testing, circuit breakers, retries — all configured via Istio VirtualService objects without touching application code). The trade-off: Envoy alone is complex to configure (verbose YAML, steep learning curve). You rarely run Envoy directly — always via a control plane (Istio, Consul Connect, AWS App Mesh) that abstracts the complexity.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makes Traefik and Caddy stand out compared to Nginx?</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Traefik and Caddy address the operational friction of running Nginx in dynamic environments. Traefik's defining feature is automatic service discovery. When a Docker container starts with the label traefik.http.routers.myservice.rule=Host('app.example.com'), Traefik immediately configures a route to that container — no nginx.conf update, no reload needed. When the container stops, the route is removed. In Kubernetes, Traefik watches for Ingress objects and IngressRoute CRDs and configures itself accordingly. Combined with automatic Let's Encrypt certificate provisioning, a team can deploy a new service and have it fully routed with HTTPS in seconds, purely through container labels. This is transformative for CI/CD workflows and developer environments where services frequently appear and disappear. Caddy's defining feature is automatic HTTPS by default. Configure a domain name and Caddy automatically fetches a Let's Encrypt certificate, serves HTTPS, redirects HTTP to HTTPS, and renews the certificate before it expires — all with zero manual steps. Its Caddyfile syntax is dramatically simpler: a basic reverse proxy with HTTPS is 3 lines in a Caddyfile vs 30+ lines in nginx.conf. The trade-off for both: less fine-grained control than Nginx, smaller ecosystems, fewer production battle-testing stories at extreme scale. Choose Traefik for: Docker Compose development environments, Kubernetes ingress where auto-discovery matters. Choose Caddy for: quickly getting a project to production HTTPS, small deployments, developer productivity over ultimate performance control.</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Proxies &amp; Reverse Proxies Module 4: Tools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Proxies &amp; Reverse Proxies Module 4 — Tools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PROXIES &amp; REVERSE PROXIES MODULE 4: Tools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2026-04-12T06:32:25.686Z</dcterms:created>
  <dcterms:modified xsi:type="dcterms:W3CDTF">2026-04-12T06:32:25.687Z</dcterms:modified>
</cp:coreProperties>
</file>

<file path=docProps/custom.xml><?xml version="1.0" encoding="utf-8"?>
<Properties xmlns="http://schemas.openxmlformats.org/officeDocument/2006/custom-properties" xmlns:vt="http://schemas.openxmlformats.org/officeDocument/2006/docPropsVTypes"/>
</file>