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80"/>
          <w:szCs w:val="80"/>
        </w:rPr>
        <w:t xml:space="preserve">SAGA PATTERN</w:t>
      </w:r>
    </w:p>
    <w:p>
      <w:pPr>
        <w:spacing w:after="180"/>
        <w:jc w:val="center"/>
      </w:pPr>
      <w:r>
        <w:rPr>
          <w:rFonts w:ascii="Arial" w:cs="Arial" w:eastAsia="Arial" w:hAnsi="Arial"/>
          <w:color w:val="1A3A5C"/>
          <w:sz w:val="32"/>
          <w:szCs w:val="32"/>
        </w:rPr>
        <w:t xml:space="preserve">Distributed Transactions in Microservices</w:t>
      </w:r>
    </w:p>
    <w:p>
      <w:pPr>
        <w:spacing w:after="120"/>
        <w:jc w:val="center"/>
      </w:pPr>
      <w:r>
        <w:rPr>
          <w:rFonts w:ascii="Arial" w:cs="Arial" w:eastAsia="Arial" w:hAnsi="Arial"/>
          <w:b/>
          <w:bCs/>
          <w:color w:val="0D1B2A"/>
          <w:sz w:val="40"/>
          <w:szCs w:val="40"/>
        </w:rPr>
        <w:t xml:space="preserve">Module 5: Implementation &amp; Tools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Implementation Landscape</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Temporal — Durable Execution Workflow Engine</w:t>
      </w:r>
    </w:p>
    <w:p>
      <w:pPr>
        <w:spacing w:after="70"/>
        <w:jc w:val="center"/>
      </w:pPr>
      <w:r>
        <w:rPr>
          <w:rFonts w:ascii="Arial" w:cs="Arial" w:eastAsia="Arial" w:hAnsi="Arial"/>
          <w:b/>
          <w:bCs/>
          <w:color w:val="1B5E20"/>
          <w:sz w:val="22"/>
          <w:szCs w:val="22"/>
        </w:rPr>
        <w:t xml:space="preserve">3. </w:t>
      </w:r>
      <w:r>
        <w:rPr>
          <w:rFonts w:ascii="Arial" w:cs="Arial" w:eastAsia="Arial" w:hAnsi="Arial"/>
          <w:color w:val="555555"/>
          <w:sz w:val="22"/>
          <w:szCs w:val="22"/>
        </w:rPr>
        <w:t xml:space="preserve">Axon Framework — CQRS + Event Sourcing + Saga for Java</w:t>
      </w:r>
    </w:p>
    <w:p>
      <w:pPr>
        <w:spacing w:after="70"/>
        <w:jc w:val="center"/>
      </w:pPr>
      <w:r>
        <w:rPr>
          <w:rFonts w:ascii="Arial" w:cs="Arial" w:eastAsia="Arial" w:hAnsi="Arial"/>
          <w:b/>
          <w:bCs/>
          <w:color w:val="E65100"/>
          <w:sz w:val="22"/>
          <w:szCs w:val="22"/>
        </w:rPr>
        <w:t xml:space="preserve">4. </w:t>
      </w:r>
      <w:r>
        <w:rPr>
          <w:rFonts w:ascii="Arial" w:cs="Arial" w:eastAsia="Arial" w:hAnsi="Arial"/>
          <w:color w:val="555555"/>
          <w:sz w:val="22"/>
          <w:szCs w:val="22"/>
        </w:rPr>
        <w:t xml:space="preserve">Camunda — BPMN Visual Process Engine</w:t>
      </w:r>
    </w:p>
    <w:p>
      <w:pPr>
        <w:spacing w:after="70"/>
        <w:jc w:val="center"/>
      </w:pPr>
      <w:r>
        <w:rPr>
          <w:rFonts w:ascii="Arial" w:cs="Arial" w:eastAsia="Arial" w:hAnsi="Arial"/>
          <w:b/>
          <w:bCs/>
          <w:color w:val="6DB33F"/>
          <w:sz w:val="22"/>
          <w:szCs w:val="22"/>
        </w:rPr>
        <w:t xml:space="preserve">5. </w:t>
      </w:r>
      <w:r>
        <w:rPr>
          <w:rFonts w:ascii="Arial" w:cs="Arial" w:eastAsia="Arial" w:hAnsi="Arial"/>
          <w:color w:val="555555"/>
          <w:sz w:val="22"/>
          <w:szCs w:val="22"/>
        </w:rPr>
        <w:t xml:space="preserve">Spring State Machine — Lightweight Saga State Management</w:t>
      </w:r>
    </w:p>
    <w:p>
      <w:pPr>
        <w:spacing w:after="70"/>
        <w:jc w:val="center"/>
      </w:pPr>
      <w:r>
        <w:rPr>
          <w:rFonts w:ascii="Arial" w:cs="Arial" w:eastAsia="Arial" w:hAnsi="Arial"/>
          <w:b/>
          <w:bCs/>
          <w:color w:val="4A148C"/>
          <w:sz w:val="22"/>
          <w:szCs w:val="22"/>
        </w:rPr>
        <w:t xml:space="preserve">6. </w:t>
      </w:r>
      <w:r>
        <w:rPr>
          <w:rFonts w:ascii="Arial" w:cs="Arial" w:eastAsia="Arial" w:hAnsi="Arial"/>
          <w:color w:val="555555"/>
          <w:sz w:val="22"/>
          <w:szCs w:val="22"/>
        </w:rPr>
        <w:t xml:space="preserve">Custom Implementation — DB State Table + Event Bus</w:t>
      </w:r>
    </w:p>
    <w:p>
      <w:pPr>
        <w:spacing w:after="70"/>
        <w:jc w:val="center"/>
      </w:pPr>
      <w:r>
        <w:rPr>
          <w:rFonts w:ascii="Arial" w:cs="Arial" w:eastAsia="Arial" w:hAnsi="Arial"/>
          <w:b/>
          <w:bCs/>
          <w:color w:val="0D1B2A"/>
          <w:sz w:val="22"/>
          <w:szCs w:val="22"/>
        </w:rPr>
        <w:t xml:space="preserve">7. </w:t>
      </w:r>
      <w:r>
        <w:rPr>
          <w:rFonts w:ascii="Arial" w:cs="Arial" w:eastAsia="Arial" w:hAnsi="Arial"/>
          <w:color w:val="555555"/>
          <w:sz w:val="22"/>
          <w:szCs w:val="22"/>
        </w:rPr>
        <w:t xml:space="preserve">Tools Comparison — Feature Matrix</w:t>
      </w:r>
    </w:p>
    <w:p>
      <w:pPr>
        <w:spacing w:after="70"/>
        <w:jc w:val="center"/>
      </w:pPr>
      <w:r>
        <w:rPr>
          <w:rFonts w:ascii="Arial" w:cs="Arial" w:eastAsia="Arial" w:hAnsi="Arial"/>
          <w:b/>
          <w:bCs/>
          <w:color w:val="0D1B2A"/>
          <w:sz w:val="22"/>
          <w:szCs w:val="22"/>
        </w:rPr>
        <w:t xml:space="preserve">8. </w:t>
      </w:r>
      <w:r>
        <w:rPr>
          <w:rFonts w:ascii="Arial" w:cs="Arial" w:eastAsia="Arial" w:hAnsi="Arial"/>
          <w:color w:val="555555"/>
          <w:sz w:val="22"/>
          <w:szCs w:val="22"/>
        </w:rPr>
        <w:t xml:space="preserve">Choreography vs Orchestration Decision Guide</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Implementation Landscape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1-4 established the theoretical foundation: why sagas exist, how choreography and orchestration coordination models work, and how to handle failures with forward/backward recovery and compensation. This module turns theory into practice — how do you actually build sagas in production systems?</w:t>
      </w:r>
    </w:p>
    <w:p>
      <w:pPr>
        <w:spacing w:after="160"/>
      </w:pPr>
      <w:r>
        <w:rPr>
          <w:rFonts w:ascii="Arial" w:cs="Arial" w:eastAsia="Arial" w:hAnsi="Arial"/>
          <w:b w:val="false"/>
          <w:bCs w:val="false"/>
          <w:color w:val="333333"/>
          <w:sz w:val="22"/>
          <w:szCs w:val="22"/>
        </w:rPr>
        <w:t xml:space="preserve">There are five primary implementation approaches, ranging from purpose-built workflow engines to bare-metal custom implementations. Each involves different trade-offs between capability, operational overhead, learning curve, and language support. The module concludes with the definitive choreography vs orchestration decision guide — the synthesis of everything covered in Modules 2 through 5.</w:t>
      </w:r>
    </w:p>
    <w:p>
      <w:pPr>
        <w:pStyle w:val="Heading2"/>
        <w:spacing w:after="100" w:before="280"/>
      </w:pPr>
      <w:r>
        <w:rPr>
          <w:rFonts w:ascii="Arial" w:cs="Arial" w:eastAsia="Arial" w:hAnsi="Arial"/>
          <w:b/>
          <w:bCs/>
          <w:color w:val="1A3A5C"/>
          <w:sz w:val="28"/>
          <w:szCs w:val="28"/>
        </w:rPr>
        <w:t xml:space="preserve">1.1 The Five Implementation Approaches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Tool / Approach</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Language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Operational Overhead</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Temporal</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 (durable execution)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 Java, TypeScript, Python, .NET, PHP</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sagas, polyglot, need reliability + visibility</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requires Temporal cluster (managed or self-hosted)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Axon Framework</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 + Choreography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 Kotlin only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shops with CQRS + Event Sourcing, DDD-aligned teams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Axon Server or existing message broker</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Camunda</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 (BPMN)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primary, REST API for others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Visual process design, business + tech collaboration, compliance</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Camunda Platform cluster, Cockpit UI</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State Machine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 (lightweight)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 Kotlin only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sagas in Spring Boot without full workflow engine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embedded in Spring Boot application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(DB + Events)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Choreography or Orchestration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language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control, no external dependency, team prefers DIY</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(infra) but High (development cost)</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Temporal</w:t>
      </w:r>
    </w:p>
    <w:p>
      <w:pPr>
        <w:shd w:fill="E3F2FD" w:val="clear"/>
        <w:spacing w:after="200"/>
        <w:ind w:left="240" w:right="240"/>
      </w:pPr>
      <w:r>
        <w:rPr>
          <w:rFonts w:ascii="Arial" w:cs="Arial" w:eastAsia="Arial" w:hAnsi="Arial"/>
          <w:color w:val="1565C0"/>
          <w:sz w:val="24"/>
          <w:szCs w:val="24"/>
        </w:rPr>
        <w:t xml:space="preserve">Durable Execution — Built-in Retry/Timeout — Polyglot — The Production Standard for Complex Sagas</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2.1 What Makes Temporal Different</w:t>
      </w:r>
    </w:p>
    <w:p>
      <w:pPr>
        <w:spacing w:after="160"/>
      </w:pPr>
      <w:r>
        <w:rPr>
          <w:rFonts w:ascii="Arial" w:cs="Arial" w:eastAsia="Arial" w:hAnsi="Arial"/>
          <w:b w:val="false"/>
          <w:bCs w:val="false"/>
          <w:color w:val="333333"/>
          <w:sz w:val="22"/>
          <w:szCs w:val="22"/>
        </w:rPr>
        <w:t xml:space="preserve">Temporal is a workflow engine built around the concept of durable execution: workflow code (the saga orchestrator) is written as ordinary imperative code, but Temporal automatically persists the execution state after every step. If the worker process crashes mid-saga, Temporal replays the workflow history to restore the exact execution point and continues from where it left off — the workflow code never needs to explicitly handle persistence, retries, or crash recovery.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Durable Execution (Temporal): Workflow code runs as if it executes on a single, reliable computer that never crashes. Temporal achieves this by persisting the workflow event history and replaying it on worker restart. From the developer's perspective, activity timeouts, retries, and crash recovery are configuration — not application code.</w:t>
      </w:r>
    </w:p>
    <w:p>
      <w:pPr>
        <w:pStyle w:val="Heading2"/>
        <w:spacing w:after="100" w:before="280"/>
      </w:pPr>
      <w:r>
        <w:rPr>
          <w:rFonts w:ascii="Arial" w:cs="Arial" w:eastAsia="Arial" w:hAnsi="Arial"/>
          <w:b/>
          <w:bCs/>
          <w:color w:val="1565C0"/>
          <w:sz w:val="28"/>
          <w:szCs w:val="28"/>
        </w:rPr>
        <w:t xml:space="preserve">2.2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Saga Equivalent</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Workflow</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Long-running, durable orchestration function. Survives crashes via event history replay.</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saga orchestrator — contains the full saga logic</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Activity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unit of work executed by a worker. Can call external services, databases, APIs.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saga step (T1, T2, T3) or a compensating transaction (C1, C2, C3)</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Worker</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process that polls for workflow/activity tasks and executes them. Stateless; can be scaled horizontally.</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service executing saga steps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Task Queue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named channel through which Temporal dispatches work to workers.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Routing mechanism — different services use different task queues</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Signal</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message sent to a running workflow to trigger a state change or provide input.</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Used for human approval steps, external events during long-running sagas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synchronous read of workflow state without advancing the workflow.</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to inspect saga state from outside: GET /saga-status/saga-abc-123</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Namespace</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Isolation boundary for workflows, activities, and task queues.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namespaces for production/staging; or per-team isolation</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2.3 Place Order Saga in Temporal (TypeScript)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Temporal Workflow — the saga orchestrator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Written as plain TypeScript — Temporal handles durability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import { proxyActivities, sleep, ApplicationFailure } from '@temporalio/workflow';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import type { Activities } from './activities';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const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createOrder, reserveItems, processPayment,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createShipment, sendConfirmation,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cancelOrder, releaseReservation, refundPayment, cancelShipment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proxyActivities&lt;Activities&gt;({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startToCloseTimeout: '30 seconds',  // per-activity timeout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maximumAttempts: 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initialInterval: '1 second',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backoffCoefficient: 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maximumInterval: '30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nonRetryableErrorTypes: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'CardDeclinedError',         // business errors — do not retry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'InsufficientStockError',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'ValidationError',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export async function placeOrderSaga(input: PlaceOrderInput): Promise&lt;OrderResult&gt;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Track what has been committed for compensation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compensations: Array&lt;() =&gt; Promise&lt;void&gt;&gt;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T1: Create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order = await createOrder(input);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compensations.push(() =&gt; cancelOrder(order.id, 'SAGA_FAILED'));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T2: Reserve inventory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reservation = await reserveItems(order.id, input.items);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compensations.push(() =&gt; releaseReservation(reservation.id));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T3: Process payment (PIVOT — after this, prefer forward recovery)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payment = await processPayment(order.id, input.paymentMethod);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compensations.push(() =&gt; refundPayment(payment.id, payment.amount));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T4: Create shipment (post-pivot — forward recovery only)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shipment = await createShipment(order.id, input.shippingAddress);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compensations.push(() =&gt; cancelShipment(shipment.id));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T5: Send confirmation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await sendConfirmation(order.id, input.userId);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 orderId: order.id, status: 'COMPLETED'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Temporal captured this exception after all retries exhausted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Run compensations in reverse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(const compensate of compensations.reverse())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await compensate();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catch (compErr)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Temporal will retry this compensation automatically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(compensation activities have their own retry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console.error('Compensation failed, will retry', compErr);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 compErr;  // rethrow — Temporal retries the whole compensation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 err;  // saga failed and compensated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2.4 Activities — The Actual Work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activities.ts — each activity is a regular async function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Temporal injects retry, timeout, and heartbeat tracking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import { Context } from '@temporalio/activity';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export async function processPayment(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orderId: string,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paymentMethod: PaymentMethod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Promise&lt;Payment&gt;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Report progress (heartbeat) for long-running activities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Temporal detects if activity is stuck (no heartbeat within timeout)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Context.current().heartbeat({ step: 'calling_stripe'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charge = await stripe.charges.create({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amount: paymentMethod.amount,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currency: 'usd',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source: paymentMethod.token,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idempotencyKey: `${orderId}-payment`,  // safe retries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await paymentRepo.save({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orderId, stripeChargeId: charge.id, status: 'AUTHORIZED'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 id: charge.id, amount: charge.amount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Temporal handles automatically: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Retry on timeout or transient error (up to maximumAttempts)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Skips retry for nonRetryableErrorTypes (CardDeclinedError etc.)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Persists activity result to workflow history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Replays on worker crash: result is loaded from history, not re-executed</w:t>
      </w:r>
    </w:p>
    <w:p>
      <w:pPr>
        <w:pStyle w:val="Heading2"/>
        <w:spacing w:after="100" w:before="280"/>
      </w:pPr>
      <w:r>
        <w:rPr>
          <w:rFonts w:ascii="Arial" w:cs="Arial" w:eastAsia="Arial" w:hAnsi="Arial"/>
          <w:b/>
          <w:bCs/>
          <w:color w:val="1565C0"/>
          <w:sz w:val="28"/>
          <w:szCs w:val="28"/>
        </w:rPr>
        <w:t xml:space="preserve">2.5 Why Temporal Excels for Sagas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Challenge</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Temporal Solves It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Worker crash mid-saga</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history replay: workflow resumes from last completed activity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configuration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Declarative per-activity retry policy with non-retryable error types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management</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Workflow code explicitly tracks and executes compensations — clear, testable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Long-running sagas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Workflows can run for days/months; Temporal stores full durable state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Visibility into saga state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Temporal UI shows every workflow execution, every activity, every event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startToCloseTimeout, scheduleToStartTimeout, heartbeatTimeout per activity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Polyglot</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Temporal cluster; Go, Java, TypeScript, Python, .NET SDKs available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WorkflowTestEnvironment mocks time, injects failures, tests compensation paths</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3. Axon Framework</w:t>
      </w:r>
    </w:p>
    <w:p>
      <w:pPr>
        <w:shd w:fill="E8F5E9" w:val="clear"/>
        <w:spacing w:after="200"/>
        <w:ind w:left="240" w:right="240"/>
      </w:pPr>
      <w:r>
        <w:rPr>
          <w:rFonts w:ascii="Arial" w:cs="Arial" w:eastAsia="Arial" w:hAnsi="Arial"/>
          <w:color w:val="1B5E20"/>
          <w:sz w:val="24"/>
          <w:szCs w:val="24"/>
        </w:rPr>
        <w:t xml:space="preserve">Java CQRS + Event Sourcing + Saga — @SagaEventHandler — DDD-Native</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3.1 What Axon Provides</w:t>
      </w:r>
    </w:p>
    <w:p>
      <w:pPr>
        <w:spacing w:after="160"/>
      </w:pPr>
      <w:r>
        <w:rPr>
          <w:rFonts w:ascii="Arial" w:cs="Arial" w:eastAsia="Arial" w:hAnsi="Arial"/>
          <w:b w:val="false"/>
          <w:bCs w:val="false"/>
          <w:color w:val="333333"/>
          <w:sz w:val="22"/>
          <w:szCs w:val="22"/>
        </w:rPr>
        <w:t xml:space="preserve">Axon Framework is a Java/Kotlin framework implementing the CQRS (Command Query Responsibility Segregation) and Event Sourcing patterns, with built-in saga support. In Axon's model, sagas are orchestrated by a Saga class that reacts to domain events — a hybrid approach between choreography (event-driven) and orchestration (the Saga class maintains state and drives the workflow). Axon handles saga instance lifecycle, persistence, and association values.</w:t>
      </w:r>
    </w:p>
    <w:p>
      <w:pPr>
        <w:pStyle w:val="Heading2"/>
        <w:spacing w:after="100" w:before="280"/>
      </w:pPr>
      <w:r>
        <w:rPr>
          <w:rFonts w:ascii="Arial" w:cs="Arial" w:eastAsia="Arial" w:hAnsi="Arial"/>
          <w:b/>
          <w:bCs/>
          <w:color w:val="1B5E20"/>
          <w:sz w:val="28"/>
          <w:szCs w:val="28"/>
        </w:rPr>
        <w:t xml:space="preserve">3.2 Key Axon Saga Annotations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9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Annotation</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Usage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Marks a class as an Axon Saga. Axon creates instances per saga execution.</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public class PlaceOrderSaga { ... }</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@StartSaga</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 a @SagaEventHandler — creates a new saga instance when this event is received.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Marks the handler for the first event (e.g., OrderCreatedEvent)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@SagaEventHandler</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Handles a domain event within a saga instance. Axon routes events to the correct instance via associationProperty.</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@SagaEventHandler @AssociationValue("orderId") on each step handler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@AssociationValue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Links the saga instance to a domain identifier. Events with matching identifier are routed to this saga.</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associationProperty = "orderId" — all events with this orderId reach this saga</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@EndSaga</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 a @SagaEventHandler — marks this saga instance as complete and cleans it up.</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 the final success or final compensation event handler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CommandGateway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Used inside the saga to send commands to aggregates (triggers the next step).</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commandGateway.send(new ReserveItemsCommand(orderId, items))</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3.3 Place Order Saga in Axon (Java)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Axon Saga — orchestrates via events and commands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@Saga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PlaceOrderSaga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@Autowired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transient CommandGateway commandGateway;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String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String reservationId;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boolean paymentProcessed = false;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STEP 1: Saga starts when OrderCreatedEvent is published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@StartSaga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@SagaEventHandler(associationProperty =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on(OrderCreatedEvent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this.orderId = event.getOrderId();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SagaLifecycle.associateWith("orderId",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Trigger next step: send command to Inventory aggregate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commandGateway.send(new ReserveItemsCommand(orderId, event.getItems()));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STEP 2: Inventory reserved → trigger payment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@SagaEventHandler(associationProperty =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on(ItemsReservedEvent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this.reservationId = event.getReservationId();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commandGateway.send(new ProcessPaymentCommand(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event.getUserId(), event.getTotal()));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STEP 3: Payment processed → complete the saga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@SagaEventHandler(associationProperty =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on(PaymentProcessedEvent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this.paymentProcessed = true;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commandGateway.send(new ConfirmOrderCommand(orderId));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commandGateway.send(new CreateShipmentCommand(orderId));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commandGateway.send(new SendConfirmationCommand(orderId));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COMPENSATION: Payment failed → reverse T2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@SagaEventHandler(associationProperty =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on(PaymentFailedEvent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T3 failed — compensate T2 then T1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commandGateway.send(new ReleaseReservationCommand(reservationId));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@SagaEventHandler(associationProperty =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on(ReservationReleasedEvent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T2 compensated — now compensate T1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commandGateway.send(new CancelOrderCommand(orderId, "PAYMENT_FAILED"));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END: saga complete (either success or fully compensated)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@EndSaga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@SagaEventHandler(associationProperty =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on(OrderConfirmedEvent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Saga complete — Axon cleans up saga instance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@EndSaga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@SagaEventHandler(associationProperty =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on(OrderCancelledEvent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Compensation complete — Axon cleans up saga instance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B5E20"/>
          <w:sz w:val="28"/>
          <w:szCs w:val="28"/>
        </w:rPr>
        <w:t xml:space="preserve">3.4 Axon Saga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Role</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Configuration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Axon Server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Message broker + event store + saga repository. Manages routing, storage, tracking.</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Self-hosted or Axon Cloud. Replaces Kafka/RabbitMQ + separate DB for saga state.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Store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Persists saga instance state (field values) between event handling.</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Built into Axon Server; or JDBC with Spring Data for standard DB</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Bus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Routes domain events from aggregates to saga event handlers.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Axon Server's event store; or Kafka with Axon Kafka Extension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Dead Letter Queue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Axon's built-in DLQ for events that fail processing after retries.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Configurable per processing group; events replayed from DLQ via API</w:t>
            </w:r>
          </w:p>
        </w:tc>
      </w:tr>
    </w:tbl>
    <w:p>
      <w:pPr>
        <w:spacing w:after="0" w:before="80"/>
      </w:pPr>
      <w:r>
        <w:t xml:space="preserve"/>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4. Camunda</w:t>
      </w:r>
    </w:p>
    <w:p>
      <w:pPr>
        <w:shd w:fill="FBE9E7" w:val="clear"/>
        <w:spacing w:after="200"/>
        <w:ind w:left="240" w:right="240"/>
      </w:pPr>
      <w:r>
        <w:rPr>
          <w:rFonts w:ascii="Arial" w:cs="Arial" w:eastAsia="Arial" w:hAnsi="Arial"/>
          <w:color w:val="E65100"/>
          <w:sz w:val="24"/>
          <w:szCs w:val="24"/>
        </w:rPr>
        <w:t xml:space="preserve">BPMN Workflow Engine — Visual Process Designer — Business + Tech Collaboration</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4.1 What Camunda Provides</w:t>
      </w:r>
    </w:p>
    <w:p>
      <w:pPr>
        <w:spacing w:after="160"/>
      </w:pPr>
      <w:r>
        <w:rPr>
          <w:rFonts w:ascii="Arial" w:cs="Arial" w:eastAsia="Arial" w:hAnsi="Arial"/>
          <w:b w:val="false"/>
          <w:bCs w:val="false"/>
          <w:color w:val="333333"/>
          <w:sz w:val="22"/>
          <w:szCs w:val="22"/>
        </w:rPr>
        <w:t xml:space="preserve">Camunda is a BPMN (Business Process Model and Notation) workflow engine. Sagas are modelled visually as BPMN diagrams — flowcharts that non-technical stakeholders can read and validate. The BPMN model is then deployed to the Camunda engine, which orchestrates the saga by executing Java service tasks (or REST calls via Camunda 8's connectors). Camunda provides a full process monitoring UI (Cockpit) showing all active process instances, which steps they are on, and any errors.</w:t>
      </w:r>
    </w:p>
    <w:p>
      <w:pPr>
        <w:pStyle w:val="Heading2"/>
        <w:spacing w:after="100" w:before="280"/>
      </w:pPr>
      <w:r>
        <w:rPr>
          <w:rFonts w:ascii="Arial" w:cs="Arial" w:eastAsia="Arial" w:hAnsi="Arial"/>
          <w:b/>
          <w:bCs/>
          <w:color w:val="E65100"/>
          <w:sz w:val="28"/>
          <w:szCs w:val="28"/>
        </w:rPr>
        <w:t xml:space="preserve">4.2 BPMN Concepts Applied to Sagas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BPMN Element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Saga Role</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 Event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trigger</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Initiates the process instance (e.g., 'Order Received')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Task</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step (T1-TN)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Calls a Java delegate or external REST service; executes one local transaction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Boundary Error Event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handler</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Attached to a Service Task; catches specific error types (CardDeclinedError)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Boundary Event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Marks step as compensatable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Attaches a compensating service task to a forward service task</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End Event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Triggers compensation chain</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reached (after error), BPMN executes all marked compensations in reverse order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Gateway (Exclusive/Parallel)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Branching logic</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Routes to different paths based on conditions; Parallel runs multiple steps simultaneously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Timer Boundary Event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 handling</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a step takes longer than N minutes, escalates or takes alternative path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End Event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completion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Marks successful or compensated end of the process</w:t>
            </w:r>
          </w:p>
        </w:tc>
      </w:tr>
    </w:tbl>
    <w:p>
      <w:pPr>
        <w:spacing w:after="0" w:before="80"/>
      </w:pPr>
      <w:r>
        <w:t xml:space="preserve"/>
      </w:r>
    </w:p>
    <w:p>
      <w:pPr>
        <w:pStyle w:val="Heading2"/>
        <w:spacing w:after="100" w:before="280"/>
      </w:pPr>
      <w:r>
        <w:rPr>
          <w:rFonts w:ascii="Arial" w:cs="Arial" w:eastAsia="Arial" w:hAnsi="Arial"/>
          <w:b/>
          <w:bCs/>
          <w:color w:val="E65100"/>
          <w:sz w:val="28"/>
          <w:szCs w:val="28"/>
        </w:rPr>
        <w:t xml:space="preserve">4.3 Place Order Saga — Camunda Java Delegate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Camunda Service Task implementation (Java Delegate)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One class per service task in the BPMN diagram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public class ProcessPaymentDelegate implements JavaDelegate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@Autowired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private PaymentService paymentService;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public void execute(DelegateExecution execution) throws Exception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String orderId = (String) execution.getVariable("orderId");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String paymentMethodId = (String) execution.getVariable("paymentMethodId");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double amount = (double) execution.getVariable("amount");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PaymentResult result = paymentService.charge(orderId, paymentMethodId, amount);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Store result in process variables for downstream steps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execution.setVariable("paymentId", result.getPaymentId());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execution.setVariable("paymentStatus", result.getStatus());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catch (CardDeclinedException 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Throw BPMN error — routes to Boundary Error Event on diagram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throw new BpmnError("PAYMENT_FAILED", e.getMessage());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Compensation delegate for processPayment (attached to BPMN compensation event)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public class RefundPaymentDelegate implements JavaDelegate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public void execute(DelegateExecution execution) throws Exception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String paymentId = (String) execution.getVariable("paymentId");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(paymentId != null)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paymentService.refund(paymentId,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(String) execution.getVariable("sagaId"));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E65100"/>
          <w:sz w:val="28"/>
          <w:szCs w:val="28"/>
        </w:rPr>
        <w:t xml:space="preserve">4.4 Camunda 8 — External Workers and REST API</w:t>
      </w:r>
    </w:p>
    <w:p>
      <w:pPr>
        <w:spacing w:after="160"/>
      </w:pPr>
      <w:r>
        <w:rPr>
          <w:rFonts w:ascii="Arial" w:cs="Arial" w:eastAsia="Arial" w:hAnsi="Arial"/>
          <w:b w:val="false"/>
          <w:bCs w:val="false"/>
          <w:color w:val="333333"/>
          <w:sz w:val="22"/>
          <w:szCs w:val="22"/>
        </w:rPr>
        <w:t xml:space="preserve">Camunda 8 (Zeebe engine) introduces the External Task pattern: instead of Java delegates inside the Camunda JVM, external worker processes poll for tasks. This enables polyglot saga implementations — a Node.js service can execute saga steps, a Python service can handle other steps, all orchestrated by the same BPMN process.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Camunda 8 External Worker (Node.js — any language possible)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const { ZBClient } = require('zeebe-node');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const zbc = new ZBClient();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Register as a worker for 'process-payment' service task</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zbc.createWorker({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taskType: 'process-payment',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taskHandler: async (job) =&gt;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const { orderId, paymentMethodId, amount } = job.variables;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const result = await paymentService.charge(orderId, paymentMethodId, amount);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Complete job — Camunda advances to next step</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job.complete({ paymentId: result.id, paymentStatus: 'AUTHORIZED'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(err instanceof CardDeclinedError)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Throw BPMN error — Camunda routes to error boundary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job.error('PAYMENT_FAILED', err.message);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Fail job — Camunda retries based on job retry config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job.fail(err.message, job.retries - 1);</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Camunda Cockpit shows: which step each active saga is on,</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how many retries remain, what variables are in scope</w:t>
      </w:r>
    </w:p>
    <w:p>
      <w:r>
        <w:br w:type="page"/>
      </w:r>
    </w:p>
    <w:p>
      <w:r>
        <w:br w:type="page"/>
      </w:r>
    </w:p>
    <w:p>
      <w:pPr>
        <w:pStyle w:val="Heading1"/>
        <w:shd w:fill="6DB33F" w:val="clear"/>
        <w:spacing w:after="60" w:before="300"/>
        <w:ind w:left="240" w:right="240"/>
      </w:pPr>
      <w:r>
        <w:rPr>
          <w:rFonts w:ascii="Arial" w:cs="Arial" w:eastAsia="Arial" w:hAnsi="Arial"/>
          <w:b/>
          <w:bCs/>
          <w:color w:val="FFFFFF"/>
          <w:sz w:val="44"/>
          <w:szCs w:val="44"/>
        </w:rPr>
        <w:t xml:space="preserve">5. Spring State Machine</w:t>
      </w:r>
    </w:p>
    <w:p>
      <w:pPr>
        <w:shd w:fill="F1F8EC" w:val="clear"/>
        <w:spacing w:after="200"/>
        <w:ind w:left="240" w:right="240"/>
      </w:pPr>
      <w:r>
        <w:rPr>
          <w:rFonts w:ascii="Arial" w:cs="Arial" w:eastAsia="Arial" w:hAnsi="Arial"/>
          <w:color w:val="6DB33F"/>
          <w:sz w:val="24"/>
          <w:szCs w:val="24"/>
        </w:rPr>
        <w:t xml:space="preserve">Lightweight Saga State Management — Embedded in Spring Boot — Simple Sagas</w:t>
      </w:r>
    </w:p>
    <w:p>
      <w:pPr>
        <w:pBdr>
          <w:bottom w:val="single" w:color="6DB33F" w:sz="8" w:space="1"/>
        </w:pBdr>
        <w:spacing w:after="160"/>
      </w:pPr>
    </w:p>
    <w:p>
      <w:pPr>
        <w:pStyle w:val="Heading2"/>
        <w:spacing w:after="100" w:before="280"/>
      </w:pPr>
      <w:r>
        <w:rPr>
          <w:rFonts w:ascii="Arial" w:cs="Arial" w:eastAsia="Arial" w:hAnsi="Arial"/>
          <w:b/>
          <w:bCs/>
          <w:color w:val="6DB33F"/>
          <w:sz w:val="28"/>
          <w:szCs w:val="28"/>
        </w:rPr>
        <w:t xml:space="preserve">5.1 What Spring State Machine Provides</w:t>
      </w:r>
    </w:p>
    <w:p>
      <w:pPr>
        <w:spacing w:after="160"/>
      </w:pPr>
      <w:r>
        <w:rPr>
          <w:rFonts w:ascii="Arial" w:cs="Arial" w:eastAsia="Arial" w:hAnsi="Arial"/>
          <w:b w:val="false"/>
          <w:bCs w:val="false"/>
          <w:color w:val="333333"/>
          <w:sz w:val="22"/>
          <w:szCs w:val="22"/>
        </w:rPr>
        <w:t xml:space="preserve">Spring State Machine (SSM) is a framework for modelling explicit state machines in Spring Boot applications. For sagas, it provides a way to track saga state (which step the saga is on), define valid state transitions, and attach actions to transitions. It is lighter-weight than Temporal or Camunda — it runs in-process within the Spring application and does not require a separate infrastructure component — but it also provides fewer features.</w:t>
      </w:r>
    </w:p>
    <w:p>
      <w:pPr>
        <w:pStyle w:val="Heading2"/>
        <w:spacing w:after="100" w:before="280"/>
      </w:pPr>
      <w:r>
        <w:rPr>
          <w:rFonts w:ascii="Arial" w:cs="Arial" w:eastAsia="Arial" w:hAnsi="Arial"/>
          <w:b/>
          <w:bCs/>
          <w:color w:val="6DB33F"/>
          <w:sz w:val="28"/>
          <w:szCs w:val="28"/>
        </w:rPr>
        <w:t xml:space="preserve">5.2 State Machine Concepts for Sagas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State Machine Concept</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Saga Mapping</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Current step in the saga</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PENDING, ITEMS_RESERVED, PAYMENT_PROCESSED, CONFIRMED, CANCELLED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Trigger that causes a state transition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ORDER_CREATED, ITEMS_RESERVED, PAYMENT_FAILED, RESERVATION_RELEASED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Transition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valid move from one state to another on an event</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PENDING + ITEMS_RESERVED → ITEMS_RESERVED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 executed when a transition fires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Send payment command when entering ITEMS_RESERVED state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Guard</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Condition that must be true for a transition to fire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transition to CONFIRMED if payment amount &gt; 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Persist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Save and restore state machine between events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 state to DB so saga survives application restart</w:t>
            </w:r>
          </w:p>
        </w:tc>
      </w:tr>
    </w:tbl>
    <w:p>
      <w:pPr>
        <w:spacing w:after="0" w:before="80"/>
      </w:pPr>
      <w:r>
        <w:t xml:space="preserve"/>
      </w:r>
    </w:p>
    <w:p>
      <w:pPr>
        <w:pStyle w:val="Heading2"/>
        <w:spacing w:after="100" w:before="280"/>
      </w:pPr>
      <w:r>
        <w:rPr>
          <w:rFonts w:ascii="Arial" w:cs="Arial" w:eastAsia="Arial" w:hAnsi="Arial"/>
          <w:b/>
          <w:bCs/>
          <w:color w:val="6DB33F"/>
          <w:sz w:val="28"/>
          <w:szCs w:val="28"/>
        </w:rPr>
        <w:t xml:space="preserve">5.3 Place Order Saga with Spring State Machine (Java)</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State and Event enums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enum SagaState  { IDLE, ORDER_CREATED, ITEMS_RESERVED, PAYMENT_PROCESSED,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CONFIRMED, CANCELLING, CANCELLED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enum SagaEvent  { CREATE_ORDER, RESERVE_ITEMS, PROCESS_PAYMENT, CONFIRM,</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PAYMENT_FAILED, RESERVATION_RELEASED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State machine configuration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@Configuration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@EnableStateMachine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public class OrderSagaStateMachineConfig</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extends StateMachineConfigurerAdapter&lt;SagaState, SagaEvent&gt;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public void configure(StateMachineStateConfigurer&lt;SagaState, SagaEvent&gt; states)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throws Exception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states.withStates()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.initial(SagaState.IDLE)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.states(EnumSet.allOf(SagaState.class))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.end(SagaState.CONFIRMED)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.end(SagaState.CANCELLED);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public void configure(StateMachineTransitionConfigurer&lt;SagaState, SagaEvent&gt; 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throws Exception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t.withExternal()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Happy path transitions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.source(SagaState.IDLE).target(SagaState.ORDER_CREATED)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.event(SagaEvent.CREATE_ORDER).action(createOrderAction())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.and().withExternal()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.source(SagaState.ORDER_CREATED).target(SagaState.ITEMS_RESERVED)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.event(SagaEvent.RESERVE_ITEMS).action(reserveItemsAction())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.and().withExternal()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.source(SagaState.ITEMS_RESERVED).target(SagaState.PAYMENT_PROCESSED)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.event(SagaEvent.PROCESS_PAYMENT).action(processPaymentAction())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.and().withExternal()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.source(SagaState.PAYMENT_PROCESSED).target(SagaState.CONFIRMED)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.event(SagaEvent.CONFIRM)</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Compensation transitions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.and().withExternal()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.source(SagaState.ITEMS_RESERVED).target(SagaState.CANCELLING)</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.event(SagaEvent.PAYMENT_FAILED).action(releaseReservationAction())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.and().withExternal()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.source(SagaState.CANCELLING).target(SagaState.CANCELLED)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.event(SagaEvent.RESERVATION_RELEASED).action(cancelOrderAction());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Actions are Spring Beans injected into transitions: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@Bean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public Action&lt;SagaState, SagaEvent&gt; processPaymentAction()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return ctx -&gt;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String orderId = ctx.getExtendedState().get("orderId", String.class);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paymentService.charge(orderId,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ctx.getStateMachine().sendEvent(SagaEvent.CONFIRM);</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catch (CardDeclinedException 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ctx.getStateMachine().sendEvent(SagaEvent.PAYMENT_FAILED);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6DB33F"/>
          <w:sz w:val="28"/>
          <w:szCs w:val="28"/>
        </w:rPr>
        <w:t xml:space="preserve">5.4 Spring State Machine Limitations</w:t>
      </w:r>
    </w:p>
    <w:p>
      <w:pPr>
        <w:spacing w:after="160"/>
      </w:pPr>
      <w:r>
        <w:rPr>
          <w:rFonts w:ascii="Arial" w:cs="Arial" w:eastAsia="Arial" w:hAnsi="Arial"/>
          <w:b w:val="false"/>
          <w:bCs w:val="false"/>
          <w:color w:val="333333"/>
          <w:sz w:val="22"/>
          <w:szCs w:val="22"/>
        </w:rPr>
        <w:t xml:space="preserve">Spring State Machine is suitable for simple, short-lived sagas but has significant limitations for production-grade distributed sagas:</w:t>
      </w:r>
    </w:p>
    <w:p>
      <w:pPr>
        <w:pStyle w:val="ListParagraph"/>
        <w:numPr>
          <w:ilvl w:val="0"/>
          <w:numId w:val="2"/>
        </w:numPr>
        <w:spacing w:after="90"/>
      </w:pPr>
      <w:r>
        <w:rPr>
          <w:rFonts w:ascii="Arial" w:cs="Arial" w:eastAsia="Arial" w:hAnsi="Arial"/>
          <w:b w:val="false"/>
          <w:bCs w:val="false"/>
          <w:color w:val="333333"/>
          <w:sz w:val="22"/>
          <w:szCs w:val="22"/>
        </w:rPr>
        <w:t xml:space="preserve">Persistence: SSM requires custom implementation to persist saga state to a database between events. Without persistence, saga state is lost on application restart.</w:t>
      </w:r>
    </w:p>
    <w:p>
      <w:pPr>
        <w:pStyle w:val="ListParagraph"/>
        <w:numPr>
          <w:ilvl w:val="0"/>
          <w:numId w:val="2"/>
        </w:numPr>
        <w:spacing w:after="90"/>
      </w:pPr>
      <w:r>
        <w:rPr>
          <w:rFonts w:ascii="Arial" w:cs="Arial" w:eastAsia="Arial" w:hAnsi="Arial"/>
          <w:b w:val="false"/>
          <w:bCs w:val="false"/>
          <w:color w:val="333333"/>
          <w:sz w:val="22"/>
          <w:szCs w:val="22"/>
        </w:rPr>
        <w:t xml:space="preserve">Distributed execution: SSM runs in a single JVM process. Distributing saga execution across multiple service instances requires careful design to avoid concurrent state machine execution.</w:t>
      </w:r>
    </w:p>
    <w:p>
      <w:pPr>
        <w:pStyle w:val="ListParagraph"/>
        <w:numPr>
          <w:ilvl w:val="0"/>
          <w:numId w:val="2"/>
        </w:numPr>
        <w:spacing w:after="90"/>
      </w:pPr>
      <w:r>
        <w:rPr>
          <w:rFonts w:ascii="Arial" w:cs="Arial" w:eastAsia="Arial" w:hAnsi="Arial"/>
          <w:b w:val="false"/>
          <w:bCs w:val="false"/>
          <w:color w:val="333333"/>
          <w:sz w:val="22"/>
          <w:szCs w:val="22"/>
        </w:rPr>
        <w:t xml:space="preserve">Error handling: retry logic, dead letter queues, and compensation failure handling must be implemented manually — SSM provides no built-in handling.</w:t>
      </w:r>
    </w:p>
    <w:p>
      <w:pPr>
        <w:pStyle w:val="ListParagraph"/>
        <w:numPr>
          <w:ilvl w:val="0"/>
          <w:numId w:val="2"/>
        </w:numPr>
        <w:spacing w:after="90"/>
      </w:pPr>
      <w:r>
        <w:rPr>
          <w:rFonts w:ascii="Arial" w:cs="Arial" w:eastAsia="Arial" w:hAnsi="Arial"/>
          <w:b w:val="false"/>
          <w:bCs w:val="false"/>
          <w:color w:val="333333"/>
          <w:sz w:val="22"/>
          <w:szCs w:val="22"/>
        </w:rPr>
        <w:t xml:space="preserve">Observability: no built-in UI for monitoring active sagas. Custom dashboard required.</w:t>
      </w:r>
    </w:p>
    <w:p>
      <w:pPr>
        <w:pBdr>
          <w:top w:val="single" w:color="6A1B9A" w:sz="2"/>
          <w:bottom w:val="single" w:color="6A1B9A" w:sz="2"/>
          <w:left w:val="single" w:color="6A1B9A" w:sz="20"/>
          <w:right w:val="single" w:color="6A1B9A" w:sz="2"/>
        </w:pBdr>
        <w:shd w:fill="F3E5F5" w:val="clear"/>
        <w:spacing w:after="160"/>
        <w:ind w:left="360" w:right="360"/>
      </w:pPr>
      <w:r>
        <w:rPr>
          <w:rFonts w:ascii="Arial" w:cs="Arial" w:eastAsia="Arial" w:hAnsi="Arial"/>
          <w:b/>
          <w:bCs/>
          <w:color w:val="6A1B9A"/>
          <w:sz w:val="22"/>
          <w:szCs w:val="22"/>
        </w:rPr>
        <w:t xml:space="preserve">NOTE  </w:t>
      </w:r>
      <w:r>
        <w:rPr>
          <w:rFonts w:ascii="Arial" w:cs="Arial" w:eastAsia="Arial" w:hAnsi="Arial"/>
          <w:color w:val="333333"/>
          <w:sz w:val="22"/>
          <w:szCs w:val="22"/>
        </w:rPr>
        <w:t xml:space="preserve">Spring State Machine is appropriate for: simple sagas with 2-4 steps within a single Spring Boot application, where the workflow is well-understood and the team wants minimal infrastructure. For distributed sagas spanning multiple services, use Temporal, Axon, or Camunda instead.</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6. Custom Implementation</w:t>
      </w:r>
    </w:p>
    <w:p>
      <w:pPr>
        <w:shd w:fill="F3E5F5" w:val="clear"/>
        <w:spacing w:after="200"/>
        <w:ind w:left="240" w:right="240"/>
      </w:pPr>
      <w:r>
        <w:rPr>
          <w:rFonts w:ascii="Arial" w:cs="Arial" w:eastAsia="Arial" w:hAnsi="Arial"/>
          <w:color w:val="4A148C"/>
          <w:sz w:val="24"/>
          <w:szCs w:val="24"/>
        </w:rPr>
        <w:t xml:space="preserve">DB State Table + Event Bus — Full Control — No External Dependency</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6.1 When to Choose Custom</w:t>
      </w:r>
    </w:p>
    <w:p>
      <w:pPr>
        <w:spacing w:after="160"/>
      </w:pPr>
      <w:r>
        <w:rPr>
          <w:rFonts w:ascii="Arial" w:cs="Arial" w:eastAsia="Arial" w:hAnsi="Arial"/>
          <w:b w:val="false"/>
          <w:bCs w:val="false"/>
          <w:color w:val="333333"/>
          <w:sz w:val="22"/>
          <w:szCs w:val="22"/>
        </w:rPr>
        <w:t xml:space="preserve">A custom saga implementation — using a saga state table in the database and Kafka/RabbitMQ for event-driven choreography or orchestration — is appropriate when: the team wants to avoid operational dependency on an external workflow engine, the saga is simple enough that a dedicated engine is overkill, or the organisation has strong expertise in event-driven systems but not in workflow engines. Custom implementation has the highest development cost but the lowest infrastructure dependency.</w:t>
      </w:r>
    </w:p>
    <w:p>
      <w:pPr>
        <w:pStyle w:val="Heading2"/>
        <w:spacing w:after="100" w:before="280"/>
      </w:pPr>
      <w:r>
        <w:rPr>
          <w:rFonts w:ascii="Arial" w:cs="Arial" w:eastAsia="Arial" w:hAnsi="Arial"/>
          <w:b/>
          <w:bCs/>
          <w:color w:val="4A148C"/>
          <w:sz w:val="28"/>
          <w:szCs w:val="28"/>
        </w:rPr>
        <w:t xml:space="preserve">6.2 The Saga State Table — Core Data Structure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Saga state table: the orchestrator's persistent brain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TABLE saga_instances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              UUID PRIMARY KEY DEFAULT gen_random_uuid(),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saga_type       VARCHAR(100) NOT NULL,  -- 'PlaceOrderSaga'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current_step    VARCHAR(100) NOT NULL,  -- 'T3_PAYMENT'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          VARCHAR(50)  NOT NULL,  -- RUNNING, COMPENSATING, COMPLETED, FAILED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saga_data       JSONB        NOT NULL,  -- all saga context (orderId, items, etc.)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completed_steps JSONB        NOT NULL DEFAULT '[]',  -- ['T1', 'T2']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failed_step     VARCHAR(100),           -- which step failed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failure_reason  TEXT,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retry_count     INT          NOT NULL DEFAULT 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next_retry_at   TIMESTAMP,             -- scheduled retry time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created_at      TIMESTAMP    NOT NULL DEFAULT NOW(),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updated_at      TIMESTAMP    NOT NULL DEFAULT NOW()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INDEX idx_saga_status_retry ON saga_instances (status, next_retry_at)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WHERE status IN ('RUNNING', 'COMPENSATING');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 index powers the saga scheduler that picks up sagas to advance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Example saga state at T2 completion: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 'saga-abc-123'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current_step: 'T3_PAYMENT'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 'RUNNING'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completed_steps: ['T1_CREATE_ORDER', 'T2_RESERVE_ITEMS']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saga_data: { orderId: '9001', userId: '1234', amount: 199.99, ... }</w:t>
      </w:r>
    </w:p>
    <w:p>
      <w:pPr>
        <w:pStyle w:val="Heading2"/>
        <w:spacing w:after="100" w:before="280"/>
      </w:pPr>
      <w:r>
        <w:rPr>
          <w:rFonts w:ascii="Arial" w:cs="Arial" w:eastAsia="Arial" w:hAnsi="Arial"/>
          <w:b/>
          <w:bCs/>
          <w:color w:val="4A148C"/>
          <w:sz w:val="28"/>
          <w:szCs w:val="28"/>
        </w:rPr>
        <w:t xml:space="preserve">6.3 Saga Orchestrator — Advancing the State Machine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Custom saga orchestrator — executes steps by querying saga_instances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class PlaceOrderSagaOrchestrator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Step registry: maps step name to forward function + compensation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readonly steps: SagaStepDef[]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name: 'T1_CREATE_ORDER',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execute: (data) =&gt; this.orderService.createOrder(data),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compensate: (data) =&gt; this.orderService.cancelOrder(data.orderId)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name: 'T2_RESERVE_ITEMS',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execute: (data) =&gt; this.inventoryService.reserve(data),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compensate: (data) =&gt; this.inventoryService.release(data.reservationId)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name: 'T3_PAYMENT',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execute: (data) =&gt; this.paymentService.charge(data),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compensate: (data) =&gt; this.paymentService.refund(data.paymentId),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isPivot: true },  // after this: forward recovery only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name: 'T4_SHIPPING',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execute: (data) =&gt; this.shippingService.create(data),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compensate: (data) =&gt; this.shippingService.cancel(data.shipmentId)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name: 'T5_NOTIFICATION',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execute: (data) =&gt; this.notificationService.sendConfirmation(data),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compensate: (data) =&gt; this.notificationService.sendCancellation(data)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async advanceSaga(sagaId: string): Promise&lt;void&gt;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saga = await this.sagaRepo.findById(sagaId);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(!saga || saga.status !== 'RUNNING') return;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currentStepDef = this.steps.find(s =&gt; s.name === saga.currentStep);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(!currentStepDef) throw new Error(`Unknown step: ${saga.currentStep}`);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result = await retryWithBackoff(  // Module 4's retry utility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=&gt; currentStepDef.execute(saga.sagaData),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maxAttempts: 5, isRetryable: isTransientError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Update saga state atomically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await this.sagaRepo.update(sagaId,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currentStep: this.nextStep(saga.currentStep),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completedSteps: [...saga.completedSteps, saga.currentStep],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sagaData: { ...saga.sagaData, ...result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 this.isLastStep(saga.currentStep) ? 'COMPLETED' : 'RUNNING',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(isPermanentError(err))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await this.sagaRepo.update(sagaId,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 'COMPENSATING',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failedStep: saga.currentStep,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currentStep: this.lastCompletedStep(saga),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await this.compensateSaga(sagaId);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else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await this.sagaRepo.update(sagaId, { retryCount: saga.retryCount + 1,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nextRetryAt: exponentialBackoffTime(saga.retryCount)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4A148C"/>
          <w:sz w:val="28"/>
          <w:szCs w:val="28"/>
        </w:rPr>
        <w:t xml:space="preserve">6.4 Saga Scheduler — Polling for Sagas to Advance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Saga Scheduler — runs on a fixed interval to advance stuck sagas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Handles: retries after transient errors, compensation execution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@Scheduled(fixedDelay = 5000)  // every 5 seconds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async void advancePendingSagas()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Find sagas due for advancement (running + past retry time)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pending = await sagaRepo.findDue({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 ['RUNNING', 'COMPENSATING'],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nextRetryAtBefore: new Date()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for (const saga of pending)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await orchestrator.advanceSaga(saga.id);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logger.error('Failed to advance saga', { sagaId: saga.id, err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Optimistic locking prevents concurrent advancement of the same saga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when multiple scheduler instances are running: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UPDATE saga_instances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SET updated_at = NOW(), scheduler_lock = :instanceId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WHERE id = :sagaId AND scheduler_lock IS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 scheduler_lock_expires_at &lt; NOW();</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rowsAffected == 0: another instance is processing this saga — skip</w:t>
      </w:r>
    </w:p>
    <w:p>
      <w:r>
        <w:br w:type="page"/>
      </w:r>
    </w:p>
    <w:p>
      <w:pPr>
        <w:pStyle w:val="Heading1"/>
        <w:spacing w:after="120" w:before="360"/>
      </w:pPr>
      <w:r>
        <w:rPr>
          <w:rFonts w:ascii="Arial" w:cs="Arial" w:eastAsia="Arial" w:hAnsi="Arial"/>
          <w:b/>
          <w:bCs/>
          <w:color w:val="0D1B2A"/>
          <w:sz w:val="40"/>
          <w:szCs w:val="40"/>
        </w:rPr>
        <w:t xml:space="preserve">7. Tools Comparison — Feature Matrix</w:t>
      </w:r>
    </w:p>
    <w:p>
      <w:pPr>
        <w:pBdr>
          <w:bottom w:val="single" w:color="1A3A5C" w:sz="8" w:space="1"/>
        </w:pBdr>
        <w:spacing w:after="16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1480"/>
        <w:gridCol w:w="1400"/>
        <w:gridCol w:w="1440"/>
        <w:gridCol w:w="1640"/>
        <w:gridCol w:w="180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1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Temporal</w:t>
            </w:r>
          </w:p>
        </w:tc>
        <w:tc>
          <w:tcPr>
            <w:tcW w:type="dxa" w:w="1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Axon</w:t>
            </w:r>
          </w:p>
        </w:tc>
        <w:tc>
          <w:tcPr>
            <w:tcW w:type="dxa" w:w="1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Camunda</w:t>
            </w:r>
          </w:p>
        </w:tc>
        <w:tc>
          <w:tcPr>
            <w:tcW w:type="dxa" w:w="16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Spring SSM</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Custom</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model</w:t>
            </w:r>
          </w:p>
        </w:tc>
        <w:tc>
          <w:tcPr>
            <w:tcW w:type="dxa" w:w="1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 + Choreo</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 (BPMN)</w:t>
            </w:r>
          </w:p>
        </w:tc>
        <w:tc>
          <w:tcPr>
            <w:tcW w:type="dxa" w:w="1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Either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Language support</w:t>
            </w:r>
          </w:p>
        </w:tc>
        <w:tc>
          <w:tcPr>
            <w:tcW w:type="dxa" w:w="1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Go,Java,TS,Python,.NET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Java/Kotlin only</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primary + REST</w:t>
            </w:r>
          </w:p>
        </w:tc>
        <w:tc>
          <w:tcPr>
            <w:tcW w:type="dxa" w:w="1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Java/Kotlin only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language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Durable execution / crash recovery</w:t>
            </w:r>
          </w:p>
        </w:tc>
        <w:tc>
          <w:tcPr>
            <w:tcW w:type="dxa" w:w="1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automatic replay</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event sourcing</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engine persists state</w:t>
            </w:r>
          </w:p>
        </w:tc>
        <w:tc>
          <w:tcPr>
            <w:tcW w:type="dxa" w:w="1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 must implement</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 saga_instances table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Built-in retry with backoff</w:t>
            </w:r>
          </w:p>
        </w:tc>
        <w:tc>
          <w:tcPr>
            <w:tcW w:type="dxa" w:w="1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per-activity policy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via Axon retry</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job retry config</w:t>
            </w:r>
          </w:p>
        </w:tc>
        <w:tc>
          <w:tcPr>
            <w:tcW w:type="dxa" w:w="1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must implement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must implement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Visual process editor</w:t>
            </w:r>
          </w:p>
        </w:tc>
        <w:tc>
          <w:tcPr>
            <w:tcW w:type="dxa" w:w="1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code only</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code only</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BPMN modeler</w:t>
            </w:r>
          </w:p>
        </w:tc>
        <w:tc>
          <w:tcPr>
            <w:tcW w:type="dxa" w:w="1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Process monitoring UI</w:t>
            </w:r>
          </w:p>
        </w:tc>
        <w:tc>
          <w:tcPr>
            <w:tcW w:type="dxa" w:w="1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Temporal Web</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Axon Dashboard</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Camunda Cockpit</w:t>
            </w:r>
          </w:p>
        </w:tc>
        <w:tc>
          <w:tcPr>
            <w:tcW w:type="dxa" w:w="1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must build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must build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management</w:t>
            </w:r>
          </w:p>
        </w:tc>
        <w:tc>
          <w:tcPr>
            <w:tcW w:type="dxa" w:w="1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in workflow code</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event-driven in Saga</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BPMN compensation</w:t>
            </w:r>
          </w:p>
        </w:tc>
        <w:tc>
          <w:tcPr>
            <w:tcW w:type="dxa" w:w="1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in actions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in orchestrator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sourcing integration</w:t>
            </w:r>
          </w:p>
        </w:tc>
        <w:tc>
          <w:tcPr>
            <w:tcW w:type="dxa" w:w="1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native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native CQRS+ES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w:t>
            </w:r>
          </w:p>
        </w:tc>
        <w:tc>
          <w:tcPr>
            <w:tcW w:type="dxa" w:w="1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Human approval steps</w:t>
            </w:r>
          </w:p>
        </w:tc>
        <w:tc>
          <w:tcPr>
            <w:tcW w:type="dxa" w:w="1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Signals</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User Tasks (BPMN)</w:t>
            </w:r>
          </w:p>
        </w:tc>
        <w:tc>
          <w:tcPr>
            <w:tcW w:type="dxa" w:w="1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requirement</w:t>
            </w:r>
          </w:p>
        </w:tc>
        <w:tc>
          <w:tcPr>
            <w:tcW w:type="dxa" w:w="1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Temporal cluster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Axon Server or broker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Camunda Platform cluster</w:t>
            </w:r>
          </w:p>
        </w:tc>
        <w:tc>
          <w:tcPr>
            <w:tcW w:type="dxa" w:w="1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(in-process)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bus + DB only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Learning curve</w:t>
            </w:r>
          </w:p>
        </w:tc>
        <w:tc>
          <w:tcPr>
            <w:tcW w:type="dxa" w:w="1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new concepts</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CQRS+ES+Saga</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BPMN + platform</w:t>
            </w:r>
          </w:p>
        </w:tc>
        <w:tc>
          <w:tcPr>
            <w:tcW w:type="dxa" w:w="1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Spring-native</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DIY complexity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suited for</w:t>
            </w:r>
          </w:p>
        </w:tc>
        <w:tc>
          <w:tcPr>
            <w:tcW w:type="dxa" w:w="1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polyglot sagas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DDD/ES shops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process automation</w:t>
            </w:r>
          </w:p>
        </w:tc>
        <w:tc>
          <w:tcPr>
            <w:tcW w:type="dxa" w:w="1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Java sagas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control required</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8. Choreography vs Orchestration — The Definitive Decision Guide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2 and 3 covered choreography and orchestration in depth. This section synthesises those modules into a practical decision guide — the criteria that should drive the choice in a real project, with concrete signal strengths and scenario analysis.</w:t>
      </w:r>
    </w:p>
    <w:p>
      <w:pPr>
        <w:pStyle w:val="Heading2"/>
        <w:spacing w:after="100" w:before="280"/>
      </w:pPr>
      <w:r>
        <w:rPr>
          <w:rFonts w:ascii="Arial" w:cs="Arial" w:eastAsia="Arial" w:hAnsi="Arial"/>
          <w:b/>
          <w:bCs/>
          <w:color w:val="1A3A5C"/>
          <w:sz w:val="28"/>
          <w:szCs w:val="28"/>
        </w:rPr>
        <w:t xml:space="preserve">8.1 The Decision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47A1" w:val="clear"/>
            <w:tcMar>
              <w:top w:type="dxa" w:w="90"/>
              <w:left w:type="dxa" w:w="120"/>
              <w:bottom w:type="dxa" w:w="90"/>
              <w:right w:type="dxa" w:w="120"/>
            </w:tcMar>
          </w:tcPr>
          <w:p>
            <w:r>
              <w:rPr>
                <w:rFonts w:ascii="Arial" w:cs="Arial" w:eastAsia="Arial" w:hAnsi="Arial"/>
                <w:b/>
                <w:bCs/>
                <w:color w:val="FFFFFF"/>
                <w:sz w:val="22"/>
                <w:szCs w:val="22"/>
              </w:rPr>
              <w:t xml:space="preserve">CHOOSE CHOREOGRAPHY</w:t>
            </w:r>
          </w:p>
        </w:tc>
        <w:tc>
          <w:tcPr>
            <w:tcW w:type="dxa" w:w="4680"/>
            <w:tcBorders>
              <w:top w:val="single" w:color="CCCCCC" w:sz="1"/>
              <w:left w:val="single" w:color="CCCCCC" w:sz="1"/>
              <w:bottom w:val="single" w:color="CCCCCC" w:sz="1"/>
              <w:right w:val="single" w:color="CCCCCC" w:sz="1"/>
            </w:tcBorders>
            <w:shd w:fill="B71C1C" w:val="clear"/>
            <w:tcMar>
              <w:top w:type="dxa" w:w="90"/>
              <w:left w:type="dxa" w:w="120"/>
              <w:bottom w:type="dxa" w:w="90"/>
              <w:right w:type="dxa" w:w="120"/>
            </w:tcMar>
          </w:tcPr>
          <w:p>
            <w:r>
              <w:rPr>
                <w:rFonts w:ascii="Arial" w:cs="Arial" w:eastAsia="Arial" w:hAnsi="Arial"/>
                <w:b/>
                <w:bCs/>
                <w:color w:val="FFFFFF"/>
                <w:sz w:val="22"/>
                <w:szCs w:val="22"/>
              </w:rPr>
              <w:t xml:space="preserve">CHOOSE ORCHESTRATION</w:t>
            </w:r>
          </w:p>
        </w:tc>
      </w:tr>
      <w:tr>
        <w:tc>
          <w:tcPr>
            <w:tcW w:type="dxa" w:w="468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120"/>
            </w:tcMar>
          </w:tcPr>
          <w:p>
            <w:r>
              <w:rPr>
                <w:rFonts w:ascii="Arial" w:cs="Arial" w:eastAsia="Arial" w:hAnsi="Arial"/>
                <w:color w:val="0D47A1"/>
                <w:sz w:val="20"/>
                <w:szCs w:val="20"/>
              </w:rPr>
              <w:t xml:space="preserve">2-4 saga steps</w:t>
            </w:r>
          </w:p>
        </w:tc>
        <w:tc>
          <w:tcPr>
            <w:tcW w:type="dxa" w:w="4680"/>
            <w:tcBorders>
              <w:top w:val="single" w:color="CCCCCC" w:sz="1"/>
              <w:left w:val="single" w:color="CCCCCC" w:sz="1"/>
              <w:bottom w:val="single" w:color="CCCCCC" w:sz="1"/>
              <w:right w:val="single" w:color="CCCCCC" w:sz="1"/>
            </w:tcBorders>
            <w:shd w:fill="FFEBEE" w:val="clear"/>
            <w:tcMar>
              <w:top w:type="dxa" w:w="90"/>
              <w:left w:type="dxa" w:w="120"/>
              <w:bottom w:type="dxa" w:w="90"/>
              <w:right w:type="dxa" w:w="120"/>
            </w:tcMar>
          </w:tcPr>
          <w:p>
            <w:r>
              <w:rPr>
                <w:rFonts w:ascii="Arial" w:cs="Arial" w:eastAsia="Arial" w:hAnsi="Arial"/>
                <w:color w:val="B71C1C"/>
                <w:sz w:val="20"/>
                <w:szCs w:val="20"/>
              </w:rPr>
              <w:t xml:space="preserve">5 or more saga steps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0D47A1"/>
                <w:sz w:val="20"/>
                <w:szCs w:val="20"/>
              </w:rPr>
              <w:t xml:space="preserve">Linear flow with no conditional branching</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B71C1C"/>
                <w:sz w:val="20"/>
                <w:szCs w:val="20"/>
              </w:rPr>
              <w:t xml:space="preserve">Complex branching, parallel steps, or conditional logic</w:t>
            </w:r>
          </w:p>
        </w:tc>
      </w:tr>
      <w:tr>
        <w:tc>
          <w:tcPr>
            <w:tcW w:type="dxa" w:w="468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120"/>
            </w:tcMar>
          </w:tcPr>
          <w:p>
            <w:r>
              <w:rPr>
                <w:rFonts w:ascii="Arial" w:cs="Arial" w:eastAsia="Arial" w:hAnsi="Arial"/>
                <w:color w:val="0D47A1"/>
                <w:sz w:val="20"/>
                <w:szCs w:val="20"/>
              </w:rPr>
              <w:t xml:space="preserve">Team is experienced with event-driven design</w:t>
            </w:r>
          </w:p>
        </w:tc>
        <w:tc>
          <w:tcPr>
            <w:tcW w:type="dxa" w:w="4680"/>
            <w:tcBorders>
              <w:top w:val="single" w:color="CCCCCC" w:sz="1"/>
              <w:left w:val="single" w:color="CCCCCC" w:sz="1"/>
              <w:bottom w:val="single" w:color="CCCCCC" w:sz="1"/>
              <w:right w:val="single" w:color="CCCCCC" w:sz="1"/>
            </w:tcBorders>
            <w:shd w:fill="FFEBEE" w:val="clear"/>
            <w:tcMar>
              <w:top w:type="dxa" w:w="90"/>
              <w:left w:type="dxa" w:w="120"/>
              <w:bottom w:type="dxa" w:w="90"/>
              <w:right w:type="dxa" w:w="120"/>
            </w:tcMar>
          </w:tcPr>
          <w:p>
            <w:r>
              <w:rPr>
                <w:rFonts w:ascii="Arial" w:cs="Arial" w:eastAsia="Arial" w:hAnsi="Arial"/>
                <w:color w:val="B71C1C"/>
                <w:sz w:val="20"/>
                <w:szCs w:val="20"/>
              </w:rPr>
              <w:t xml:space="preserve">Team prefers imperative, sequential code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0D47A1"/>
                <w:sz w:val="20"/>
                <w:szCs w:val="20"/>
              </w:rPr>
              <w:t xml:space="preserve">Services are owned by independent teams who need autonomy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B71C1C"/>
                <w:sz w:val="20"/>
                <w:szCs w:val="20"/>
              </w:rPr>
              <w:t xml:space="preserve">Centralised control and visibility is required</w:t>
            </w:r>
          </w:p>
        </w:tc>
      </w:tr>
      <w:tr>
        <w:tc>
          <w:tcPr>
            <w:tcW w:type="dxa" w:w="468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120"/>
            </w:tcMar>
          </w:tcPr>
          <w:p>
            <w:r>
              <w:rPr>
                <w:rFonts w:ascii="Arial" w:cs="Arial" w:eastAsia="Arial" w:hAnsi="Arial"/>
                <w:color w:val="0D47A1"/>
                <w:sz w:val="20"/>
                <w:szCs w:val="20"/>
              </w:rPr>
              <w:t xml:space="preserve">No need to query saga state in real time</w:t>
            </w:r>
          </w:p>
        </w:tc>
        <w:tc>
          <w:tcPr>
            <w:tcW w:type="dxa" w:w="4680"/>
            <w:tcBorders>
              <w:top w:val="single" w:color="CCCCCC" w:sz="1"/>
              <w:left w:val="single" w:color="CCCCCC" w:sz="1"/>
              <w:bottom w:val="single" w:color="CCCCCC" w:sz="1"/>
              <w:right w:val="single" w:color="CCCCCC" w:sz="1"/>
            </w:tcBorders>
            <w:shd w:fill="FFEBEE" w:val="clear"/>
            <w:tcMar>
              <w:top w:type="dxa" w:w="90"/>
              <w:left w:type="dxa" w:w="120"/>
              <w:bottom w:type="dxa" w:w="90"/>
              <w:right w:type="dxa" w:w="120"/>
            </w:tcMar>
          </w:tcPr>
          <w:p>
            <w:r>
              <w:rPr>
                <w:rFonts w:ascii="Arial" w:cs="Arial" w:eastAsia="Arial" w:hAnsi="Arial"/>
                <w:color w:val="B71C1C"/>
                <w:sz w:val="20"/>
                <w:szCs w:val="20"/>
              </w:rPr>
              <w:t xml:space="preserve">Operations team must monitor and debug saga state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0D47A1"/>
                <w:sz w:val="20"/>
                <w:szCs w:val="20"/>
              </w:rPr>
              <w:t xml:space="preserve">Loose coupling is a top priority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B71C1C"/>
                <w:sz w:val="20"/>
                <w:szCs w:val="20"/>
              </w:rPr>
              <w:t xml:space="preserve">Tight auditability and traceability is a requirement</w:t>
            </w:r>
          </w:p>
        </w:tc>
      </w:tr>
      <w:tr>
        <w:tc>
          <w:tcPr>
            <w:tcW w:type="dxa" w:w="468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120"/>
            </w:tcMar>
          </w:tcPr>
          <w:p>
            <w:r>
              <w:rPr>
                <w:rFonts w:ascii="Arial" w:cs="Arial" w:eastAsia="Arial" w:hAnsi="Arial"/>
                <w:color w:val="0D47A1"/>
                <w:sz w:val="20"/>
                <w:szCs w:val="20"/>
              </w:rPr>
              <w:t xml:space="preserve">No human approval steps required</w:t>
            </w:r>
          </w:p>
        </w:tc>
        <w:tc>
          <w:tcPr>
            <w:tcW w:type="dxa" w:w="4680"/>
            <w:tcBorders>
              <w:top w:val="single" w:color="CCCCCC" w:sz="1"/>
              <w:left w:val="single" w:color="CCCCCC" w:sz="1"/>
              <w:bottom w:val="single" w:color="CCCCCC" w:sz="1"/>
              <w:right w:val="single" w:color="CCCCCC" w:sz="1"/>
            </w:tcBorders>
            <w:shd w:fill="FFEBEE" w:val="clear"/>
            <w:tcMar>
              <w:top w:type="dxa" w:w="90"/>
              <w:left w:type="dxa" w:w="120"/>
              <w:bottom w:type="dxa" w:w="90"/>
              <w:right w:type="dxa" w:w="120"/>
            </w:tcMar>
          </w:tcPr>
          <w:p>
            <w:r>
              <w:rPr>
                <w:rFonts w:ascii="Arial" w:cs="Arial" w:eastAsia="Arial" w:hAnsi="Arial"/>
                <w:color w:val="B71C1C"/>
                <w:sz w:val="20"/>
                <w:szCs w:val="20"/>
              </w:rPr>
              <w:t xml:space="preserve">Workflow contains human-in-the-loop steps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0D47A1"/>
                <w:sz w:val="20"/>
                <w:szCs w:val="20"/>
              </w:rPr>
              <w:t xml:space="preserve">Failure handling is simple (1-2 compensation steps)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B71C1C"/>
                <w:sz w:val="20"/>
                <w:szCs w:val="20"/>
              </w:rPr>
              <w:t xml:space="preserve">Compensation chains are complex (3+ steps)</w:t>
            </w:r>
          </w:p>
        </w:tc>
      </w:tr>
      <w:tr>
        <w:tc>
          <w:tcPr>
            <w:tcW w:type="dxa" w:w="468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120"/>
            </w:tcMar>
          </w:tcPr>
          <w:p>
            <w:r>
              <w:rPr>
                <w:rFonts w:ascii="Arial" w:cs="Arial" w:eastAsia="Arial" w:hAnsi="Arial"/>
                <w:color w:val="0D47A1"/>
                <w:sz w:val="20"/>
                <w:szCs w:val="20"/>
              </w:rPr>
              <w:t xml:space="preserve">Resilience via event bus redundancy is sufficient</w:t>
            </w:r>
          </w:p>
        </w:tc>
        <w:tc>
          <w:tcPr>
            <w:tcW w:type="dxa" w:w="4680"/>
            <w:tcBorders>
              <w:top w:val="single" w:color="CCCCCC" w:sz="1"/>
              <w:left w:val="single" w:color="CCCCCC" w:sz="1"/>
              <w:bottom w:val="single" w:color="CCCCCC" w:sz="1"/>
              <w:right w:val="single" w:color="CCCCCC" w:sz="1"/>
            </w:tcBorders>
            <w:shd w:fill="FFEBEE" w:val="clear"/>
            <w:tcMar>
              <w:top w:type="dxa" w:w="90"/>
              <w:left w:type="dxa" w:w="120"/>
              <w:bottom w:type="dxa" w:w="90"/>
              <w:right w:type="dxa" w:w="120"/>
            </w:tcMar>
          </w:tcPr>
          <w:p>
            <w:r>
              <w:rPr>
                <w:rFonts w:ascii="Arial" w:cs="Arial" w:eastAsia="Arial" w:hAnsi="Arial"/>
                <w:color w:val="B71C1C"/>
                <w:sz w:val="20"/>
                <w:szCs w:val="20"/>
              </w:rPr>
              <w:t xml:space="preserve">Need explicit saga recovery on crash (durable execution)</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0D47A1"/>
                <w:sz w:val="20"/>
                <w:szCs w:val="20"/>
              </w:rPr>
              <w:t xml:space="preserve">Adding new consumers to the flow is frequent</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B71C1C"/>
                <w:sz w:val="20"/>
                <w:szCs w:val="20"/>
              </w:rPr>
              <w:t xml:space="preserve">Workflow is stable; rarely changed</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8.2 The Decision Tree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How many steps does the saga have?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2-3 steps → STRONG signal for Choreography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4 steps   → Neutral; check Q2</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5+ steps  → STRONG signal for Orchestration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Does the workflow have conditional branching or parallel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Orchestration (branching is hard to express in events)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Continue to Q3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Do operations need to monitor saga state in real time?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Orchestration (choreography state is distributed and hard to 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Continue to Q4</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Q4: Does the workflow contain human approval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Orchestration (Temporal Signals / Camunda User Tasks)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Continue to Q5</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Q5: Are the participating services owned by independent teams?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and they need deployment autonomy → Choreography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or centralised ownership → Orchestration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Q6: Is loose coupling between services a top architectural priority?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Choreography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Orchestration (or either — coupling not the concern)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Tie-breaker: team experience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Team is event-driven / CQRS experts → Choreography is natural</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Team is procedural / REST API experts → Orchestration is natural</w:t>
      </w:r>
    </w:p>
    <w:p>
      <w:pPr>
        <w:pStyle w:val="Heading2"/>
        <w:spacing w:after="100" w:before="280"/>
      </w:pPr>
      <w:r>
        <w:rPr>
          <w:rFonts w:ascii="Arial" w:cs="Arial" w:eastAsia="Arial" w:hAnsi="Arial"/>
          <w:b/>
          <w:bCs/>
          <w:color w:val="1A3A5C"/>
          <w:sz w:val="28"/>
          <w:szCs w:val="28"/>
        </w:rPr>
        <w:t xml:space="preserve">8.3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Decision</w:t>
            </w:r>
          </w:p>
        </w:tc>
        <w:tc>
          <w:tcPr>
            <w:tcW w:type="dxa" w:w="4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Reasoning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E-commerce: Place Order (5 steps, payment pivot, shipping fallback)</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w:t>
            </w:r>
          </w:p>
        </w:tc>
        <w:tc>
          <w:tcPr>
            <w:tcW w:type="dxa" w:w="4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steps, post-pivot forward recovery complexity, need operational visibility for stuck orders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user signup: email verify → create profile → send welcome (3 steps)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Choreography</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 steps, linear, no conditional logic, independent teams (auth, user, email services)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Loan approval: application → credit check → underwriter approval → fund disbursement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w:t>
            </w:r>
          </w:p>
        </w:tc>
        <w:tc>
          <w:tcPr>
            <w:tcW w:type="dxa" w:w="4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Human approval step, conditional branching (credit score gates), regulatory audit trail required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 fanout: user action → push notification + email + SMS (3 concurrent)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Choreography</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parallel fan-out to independent services with no compensation needed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fulfillment (15 steps: pick, pack, label, manifest, handoff, tracking updates...)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w:t>
            </w:r>
          </w:p>
        </w:tc>
        <w:tc>
          <w:tcPr>
            <w:tcW w:type="dxa" w:w="4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15+ steps, conditional routing (warehouse logic), operations team monitors each order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Microservices with 5 teams in different time zones needing independent deploys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Choreography</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team autonomy requirement; each team owns their service and event contracts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pipeline: ingest → validate → transform → load → index → notify (6 steps)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w:t>
            </w:r>
          </w:p>
        </w:tc>
        <w:tc>
          <w:tcPr>
            <w:tcW w:type="dxa" w:w="4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 steps, data dependency chain, need visibility for debugging failed pipelines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8.4 The Hybrid Reality — Both in the Same System</w:t>
      </w:r>
    </w:p>
    <w:p>
      <w:pPr>
        <w:spacing w:after="160"/>
      </w:pPr>
      <w:r>
        <w:rPr>
          <w:rFonts w:ascii="Arial" w:cs="Arial" w:eastAsia="Arial" w:hAnsi="Arial"/>
          <w:b w:val="false"/>
          <w:bCs w:val="false"/>
          <w:color w:val="333333"/>
          <w:sz w:val="22"/>
          <w:szCs w:val="22"/>
        </w:rPr>
        <w:t xml:space="preserve">Most large distributed systems use both choreography and orchestration — each pattern applied to the sagas it is best suited for. The patterns are not mutually exclusive and the choice is made per saga, not per system.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Example: e-commerce platform using both patterns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CHOREOGRAPHY (simple, autonomous, event-driven):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Review published → update average rating + send author notification (2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User changed email → invalidate sessions + update marketing lists (2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Inventory restocked → notify waitlist users (2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ORCHESTRATION (complex, visibility required, critical path):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Place Order saga (5 steps, payment pivot, shipping fallback) → Temporal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Customer onboarding (10 steps, human ID verification) → Camunda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Supplier invoice processing (8 steps, approval workflow) → Camunda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The event bus is shared infrastructure used by both.</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Each saga is independently designed using the appropriate pattern.</w:t>
      </w:r>
    </w:p>
    <w:p>
      <w:r>
        <w:br w:type="page"/>
      </w:r>
    </w:p>
    <w:p>
      <w:pPr>
        <w:pStyle w:val="Heading1"/>
        <w:spacing w:after="120" w:before="360"/>
      </w:pPr>
      <w:r>
        <w:rPr>
          <w:rFonts w:ascii="Arial" w:cs="Arial" w:eastAsia="Arial" w:hAnsi="Arial"/>
          <w:b/>
          <w:bCs/>
          <w:color w:val="0D1B2A"/>
          <w:sz w:val="40"/>
          <w:szCs w:val="40"/>
        </w:rPr>
        <w:t xml:space="preserve">9. Module 5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9.1 Tools Quick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336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Strength</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Limitation</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Pick When</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Temporal</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Durable execution — crash safe without explicit persistence code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Temporal cluster (infra overhead); new programming model</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polyglot sagas needing reliability; long-running workflows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Axon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CQRS+ES+Saga integration; @SagaEventHandler is elegant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Java/Kotlin only; steep learning curve; requires Axon Server</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DDD shops already using event sourcing; Axon ecosystem</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Camunda</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Visual BPMN; non-technical stakeholders can read process models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Camunda Platform is heavy infrastructure; Java primary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process automation; regulatory compliance; human approvals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SSM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Lightweight, embedded, no extra infrastructure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built-in persistence, retry, or monitoring; limited for distributed sagas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2-3 step sagas in a single Spring Boot service</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(DB+Events)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control; no external dependency; team owns everything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development cost; must build retry, DLQ, monitoring from scratch</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architectures; strong event-driven team; avoids infra dependency</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9.2 Choreography vs Orchestration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Choose Choreography</w:t>
            </w:r>
          </w:p>
        </w:tc>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Choose Orchestration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count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2-4 steps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steps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Flow complexity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Linear, no branching</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Conditional branches, parallel steps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Visibility needs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audit log sufficient</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real-time state monitoring required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Human steps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fully automated</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approval gates, manual review</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structure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teams, autonomous deployment</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Centralised control, single team owns saga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Coupling priority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Loose coupling is critical</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Auditability/traceability is critical</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handling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compensation (1-2 steps)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chains; post-pivot forward recovery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expertise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CQRS-native</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Procedural, REST API, imperative programming</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9.3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Temporal's durable execution model? How does it handle worker crashes mid-saga without the workflow code needing to implement persistence?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Temporal's durable execution model is based on event history replay. Every time a workflow function runs, Temporal records each activity invocation and its result to a durable event history stored in the Temporal Server. When a worker process crashes mid-workflow, Temporal schedules the workflow on a new (or restarted) worker. The worker does not start the workflow from scratch; instead, the Temporal SDK replays the event history: it re-executes the workflow code, but when it reaches activities that are already recorded in the history, it returns the stored result instead of re-executing the actual activity. The workflow function 'replays' to the exact point where it crashed, and then continues executing normally from that point. From the developer's perspective, the workflow function appears to have never been interrupted. This means the developer writes workflow code as plain sequential code — no explicit state saves, no restart logic, no database queries for saga state. The only requirements: workflow code must be deterministic (same replay always produces same result), and side effects must be inside Activities (not inline in the workflow function). Temporal handles all persistence, retry scheduling, and timeout enforcement as infrastructure concerns, not application code concerns.</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Compare Axon Framework and Temporal for saga implementation. When would you choose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Axon Framework is a Java/Kotlin framework built around CQRS (Command Query Responsibility Segregation) and Event Sourcing. Sagas in Axon are implemented as @Saga-annotated classes with @SagaEventHandler methods that react to domain events and send commands to aggregates. Axon uses association values to route events to the correct saga instance. The saga is event-driven (hybrid choreography/orchestration): it reacts to events but maintains centralised state in the Saga class. Axon's strength is its deep integration with DDD patterns — it is the natural choice for teams already using event sourcing and CQRS. Temporal is a polyglot workflow engine built on durable execution. Sagas are written as workflow functions in ordinary code (Go, Java, TypeScript, Python, .NET). Activities are the individual steps. Temporal handles all persistence, retry, and crash recovery via event history replay. Its strength is the programming model: sagas look like sequential imperative code, not event handler chains. Choose Axon when: the team is Java/Kotlin only; already using CQRS+Event Sourcing (Axon aggregates, event stores); aligned with DDD principles; and comfortable with the Axon ecosystem. Choose Temporal when: polyglot services in the saga; need explicit retry policy configuration per activity; want the simplest possible saga orchestration code; need powerful built-in UI for monitoring; or the team is not already invested in Axon's CQRS model.</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is BPMN and how does Camunda use it for saga orchestration? What specific advantages does BPMN provide over code-only orchestration?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BPMN (Business Process Model and Notation) is a graphical notation standard for modelling business processes. A BPMN diagram uses standardised symbols: start/end events, service tasks (automated activities), gateways (branching), boundary events (error/timer handlers), and compensation events. Camunda deploys these BPMN diagrams to its workflow engine, which instantiates the process model for each saga execution and tracks which step each instance is on. Each service task in the diagram has a corresponding Java delegate or external worker that executes the actual logic. Specific advantages over code-only orchestration: (1) Business-readable process: non-technical stakeholders (product managers, compliance officers, business analysts) can read and validate the BPMN diagram. The saga definition is not locked inside developer heads and code; it is a visual artefact anyone can review. (2) Built-in compensation handling: BPMN has native compensation boundary events and compensation end events. The engine handles reverse-order compensation execution automatically when a compensation end event is reached — developers only implement the compensation delegates, not the compensation sequencing logic. (3) Camunda Cockpit: a production monitoring UI where operations teams can see every active process instance, which step it is on, how many retries remain, and what process variables are in scope. Invaluable for debugging stuck sagas in production. (4) Visual runtime state: the BPMN diagram in Cockpit highlights the current step for each instance — instant visual understanding of where each saga is.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When would you choose a custom DB + event bus saga implementation over using Temporal, Axon, or Camunda? What are the key components you would need to build?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Choose custom when: the organisation wants to avoid operational dependency on an external workflow engine cluster (Temporal, Camunda, Axon Server all require infrastructure to operate), the saga is simple enough that a dedicated engine is significant over-engineering, the team has strong expertise in event-driven systems and prefers to own the implementation, or the budget/ops capacity does not support running a workflow engine cluster. Key components to build: (1) Saga state table: a database table storing saga instance state (current_step, status, completed_steps, saga_data, retry_count, next_retry_at). This is the orchestrator's persistent brain — replaces the workflow engine's built-in state store. (2) Step registry / saga definition: code mapping each step name to its execute function and compensate function, with flags (isPivot, isTransient error classification). (3) Saga orchestrator: business logic that reads saga state, executes the current step, updates saga state on success, and initiates compensation on permanent failure. (4) Retry logic: exponential backoff with jitter and max attempts (from Module 4's retryWithBackoff utility). (5) Saga scheduler: a polling process (or event-driven trigger) that finds sagas due for advancement and calls the orchestrator. Must handle distributed locking if multiple scheduler instances run. (6) Dead letter queue: messages that fail all retries go to a DLQ for operational review. (7) Monitoring dashboard: custom UI or queries against the saga_instances table to monitor active/stuck sagas — replaces Temporal Web/Cockpit.</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Apply the choreography vs orchestration decision guide to these two scenarios: (a) a 3-step user password reset saga (invalidate sessions, send reset email, log security event), and (b) a 10-step supplier invoice processing saga (receive → OCR extract → validate → check duplicate → route for approval → department head approves → finance approves → update ERP → schedule payment → archive).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Password reset saga: Choose Choreography. Decision rationale: 3 steps (strong choreography signal), linear flow with no conditional branching, each step is owned by an independent service (auth service, email service, audit service), no human approval steps, no need for real-time saga state monitoring (a stuck password reset is not a critical operational issue requiring a dashboard), and the services can evolve independently. Implementation: Auth service publishes PASSWORD_RESET_INITIATED; Email service subscribes and sends reset link, publishes EMAIL_SENT; Audit service subscribes and logs the event. Compensation: if email fails, Auth service (hearing EMAIL_FAILED) re-validates the session invalidation. Simple, decoupled, minimal infrastructure. (b) Supplier invoice processing: Choose Orchestration. Decision rationale: 10 steps (strong orchestration signal), contains two sequential human approval steps (department head, finance — requiring Temporal Signals or Camunda User Tasks), conditional branching (invoice amount threshold determines which approval tier is required), regulatory audit trail required (financial process needs complete immutable log of who approved what and when), and finance operations teams must monitor processing status in real time. Tool recommendation: Camunda for the visual BPMN model (compliance auditors can review the process), with User Tasks for the approval steps appearing in a Camunda-powered task inbox for approvers.</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Glossary — Module 5 Terms</w:t>
      </w:r>
    </w:p>
    <w:p>
      <w:pPr>
        <w:pBdr>
          <w:bottom w:val="single" w:color="1A3A5C" w:sz="8" w:space="1"/>
        </w:pBdr>
        <w:spacing w:after="160"/>
      </w:pPr>
    </w:p>
    <w:p>
      <w:pPr>
        <w:spacing w:after="100"/>
      </w:pPr>
      <w:r>
        <w:rPr>
          <w:rFonts w:ascii="Arial" w:cs="Arial" w:eastAsia="Arial" w:hAnsi="Arial"/>
          <w:b/>
          <w:bCs/>
          <w:color w:val="0D1B2A"/>
          <w:sz w:val="22"/>
          <w:szCs w:val="22"/>
        </w:rPr>
        <w:t xml:space="preserve">Temporal: </w:t>
      </w:r>
      <w:r>
        <w:rPr>
          <w:rFonts w:ascii="Arial" w:cs="Arial" w:eastAsia="Arial" w:hAnsi="Arial"/>
          <w:b w:val="false"/>
          <w:bCs w:val="false"/>
          <w:color w:val="333333"/>
          <w:sz w:val="22"/>
          <w:szCs w:val="22"/>
        </w:rPr>
        <w:t xml:space="preserve">A workflow engine providing durable execution: workflow code runs as if on a single reliable computer that never crashes, via event history replay.</w:t>
      </w:r>
    </w:p>
    <w:p>
      <w:pPr>
        <w:spacing w:after="100"/>
      </w:pPr>
      <w:r>
        <w:rPr>
          <w:rFonts w:ascii="Arial" w:cs="Arial" w:eastAsia="Arial" w:hAnsi="Arial"/>
          <w:b/>
          <w:bCs/>
          <w:color w:val="0D1B2A"/>
          <w:sz w:val="22"/>
          <w:szCs w:val="22"/>
        </w:rPr>
        <w:t xml:space="preserve">Durable execution: </w:t>
      </w:r>
      <w:r>
        <w:rPr>
          <w:rFonts w:ascii="Arial" w:cs="Arial" w:eastAsia="Arial" w:hAnsi="Arial"/>
          <w:b w:val="false"/>
          <w:bCs w:val="false"/>
          <w:color w:val="333333"/>
          <w:sz w:val="22"/>
          <w:szCs w:val="22"/>
        </w:rPr>
        <w:t xml:space="preserve">Temporal's core model: workflow state is persisted via event history; workers can crash and resume workflows from the exact interruption point on restart.</w:t>
      </w:r>
    </w:p>
    <w:p>
      <w:pPr>
        <w:spacing w:after="100"/>
      </w:pPr>
      <w:r>
        <w:rPr>
          <w:rFonts w:ascii="Arial" w:cs="Arial" w:eastAsia="Arial" w:hAnsi="Arial"/>
          <w:b/>
          <w:bCs/>
          <w:color w:val="0D1B2A"/>
          <w:sz w:val="22"/>
          <w:szCs w:val="22"/>
        </w:rPr>
        <w:t xml:space="preserve">Workflow (Temporal): </w:t>
      </w:r>
      <w:r>
        <w:rPr>
          <w:rFonts w:ascii="Arial" w:cs="Arial" w:eastAsia="Arial" w:hAnsi="Arial"/>
          <w:b w:val="false"/>
          <w:bCs w:val="false"/>
          <w:color w:val="333333"/>
          <w:sz w:val="22"/>
          <w:szCs w:val="22"/>
        </w:rPr>
        <w:t xml:space="preserve">A durable, long-running function that orchestrates activities. Survives crashes via history replay. Cannot have side effects — only calls activities.</w:t>
      </w:r>
    </w:p>
    <w:p>
      <w:pPr>
        <w:spacing w:after="100"/>
      </w:pPr>
      <w:r>
        <w:rPr>
          <w:rFonts w:ascii="Arial" w:cs="Arial" w:eastAsia="Arial" w:hAnsi="Arial"/>
          <w:b/>
          <w:bCs/>
          <w:color w:val="0D1B2A"/>
          <w:sz w:val="22"/>
          <w:szCs w:val="22"/>
        </w:rPr>
        <w:t xml:space="preserve">Activity (Temporal): </w:t>
      </w:r>
      <w:r>
        <w:rPr>
          <w:rFonts w:ascii="Arial" w:cs="Arial" w:eastAsia="Arial" w:hAnsi="Arial"/>
          <w:b w:val="false"/>
          <w:bCs w:val="false"/>
          <w:color w:val="333333"/>
          <w:sz w:val="22"/>
          <w:szCs w:val="22"/>
        </w:rPr>
        <w:t xml:space="preserve">A unit of work that can call external services, databases, or APIs. Has configurable retry policy, timeout, and heartbeat. Executes inside a worker process.</w:t>
      </w:r>
    </w:p>
    <w:p>
      <w:pPr>
        <w:spacing w:after="100"/>
      </w:pPr>
      <w:r>
        <w:rPr>
          <w:rFonts w:ascii="Arial" w:cs="Arial" w:eastAsia="Arial" w:hAnsi="Arial"/>
          <w:b/>
          <w:bCs/>
          <w:color w:val="0D1B2A"/>
          <w:sz w:val="22"/>
          <w:szCs w:val="22"/>
        </w:rPr>
        <w:t xml:space="preserve">Worker (Temporal): </w:t>
      </w:r>
      <w:r>
        <w:rPr>
          <w:rFonts w:ascii="Arial" w:cs="Arial" w:eastAsia="Arial" w:hAnsi="Arial"/>
          <w:b w:val="false"/>
          <w:bCs w:val="false"/>
          <w:color w:val="333333"/>
          <w:sz w:val="22"/>
          <w:szCs w:val="22"/>
        </w:rPr>
        <w:t xml:space="preserve">A stateless process that polls Temporal Server for workflow/activity tasks and executes them. Can be scaled horizontally.</w:t>
      </w:r>
    </w:p>
    <w:p>
      <w:pPr>
        <w:spacing w:after="100"/>
      </w:pPr>
      <w:r>
        <w:rPr>
          <w:rFonts w:ascii="Arial" w:cs="Arial" w:eastAsia="Arial" w:hAnsi="Arial"/>
          <w:b/>
          <w:bCs/>
          <w:color w:val="0D1B2A"/>
          <w:sz w:val="22"/>
          <w:szCs w:val="22"/>
        </w:rPr>
        <w:t xml:space="preserve">Signal (Temporal): </w:t>
      </w:r>
      <w:r>
        <w:rPr>
          <w:rFonts w:ascii="Arial" w:cs="Arial" w:eastAsia="Arial" w:hAnsi="Arial"/>
          <w:b w:val="false"/>
          <w:bCs w:val="false"/>
          <w:color w:val="333333"/>
          <w:sz w:val="22"/>
          <w:szCs w:val="22"/>
        </w:rPr>
        <w:t xml:space="preserve">An external message sent to a running workflow to trigger a state change. Used for human approval steps or external event injection.</w:t>
      </w:r>
    </w:p>
    <w:p>
      <w:pPr>
        <w:spacing w:after="100"/>
      </w:pPr>
      <w:r>
        <w:rPr>
          <w:rFonts w:ascii="Arial" w:cs="Arial" w:eastAsia="Arial" w:hAnsi="Arial"/>
          <w:b/>
          <w:bCs/>
          <w:color w:val="0D1B2A"/>
          <w:sz w:val="22"/>
          <w:szCs w:val="22"/>
        </w:rPr>
        <w:t xml:space="preserve">Query (Temporal): </w:t>
      </w:r>
      <w:r>
        <w:rPr>
          <w:rFonts w:ascii="Arial" w:cs="Arial" w:eastAsia="Arial" w:hAnsi="Arial"/>
          <w:b w:val="false"/>
          <w:bCs w:val="false"/>
          <w:color w:val="333333"/>
          <w:sz w:val="22"/>
          <w:szCs w:val="22"/>
        </w:rPr>
        <w:t xml:space="preserve">A synchronous read of current workflow state without advancing it. Used to inspect saga status from outside.</w:t>
      </w:r>
    </w:p>
    <w:p>
      <w:pPr>
        <w:spacing w:after="100"/>
      </w:pPr>
      <w:r>
        <w:rPr>
          <w:rFonts w:ascii="Arial" w:cs="Arial" w:eastAsia="Arial" w:hAnsi="Arial"/>
          <w:b/>
          <w:bCs/>
          <w:color w:val="0D1B2A"/>
          <w:sz w:val="22"/>
          <w:szCs w:val="22"/>
        </w:rPr>
        <w:t xml:space="preserve">Axon Framework: </w:t>
      </w:r>
      <w:r>
        <w:rPr>
          <w:rFonts w:ascii="Arial" w:cs="Arial" w:eastAsia="Arial" w:hAnsi="Arial"/>
          <w:b w:val="false"/>
          <w:bCs w:val="false"/>
          <w:color w:val="333333"/>
          <w:sz w:val="22"/>
          <w:szCs w:val="22"/>
        </w:rPr>
        <w:t xml:space="preserve">A Java/Kotlin framework implementing CQRS and Event Sourcing with built-in saga support via @Saga, @StartSaga, @SagaEventHandler, @EndSaga.</w:t>
      </w:r>
    </w:p>
    <w:p>
      <w:pPr>
        <w:spacing w:after="100"/>
      </w:pPr>
      <w:r>
        <w:rPr>
          <w:rFonts w:ascii="Arial" w:cs="Arial" w:eastAsia="Arial" w:hAnsi="Arial"/>
          <w:b/>
          <w:bCs/>
          <w:color w:val="0D1B2A"/>
          <w:sz w:val="22"/>
          <w:szCs w:val="22"/>
        </w:rPr>
        <w:t xml:space="preserve">@SagaEventHandler: </w:t>
      </w:r>
      <w:r>
        <w:rPr>
          <w:rFonts w:ascii="Arial" w:cs="Arial" w:eastAsia="Arial" w:hAnsi="Arial"/>
          <w:b w:val="false"/>
          <w:bCs w:val="false"/>
          <w:color w:val="333333"/>
          <w:sz w:val="22"/>
          <w:szCs w:val="22"/>
        </w:rPr>
        <w:t xml:space="preserve">Axon annotation marking a method as the handler for a domain event within a saga instance. Axon routes events to the correct instance via associationProperty.</w:t>
      </w:r>
    </w:p>
    <w:p>
      <w:pPr>
        <w:spacing w:after="100"/>
      </w:pPr>
      <w:r>
        <w:rPr>
          <w:rFonts w:ascii="Arial" w:cs="Arial" w:eastAsia="Arial" w:hAnsi="Arial"/>
          <w:b/>
          <w:bCs/>
          <w:color w:val="0D1B2A"/>
          <w:sz w:val="22"/>
          <w:szCs w:val="22"/>
        </w:rPr>
        <w:t xml:space="preserve">@AssociationValue: </w:t>
      </w:r>
      <w:r>
        <w:rPr>
          <w:rFonts w:ascii="Arial" w:cs="Arial" w:eastAsia="Arial" w:hAnsi="Arial"/>
          <w:b w:val="false"/>
          <w:bCs w:val="false"/>
          <w:color w:val="333333"/>
          <w:sz w:val="22"/>
          <w:szCs w:val="22"/>
        </w:rPr>
        <w:t xml:space="preserve">Axon mechanism linking a saga instance to a domain identifier (e.g., orderId) so all events with that identifier reach the same saga.</w:t>
      </w:r>
    </w:p>
    <w:p>
      <w:pPr>
        <w:spacing w:after="100"/>
      </w:pPr>
      <w:r>
        <w:rPr>
          <w:rFonts w:ascii="Arial" w:cs="Arial" w:eastAsia="Arial" w:hAnsi="Arial"/>
          <w:b/>
          <w:bCs/>
          <w:color w:val="0D1B2A"/>
          <w:sz w:val="22"/>
          <w:szCs w:val="22"/>
        </w:rPr>
        <w:t xml:space="preserve">CommandGateway (Axon): </w:t>
      </w:r>
      <w:r>
        <w:rPr>
          <w:rFonts w:ascii="Arial" w:cs="Arial" w:eastAsia="Arial" w:hAnsi="Arial"/>
          <w:b w:val="false"/>
          <w:bCs w:val="false"/>
          <w:color w:val="333333"/>
          <w:sz w:val="22"/>
          <w:szCs w:val="22"/>
        </w:rPr>
        <w:t xml:space="preserve">Axon's mechanism for sending commands to aggregates from within a saga handler. Triggers the next saga step.</w:t>
      </w:r>
    </w:p>
    <w:p>
      <w:pPr>
        <w:spacing w:after="100"/>
      </w:pPr>
      <w:r>
        <w:rPr>
          <w:rFonts w:ascii="Arial" w:cs="Arial" w:eastAsia="Arial" w:hAnsi="Arial"/>
          <w:b/>
          <w:bCs/>
          <w:color w:val="0D1B2A"/>
          <w:sz w:val="22"/>
          <w:szCs w:val="22"/>
        </w:rPr>
        <w:t xml:space="preserve">BPMN (Business Process Model and Notation): </w:t>
      </w:r>
      <w:r>
        <w:rPr>
          <w:rFonts w:ascii="Arial" w:cs="Arial" w:eastAsia="Arial" w:hAnsi="Arial"/>
          <w:b w:val="false"/>
          <w:bCs w:val="false"/>
          <w:color w:val="333333"/>
          <w:sz w:val="22"/>
          <w:szCs w:val="22"/>
        </w:rPr>
        <w:t xml:space="preserve">A graphical notation for modelling business processes using standardised symbols. Camunda deploys and executes BPMN diagrams.</w:t>
      </w:r>
    </w:p>
    <w:p>
      <w:pPr>
        <w:spacing w:after="100"/>
      </w:pPr>
      <w:r>
        <w:rPr>
          <w:rFonts w:ascii="Arial" w:cs="Arial" w:eastAsia="Arial" w:hAnsi="Arial"/>
          <w:b/>
          <w:bCs/>
          <w:color w:val="0D1B2A"/>
          <w:sz w:val="22"/>
          <w:szCs w:val="22"/>
        </w:rPr>
        <w:t xml:space="preserve">Camunda: </w:t>
      </w:r>
      <w:r>
        <w:rPr>
          <w:rFonts w:ascii="Arial" w:cs="Arial" w:eastAsia="Arial" w:hAnsi="Arial"/>
          <w:b w:val="false"/>
          <w:bCs w:val="false"/>
          <w:color w:val="333333"/>
          <w:sz w:val="22"/>
          <w:szCs w:val="22"/>
        </w:rPr>
        <w:t xml:space="preserve">A BPMN workflow engine providing visual process design, Cockpit monitoring UI, and built-in compensation handling. Camunda 8 uses Zeebe engine.</w:t>
      </w:r>
    </w:p>
    <w:p>
      <w:pPr>
        <w:spacing w:after="100"/>
      </w:pPr>
      <w:r>
        <w:rPr>
          <w:rFonts w:ascii="Arial" w:cs="Arial" w:eastAsia="Arial" w:hAnsi="Arial"/>
          <w:b/>
          <w:bCs/>
          <w:color w:val="0D1B2A"/>
          <w:sz w:val="22"/>
          <w:szCs w:val="22"/>
        </w:rPr>
        <w:t xml:space="preserve">Service Task (BPMN): </w:t>
      </w:r>
      <w:r>
        <w:rPr>
          <w:rFonts w:ascii="Arial" w:cs="Arial" w:eastAsia="Arial" w:hAnsi="Arial"/>
          <w:b w:val="false"/>
          <w:bCs w:val="false"/>
          <w:color w:val="333333"/>
          <w:sz w:val="22"/>
          <w:szCs w:val="22"/>
        </w:rPr>
        <w:t xml:space="preserve">A BPMN element representing an automated activity — maps to a saga step (T1-TN) implemented as a Java delegate or external worker.</w:t>
      </w:r>
    </w:p>
    <w:p>
      <w:pPr>
        <w:spacing w:after="100"/>
      </w:pPr>
      <w:r>
        <w:rPr>
          <w:rFonts w:ascii="Arial" w:cs="Arial" w:eastAsia="Arial" w:hAnsi="Arial"/>
          <w:b/>
          <w:bCs/>
          <w:color w:val="0D1B2A"/>
          <w:sz w:val="22"/>
          <w:szCs w:val="22"/>
        </w:rPr>
        <w:t xml:space="preserve">Compensation Boundary Event (BPMN): </w:t>
      </w:r>
      <w:r>
        <w:rPr>
          <w:rFonts w:ascii="Arial" w:cs="Arial" w:eastAsia="Arial" w:hAnsi="Arial"/>
          <w:b w:val="false"/>
          <w:bCs w:val="false"/>
          <w:color w:val="333333"/>
          <w:sz w:val="22"/>
          <w:szCs w:val="22"/>
        </w:rPr>
        <w:t xml:space="preserve">A BPMN marker on a Service Task that associates a compensating task with it. Camunda executes all marked compensations in reverse order on rollback.</w:t>
      </w:r>
    </w:p>
    <w:p>
      <w:pPr>
        <w:spacing w:after="100"/>
      </w:pPr>
      <w:r>
        <w:rPr>
          <w:rFonts w:ascii="Arial" w:cs="Arial" w:eastAsia="Arial" w:hAnsi="Arial"/>
          <w:b/>
          <w:bCs/>
          <w:color w:val="0D1B2A"/>
          <w:sz w:val="22"/>
          <w:szCs w:val="22"/>
        </w:rPr>
        <w:t xml:space="preserve">Camunda Cockpit: </w:t>
      </w:r>
      <w:r>
        <w:rPr>
          <w:rFonts w:ascii="Arial" w:cs="Arial" w:eastAsia="Arial" w:hAnsi="Arial"/>
          <w:b w:val="false"/>
          <w:bCs w:val="false"/>
          <w:color w:val="333333"/>
          <w:sz w:val="22"/>
          <w:szCs w:val="22"/>
        </w:rPr>
        <w:t xml:space="preserve">Camunda's process monitoring UI showing all active process instances, their current step, variables, and error state. Invaluable for debugging stuck sagas.</w:t>
      </w:r>
    </w:p>
    <w:p>
      <w:pPr>
        <w:spacing w:after="100"/>
      </w:pPr>
      <w:r>
        <w:rPr>
          <w:rFonts w:ascii="Arial" w:cs="Arial" w:eastAsia="Arial" w:hAnsi="Arial"/>
          <w:b/>
          <w:bCs/>
          <w:color w:val="0D1B2A"/>
          <w:sz w:val="22"/>
          <w:szCs w:val="22"/>
        </w:rPr>
        <w:t xml:space="preserve">External Task (Camunda 8): </w:t>
      </w:r>
      <w:r>
        <w:rPr>
          <w:rFonts w:ascii="Arial" w:cs="Arial" w:eastAsia="Arial" w:hAnsi="Arial"/>
          <w:b w:val="false"/>
          <w:bCs w:val="false"/>
          <w:color w:val="333333"/>
          <w:sz w:val="22"/>
          <w:szCs w:val="22"/>
        </w:rPr>
        <w:t xml:space="preserve">Camunda 8's pattern where external worker processes poll for tasks. Enables polyglot saga steps (Node.js, Python workers alongside Java).</w:t>
      </w:r>
    </w:p>
    <w:p>
      <w:pPr>
        <w:spacing w:after="100"/>
      </w:pPr>
      <w:r>
        <w:rPr>
          <w:rFonts w:ascii="Arial" w:cs="Arial" w:eastAsia="Arial" w:hAnsi="Arial"/>
          <w:b/>
          <w:bCs/>
          <w:color w:val="0D1B2A"/>
          <w:sz w:val="22"/>
          <w:szCs w:val="22"/>
        </w:rPr>
        <w:t xml:space="preserve">Spring State Machine: </w:t>
      </w:r>
      <w:r>
        <w:rPr>
          <w:rFonts w:ascii="Arial" w:cs="Arial" w:eastAsia="Arial" w:hAnsi="Arial"/>
          <w:b w:val="false"/>
          <w:bCs w:val="false"/>
          <w:color w:val="333333"/>
          <w:sz w:val="22"/>
          <w:szCs w:val="22"/>
        </w:rPr>
        <w:t xml:space="preserve">A Spring Boot framework for explicit state machine implementation. Lightweight saga state management for simple sagas within a single JVM.</w:t>
      </w:r>
    </w:p>
    <w:p>
      <w:pPr>
        <w:spacing w:after="100"/>
      </w:pPr>
      <w:r>
        <w:rPr>
          <w:rFonts w:ascii="Arial" w:cs="Arial" w:eastAsia="Arial" w:hAnsi="Arial"/>
          <w:b/>
          <w:bCs/>
          <w:color w:val="0D1B2A"/>
          <w:sz w:val="22"/>
          <w:szCs w:val="22"/>
        </w:rPr>
        <w:t xml:space="preserve">Saga State Table: </w:t>
      </w:r>
      <w:r>
        <w:rPr>
          <w:rFonts w:ascii="Arial" w:cs="Arial" w:eastAsia="Arial" w:hAnsi="Arial"/>
          <w:b w:val="false"/>
          <w:bCs w:val="false"/>
          <w:color w:val="333333"/>
          <w:sz w:val="22"/>
          <w:szCs w:val="22"/>
        </w:rPr>
        <w:t xml:space="preserve">A database table in custom implementations storing saga instance state: current_step, status, completed_steps, saga_data, retry_count.</w:t>
      </w:r>
    </w:p>
    <w:p>
      <w:pPr>
        <w:spacing w:after="100"/>
      </w:pPr>
      <w:r>
        <w:rPr>
          <w:rFonts w:ascii="Arial" w:cs="Arial" w:eastAsia="Arial" w:hAnsi="Arial"/>
          <w:b/>
          <w:bCs/>
          <w:color w:val="0D1B2A"/>
          <w:sz w:val="22"/>
          <w:szCs w:val="22"/>
        </w:rPr>
        <w:t xml:space="preserve">Saga Scheduler: </w:t>
      </w:r>
      <w:r>
        <w:rPr>
          <w:rFonts w:ascii="Arial" w:cs="Arial" w:eastAsia="Arial" w:hAnsi="Arial"/>
          <w:b w:val="false"/>
          <w:bCs w:val="false"/>
          <w:color w:val="333333"/>
          <w:sz w:val="22"/>
          <w:szCs w:val="22"/>
        </w:rPr>
        <w:t xml:space="preserve">A polling process in custom implementations that finds sagas due for advancement and calls the orchestrator. Must handle distributed locking.</w:t>
      </w:r>
    </w:p>
    <w:p>
      <w:pPr>
        <w:spacing w:after="100"/>
      </w:pPr>
      <w:r>
        <w:rPr>
          <w:rFonts w:ascii="Arial" w:cs="Arial" w:eastAsia="Arial" w:hAnsi="Arial"/>
          <w:b/>
          <w:bCs/>
          <w:color w:val="0D1B2A"/>
          <w:sz w:val="22"/>
          <w:szCs w:val="22"/>
        </w:rPr>
        <w:t xml:space="preserve">Optimistic locking: </w:t>
      </w:r>
      <w:r>
        <w:rPr>
          <w:rFonts w:ascii="Arial" w:cs="Arial" w:eastAsia="Arial" w:hAnsi="Arial"/>
          <w:b w:val="false"/>
          <w:bCs w:val="false"/>
          <w:color w:val="333333"/>
          <w:sz w:val="22"/>
          <w:szCs w:val="22"/>
        </w:rPr>
        <w:t xml:space="preserve">Concurrency control technique: update succeeds only if the row has not been modified since it was last read. Used in saga schedulers to prevent concurrent saga advancement.</w:t>
      </w:r>
    </w:p>
    <w:p>
      <w:pPr>
        <w:spacing w:after="100"/>
      </w:pPr>
      <w:r>
        <w:rPr>
          <w:rFonts w:ascii="Arial" w:cs="Arial" w:eastAsia="Arial" w:hAnsi="Arial"/>
          <w:b/>
          <w:bCs/>
          <w:color w:val="0D1B2A"/>
          <w:sz w:val="22"/>
          <w:szCs w:val="22"/>
        </w:rPr>
        <w:t xml:space="preserve">Task Queue (Temporal): </w:t>
      </w:r>
      <w:r>
        <w:rPr>
          <w:rFonts w:ascii="Arial" w:cs="Arial" w:eastAsia="Arial" w:hAnsi="Arial"/>
          <w:b w:val="false"/>
          <w:bCs w:val="false"/>
          <w:color w:val="333333"/>
          <w:sz w:val="22"/>
          <w:szCs w:val="22"/>
        </w:rPr>
        <w:t xml:space="preserve">A named channel through which Temporal dispatches work to workers. Different services use different task queues for routing.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2026-04-13T12:19:39.088Z</dcterms:created>
  <dcterms:modified xsi:type="dcterms:W3CDTF">2026-04-13T12:19:39.088Z</dcterms:modified>
</cp:coreProperties>
</file>

<file path=docProps/custom.xml><?xml version="1.0" encoding="utf-8"?>
<Properties xmlns="http://schemas.openxmlformats.org/officeDocument/2006/custom-properties" xmlns:vt="http://schemas.openxmlformats.org/officeDocument/2006/docPropsVTypes"/>
</file>