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Core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p>
    <w:p>
      <w:pPr>
        <w:pStyle w:val="Normal"/>
        <w:spacing w:before="0" w:after="80"/>
        <w:jc w:val="center"/>
        <w:rPr/>
      </w:pPr>
      <w:r>
        <w:rPr>
          <w:rFonts w:eastAsia="Arial" w:cs="Arial"/>
          <w:b/>
          <w:bCs/>
          <w:color w:val="5983B0"/>
          <w:sz w:val="72"/>
          <w:szCs w:val="72"/>
        </w:rPr>
        <w:t>API Gateway</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1440" w:after="0"/>
        <w:rPr/>
      </w:pPr>
      <w:r>
        <w:rPr/>
      </w:r>
    </w:p>
    <w:p>
      <w:pPr>
        <w:pStyle w:val="Normal"/>
        <w:spacing w:before="0" w:after="200"/>
        <w:jc w:val="center"/>
        <w:rPr/>
      </w:pPr>
      <w:r>
        <w:rPr>
          <w:rFonts w:eastAsia="Arial" w:cs="Arial" w:ascii="Arial" w:hAnsi="Arial"/>
          <w:b/>
          <w:bCs/>
          <w:color w:val="1F3864"/>
          <w:sz w:val="72"/>
          <w:szCs w:val="72"/>
        </w:rPr>
        <w:t>API GATEWAY</w:t>
      </w:r>
    </w:p>
    <w:p>
      <w:pPr>
        <w:pStyle w:val="Normal"/>
        <w:spacing w:before="0" w:after="160"/>
        <w:jc w:val="center"/>
        <w:rPr/>
      </w:pPr>
      <w:r>
        <w:rPr>
          <w:rFonts w:eastAsia="Arial" w:cs="Arial" w:ascii="Arial" w:hAnsi="Arial"/>
          <w:b/>
          <w:bCs/>
          <w:color w:val="2E75B6"/>
          <w:sz w:val="40"/>
          <w:szCs w:val="40"/>
        </w:rPr>
        <w:t>Module 1: Fundamentals</w:t>
      </w:r>
    </w:p>
    <w:p>
      <w:pPr>
        <w:pStyle w:val="Normal"/>
        <w:spacing w:before="0" w:after="400"/>
        <w:jc w:val="center"/>
        <w:rPr/>
      </w:pPr>
      <w:r>
        <w:rPr>
          <w:rFonts w:eastAsia="Arial" w:cs="Arial" w:ascii="Arial" w:hAnsi="Arial"/>
          <w:color w:val="666666"/>
          <w:sz w:val="30"/>
          <w:szCs w:val="30"/>
        </w:rPr>
        <w:t>Complete Study Guide</w:t>
      </w:r>
    </w:p>
    <w:p>
      <w:pPr>
        <w:pStyle w:val="Normal"/>
        <w:pBdr>
          <w:bottom w:val="single" w:sz="10" w:space="0" w:color="2E75B6"/>
        </w:pBdr>
        <w:spacing w:before="0" w:after="400"/>
        <w:rPr/>
      </w:pPr>
      <w:r>
        <w:rPr/>
      </w:r>
    </w:p>
    <w:p>
      <w:pPr>
        <w:pStyle w:val="Normal"/>
        <w:spacing w:before="0" w:after="80"/>
        <w:jc w:val="center"/>
        <w:rPr/>
      </w:pPr>
      <w:r>
        <w:rPr>
          <w:rFonts w:eastAsia="Arial" w:cs="Arial" w:ascii="Arial" w:hAnsi="Arial"/>
          <w:b/>
          <w:bCs/>
          <w:color w:val="1F3864"/>
          <w:sz w:val="24"/>
          <w:szCs w:val="24"/>
        </w:rPr>
        <w:t>Topics Covered</w:t>
      </w:r>
    </w:p>
    <w:p>
      <w:pPr>
        <w:pStyle w:val="Normal"/>
        <w:spacing w:before="0" w:after="80"/>
        <w:jc w:val="center"/>
        <w:rPr/>
      </w:pPr>
      <w:r>
        <w:rPr>
          <w:rFonts w:eastAsia="Arial" w:cs="Arial" w:ascii="Arial" w:hAnsi="Arial"/>
          <w:color w:val="555555"/>
          <w:sz w:val="22"/>
          <w:szCs w:val="22"/>
        </w:rPr>
        <w:t>1.  What is an API Gateway?</w:t>
      </w:r>
    </w:p>
    <w:p>
      <w:pPr>
        <w:pStyle w:val="Normal"/>
        <w:spacing w:before="0" w:after="80"/>
        <w:jc w:val="center"/>
        <w:rPr/>
      </w:pPr>
      <w:r>
        <w:rPr>
          <w:rFonts w:eastAsia="Arial" w:cs="Arial" w:ascii="Arial" w:hAnsi="Arial"/>
          <w:color w:val="555555"/>
          <w:sz w:val="22"/>
          <w:szCs w:val="22"/>
        </w:rPr>
        <w:t>2.  Why Do We Need an API Gateway?</w:t>
      </w:r>
    </w:p>
    <w:p>
      <w:pPr>
        <w:pStyle w:val="Normal"/>
        <w:spacing w:before="0" w:after="80"/>
        <w:jc w:val="center"/>
        <w:rPr/>
      </w:pPr>
      <w:r>
        <w:rPr>
          <w:rFonts w:eastAsia="Arial" w:cs="Arial" w:ascii="Arial" w:hAnsi="Arial"/>
          <w:color w:val="555555"/>
          <w:sz w:val="22"/>
          <w:szCs w:val="22"/>
        </w:rPr>
        <w:t>3.  Core Gateway Responsibilities</w:t>
      </w:r>
    </w:p>
    <w:p>
      <w:pPr>
        <w:pStyle w:val="Normal"/>
        <w:spacing w:before="0" w:after="80"/>
        <w:jc w:val="center"/>
        <w:rPr/>
      </w:pPr>
      <w:r>
        <w:rPr>
          <w:rFonts w:eastAsia="Arial" w:cs="Arial" w:ascii="Arial" w:hAnsi="Arial"/>
          <w:color w:val="555555"/>
          <w:sz w:val="22"/>
          <w:szCs w:val="22"/>
        </w:rPr>
        <w:t>4.  API Gateway vs Reverse Proxy vs Load Balancer</w:t>
      </w:r>
    </w:p>
    <w:p>
      <w:pPr>
        <w:pStyle w:val="Normal"/>
        <w:spacing w:before="0" w:after="80"/>
        <w:jc w:val="center"/>
        <w:rPr/>
      </w:pPr>
      <w:r>
        <w:rPr>
          <w:rFonts w:eastAsia="Arial" w:cs="Arial" w:ascii="Arial" w:hAnsi="Arial"/>
          <w:color w:val="555555"/>
          <w:sz w:val="22"/>
          <w:szCs w:val="22"/>
        </w:rPr>
        <w:t>5.  Gateway as Cross-Cutting Concern Aggregator</w:t>
      </w:r>
    </w:p>
    <w:p>
      <w:pPr>
        <w:pStyle w:val="Normal"/>
        <w:rPr/>
      </w:pPr>
      <w:r>
        <w:rPr/>
      </w:r>
      <w:r>
        <w:br w:type="page"/>
      </w:r>
    </w:p>
    <w:p>
      <w:pPr>
        <w:pStyle w:val="Heading1"/>
        <w:spacing w:before="0" w:after="120"/>
        <w:rPr/>
      </w:pPr>
      <w:r>
        <w:rPr>
          <w:rFonts w:eastAsia="Arial" w:cs="Arial" w:ascii="Arial" w:hAnsi="Arial"/>
          <w:b/>
          <w:bCs/>
          <w:color w:val="1F3864"/>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1F3864"/>
          <w:sz w:val="36"/>
          <w:szCs w:val="36"/>
        </w:rPr>
        <w:t>1. What is an API Gateway?</w:t>
      </w:r>
    </w:p>
    <w:p>
      <w:pPr>
        <w:pStyle w:val="Normal"/>
        <w:pBdr>
          <w:bottom w:val="single" w:sz="6" w:space="1" w:color="2E75B6"/>
        </w:pBdr>
        <w:spacing w:before="0" w:after="200"/>
        <w:rPr/>
      </w:pPr>
      <w:r>
        <w:rPr/>
      </w:r>
    </w:p>
    <w:p>
      <w:pPr>
        <w:pStyle w:val="Heading2"/>
        <w:spacing w:before="280" w:after="100"/>
        <w:rPr/>
      </w:pPr>
      <w:r>
        <w:rPr>
          <w:rFonts w:eastAsia="Arial" w:cs="Arial" w:ascii="Arial" w:hAnsi="Arial"/>
          <w:b/>
          <w:bCs/>
          <w:color w:val="2E75B6"/>
          <w:sz w:val="28"/>
          <w:szCs w:val="28"/>
        </w:rPr>
        <w:t>1.1 Definition</w:t>
      </w:r>
    </w:p>
    <w:p>
      <w:pPr>
        <w:pStyle w:val="Normal"/>
        <w:spacing w:before="0" w:after="160"/>
        <w:rPr/>
      </w:pPr>
      <w:r>
        <w:rPr>
          <w:rFonts w:eastAsia="Arial" w:cs="Arial" w:ascii="Arial" w:hAnsi="Arial"/>
          <w:b w:val="false"/>
          <w:bCs w:val="false"/>
          <w:color w:val="333333"/>
          <w:sz w:val="22"/>
          <w:szCs w:val="22"/>
        </w:rPr>
        <w:t>An API Gateway is a server-side component — often a dedicated service or process — that acts as the single entry point for all client requests entering a microservices-based system. Rather than allowing clients (browsers, mobile apps, third-party systems) to communicate directly with dozens of individual microservices, the gateway stands in front of all of them and mediates every interaction.</w:t>
      </w:r>
    </w:p>
    <w:p>
      <w:pPr>
        <w:pStyle w:val="Normal"/>
        <w:spacing w:before="0" w:after="160"/>
        <w:rPr/>
      </w:pPr>
      <w:r>
        <w:rPr>
          <w:rFonts w:eastAsia="Arial" w:cs="Arial" w:ascii="Arial" w:hAnsi="Arial"/>
          <w:b w:val="false"/>
          <w:bCs w:val="false"/>
          <w:color w:val="333333"/>
          <w:sz w:val="22"/>
          <w:szCs w:val="22"/>
        </w:rPr>
        <w:t>Think of it as the front door of a large office building. Every visitor must check in at reception before being directed to the right department. The receptionist (gateway) verifies identity, logs the visit, applies building rules, and routes the visitor — the internal departments (microservices) never deal with raw, unvetted external visitors.</w:t>
      </w:r>
    </w:p>
    <w:p>
      <w:pPr>
        <w:pStyle w:val="Normal"/>
        <w:pBdr>
          <w:left w:val="single" w:sz="16" w:space="0" w:color="2E75B6"/>
        </w:pBdr>
        <w:shd w:val="clear" w:fill="D6E4F0"/>
        <w:spacing w:before="0" w:after="160"/>
        <w:ind w:left="360" w:right="360"/>
        <w:rPr/>
      </w:pPr>
      <w:r>
        <w:rPr>
          <w:rFonts w:eastAsia="Arial" w:cs="Arial" w:ascii="Arial" w:hAnsi="Arial"/>
          <w:b/>
          <w:bCs/>
          <w:color w:val="2E75B6"/>
          <w:sz w:val="22"/>
          <w:szCs w:val="22"/>
        </w:rPr>
        <w:t xml:space="preserve">Definition  </w:t>
      </w:r>
      <w:r>
        <w:rPr>
          <w:rFonts w:eastAsia="Arial" w:cs="Arial" w:ascii="Arial" w:hAnsi="Arial"/>
          <w:color w:val="333333"/>
          <w:sz w:val="22"/>
          <w:szCs w:val="22"/>
        </w:rPr>
        <w:t>API Gateway = a managed network boundary that intercepts all inbound API traffic and applies a consistent set of policies before forwarding requests to the appropriate backend service.</w:t>
      </w:r>
    </w:p>
    <w:p>
      <w:pPr>
        <w:pStyle w:val="Heading2"/>
        <w:spacing w:before="280" w:after="100"/>
        <w:rPr/>
      </w:pPr>
      <w:r>
        <w:rPr>
          <w:rFonts w:eastAsia="Arial" w:cs="Arial" w:ascii="Arial" w:hAnsi="Arial"/>
          <w:b/>
          <w:bCs/>
          <w:color w:val="2E75B6"/>
          <w:sz w:val="28"/>
          <w:szCs w:val="28"/>
        </w:rPr>
        <w:t>1.2 The Single Entry Point Principle</w:t>
      </w:r>
    </w:p>
    <w:p>
      <w:pPr>
        <w:pStyle w:val="Normal"/>
        <w:spacing w:before="0" w:after="160"/>
        <w:rPr/>
      </w:pPr>
      <w:r>
        <w:rPr>
          <w:rFonts w:eastAsia="Arial" w:cs="Arial" w:ascii="Arial" w:hAnsi="Arial"/>
          <w:b w:val="false"/>
          <w:bCs w:val="false"/>
          <w:color w:val="333333"/>
          <w:sz w:val="22"/>
          <w:szCs w:val="22"/>
        </w:rPr>
        <w:t>The phrase 'single entry point' is the most fundamental concept. In a monolithic architecture one application handles everything, so there is naturally one address. In microservices you might have hundreds of independent services. Without a gateway every one of them would need its own authentication, its own rate limiter, its own SSL certificate, its own logging pipeline — an explosion of duplicated infrastructure.</w:t>
      </w:r>
    </w:p>
    <w:p>
      <w:pPr>
        <w:pStyle w:val="Normal"/>
        <w:spacing w:before="0" w:after="160"/>
        <w:rPr/>
      </w:pPr>
      <w:r>
        <w:rPr>
          <w:rFonts w:eastAsia="Arial" w:cs="Arial" w:ascii="Arial" w:hAnsi="Arial"/>
          <w:b w:val="false"/>
          <w:bCs w:val="false"/>
          <w:color w:val="333333"/>
          <w:sz w:val="22"/>
          <w:szCs w:val="22"/>
        </w:rPr>
        <w:t>The gateway collapses all of that into one place:</w:t>
      </w:r>
    </w:p>
    <w:p>
      <w:pPr>
        <w:pStyle w:val="ListParagraph"/>
        <w:numPr>
          <w:ilvl w:val="0"/>
          <w:numId w:val="5"/>
        </w:numPr>
        <w:spacing w:before="0" w:after="100"/>
        <w:rPr/>
      </w:pPr>
      <w:r>
        <w:rPr>
          <w:rFonts w:eastAsia="Arial" w:cs="Arial" w:ascii="Arial" w:hAnsi="Arial"/>
          <w:b w:val="false"/>
          <w:bCs w:val="false"/>
          <w:color w:val="333333"/>
          <w:sz w:val="22"/>
          <w:szCs w:val="22"/>
        </w:rPr>
        <w:t>All traffic enters via one hostname, e.g. api.myapp.com</w:t>
      </w:r>
    </w:p>
    <w:p>
      <w:pPr>
        <w:pStyle w:val="ListParagraph"/>
        <w:numPr>
          <w:ilvl w:val="0"/>
          <w:numId w:val="2"/>
        </w:numPr>
        <w:spacing w:before="0" w:after="100"/>
        <w:rPr/>
      </w:pPr>
      <w:r>
        <w:rPr>
          <w:rFonts w:eastAsia="Arial" w:cs="Arial" w:ascii="Arial" w:hAnsi="Arial"/>
          <w:b w:val="false"/>
          <w:bCs w:val="false"/>
          <w:color w:val="333333"/>
          <w:sz w:val="22"/>
          <w:szCs w:val="22"/>
        </w:rPr>
        <w:t>All traffic exits via internally-known service addresses, e.g. user-service:8080</w:t>
      </w:r>
    </w:p>
    <w:p>
      <w:pPr>
        <w:pStyle w:val="ListParagraph"/>
        <w:numPr>
          <w:ilvl w:val="0"/>
          <w:numId w:val="2"/>
        </w:numPr>
        <w:spacing w:before="0" w:after="100"/>
        <w:rPr/>
      </w:pPr>
      <w:r>
        <w:rPr>
          <w:rFonts w:eastAsia="Arial" w:cs="Arial" w:ascii="Arial" w:hAnsi="Arial"/>
          <w:b w:val="false"/>
          <w:bCs w:val="false"/>
          <w:color w:val="333333"/>
          <w:sz w:val="22"/>
          <w:szCs w:val="22"/>
        </w:rPr>
        <w:t>Policies are applied once at the edge, not once per service</w:t>
      </w:r>
    </w:p>
    <w:p>
      <w:pPr>
        <w:pStyle w:val="ListParagraph"/>
        <w:numPr>
          <w:ilvl w:val="0"/>
          <w:numId w:val="2"/>
        </w:numPr>
        <w:spacing w:before="0" w:after="100"/>
        <w:rPr/>
      </w:pPr>
      <w:r>
        <w:rPr>
          <w:rFonts w:eastAsia="Arial" w:cs="Arial" w:ascii="Arial" w:hAnsi="Arial"/>
          <w:b w:val="false"/>
          <w:bCs w:val="false"/>
          <w:color w:val="333333"/>
          <w:sz w:val="22"/>
          <w:szCs w:val="22"/>
        </w:rPr>
        <w:t>Clients need to know only one address regardless of how many services exist</w:t>
      </w:r>
    </w:p>
    <w:p>
      <w:pPr>
        <w:pStyle w:val="Heading2"/>
        <w:spacing w:before="280" w:after="100"/>
        <w:rPr/>
      </w:pPr>
      <w:r>
        <w:rPr>
          <w:rFonts w:eastAsia="Arial" w:cs="Arial" w:ascii="Arial" w:hAnsi="Arial"/>
          <w:b/>
          <w:bCs/>
          <w:color w:val="2E75B6"/>
          <w:sz w:val="28"/>
          <w:szCs w:val="28"/>
        </w:rPr>
        <w:t>1.3 The Architecture: Before &amp; After</w:t>
      </w:r>
    </w:p>
    <w:p>
      <w:pPr>
        <w:pStyle w:val="Heading3"/>
        <w:spacing w:before="200" w:after="80"/>
        <w:rPr/>
      </w:pPr>
      <w:r>
        <w:rPr>
          <w:rFonts w:eastAsia="Arial" w:cs="Arial" w:ascii="Arial" w:hAnsi="Arial"/>
          <w:b/>
          <w:bCs/>
          <w:color w:val="ED7D31"/>
          <w:sz w:val="24"/>
          <w:szCs w:val="24"/>
        </w:rPr>
        <w:t>Before API Gateway (direct client-to-service)</w:t>
      </w:r>
    </w:p>
    <w:p>
      <w:pPr>
        <w:pStyle w:val="Normal"/>
        <w:spacing w:before="0" w:after="160"/>
        <w:rPr/>
      </w:pPr>
      <w:r>
        <w:rPr>
          <w:rFonts w:eastAsia="Arial" w:cs="Arial" w:ascii="Arial" w:hAnsi="Arial"/>
          <w:b w:val="false"/>
          <w:bCs w:val="false"/>
          <w:color w:val="333333"/>
          <w:sz w:val="22"/>
          <w:szCs w:val="22"/>
        </w:rPr>
        <w:t>Imagine a shopping application with three microservices:</w:t>
      </w:r>
    </w:p>
    <w:p>
      <w:pPr>
        <w:pStyle w:val="ListParagraph"/>
        <w:numPr>
          <w:ilvl w:val="0"/>
          <w:numId w:val="2"/>
        </w:numPr>
        <w:spacing w:before="0" w:after="100"/>
        <w:rPr/>
      </w:pPr>
      <w:r>
        <w:rPr>
          <w:rFonts w:eastAsia="Arial" w:cs="Arial" w:ascii="Arial" w:hAnsi="Arial"/>
          <w:b w:val="false"/>
          <w:bCs w:val="false"/>
          <w:color w:val="333333"/>
          <w:sz w:val="22"/>
          <w:szCs w:val="22"/>
        </w:rPr>
        <w:t>User Service running on port 8001</w:t>
      </w:r>
    </w:p>
    <w:p>
      <w:pPr>
        <w:pStyle w:val="ListParagraph"/>
        <w:numPr>
          <w:ilvl w:val="0"/>
          <w:numId w:val="2"/>
        </w:numPr>
        <w:spacing w:before="0" w:after="100"/>
        <w:rPr/>
      </w:pPr>
      <w:r>
        <w:rPr>
          <w:rFonts w:eastAsia="Arial" w:cs="Arial" w:ascii="Arial" w:hAnsi="Arial"/>
          <w:b w:val="false"/>
          <w:bCs w:val="false"/>
          <w:color w:val="333333"/>
          <w:sz w:val="22"/>
          <w:szCs w:val="22"/>
        </w:rPr>
        <w:t>Product Service running on port 8002</w:t>
      </w:r>
    </w:p>
    <w:p>
      <w:pPr>
        <w:pStyle w:val="ListParagraph"/>
        <w:numPr>
          <w:ilvl w:val="0"/>
          <w:numId w:val="2"/>
        </w:numPr>
        <w:spacing w:before="0" w:after="100"/>
        <w:rPr/>
      </w:pPr>
      <w:r>
        <w:rPr>
          <w:rFonts w:eastAsia="Arial" w:cs="Arial" w:ascii="Arial" w:hAnsi="Arial"/>
          <w:b w:val="false"/>
          <w:bCs w:val="false"/>
          <w:color w:val="333333"/>
          <w:sz w:val="22"/>
          <w:szCs w:val="22"/>
        </w:rPr>
        <w:t>Order Service running on port 8003</w:t>
      </w:r>
    </w:p>
    <w:p>
      <w:pPr>
        <w:pStyle w:val="Normal"/>
        <w:spacing w:before="80" w:after="0"/>
        <w:rPr/>
      </w:pPr>
      <w:r>
        <w:rPr/>
      </w:r>
    </w:p>
    <w:p>
      <w:pPr>
        <w:pStyle w:val="Normal"/>
        <w:spacing w:before="0" w:after="160"/>
        <w:rPr/>
      </w:pPr>
      <w:r>
        <w:rPr>
          <w:rFonts w:eastAsia="Arial" w:cs="Arial" w:ascii="Arial" w:hAnsi="Arial"/>
          <w:b w:val="false"/>
          <w:bCs w:val="false"/>
          <w:color w:val="333333"/>
          <w:sz w:val="22"/>
          <w:szCs w:val="22"/>
        </w:rPr>
        <w:t>A mobile client must:</w:t>
      </w:r>
    </w:p>
    <w:p>
      <w:pPr>
        <w:pStyle w:val="ListParagraph"/>
        <w:numPr>
          <w:ilvl w:val="0"/>
          <w:numId w:val="2"/>
        </w:numPr>
        <w:spacing w:before="0" w:after="100"/>
        <w:rPr/>
      </w:pPr>
      <w:r>
        <w:rPr>
          <w:rFonts w:eastAsia="Arial" w:cs="Arial" w:ascii="Arial" w:hAnsi="Arial"/>
          <w:b w:val="false"/>
          <w:bCs w:val="false"/>
          <w:color w:val="333333"/>
          <w:sz w:val="22"/>
          <w:szCs w:val="22"/>
        </w:rPr>
        <w:t>Know all three addresses</w:t>
      </w:r>
    </w:p>
    <w:p>
      <w:pPr>
        <w:pStyle w:val="ListParagraph"/>
        <w:numPr>
          <w:ilvl w:val="0"/>
          <w:numId w:val="2"/>
        </w:numPr>
        <w:spacing w:before="0" w:after="100"/>
        <w:rPr/>
      </w:pPr>
      <w:r>
        <w:rPr>
          <w:rFonts w:eastAsia="Arial" w:cs="Arial" w:ascii="Arial" w:hAnsi="Arial"/>
          <w:b w:val="false"/>
          <w:bCs w:val="false"/>
          <w:color w:val="333333"/>
          <w:sz w:val="22"/>
          <w:szCs w:val="22"/>
        </w:rPr>
        <w:t>Authenticate separately to each service</w:t>
      </w:r>
    </w:p>
    <w:p>
      <w:pPr>
        <w:pStyle w:val="ListParagraph"/>
        <w:numPr>
          <w:ilvl w:val="0"/>
          <w:numId w:val="2"/>
        </w:numPr>
        <w:spacing w:before="0" w:after="100"/>
        <w:rPr/>
      </w:pPr>
      <w:r>
        <w:rPr>
          <w:rFonts w:eastAsia="Arial" w:cs="Arial" w:ascii="Arial" w:hAnsi="Arial"/>
          <w:b w:val="false"/>
          <w:bCs w:val="false"/>
          <w:color w:val="333333"/>
          <w:sz w:val="22"/>
          <w:szCs w:val="22"/>
        </w:rPr>
        <w:t>Handle rate limiting on a per-service basis</w:t>
      </w:r>
    </w:p>
    <w:p>
      <w:pPr>
        <w:pStyle w:val="ListParagraph"/>
        <w:numPr>
          <w:ilvl w:val="0"/>
          <w:numId w:val="2"/>
        </w:numPr>
        <w:spacing w:before="0" w:after="100"/>
        <w:rPr/>
      </w:pPr>
      <w:r>
        <w:rPr>
          <w:rFonts w:eastAsia="Arial" w:cs="Arial" w:ascii="Arial" w:hAnsi="Arial"/>
          <w:b w:val="false"/>
          <w:bCs w:val="false"/>
          <w:color w:val="333333"/>
          <w:sz w:val="22"/>
          <w:szCs w:val="22"/>
        </w:rPr>
        <w:t>Deal with CORS from three different origins</w:t>
      </w:r>
    </w:p>
    <w:p>
      <w:pPr>
        <w:pStyle w:val="ListParagraph"/>
        <w:numPr>
          <w:ilvl w:val="0"/>
          <w:numId w:val="2"/>
        </w:numPr>
        <w:spacing w:before="0" w:after="100"/>
        <w:rPr/>
      </w:pPr>
      <w:r>
        <w:rPr>
          <w:rFonts w:eastAsia="Arial" w:cs="Arial" w:ascii="Arial" w:hAnsi="Arial"/>
          <w:b w:val="false"/>
          <w:bCs w:val="false"/>
          <w:color w:val="333333"/>
          <w:sz w:val="22"/>
          <w:szCs w:val="22"/>
        </w:rPr>
        <w:t>Retry logic must be built into every service interaction</w:t>
      </w:r>
    </w:p>
    <w:p>
      <w:pPr>
        <w:pStyle w:val="Normal"/>
        <w:spacing w:before="80" w:after="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Mobile App  ──────► User Service    :8001</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Mobile App  ──────► Product Service :8002</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Mobile App  ──────► Order Service   :8003</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(3 separate connections, 3 different auth mechanisms, 3 error surfaces)</w:t>
      </w:r>
    </w:p>
    <w:p>
      <w:pPr>
        <w:pStyle w:val="Heading3"/>
        <w:spacing w:before="200" w:after="80"/>
        <w:rPr/>
      </w:pPr>
      <w:r>
        <w:rPr>
          <w:rFonts w:eastAsia="Arial" w:cs="Arial" w:ascii="Arial" w:hAnsi="Arial"/>
          <w:b/>
          <w:bCs/>
          <w:color w:val="ED7D31"/>
          <w:sz w:val="24"/>
          <w:szCs w:val="24"/>
        </w:rPr>
        <w:t>After API Gateway</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Mobile App  ──────► API Gateway  :443</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          ▼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User Service  Product Svc   Order Svc</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:8001         :8002        :8003</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(1 connection, 1 auth point, unified error surface)</w:t>
      </w:r>
    </w:p>
    <w:p>
      <w:pPr>
        <w:pStyle w:val="Normal"/>
        <w:spacing w:before="0" w:after="160"/>
        <w:rPr/>
      </w:pPr>
      <w:r>
        <w:rPr>
          <w:rFonts w:eastAsia="Arial" w:cs="Arial" w:ascii="Arial" w:hAnsi="Arial"/>
          <w:b w:val="false"/>
          <w:bCs w:val="false"/>
          <w:color w:val="333333"/>
          <w:sz w:val="22"/>
          <w:szCs w:val="22"/>
        </w:rPr>
        <w:t>The client deals only with the gateway. All complexity is hidden behind it.</w:t>
      </w:r>
    </w:p>
    <w:p>
      <w:pPr>
        <w:pStyle w:val="Heading2"/>
        <w:spacing w:before="280" w:after="100"/>
        <w:rPr/>
      </w:pPr>
      <w:r>
        <w:rPr>
          <w:rFonts w:eastAsia="Arial" w:cs="Arial" w:ascii="Arial" w:hAnsi="Arial"/>
          <w:b/>
          <w:bCs/>
          <w:color w:val="2E75B6"/>
          <w:sz w:val="28"/>
          <w:szCs w:val="28"/>
        </w:rPr>
        <w:t>1.4 Real-World Example: Amazon API Gateway</w:t>
      </w:r>
    </w:p>
    <w:p>
      <w:pPr>
        <w:pStyle w:val="Normal"/>
        <w:spacing w:before="0" w:after="160"/>
        <w:rPr/>
      </w:pPr>
      <w:r>
        <w:rPr>
          <w:rFonts w:eastAsia="Arial" w:cs="Arial" w:ascii="Arial" w:hAnsi="Arial"/>
          <w:b w:val="false"/>
          <w:bCs w:val="false"/>
          <w:color w:val="333333"/>
          <w:sz w:val="22"/>
          <w:szCs w:val="22"/>
        </w:rPr>
        <w:t>Amazon Web Services offers a managed API Gateway product. When a developer deploys a Lambda function that processes payment data, they front it with the gateway. The gateway handles accepting HTTPS, verifying JWT tokens, throttling to 1,000 requests per second per client, logging each request to CloudWatch, and forwarding the validated payload to the Lambda. The Lambda function itself contains zero authentication or throttling code — it only contains business logic.</w:t>
      </w:r>
    </w:p>
    <w:p>
      <w:pPr>
        <w:pStyle w:val="Heading2"/>
        <w:spacing w:before="280" w:after="100"/>
        <w:rPr/>
      </w:pPr>
      <w:r>
        <w:rPr>
          <w:rFonts w:eastAsia="Arial" w:cs="Arial" w:ascii="Arial" w:hAnsi="Arial"/>
          <w:b/>
          <w:bCs/>
          <w:color w:val="2E75B6"/>
          <w:sz w:val="28"/>
          <w:szCs w:val="28"/>
        </w:rPr>
        <w:t>1.5 Key Characteristics Summary</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Characteristic</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Meaning</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Single Entry Point</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All client traffic flows through one address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Abstraction Layer</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Clients don't know internal service topology</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Policy Enforcement Point</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Auth, rate limits, CORS applied centrally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Protocol Translator</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convert REST to gRPC, HTTP/1.1 to HTTP/2</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Service Aggregator</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Can merge multiple backend calls into one response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Observability Hub</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Centralized logging, metrics, and tracing</w:t>
            </w:r>
          </w:p>
        </w:tc>
      </w:tr>
    </w:tbl>
    <w:p>
      <w:pPr>
        <w:pStyle w:val="Normal"/>
        <w:spacing w:before="160" w:after="0"/>
        <w:rPr/>
      </w:pPr>
      <w:r>
        <w:rPr/>
      </w:r>
    </w:p>
    <w:p>
      <w:pPr>
        <w:pStyle w:val="Normal"/>
        <w:rPr/>
      </w:pPr>
      <w:r>
        <w:rPr/>
      </w:r>
      <w:r>
        <w:br w:type="page"/>
      </w:r>
    </w:p>
    <w:p>
      <w:pPr>
        <w:pStyle w:val="Heading1"/>
        <w:spacing w:before="0" w:after="120"/>
        <w:rPr/>
      </w:pPr>
      <w:r>
        <w:rPr>
          <w:rFonts w:eastAsia="Arial" w:cs="Arial" w:ascii="Arial" w:hAnsi="Arial"/>
          <w:b/>
          <w:bCs/>
          <w:color w:val="1F3864"/>
          <w:sz w:val="36"/>
          <w:szCs w:val="36"/>
        </w:rPr>
        <w:t>2. Why Do We Need an API Gateway?</w:t>
      </w:r>
    </w:p>
    <w:p>
      <w:pPr>
        <w:pStyle w:val="Normal"/>
        <w:pBdr>
          <w:bottom w:val="single" w:sz="6" w:space="1" w:color="2E75B6"/>
        </w:pBdr>
        <w:spacing w:before="0" w:after="200"/>
        <w:rPr/>
      </w:pPr>
      <w:r>
        <w:rPr/>
      </w:r>
    </w:p>
    <w:p>
      <w:pPr>
        <w:pStyle w:val="Normal"/>
        <w:spacing w:before="0" w:after="160"/>
        <w:rPr/>
      </w:pPr>
      <w:r>
        <w:rPr>
          <w:rFonts w:eastAsia="Arial" w:cs="Arial" w:ascii="Arial" w:hAnsi="Arial"/>
          <w:b w:val="false"/>
          <w:bCs w:val="false"/>
          <w:color w:val="333333"/>
          <w:sz w:val="22"/>
          <w:szCs w:val="22"/>
        </w:rPr>
        <w:t>The gateway pattern exists to solve a specific class of problems that emerge when you decompose a monolith into microservices. These problems are not hypothetical edge cases — they appear immediately in production and become increasingly painful as a system grows.</w:t>
      </w:r>
    </w:p>
    <w:p>
      <w:pPr>
        <w:pStyle w:val="Heading2"/>
        <w:spacing w:before="280" w:after="100"/>
        <w:rPr/>
      </w:pPr>
      <w:r>
        <w:rPr>
          <w:rFonts w:eastAsia="Arial" w:cs="Arial" w:ascii="Arial" w:hAnsi="Arial"/>
          <w:b/>
          <w:bCs/>
          <w:color w:val="2E75B6"/>
          <w:sz w:val="28"/>
          <w:szCs w:val="28"/>
        </w:rPr>
        <w:t>2.1 The Direct-Client Problem</w:t>
      </w:r>
    </w:p>
    <w:p>
      <w:pPr>
        <w:pStyle w:val="Normal"/>
        <w:spacing w:before="0" w:after="160"/>
        <w:rPr/>
      </w:pPr>
      <w:r>
        <w:rPr>
          <w:rFonts w:eastAsia="Arial" w:cs="Arial" w:ascii="Arial" w:hAnsi="Arial"/>
          <w:b w:val="false"/>
          <w:bCs w:val="false"/>
          <w:color w:val="333333"/>
          <w:sz w:val="22"/>
          <w:szCs w:val="22"/>
        </w:rPr>
        <w:t>When clients call microservices directly, every service must independently solve several hard problems:</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Problem</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goes wrong without a gateway</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Authentication</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Each service reinvents auth or shares a library — library drift leads to security gaps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Discovery</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must know current IP/port of every service — breaks when services scale or move</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Chatty interfaces</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 single UI page may need data from 6 services, requiring 6 round trips from the client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Cross-origin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service must configure CORS independently</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SSL Termination</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Each service needs its own certificate management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constraints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networks are slow and expensive; multiple round trips drain battery and data</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Versioning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Retiring a service version breaks all clients that call it directly</w:t>
            </w:r>
          </w:p>
        </w:tc>
      </w:tr>
    </w:tbl>
    <w:p>
      <w:pPr>
        <w:pStyle w:val="Normal"/>
        <w:spacing w:before="80" w:after="0"/>
        <w:rPr/>
      </w:pPr>
      <w:r>
        <w:rPr/>
      </w:r>
    </w:p>
    <w:p>
      <w:pPr>
        <w:pStyle w:val="Heading2"/>
        <w:spacing w:before="280" w:after="100"/>
        <w:rPr/>
      </w:pPr>
      <w:r>
        <w:rPr>
          <w:rFonts w:eastAsia="Arial" w:cs="Arial" w:ascii="Arial" w:hAnsi="Arial"/>
          <w:b/>
          <w:bCs/>
          <w:color w:val="2E75B6"/>
          <w:sz w:val="28"/>
          <w:szCs w:val="28"/>
        </w:rPr>
        <w:t>2.2 The Abstraction Benefit (Clients Shouldn't Call Microservices Directly)</w:t>
      </w:r>
    </w:p>
    <w:p>
      <w:pPr>
        <w:pStyle w:val="Normal"/>
        <w:spacing w:before="0" w:after="160"/>
        <w:rPr/>
      </w:pPr>
      <w:r>
        <w:rPr>
          <w:rFonts w:eastAsia="Arial" w:cs="Arial" w:ascii="Arial" w:hAnsi="Arial"/>
          <w:b w:val="false"/>
          <w:bCs w:val="false"/>
          <w:color w:val="333333"/>
          <w:sz w:val="22"/>
          <w:szCs w:val="22"/>
        </w:rPr>
        <w:t>The gateway provides a stable contract to the outside world. Internal service topology can change completely without breaking any client:</w:t>
      </w:r>
    </w:p>
    <w:p>
      <w:pPr>
        <w:pStyle w:val="ListParagraph"/>
        <w:numPr>
          <w:ilvl w:val="0"/>
          <w:numId w:val="2"/>
        </w:numPr>
        <w:spacing w:before="0" w:after="100"/>
        <w:rPr/>
      </w:pPr>
      <w:r>
        <w:rPr>
          <w:rFonts w:eastAsia="Arial" w:cs="Arial" w:ascii="Arial" w:hAnsi="Arial"/>
          <w:b w:val="false"/>
          <w:bCs w:val="false"/>
          <w:color w:val="333333"/>
          <w:sz w:val="22"/>
          <w:szCs w:val="22"/>
        </w:rPr>
        <w:t>A service can be split into two services — the gateway merges their responses</w:t>
      </w:r>
    </w:p>
    <w:p>
      <w:pPr>
        <w:pStyle w:val="ListParagraph"/>
        <w:numPr>
          <w:ilvl w:val="0"/>
          <w:numId w:val="2"/>
        </w:numPr>
        <w:spacing w:before="0" w:after="100"/>
        <w:rPr/>
      </w:pPr>
      <w:r>
        <w:rPr>
          <w:rFonts w:eastAsia="Arial" w:cs="Arial" w:ascii="Arial" w:hAnsi="Arial"/>
          <w:b w:val="false"/>
          <w:bCs w:val="false"/>
          <w:color w:val="333333"/>
          <w:sz w:val="22"/>
          <w:szCs w:val="22"/>
        </w:rPr>
        <w:t>A service can be rewritten in a different language — no client change needed</w:t>
      </w:r>
    </w:p>
    <w:p>
      <w:pPr>
        <w:pStyle w:val="ListParagraph"/>
        <w:numPr>
          <w:ilvl w:val="0"/>
          <w:numId w:val="2"/>
        </w:numPr>
        <w:spacing w:before="0" w:after="100"/>
        <w:rPr/>
      </w:pPr>
      <w:r>
        <w:rPr>
          <w:rFonts w:eastAsia="Arial" w:cs="Arial" w:ascii="Arial" w:hAnsi="Arial"/>
          <w:b w:val="false"/>
          <w:bCs w:val="false"/>
          <w:color w:val="333333"/>
          <w:sz w:val="22"/>
          <w:szCs w:val="22"/>
        </w:rPr>
        <w:t>A service can be moved to a different cloud region — the gateway handles routing</w:t>
      </w:r>
    </w:p>
    <w:p>
      <w:pPr>
        <w:pStyle w:val="ListParagraph"/>
        <w:numPr>
          <w:ilvl w:val="0"/>
          <w:numId w:val="2"/>
        </w:numPr>
        <w:spacing w:before="0" w:after="100"/>
        <w:rPr/>
      </w:pPr>
      <w:r>
        <w:rPr>
          <w:rFonts w:eastAsia="Arial" w:cs="Arial" w:ascii="Arial" w:hAnsi="Arial"/>
          <w:b w:val="false"/>
          <w:bCs w:val="false"/>
          <w:color w:val="333333"/>
          <w:sz w:val="22"/>
          <w:szCs w:val="22"/>
        </w:rPr>
        <w:t>Multiple versions of a service can coexist — the gateway routes by version header</w:t>
      </w:r>
    </w:p>
    <w:p>
      <w:pPr>
        <w:pStyle w:val="Normal"/>
        <w:spacing w:before="80" w:after="0"/>
        <w:rPr/>
      </w:pPr>
      <w:r>
        <w:rPr/>
      </w:r>
    </w:p>
    <w:p>
      <w:pPr>
        <w:pStyle w:val="Normal"/>
        <w:pBdr>
          <w:left w:val="single" w:sz="16" w:space="0" w:color="ED7D31"/>
        </w:pBdr>
        <w:shd w:val="clear" w:fill="FFF2CC"/>
        <w:spacing w:before="0" w:after="160"/>
        <w:ind w:left="360" w:right="360"/>
        <w:rPr/>
      </w:pPr>
      <w:r>
        <w:rPr>
          <w:rFonts w:eastAsia="Arial" w:cs="Arial" w:ascii="Arial" w:hAnsi="Arial"/>
          <w:b/>
          <w:bCs/>
          <w:color w:val="ED7D31"/>
          <w:sz w:val="22"/>
          <w:szCs w:val="22"/>
        </w:rPr>
        <w:t xml:space="preserve">Principle  </w:t>
      </w:r>
      <w:r>
        <w:rPr>
          <w:rFonts w:eastAsia="Arial" w:cs="Arial" w:ascii="Arial" w:hAnsi="Arial"/>
          <w:color w:val="333333"/>
          <w:sz w:val="22"/>
          <w:szCs w:val="22"/>
        </w:rPr>
        <w:t>The gateway makes your internal architecture an implementation detail. Clients program against a stable API contract, not against physical service locations.</w:t>
      </w:r>
    </w:p>
    <w:p>
      <w:pPr>
        <w:pStyle w:val="Heading2"/>
        <w:spacing w:before="280" w:after="100"/>
        <w:rPr/>
      </w:pPr>
      <w:r>
        <w:rPr>
          <w:rFonts w:eastAsia="Arial" w:cs="Arial" w:ascii="Arial" w:hAnsi="Arial"/>
          <w:b/>
          <w:bCs/>
          <w:color w:val="2E75B6"/>
          <w:sz w:val="28"/>
          <w:szCs w:val="28"/>
        </w:rPr>
        <w:t>2.3 Operational Benefits</w:t>
      </w:r>
    </w:p>
    <w:p>
      <w:pPr>
        <w:pStyle w:val="Heading3"/>
        <w:spacing w:before="200" w:after="80"/>
        <w:rPr/>
      </w:pPr>
      <w:r>
        <w:rPr>
          <w:rFonts w:eastAsia="Arial" w:cs="Arial" w:ascii="Arial" w:hAnsi="Arial"/>
          <w:b/>
          <w:bCs/>
          <w:color w:val="ED7D31"/>
          <w:sz w:val="24"/>
          <w:szCs w:val="24"/>
        </w:rPr>
        <w:t>Centralized Observability</w:t>
      </w:r>
    </w:p>
    <w:p>
      <w:pPr>
        <w:pStyle w:val="Normal"/>
        <w:spacing w:before="0" w:after="160"/>
        <w:rPr/>
      </w:pPr>
      <w:r>
        <w:rPr>
          <w:rFonts w:eastAsia="Arial" w:cs="Arial" w:ascii="Arial" w:hAnsi="Arial"/>
          <w:b w:val="false"/>
          <w:bCs w:val="false"/>
          <w:color w:val="333333"/>
          <w:sz w:val="22"/>
          <w:szCs w:val="22"/>
        </w:rPr>
        <w:t>Without a gateway, correlating a user-visible failure across six microservices requires aggregating logs from six separate systems. With a gateway, every request gets a correlation ID assigned at the entry point. That ID is forwarded to every downstream service and appears in every log line — making it trivial to trace a single user request across the entire system.</w:t>
      </w:r>
    </w:p>
    <w:p>
      <w:pPr>
        <w:pStyle w:val="Heading3"/>
        <w:spacing w:before="200" w:after="80"/>
        <w:rPr/>
      </w:pPr>
      <w:r>
        <w:rPr>
          <w:rFonts w:eastAsia="Arial" w:cs="Arial" w:ascii="Arial" w:hAnsi="Arial"/>
          <w:b/>
          <w:bCs/>
          <w:color w:val="ED7D31"/>
          <w:sz w:val="24"/>
          <w:szCs w:val="24"/>
        </w:rPr>
        <w:t>Security Surface Reduction</w:t>
      </w:r>
    </w:p>
    <w:p>
      <w:pPr>
        <w:pStyle w:val="Normal"/>
        <w:spacing w:before="0" w:after="160"/>
        <w:rPr/>
      </w:pPr>
      <w:r>
        <w:rPr>
          <w:rFonts w:eastAsia="Arial" w:cs="Arial" w:ascii="Arial" w:hAnsi="Arial"/>
          <w:b w:val="false"/>
          <w:bCs w:val="false"/>
          <w:color w:val="333333"/>
          <w:sz w:val="22"/>
          <w:szCs w:val="22"/>
        </w:rPr>
        <w:t>Each microservice exposed directly to the internet is an attack surface. A vulnerability in any one service — even a non-critical one — can be exploited. With a gateway, only the gateway is exposed to the internet. All backend services live in a private network with no external accessibility. An attacker who discovers a vulnerability in a backend service cannot reach it directly.</w:t>
      </w:r>
    </w:p>
    <w:p>
      <w:pPr>
        <w:pStyle w:val="Heading3"/>
        <w:spacing w:before="200" w:after="80"/>
        <w:rPr/>
      </w:pPr>
      <w:r>
        <w:rPr>
          <w:rFonts w:eastAsia="Arial" w:cs="Arial" w:ascii="Arial" w:hAnsi="Arial"/>
          <w:b/>
          <w:bCs/>
          <w:color w:val="ED7D31"/>
          <w:sz w:val="24"/>
          <w:szCs w:val="24"/>
        </w:rPr>
        <w:t>Developer Experience</w:t>
      </w:r>
    </w:p>
    <w:p>
      <w:pPr>
        <w:pStyle w:val="Normal"/>
        <w:spacing w:before="0" w:after="160"/>
        <w:rPr/>
      </w:pPr>
      <w:r>
        <w:rPr>
          <w:rFonts w:eastAsia="Arial" w:cs="Arial" w:ascii="Arial" w:hAnsi="Arial"/>
          <w:b w:val="false"/>
          <w:bCs w:val="false"/>
          <w:color w:val="333333"/>
          <w:sz w:val="22"/>
          <w:szCs w:val="22"/>
        </w:rPr>
        <w:t>Frontend teams work against a single, well-documented API. They don't need to know that the user's cart data comes from three different microservices. The gateway can aggregate those calls and return a single coherent response. This pattern is called the Backend for Frontend (BFF) pattern and is commonly implemented at the gateway layer.</w:t>
      </w:r>
    </w:p>
    <w:p>
      <w:pPr>
        <w:pStyle w:val="Heading2"/>
        <w:spacing w:before="280" w:after="100"/>
        <w:rPr/>
      </w:pPr>
      <w:r>
        <w:rPr>
          <w:rFonts w:eastAsia="Arial" w:cs="Arial" w:ascii="Arial" w:hAnsi="Arial"/>
          <w:b/>
          <w:bCs/>
          <w:color w:val="2E75B6"/>
          <w:sz w:val="28"/>
          <w:szCs w:val="28"/>
        </w:rPr>
        <w:t>2.4 Concrete Business Example</w:t>
      </w:r>
    </w:p>
    <w:p>
      <w:pPr>
        <w:pStyle w:val="Normal"/>
        <w:spacing w:before="0" w:after="160"/>
        <w:rPr/>
      </w:pPr>
      <w:r>
        <w:rPr>
          <w:rFonts w:eastAsia="Arial" w:cs="Arial" w:ascii="Arial" w:hAnsi="Arial"/>
          <w:b w:val="false"/>
          <w:bCs w:val="false"/>
          <w:color w:val="333333"/>
          <w:sz w:val="22"/>
          <w:szCs w:val="22"/>
        </w:rPr>
        <w:t>Consider an e-commerce checkout flow without a gateway:</w:t>
      </w:r>
    </w:p>
    <w:p>
      <w:pPr>
        <w:pStyle w:val="ListParagraph"/>
        <w:numPr>
          <w:ilvl w:val="0"/>
          <w:numId w:val="6"/>
        </w:numPr>
        <w:spacing w:before="0" w:after="100"/>
        <w:rPr/>
      </w:pPr>
      <w:r>
        <w:rPr>
          <w:rFonts w:eastAsia="Arial" w:cs="Arial" w:ascii="Arial" w:hAnsi="Arial"/>
          <w:color w:val="333333"/>
          <w:sz w:val="22"/>
          <w:szCs w:val="22"/>
        </w:rPr>
        <w:t>Client fetches cart from Cart Service (:8001)</w:t>
      </w:r>
    </w:p>
    <w:p>
      <w:pPr>
        <w:pStyle w:val="ListParagraph"/>
        <w:numPr>
          <w:ilvl w:val="0"/>
          <w:numId w:val="3"/>
        </w:numPr>
        <w:spacing w:before="0" w:after="100"/>
        <w:rPr/>
      </w:pPr>
      <w:r>
        <w:rPr>
          <w:rFonts w:eastAsia="Arial" w:cs="Arial" w:ascii="Arial" w:hAnsi="Arial"/>
          <w:color w:val="333333"/>
          <w:sz w:val="22"/>
          <w:szCs w:val="22"/>
        </w:rPr>
        <w:t>Client fetches product details from Product Service (:8002) — 4 separate calls for 4 cart items</w:t>
      </w:r>
    </w:p>
    <w:p>
      <w:pPr>
        <w:pStyle w:val="ListParagraph"/>
        <w:numPr>
          <w:ilvl w:val="0"/>
          <w:numId w:val="3"/>
        </w:numPr>
        <w:spacing w:before="0" w:after="100"/>
        <w:rPr/>
      </w:pPr>
      <w:r>
        <w:rPr>
          <w:rFonts w:eastAsia="Arial" w:cs="Arial" w:ascii="Arial" w:hAnsi="Arial"/>
          <w:color w:val="333333"/>
          <w:sz w:val="22"/>
          <w:szCs w:val="22"/>
        </w:rPr>
        <w:t>Client fetches pricing from Pricing Service (:8003)</w:t>
      </w:r>
    </w:p>
    <w:p>
      <w:pPr>
        <w:pStyle w:val="ListParagraph"/>
        <w:numPr>
          <w:ilvl w:val="0"/>
          <w:numId w:val="3"/>
        </w:numPr>
        <w:spacing w:before="0" w:after="100"/>
        <w:rPr/>
      </w:pPr>
      <w:r>
        <w:rPr>
          <w:rFonts w:eastAsia="Arial" w:cs="Arial" w:ascii="Arial" w:hAnsi="Arial"/>
          <w:color w:val="333333"/>
          <w:sz w:val="22"/>
          <w:szCs w:val="22"/>
        </w:rPr>
        <w:t>Client fetches shipping options from Shipping Service (:8004)</w:t>
      </w:r>
    </w:p>
    <w:p>
      <w:pPr>
        <w:pStyle w:val="ListParagraph"/>
        <w:numPr>
          <w:ilvl w:val="0"/>
          <w:numId w:val="3"/>
        </w:numPr>
        <w:spacing w:before="0" w:after="100"/>
        <w:rPr/>
      </w:pPr>
      <w:r>
        <w:rPr>
          <w:rFonts w:eastAsia="Arial" w:cs="Arial" w:ascii="Arial" w:hAnsi="Arial"/>
          <w:color w:val="333333"/>
          <w:sz w:val="22"/>
          <w:szCs w:val="22"/>
        </w:rPr>
        <w:t>Client sends order to Order Service (:8005)</w:t>
      </w:r>
    </w:p>
    <w:p>
      <w:pPr>
        <w:pStyle w:val="Normal"/>
        <w:spacing w:before="80" w:after="0"/>
        <w:rPr/>
      </w:pPr>
      <w:r>
        <w:rPr/>
      </w:r>
    </w:p>
    <w:p>
      <w:pPr>
        <w:pStyle w:val="Normal"/>
        <w:spacing w:before="0" w:after="160"/>
        <w:rPr/>
      </w:pPr>
      <w:r>
        <w:rPr>
          <w:rFonts w:eastAsia="Arial" w:cs="Arial" w:ascii="Arial" w:hAnsi="Arial"/>
          <w:b w:val="false"/>
          <w:bCs w:val="false"/>
          <w:color w:val="333333"/>
          <w:sz w:val="22"/>
          <w:szCs w:val="22"/>
        </w:rPr>
        <w:t>That is 8 round-trip HTTP calls from the client over a potentially slow mobile connection. Each call adds latency. Each call can fail independently. The client must implement retry logic, circuit breaking, and error aggregation.</w:t>
      </w:r>
    </w:p>
    <w:p>
      <w:pPr>
        <w:pStyle w:val="Normal"/>
        <w:spacing w:before="0" w:after="160"/>
        <w:rPr/>
      </w:pPr>
      <w:r>
        <w:rPr>
          <w:rFonts w:eastAsia="Arial" w:cs="Arial" w:ascii="Arial" w:hAnsi="Arial"/>
          <w:b w:val="false"/>
          <w:bCs w:val="false"/>
          <w:color w:val="333333"/>
          <w:sz w:val="22"/>
          <w:szCs w:val="22"/>
        </w:rPr>
        <w:t>With a gateway implementing an aggregation pattern:</w:t>
      </w:r>
    </w:p>
    <w:p>
      <w:pPr>
        <w:pStyle w:val="ListParagraph"/>
        <w:numPr>
          <w:ilvl w:val="0"/>
          <w:numId w:val="3"/>
        </w:numPr>
        <w:spacing w:before="0" w:after="100"/>
        <w:rPr/>
      </w:pPr>
      <w:r>
        <w:rPr>
          <w:rFonts w:eastAsia="Arial" w:cs="Arial" w:ascii="Arial" w:hAnsi="Arial"/>
          <w:color w:val="333333"/>
          <w:sz w:val="22"/>
          <w:szCs w:val="22"/>
        </w:rPr>
        <w:t>Client calls GET /checkout to the gateway</w:t>
      </w:r>
    </w:p>
    <w:p>
      <w:pPr>
        <w:pStyle w:val="ListParagraph"/>
        <w:numPr>
          <w:ilvl w:val="0"/>
          <w:numId w:val="3"/>
        </w:numPr>
        <w:spacing w:before="0" w:after="100"/>
        <w:rPr/>
      </w:pPr>
      <w:r>
        <w:rPr>
          <w:rFonts w:eastAsia="Arial" w:cs="Arial" w:ascii="Arial" w:hAnsi="Arial"/>
          <w:color w:val="333333"/>
          <w:sz w:val="22"/>
          <w:szCs w:val="22"/>
        </w:rPr>
        <w:t>Gateway fans out internally to all 5 services in parallel</w:t>
      </w:r>
    </w:p>
    <w:p>
      <w:pPr>
        <w:pStyle w:val="ListParagraph"/>
        <w:numPr>
          <w:ilvl w:val="0"/>
          <w:numId w:val="3"/>
        </w:numPr>
        <w:spacing w:before="0" w:after="100"/>
        <w:rPr/>
      </w:pPr>
      <w:r>
        <w:rPr>
          <w:rFonts w:eastAsia="Arial" w:cs="Arial" w:ascii="Arial" w:hAnsi="Arial"/>
          <w:color w:val="333333"/>
          <w:sz w:val="22"/>
          <w:szCs w:val="22"/>
        </w:rPr>
        <w:t>Gateway aggregates results and returns one unified response</w:t>
      </w:r>
    </w:p>
    <w:p>
      <w:pPr>
        <w:pStyle w:val="Normal"/>
        <w:spacing w:before="0" w:after="160"/>
        <w:rPr/>
      </w:pPr>
      <w:r>
        <w:rPr>
          <w:rFonts w:eastAsia="Arial" w:cs="Arial" w:ascii="Arial" w:hAnsi="Arial"/>
          <w:b w:val="false"/>
          <w:bCs w:val="false"/>
          <w:color w:val="333333"/>
          <w:sz w:val="22"/>
          <w:szCs w:val="22"/>
        </w:rPr>
        <w:t>Latency is now dominated by the slowest service, not the sum of all services.</w:t>
      </w:r>
    </w:p>
    <w:p>
      <w:pPr>
        <w:pStyle w:val="Normal"/>
        <w:rPr/>
      </w:pPr>
      <w:r>
        <w:rPr/>
      </w:r>
      <w:r>
        <w:br w:type="page"/>
      </w:r>
    </w:p>
    <w:p>
      <w:pPr>
        <w:pStyle w:val="Heading1"/>
        <w:spacing w:before="0" w:after="120"/>
        <w:rPr/>
      </w:pPr>
      <w:r>
        <w:rPr>
          <w:rFonts w:eastAsia="Arial" w:cs="Arial" w:ascii="Arial" w:hAnsi="Arial"/>
          <w:b/>
          <w:bCs/>
          <w:color w:val="1F3864"/>
          <w:sz w:val="36"/>
          <w:szCs w:val="36"/>
        </w:rPr>
        <w:t>3. Gateway Responsibilities in Depth</w:t>
      </w:r>
    </w:p>
    <w:p>
      <w:pPr>
        <w:pStyle w:val="Normal"/>
        <w:pBdr>
          <w:bottom w:val="single" w:sz="6" w:space="1" w:color="2E75B6"/>
        </w:pBdr>
        <w:spacing w:before="0" w:after="200"/>
        <w:rPr/>
      </w:pPr>
      <w:r>
        <w:rPr/>
      </w:r>
    </w:p>
    <w:p>
      <w:pPr>
        <w:pStyle w:val="Normal"/>
        <w:spacing w:before="0" w:after="160"/>
        <w:rPr/>
      </w:pPr>
      <w:r>
        <w:rPr>
          <w:rFonts w:eastAsia="Arial" w:cs="Arial" w:ascii="Arial" w:hAnsi="Arial"/>
          <w:b w:val="false"/>
          <w:bCs w:val="false"/>
          <w:color w:val="333333"/>
          <w:sz w:val="22"/>
          <w:szCs w:val="22"/>
        </w:rPr>
        <w:t>The API Gateway is a cross-cutting concern aggregator. This section covers each responsibility in complete detail with real configuration examples.</w:t>
      </w:r>
    </w:p>
    <w:p>
      <w:pPr>
        <w:pStyle w:val="Heading2"/>
        <w:spacing w:before="280" w:after="100"/>
        <w:rPr/>
      </w:pPr>
      <w:r>
        <w:rPr>
          <w:rFonts w:eastAsia="Arial" w:cs="Arial" w:ascii="Arial" w:hAnsi="Arial"/>
          <w:b/>
          <w:bCs/>
          <w:color w:val="2E75B6"/>
          <w:sz w:val="28"/>
          <w:szCs w:val="28"/>
        </w:rPr>
        <w:t>3.1 Routing</w:t>
      </w:r>
    </w:p>
    <w:p>
      <w:pPr>
        <w:pStyle w:val="Normal"/>
        <w:spacing w:before="0" w:after="160"/>
        <w:rPr/>
      </w:pPr>
      <w:r>
        <w:rPr>
          <w:rFonts w:eastAsia="Arial" w:cs="Arial" w:ascii="Arial" w:hAnsi="Arial"/>
          <w:b w:val="false"/>
          <w:bCs w:val="false"/>
          <w:color w:val="333333"/>
          <w:sz w:val="22"/>
          <w:szCs w:val="22"/>
        </w:rPr>
        <w:t>Routing is the most fundamental responsibility: taking an inbound request and forwarding it to the correct backend service. Modern gateways support multiple routing strategies.</w:t>
      </w:r>
    </w:p>
    <w:p>
      <w:pPr>
        <w:pStyle w:val="Heading3"/>
        <w:spacing w:before="200" w:after="80"/>
        <w:rPr/>
      </w:pPr>
      <w:r>
        <w:rPr>
          <w:rFonts w:eastAsia="Arial" w:cs="Arial" w:ascii="Arial" w:hAnsi="Arial"/>
          <w:b/>
          <w:bCs/>
          <w:color w:val="ED7D31"/>
          <w:sz w:val="24"/>
          <w:szCs w:val="24"/>
        </w:rPr>
        <w:t>Path-Based Routing</w:t>
      </w:r>
    </w:p>
    <w:p>
      <w:pPr>
        <w:pStyle w:val="Normal"/>
        <w:spacing w:before="0" w:after="160"/>
        <w:rPr/>
      </w:pPr>
      <w:r>
        <w:rPr>
          <w:rFonts w:eastAsia="Arial" w:cs="Arial" w:ascii="Arial" w:hAnsi="Arial"/>
          <w:b w:val="false"/>
          <w:bCs w:val="false"/>
          <w:color w:val="333333"/>
          <w:sz w:val="22"/>
          <w:szCs w:val="22"/>
        </w:rPr>
        <w:t>The request path determines the backend service. This is the simplest and most common pattern.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NGINX Gateway config (simplified)</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location /api/users/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proxy_pass http://user-service:8001/;</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location /api/products/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proxy_pass http://product-service:8002/;</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location /api/orders/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proxy_pass http://order-service:8003/;</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w:t>
      </w:r>
    </w:p>
    <w:p>
      <w:pPr>
        <w:pStyle w:val="Heading3"/>
        <w:spacing w:before="200" w:after="80"/>
        <w:rPr/>
      </w:pPr>
      <w:r>
        <w:rPr>
          <w:rFonts w:eastAsia="Arial" w:cs="Arial" w:ascii="Arial" w:hAnsi="Arial"/>
          <w:b/>
          <w:bCs/>
          <w:color w:val="ED7D31"/>
          <w:sz w:val="24"/>
          <w:szCs w:val="24"/>
        </w:rPr>
        <w:t>Header-Based Routing</w:t>
      </w:r>
    </w:p>
    <w:p>
      <w:pPr>
        <w:pStyle w:val="Normal"/>
        <w:spacing w:before="0" w:after="160"/>
        <w:rPr/>
      </w:pPr>
      <w:r>
        <w:rPr>
          <w:rFonts w:eastAsia="Arial" w:cs="Arial" w:ascii="Arial" w:hAnsi="Arial"/>
          <w:b w:val="false"/>
          <w:bCs w:val="false"/>
          <w:color w:val="333333"/>
          <w:sz w:val="22"/>
          <w:szCs w:val="22"/>
        </w:rPr>
        <w:t>Request headers control routing. The most common use case is API version routing — clients send an Accept-Version: v2 header and the gateway routes them to the v2 service.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Route based on version header</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if ($http_accept_version = 'v2')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proxy_pass http://user-service-v2:8011/;</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w:t>
      </w:r>
    </w:p>
    <w:p>
      <w:pPr>
        <w:pStyle w:val="Heading3"/>
        <w:spacing w:before="200" w:after="80"/>
        <w:rPr/>
      </w:pPr>
      <w:r>
        <w:rPr>
          <w:rFonts w:eastAsia="Arial" w:cs="Arial" w:ascii="Arial" w:hAnsi="Arial"/>
          <w:b/>
          <w:bCs/>
          <w:color w:val="ED7D31"/>
          <w:sz w:val="24"/>
          <w:szCs w:val="24"/>
        </w:rPr>
        <w:t>Canary / Weighted Routing</w:t>
      </w:r>
    </w:p>
    <w:p>
      <w:pPr>
        <w:pStyle w:val="Normal"/>
        <w:spacing w:before="0" w:after="160"/>
        <w:rPr/>
      </w:pPr>
      <w:r>
        <w:rPr>
          <w:rFonts w:eastAsia="Arial" w:cs="Arial" w:ascii="Arial" w:hAnsi="Arial"/>
          <w:b w:val="false"/>
          <w:bCs w:val="false"/>
          <w:color w:val="333333"/>
          <w:sz w:val="22"/>
          <w:szCs w:val="22"/>
        </w:rPr>
        <w:t>A percentage of traffic is sent to a new version for gradual rollout. For example, 5% of requests go to the new version; if error rates remain low, the percentage is increased.</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Kong gateway canary plugin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plugins: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name: canary</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config:</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percentage: 5        # 5% to new upstream</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upstream_host: user-service-v2</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upstream_fallback: true</w:t>
      </w:r>
    </w:p>
    <w:p>
      <w:pPr>
        <w:pStyle w:val="Heading3"/>
        <w:spacing w:before="200" w:after="80"/>
        <w:rPr/>
      </w:pPr>
      <w:r>
        <w:rPr>
          <w:rFonts w:eastAsia="Arial" w:cs="Arial" w:ascii="Arial" w:hAnsi="Arial"/>
          <w:b/>
          <w:bCs/>
          <w:color w:val="ED7D31"/>
          <w:sz w:val="24"/>
          <w:szCs w:val="24"/>
        </w:rPr>
        <w:t>Method-Based Routing</w:t>
      </w:r>
    </w:p>
    <w:p>
      <w:pPr>
        <w:pStyle w:val="Normal"/>
        <w:spacing w:before="0" w:after="160"/>
        <w:rPr/>
      </w:pPr>
      <w:r>
        <w:rPr>
          <w:rFonts w:eastAsia="Arial" w:cs="Arial" w:ascii="Arial" w:hAnsi="Arial"/>
          <w:b w:val="false"/>
          <w:bCs w:val="false"/>
          <w:color w:val="333333"/>
          <w:sz w:val="22"/>
          <w:szCs w:val="22"/>
        </w:rPr>
        <w:t>Different HTTP methods can route to different services. A common pattern separates reads from writes, routing GET requests to a read-optimized replica service and POST/PUT/DELETE to the primary write service.</w:t>
      </w:r>
    </w:p>
    <w:p>
      <w:pPr>
        <w:pStyle w:val="Heading2"/>
        <w:spacing w:before="280" w:after="100"/>
        <w:rPr/>
      </w:pPr>
      <w:r>
        <w:rPr>
          <w:rFonts w:eastAsia="Arial" w:cs="Arial" w:ascii="Arial" w:hAnsi="Arial"/>
          <w:b/>
          <w:bCs/>
          <w:color w:val="2E75B6"/>
          <w:sz w:val="28"/>
          <w:szCs w:val="28"/>
        </w:rPr>
        <w:t>3.2 Authentication and Authorization</w:t>
      </w:r>
    </w:p>
    <w:p>
      <w:pPr>
        <w:pStyle w:val="Normal"/>
        <w:spacing w:before="0" w:after="160"/>
        <w:rPr/>
      </w:pPr>
      <w:r>
        <w:rPr>
          <w:rFonts w:eastAsia="Arial" w:cs="Arial" w:ascii="Arial" w:hAnsi="Arial"/>
          <w:b w:val="false"/>
          <w:bCs w:val="false"/>
          <w:color w:val="333333"/>
          <w:sz w:val="22"/>
          <w:szCs w:val="22"/>
        </w:rPr>
        <w:t>Authentication (who are you?) and Authorization (what are you allowed to do?) are the gateway's most security-critical responsibilities. By centralizing them, every service behind the gateway inherits strong security without reimplementing it.</w:t>
      </w:r>
    </w:p>
    <w:p>
      <w:pPr>
        <w:pStyle w:val="Heading3"/>
        <w:spacing w:before="200" w:after="80"/>
        <w:rPr/>
      </w:pPr>
      <w:r>
        <w:rPr>
          <w:rFonts w:eastAsia="Arial" w:cs="Arial" w:ascii="Arial" w:hAnsi="Arial"/>
          <w:b/>
          <w:bCs/>
          <w:color w:val="ED7D31"/>
          <w:sz w:val="24"/>
          <w:szCs w:val="24"/>
        </w:rPr>
        <w:t>JWT (JSON Web Token) Authentication Flow</w:t>
      </w:r>
    </w:p>
    <w:p>
      <w:pPr>
        <w:pStyle w:val="Normal"/>
        <w:spacing w:before="0" w:after="160"/>
        <w:rPr/>
      </w:pPr>
      <w:r>
        <w:rPr>
          <w:rFonts w:eastAsia="Arial" w:cs="Arial" w:ascii="Arial" w:hAnsi="Arial"/>
          <w:b w:val="false"/>
          <w:bCs w:val="false"/>
          <w:color w:val="333333"/>
          <w:sz w:val="22"/>
          <w:szCs w:val="22"/>
        </w:rPr>
        <w:t>JWT is the dominant standard for stateless API authentication. The gateway validates the JWT on every request before the request touches any backend service.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Client Request Flow:</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1. Client sends: POST /auth/login  { username, password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 </w:t>
      </w:r>
      <w:r>
        <w:rPr>
          <w:rFonts w:eastAsia="Courier New" w:cs="Courier New" w:ascii="Courier New" w:hAnsi="Courier New"/>
          <w:color w:val="2B2B2B"/>
          <w:sz w:val="18"/>
          <w:szCs w:val="18"/>
        </w:rPr>
        <w:t>Auth Service validates credentials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 </w:t>
      </w:r>
      <w:r>
        <w:rPr>
          <w:rFonts w:eastAsia="Courier New" w:cs="Courier New" w:ascii="Courier New" w:hAnsi="Courier New"/>
          <w:color w:val="2B2B2B"/>
          <w:sz w:val="18"/>
          <w:szCs w:val="18"/>
        </w:rPr>
        <w:t>Returns: { access_token: 'eyJhbGc...' }</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2. Client sends: GET /api/orders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Authorization: Bearer eyJhbGc...</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3. Gateway intercepts: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a. Extracts JWT from Authorization header</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b. Verifies signature using public key</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c. Checks exp (expiration) claim</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d. Extracts user_id, roles from payload</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e. Forwards X-User-Id and X-User-Roles headers to Order Service</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4. Order Service receives request with user context already validated.</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It trusts these headers because only the gateway can set them.</w:t>
      </w:r>
    </w:p>
    <w:p>
      <w:pPr>
        <w:pStyle w:val="Heading3"/>
        <w:spacing w:before="200" w:after="80"/>
        <w:rPr/>
      </w:pPr>
      <w:r>
        <w:rPr>
          <w:rFonts w:eastAsia="Arial" w:cs="Arial" w:ascii="Arial" w:hAnsi="Arial"/>
          <w:b/>
          <w:bCs/>
          <w:color w:val="ED7D31"/>
          <w:sz w:val="24"/>
          <w:szCs w:val="24"/>
        </w:rPr>
        <w:t>OAuth 2.0 / OIDC Integration</w:t>
      </w:r>
    </w:p>
    <w:p>
      <w:pPr>
        <w:pStyle w:val="Normal"/>
        <w:spacing w:before="0" w:after="160"/>
        <w:rPr/>
      </w:pPr>
      <w:r>
        <w:rPr>
          <w:rFonts w:eastAsia="Arial" w:cs="Arial" w:ascii="Arial" w:hAnsi="Arial"/>
          <w:b w:val="false"/>
          <w:bCs w:val="false"/>
          <w:color w:val="333333"/>
          <w:sz w:val="22"/>
          <w:szCs w:val="22"/>
        </w:rPr>
        <w:t>For third-party and enterprise integrations the gateway acts as an OAuth 2.0 resource server or uses an OIDC provider like Keycloak, Auth0, or Okta for token introspection.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Kong JWT plugin configuration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plugins: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name: jwt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config:</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secret_is_base64: false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key_claim_name: kid</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claims_to_verify: exp,nbf</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anonymous: null    # reject unauthenticated requests</w:t>
      </w:r>
    </w:p>
    <w:p>
      <w:pPr>
        <w:pStyle w:val="Heading3"/>
        <w:spacing w:before="200" w:after="80"/>
        <w:rPr/>
      </w:pPr>
      <w:r>
        <w:rPr>
          <w:rFonts w:eastAsia="Arial" w:cs="Arial" w:ascii="Arial" w:hAnsi="Arial"/>
          <w:b/>
          <w:bCs/>
          <w:color w:val="ED7D31"/>
          <w:sz w:val="24"/>
          <w:szCs w:val="24"/>
        </w:rPr>
        <w:t>API Key Authentication</w:t>
      </w:r>
    </w:p>
    <w:p>
      <w:pPr>
        <w:pStyle w:val="Normal"/>
        <w:spacing w:before="0" w:after="160"/>
        <w:rPr/>
      </w:pPr>
      <w:r>
        <w:rPr>
          <w:rFonts w:eastAsia="Arial" w:cs="Arial" w:ascii="Arial" w:hAnsi="Arial"/>
          <w:b w:val="false"/>
          <w:bCs w:val="false"/>
          <w:color w:val="333333"/>
          <w:sz w:val="22"/>
          <w:szCs w:val="22"/>
        </w:rPr>
        <w:t>Simpler than JWT, API keys are used for machine-to-machine communication. The gateway validates the key against a store (database or distributed cache) and identifies the calling application.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GET /api/data</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X-API-Key: sk_live_a1b2c3d4e5f6</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Gateway lookup:</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SELECT client_id, rate_limit, scopes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FROM api_keys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WHERE key_hash = SHA256('sk_live_a1b2c3d4e5f6')</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AND revoked = false</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AND expires_at &gt; NOW()</w:t>
      </w:r>
    </w:p>
    <w:p>
      <w:pPr>
        <w:pStyle w:val="Heading3"/>
        <w:spacing w:before="200" w:after="80"/>
        <w:rPr/>
      </w:pPr>
      <w:r>
        <w:rPr>
          <w:rFonts w:eastAsia="Arial" w:cs="Arial" w:ascii="Arial" w:hAnsi="Arial"/>
          <w:b/>
          <w:bCs/>
          <w:color w:val="ED7D31"/>
          <w:sz w:val="24"/>
          <w:szCs w:val="24"/>
        </w:rPr>
        <w:t>mTLS (Mutual TLS) for Service-to-Service</w:t>
      </w:r>
    </w:p>
    <w:p>
      <w:pPr>
        <w:pStyle w:val="Normal"/>
        <w:spacing w:before="0" w:after="160"/>
        <w:rPr/>
      </w:pPr>
      <w:r>
        <w:rPr>
          <w:rFonts w:eastAsia="Arial" w:cs="Arial" w:ascii="Arial" w:hAnsi="Arial"/>
          <w:b w:val="false"/>
          <w:bCs w:val="false"/>
          <w:color w:val="333333"/>
          <w:sz w:val="22"/>
          <w:szCs w:val="22"/>
        </w:rPr>
        <w:t>For internal service-to-service calls the gateway can enforce mTLS — both the client and server present certificates. This ensures that even within a private network, only authorized services can communicate.</w:t>
      </w:r>
    </w:p>
    <w:p>
      <w:pPr>
        <w:pStyle w:val="Heading3"/>
        <w:spacing w:before="200" w:after="80"/>
        <w:rPr/>
      </w:pPr>
      <w:r>
        <w:rPr>
          <w:rFonts w:eastAsia="Arial" w:cs="Arial" w:ascii="Arial" w:hAnsi="Arial"/>
          <w:b/>
          <w:bCs/>
          <w:color w:val="ED7D31"/>
          <w:sz w:val="24"/>
          <w:szCs w:val="24"/>
        </w:rPr>
        <w:t>Authorization Policies</w:t>
      </w:r>
    </w:p>
    <w:p>
      <w:pPr>
        <w:pStyle w:val="Normal"/>
        <w:spacing w:before="0" w:after="160"/>
        <w:rPr/>
      </w:pPr>
      <w:r>
        <w:rPr>
          <w:rFonts w:eastAsia="Arial" w:cs="Arial" w:ascii="Arial" w:hAnsi="Arial"/>
          <w:b w:val="false"/>
          <w:bCs w:val="false"/>
          <w:color w:val="333333"/>
          <w:sz w:val="22"/>
          <w:szCs w:val="22"/>
        </w:rPr>
        <w:t>Beyond authentication the gateway can enforce coarse-grained authorization rules. Fine-grained rules are left to individual services, but gateway-level RBAC prevents entire categories of misuse.</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Policy Type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Example Rule</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Route-level RBAC</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Only users with role=admin may call DELETE /api/users/*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Scope-based</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key with scope=read_only cannot access POST endpoints</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IP Allowlist</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Only requests from 203.0.113.0/24 may access /internal/*</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Time-based</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Maintenance API only accessible between 02:00-04:00 UTC</w:t>
            </w:r>
          </w:p>
        </w:tc>
      </w:tr>
    </w:tbl>
    <w:p>
      <w:pPr>
        <w:pStyle w:val="Normal"/>
        <w:spacing w:before="80" w:after="0"/>
        <w:rPr/>
      </w:pPr>
      <w:r>
        <w:rPr/>
      </w:r>
    </w:p>
    <w:p>
      <w:pPr>
        <w:pStyle w:val="Heading2"/>
        <w:spacing w:before="280" w:after="100"/>
        <w:rPr/>
      </w:pPr>
      <w:r>
        <w:rPr>
          <w:rFonts w:eastAsia="Arial" w:cs="Arial" w:ascii="Arial" w:hAnsi="Arial"/>
          <w:b/>
          <w:bCs/>
          <w:color w:val="2E75B6"/>
          <w:sz w:val="28"/>
          <w:szCs w:val="28"/>
        </w:rPr>
        <w:t>3.3 Rate Limiting</w:t>
      </w:r>
    </w:p>
    <w:p>
      <w:pPr>
        <w:pStyle w:val="Normal"/>
        <w:spacing w:before="0" w:after="160"/>
        <w:rPr/>
      </w:pPr>
      <w:r>
        <w:rPr>
          <w:rFonts w:eastAsia="Arial" w:cs="Arial" w:ascii="Arial" w:hAnsi="Arial"/>
          <w:b w:val="false"/>
          <w:bCs w:val="false"/>
          <w:color w:val="333333"/>
          <w:sz w:val="22"/>
          <w:szCs w:val="22"/>
        </w:rPr>
        <w:t>Rate limiting protects backend services from being overwhelmed by too many requests. It enforces usage quotas, prevents denial-of-service attacks, and ensures fair usage among multiple clients.</w:t>
      </w:r>
    </w:p>
    <w:p>
      <w:pPr>
        <w:pStyle w:val="Heading3"/>
        <w:spacing w:before="200" w:after="80"/>
        <w:rPr/>
      </w:pPr>
      <w:r>
        <w:rPr>
          <w:rFonts w:eastAsia="Arial" w:cs="Arial" w:ascii="Arial" w:hAnsi="Arial"/>
          <w:b/>
          <w:bCs/>
          <w:color w:val="ED7D31"/>
          <w:sz w:val="24"/>
          <w:szCs w:val="24"/>
        </w:rPr>
        <w:t>Rate Limiting Algorithms</w:t>
      </w:r>
    </w:p>
    <w:p>
      <w:pPr>
        <w:pStyle w:val="Heading3"/>
        <w:spacing w:before="200" w:after="80"/>
        <w:rPr/>
      </w:pPr>
      <w:r>
        <w:rPr>
          <w:rFonts w:eastAsia="Arial" w:cs="Arial" w:ascii="Arial" w:hAnsi="Arial"/>
          <w:b/>
          <w:bCs/>
          <w:color w:val="ED7D31"/>
          <w:sz w:val="24"/>
          <w:szCs w:val="24"/>
        </w:rPr>
        <w:t>Fixed Window Counter</w:t>
      </w:r>
    </w:p>
    <w:p>
      <w:pPr>
        <w:pStyle w:val="Normal"/>
        <w:spacing w:before="0" w:after="160"/>
        <w:rPr/>
      </w:pPr>
      <w:r>
        <w:rPr>
          <w:rFonts w:eastAsia="Arial" w:cs="Arial" w:ascii="Arial" w:hAnsi="Arial"/>
          <w:b w:val="false"/>
          <w:bCs w:val="false"/>
          <w:color w:val="333333"/>
          <w:sz w:val="22"/>
          <w:szCs w:val="22"/>
        </w:rPr>
        <w:t>Count requests in a fixed time window (e.g., per minute). Simple but has a 'window boundary' problem: a client can make 100 requests in the last second of one window and 100 in the first second of the next window, effectively sending 200 requests in 2 seconds while technically not violating the 100/minute rule.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Key: user:1234:2024-01-15:14:35  (user + minute bucket)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Value: 47  (requests this minute)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TTL: 60 seconds</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Algorithm:</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count = INCR key</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if count == 1: EXPIRE key 60</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if count &gt; limit: return 429 Too Many Requests</w:t>
      </w:r>
    </w:p>
    <w:p>
      <w:pPr>
        <w:pStyle w:val="Heading3"/>
        <w:spacing w:before="200" w:after="80"/>
        <w:rPr/>
      </w:pPr>
      <w:r>
        <w:rPr>
          <w:rFonts w:eastAsia="Arial" w:cs="Arial" w:ascii="Arial" w:hAnsi="Arial"/>
          <w:b/>
          <w:bCs/>
          <w:color w:val="ED7D31"/>
          <w:sz w:val="24"/>
          <w:szCs w:val="24"/>
        </w:rPr>
        <w:t>Sliding Window Log</w:t>
      </w:r>
    </w:p>
    <w:p>
      <w:pPr>
        <w:pStyle w:val="Normal"/>
        <w:spacing w:before="0" w:after="160"/>
        <w:rPr/>
      </w:pPr>
      <w:r>
        <w:rPr>
          <w:rFonts w:eastAsia="Arial" w:cs="Arial" w:ascii="Arial" w:hAnsi="Arial"/>
          <w:b w:val="false"/>
          <w:bCs w:val="false"/>
          <w:color w:val="333333"/>
          <w:sz w:val="22"/>
          <w:szCs w:val="22"/>
        </w:rPr>
        <w:t>Stores timestamps of every request. Checks that the number of timestamps within the last N seconds does not exceed the limit. Accurate but memory-intensive for high-traffic APIs.</w:t>
      </w:r>
    </w:p>
    <w:p>
      <w:pPr>
        <w:pStyle w:val="Heading3"/>
        <w:spacing w:before="200" w:after="80"/>
        <w:rPr/>
      </w:pPr>
      <w:r>
        <w:rPr>
          <w:rFonts w:eastAsia="Arial" w:cs="Arial" w:ascii="Arial" w:hAnsi="Arial"/>
          <w:b/>
          <w:bCs/>
          <w:color w:val="ED7D31"/>
          <w:sz w:val="24"/>
          <w:szCs w:val="24"/>
        </w:rPr>
        <w:t>Token Bucket (Recommended)</w:t>
      </w:r>
    </w:p>
    <w:p>
      <w:pPr>
        <w:pStyle w:val="Normal"/>
        <w:spacing w:before="0" w:after="160"/>
        <w:rPr/>
      </w:pPr>
      <w:r>
        <w:rPr>
          <w:rFonts w:eastAsia="Arial" w:cs="Arial" w:ascii="Arial" w:hAnsi="Arial"/>
          <w:b w:val="false"/>
          <w:bCs w:val="false"/>
          <w:color w:val="333333"/>
          <w:sz w:val="22"/>
          <w:szCs w:val="22"/>
        </w:rPr>
        <w:t>Each client has a bucket that holds tokens. Each request consumes one token. Tokens are added at a fixed rate (e.g., 10 per second). The bucket has a maximum capacity (the burst size). If the bucket is empty, the request is rejected. This allows short bursts while enforcing a long-term average rate — the most realistic model of legitimate traffic.</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State: { tokens: 10, last_refill: 1705315200 }</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On each request: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1. elapsed = now() - last_refill</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2. tokens = min(capacity, tokens + elapsed * rate)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3. last_refill = now()</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4. if tokens &gt;= 1: tokens -= 1; allow</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5. else: return 429</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Example config:</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capacity: 100   # max burst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rate: 10        # tokens per second</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A user can burst 100 requests, then is limited to 10/sec</w:t>
      </w:r>
    </w:p>
    <w:p>
      <w:pPr>
        <w:pStyle w:val="Heading3"/>
        <w:spacing w:before="200" w:after="80"/>
        <w:rPr/>
      </w:pPr>
      <w:r>
        <w:rPr>
          <w:rFonts w:eastAsia="Arial" w:cs="Arial" w:ascii="Arial" w:hAnsi="Arial"/>
          <w:b/>
          <w:bCs/>
          <w:color w:val="ED7D31"/>
          <w:sz w:val="24"/>
          <w:szCs w:val="24"/>
        </w:rPr>
        <w:t>Rate Limit Response Headers</w:t>
      </w:r>
    </w:p>
    <w:p>
      <w:pPr>
        <w:pStyle w:val="Normal"/>
        <w:spacing w:before="0" w:after="160"/>
        <w:rPr/>
      </w:pPr>
      <w:r>
        <w:rPr>
          <w:rFonts w:eastAsia="Arial" w:cs="Arial" w:ascii="Arial" w:hAnsi="Arial"/>
          <w:b w:val="false"/>
          <w:bCs w:val="false"/>
          <w:color w:val="333333"/>
          <w:sz w:val="22"/>
          <w:szCs w:val="22"/>
        </w:rPr>
        <w:t>Well-behaved gateways return rate limit state in response headers, allowing clients to implement proactive throttling:</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HTTP/1.1 200 OK</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X-RateLimit-Limit: 100</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X-RateLimit-Remaining: 42</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X-RateLimit-Reset: 1705315260</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Retry-After: 30   # only present on 429 responses</w:t>
      </w:r>
    </w:p>
    <w:p>
      <w:pPr>
        <w:pStyle w:val="Heading3"/>
        <w:spacing w:before="200" w:after="80"/>
        <w:rPr/>
      </w:pPr>
      <w:r>
        <w:rPr>
          <w:rFonts w:eastAsia="Arial" w:cs="Arial" w:ascii="Arial" w:hAnsi="Arial"/>
          <w:b/>
          <w:bCs/>
          <w:color w:val="ED7D31"/>
          <w:sz w:val="24"/>
          <w:szCs w:val="24"/>
        </w:rPr>
        <w:t>Multi-Dimensional Rate Limiting</w:t>
      </w:r>
    </w:p>
    <w:p>
      <w:pPr>
        <w:pStyle w:val="Normal"/>
        <w:spacing w:before="0" w:after="160"/>
        <w:rPr/>
      </w:pPr>
      <w:r>
        <w:rPr>
          <w:rFonts w:eastAsia="Arial" w:cs="Arial" w:ascii="Arial" w:hAnsi="Arial"/>
          <w:b w:val="false"/>
          <w:bCs w:val="false"/>
          <w:color w:val="333333"/>
          <w:sz w:val="22"/>
          <w:szCs w:val="22"/>
        </w:rPr>
        <w:t>Real-world gateways apply multiple limits simultaneously. For example, a single API key might be limited to 10 requests/second, 1,000 requests/hour, and 10,000 requests/day, with different limits per endpoint.</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Dimension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Example Limit</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Per user/API key</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100 requests/min per authenticated user</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IP address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 requests/min per IP (unauthenticated)</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Per endpoint</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POST /api/emails limited to 5/min (expensive operation)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Global</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Total 50,000 requests/min across all clients</w:t>
            </w:r>
          </w:p>
        </w:tc>
      </w:tr>
    </w:tbl>
    <w:p>
      <w:pPr>
        <w:pStyle w:val="Normal"/>
        <w:spacing w:before="80" w:after="0"/>
        <w:rPr/>
      </w:pPr>
      <w:r>
        <w:rPr/>
      </w:r>
    </w:p>
    <w:p>
      <w:pPr>
        <w:pStyle w:val="Heading2"/>
        <w:spacing w:before="280" w:after="100"/>
        <w:rPr/>
      </w:pPr>
      <w:r>
        <w:rPr>
          <w:rFonts w:eastAsia="Arial" w:cs="Arial" w:ascii="Arial" w:hAnsi="Arial"/>
          <w:b/>
          <w:bCs/>
          <w:color w:val="2E75B6"/>
          <w:sz w:val="28"/>
          <w:szCs w:val="28"/>
        </w:rPr>
        <w:t>3.4 Load Balancing</w:t>
      </w:r>
    </w:p>
    <w:p>
      <w:pPr>
        <w:pStyle w:val="Normal"/>
        <w:spacing w:before="0" w:after="160"/>
        <w:rPr/>
      </w:pPr>
      <w:r>
        <w:rPr>
          <w:rFonts w:eastAsia="Arial" w:cs="Arial" w:ascii="Arial" w:hAnsi="Arial"/>
          <w:b w:val="false"/>
          <w:bCs w:val="false"/>
          <w:color w:val="333333"/>
          <w:sz w:val="22"/>
          <w:szCs w:val="22"/>
        </w:rPr>
        <w:t>When multiple instances of a service are running (for redundancy and capacity), the gateway distributes requests across them. This is load balancing at the application layer.</w:t>
      </w:r>
    </w:p>
    <w:p>
      <w:pPr>
        <w:pStyle w:val="Heading3"/>
        <w:spacing w:before="200" w:after="80"/>
        <w:rPr/>
      </w:pPr>
      <w:r>
        <w:rPr>
          <w:rFonts w:eastAsia="Arial" w:cs="Arial" w:ascii="Arial" w:hAnsi="Arial"/>
          <w:b/>
          <w:bCs/>
          <w:color w:val="ED7D31"/>
          <w:sz w:val="24"/>
          <w:szCs w:val="24"/>
        </w:rPr>
        <w:t>Load Balancing Algorithms</w:t>
      </w:r>
    </w:p>
    <w:p>
      <w:pPr>
        <w:pStyle w:val="Heading3"/>
        <w:spacing w:before="200" w:after="80"/>
        <w:rPr/>
      </w:pPr>
      <w:r>
        <w:rPr>
          <w:rFonts w:eastAsia="Arial" w:cs="Arial" w:ascii="Arial" w:hAnsi="Arial"/>
          <w:b/>
          <w:bCs/>
          <w:color w:val="ED7D31"/>
          <w:sz w:val="24"/>
          <w:szCs w:val="24"/>
        </w:rPr>
        <w:t>Round Robin</w:t>
      </w:r>
    </w:p>
    <w:p>
      <w:pPr>
        <w:pStyle w:val="Normal"/>
        <w:spacing w:before="0" w:after="160"/>
        <w:rPr/>
      </w:pPr>
      <w:r>
        <w:rPr>
          <w:rFonts w:eastAsia="Arial" w:cs="Arial" w:ascii="Arial" w:hAnsi="Arial"/>
          <w:b w:val="false"/>
          <w:bCs w:val="false"/>
          <w:color w:val="333333"/>
          <w:sz w:val="22"/>
          <w:szCs w:val="22"/>
        </w:rPr>
        <w:t>Requests are distributed sequentially across all instances. Instance 1 gets request 1, Instance 2 gets request 2, Instance 3 gets request 3, Instance 1 gets request 4, and so on. Simple and effective when all instances are identical.</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Upstream: user-service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Instance A: 10.0.0.1:8001  → receives requests 1, 4, 7, 10...</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Instance B: 10.0.0.2:8001  → receives requests 2, 5, 8, 11...</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Instance C: 10.0.0.3:8001  → receives requests 3, 6, 9, 12...</w:t>
      </w:r>
    </w:p>
    <w:p>
      <w:pPr>
        <w:pStyle w:val="Heading3"/>
        <w:spacing w:before="200" w:after="80"/>
        <w:rPr/>
      </w:pPr>
      <w:r>
        <w:rPr>
          <w:rFonts w:eastAsia="Arial" w:cs="Arial" w:ascii="Arial" w:hAnsi="Arial"/>
          <w:b/>
          <w:bCs/>
          <w:color w:val="ED7D31"/>
          <w:sz w:val="24"/>
          <w:szCs w:val="24"/>
        </w:rPr>
        <w:t>Weighted Round Robin</w:t>
      </w:r>
    </w:p>
    <w:p>
      <w:pPr>
        <w:pStyle w:val="Normal"/>
        <w:spacing w:before="0" w:after="160"/>
        <w:rPr/>
      </w:pPr>
      <w:r>
        <w:rPr>
          <w:rFonts w:eastAsia="Arial" w:cs="Arial" w:ascii="Arial" w:hAnsi="Arial"/>
          <w:b w:val="false"/>
          <w:bCs w:val="false"/>
          <w:color w:val="333333"/>
          <w:sz w:val="22"/>
          <w:szCs w:val="22"/>
        </w:rPr>
        <w:t>Instances with higher weights receive proportionally more requests. Used when instances have different capacities — a more powerful server gets a higher weight.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Instance A: weight 3  → receives 50% of requests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Instance B: weight 2  → receives 33% of requests</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Instance C: weight 1  → receives 17% of requests</w:t>
      </w:r>
    </w:p>
    <w:p>
      <w:pPr>
        <w:pStyle w:val="Heading3"/>
        <w:spacing w:before="200" w:after="80"/>
        <w:rPr/>
      </w:pPr>
      <w:r>
        <w:rPr>
          <w:rFonts w:eastAsia="Arial" w:cs="Arial" w:ascii="Arial" w:hAnsi="Arial"/>
          <w:b/>
          <w:bCs/>
          <w:color w:val="ED7D31"/>
          <w:sz w:val="24"/>
          <w:szCs w:val="24"/>
        </w:rPr>
        <w:t>Least Connections</w:t>
      </w:r>
    </w:p>
    <w:p>
      <w:pPr>
        <w:pStyle w:val="Normal"/>
        <w:spacing w:before="0" w:after="160"/>
        <w:rPr/>
      </w:pPr>
      <w:r>
        <w:rPr>
          <w:rFonts w:eastAsia="Arial" w:cs="Arial" w:ascii="Arial" w:hAnsi="Arial"/>
          <w:b w:val="false"/>
          <w:bCs w:val="false"/>
          <w:color w:val="333333"/>
          <w:sz w:val="22"/>
          <w:szCs w:val="22"/>
        </w:rPr>
        <w:t>Each new request goes to the instance with the fewest active connections. Optimal for workloads where request duration varies significantly — prevents sending new requests to an already-busy instance.</w:t>
      </w:r>
    </w:p>
    <w:p>
      <w:pPr>
        <w:pStyle w:val="Heading3"/>
        <w:spacing w:before="200" w:after="80"/>
        <w:rPr/>
      </w:pPr>
      <w:r>
        <w:rPr>
          <w:rFonts w:eastAsia="Arial" w:cs="Arial" w:ascii="Arial" w:hAnsi="Arial"/>
          <w:b/>
          <w:bCs/>
          <w:color w:val="ED7D31"/>
          <w:sz w:val="24"/>
          <w:szCs w:val="24"/>
        </w:rPr>
        <w:t>IP Hash (Sticky Sessions)</w:t>
      </w:r>
    </w:p>
    <w:p>
      <w:pPr>
        <w:pStyle w:val="Normal"/>
        <w:spacing w:before="0" w:after="160"/>
        <w:rPr/>
      </w:pPr>
      <w:r>
        <w:rPr>
          <w:rFonts w:eastAsia="Arial" w:cs="Arial" w:ascii="Arial" w:hAnsi="Arial"/>
          <w:b w:val="false"/>
          <w:bCs w:val="false"/>
          <w:color w:val="333333"/>
          <w:sz w:val="22"/>
          <w:szCs w:val="22"/>
        </w:rPr>
        <w:t>The client's IP address is hashed to determine which instance receives the request. The same client always goes to the same instance. Required for stateful services that store session data in memory (though stateless design is preferred).</w:t>
      </w:r>
    </w:p>
    <w:p>
      <w:pPr>
        <w:pStyle w:val="Heading3"/>
        <w:spacing w:before="200" w:after="80"/>
        <w:rPr/>
      </w:pPr>
      <w:r>
        <w:rPr>
          <w:rFonts w:eastAsia="Arial" w:cs="Arial" w:ascii="Arial" w:hAnsi="Arial"/>
          <w:b/>
          <w:bCs/>
          <w:color w:val="ED7D31"/>
          <w:sz w:val="24"/>
          <w:szCs w:val="24"/>
        </w:rPr>
        <w:t>Health Checks</w:t>
      </w:r>
    </w:p>
    <w:p>
      <w:pPr>
        <w:pStyle w:val="Normal"/>
        <w:spacing w:before="0" w:after="160"/>
        <w:rPr/>
      </w:pPr>
      <w:r>
        <w:rPr>
          <w:rFonts w:eastAsia="Arial" w:cs="Arial" w:ascii="Arial" w:hAnsi="Arial"/>
          <w:b w:val="false"/>
          <w:bCs w:val="false"/>
          <w:color w:val="333333"/>
          <w:sz w:val="22"/>
          <w:szCs w:val="22"/>
        </w:rPr>
        <w:t>Load balancers continuously check instance health. An unhealthy instance is automatically removed from the pool. When it recovers, it is automatically re-added. This makes the gateway resilient to individual service instance failures.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NGINX upstream health check</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upstream user-service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server 10.0.0.1:8001;</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server 10.0.0.2:8001;</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server 10.0.0.3:8001;</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check interval=3000 rise=2 fall=3 timeout=1000;</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Check every 3s, mark healthy after 2 successes,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mark unhealthy after 3 failures, 1s timeout</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w:t>
      </w:r>
    </w:p>
    <w:p>
      <w:pPr>
        <w:pStyle w:val="Heading2"/>
        <w:spacing w:before="280" w:after="100"/>
        <w:rPr/>
      </w:pPr>
      <w:r>
        <w:rPr>
          <w:rFonts w:eastAsia="Arial" w:cs="Arial" w:ascii="Arial" w:hAnsi="Arial"/>
          <w:b/>
          <w:bCs/>
          <w:color w:val="2E75B6"/>
          <w:sz w:val="28"/>
          <w:szCs w:val="28"/>
        </w:rPr>
        <w:t>3.5 Logging and Observability</w:t>
      </w:r>
    </w:p>
    <w:p>
      <w:pPr>
        <w:pStyle w:val="Normal"/>
        <w:spacing w:before="0" w:after="160"/>
        <w:rPr/>
      </w:pPr>
      <w:r>
        <w:rPr>
          <w:rFonts w:eastAsia="Arial" w:cs="Arial" w:ascii="Arial" w:hAnsi="Arial"/>
          <w:b w:val="false"/>
          <w:bCs w:val="false"/>
          <w:color w:val="333333"/>
          <w:sz w:val="22"/>
          <w:szCs w:val="22"/>
        </w:rPr>
        <w:t>The gateway is uniquely positioned to provide a complete and consistent view of all API traffic. Every request passes through it, making it the ideal place to capture a full audit trail.</w:t>
      </w:r>
    </w:p>
    <w:p>
      <w:pPr>
        <w:pStyle w:val="Heading3"/>
        <w:spacing w:before="200" w:after="80"/>
        <w:rPr/>
      </w:pPr>
      <w:r>
        <w:rPr>
          <w:rFonts w:eastAsia="Arial" w:cs="Arial" w:ascii="Arial" w:hAnsi="Arial"/>
          <w:b/>
          <w:bCs/>
          <w:color w:val="ED7D31"/>
          <w:sz w:val="24"/>
          <w:szCs w:val="24"/>
        </w:rPr>
        <w:t>What the Gateway Logs</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 Field</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Value &amp; Purpose</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request_id</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UUID generated per request — enables full tracing</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timestamp</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ISO 8601 — when the request arrived</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client_ip</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Real IP (handling X-Forwarded-For) — security/analytics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user_id</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Extracted from JWT — who made the request</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method + path</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GET /api/orders/1234 — what was requested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upstream_service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backend received the request</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response_status</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200, 404, 500 etc. — did it succeed?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latency_ms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End-to-end response time in milliseconds</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upstream_latency_ms</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Time spent waiting for the backend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request_size_bytes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Size of inbound request body</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response_size_bytes</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Size of response body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rate_limit_remaining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much quota is left — usage analytics</w:t>
            </w:r>
          </w:p>
        </w:tc>
      </w:tr>
    </w:tbl>
    <w:p>
      <w:pPr>
        <w:pStyle w:val="Normal"/>
        <w:spacing w:before="80" w:after="0"/>
        <w:rPr/>
      </w:pPr>
      <w:r>
        <w:rPr/>
      </w:r>
    </w:p>
    <w:p>
      <w:pPr>
        <w:pStyle w:val="Heading3"/>
        <w:spacing w:before="200" w:after="80"/>
        <w:rPr/>
      </w:pPr>
      <w:r>
        <w:rPr>
          <w:rFonts w:eastAsia="Arial" w:cs="Arial" w:ascii="Arial" w:hAnsi="Arial"/>
          <w:b/>
          <w:bCs/>
          <w:color w:val="ED7D31"/>
          <w:sz w:val="24"/>
          <w:szCs w:val="24"/>
        </w:rPr>
        <w:t>Correlation ID Propagation</w:t>
      </w:r>
    </w:p>
    <w:p>
      <w:pPr>
        <w:pStyle w:val="Normal"/>
        <w:spacing w:before="0" w:after="160"/>
        <w:rPr/>
      </w:pPr>
      <w:r>
        <w:rPr>
          <w:rFonts w:eastAsia="Arial" w:cs="Arial" w:ascii="Arial" w:hAnsi="Arial"/>
          <w:b w:val="false"/>
          <w:bCs w:val="false"/>
          <w:color w:val="333333"/>
          <w:sz w:val="22"/>
          <w:szCs w:val="22"/>
        </w:rPr>
        <w:t>The gateway assigns a unique correlation ID to every request and propagates it downstream via a header. Every service logs this ID, making it possible to reconstruct the full journey of a request across all services.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Gateway assigns ID on arrival:</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X-Correlation-ID: 7f3a9b2c-1234-4567-abcd-ef0123456789</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Gateway forwards to all downstream calls: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HTTP GET http://order-service/orders/99</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X-Correlation-ID: 7f3a9b2c-1234-4567-abcd-ef0123456789</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In Elasticsearch/Splunk, search by correlation ID to see: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 Gateway access log entry</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 Order service processing log</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 Database query log</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 Payment service call log</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All linked by the same ID</w:t>
      </w:r>
    </w:p>
    <w:p>
      <w:pPr>
        <w:pStyle w:val="Heading3"/>
        <w:spacing w:before="200" w:after="80"/>
        <w:rPr/>
      </w:pPr>
      <w:r>
        <w:rPr>
          <w:rFonts w:eastAsia="Arial" w:cs="Arial" w:ascii="Arial" w:hAnsi="Arial"/>
          <w:b/>
          <w:bCs/>
          <w:color w:val="ED7D31"/>
          <w:sz w:val="24"/>
          <w:szCs w:val="24"/>
        </w:rPr>
        <w:t>Metrics Aggregation</w:t>
      </w:r>
    </w:p>
    <w:p>
      <w:pPr>
        <w:pStyle w:val="Normal"/>
        <w:spacing w:before="0" w:after="160"/>
        <w:rPr/>
      </w:pPr>
      <w:r>
        <w:rPr>
          <w:rFonts w:eastAsia="Arial" w:cs="Arial" w:ascii="Arial" w:hAnsi="Arial"/>
          <w:b w:val="false"/>
          <w:bCs w:val="false"/>
          <w:color w:val="333333"/>
          <w:sz w:val="22"/>
          <w:szCs w:val="22"/>
        </w:rPr>
        <w:t>The gateway emits metrics that feed dashboards and alerting systems:</w:t>
      </w:r>
    </w:p>
    <w:p>
      <w:pPr>
        <w:pStyle w:val="ListParagraph"/>
        <w:numPr>
          <w:ilvl w:val="0"/>
          <w:numId w:val="2"/>
        </w:numPr>
        <w:spacing w:before="0" w:after="100"/>
        <w:rPr/>
      </w:pPr>
      <w:r>
        <w:rPr>
          <w:rFonts w:eastAsia="Arial" w:cs="Arial" w:ascii="Arial" w:hAnsi="Arial"/>
          <w:b w:val="false"/>
          <w:bCs w:val="false"/>
          <w:color w:val="333333"/>
          <w:sz w:val="22"/>
          <w:szCs w:val="22"/>
        </w:rPr>
        <w:t>Requests per second (RPS) — overall and per route</w:t>
      </w:r>
    </w:p>
    <w:p>
      <w:pPr>
        <w:pStyle w:val="ListParagraph"/>
        <w:numPr>
          <w:ilvl w:val="0"/>
          <w:numId w:val="2"/>
        </w:numPr>
        <w:spacing w:before="0" w:after="100"/>
        <w:rPr/>
      </w:pPr>
      <w:r>
        <w:rPr>
          <w:rFonts w:eastAsia="Arial" w:cs="Arial" w:ascii="Arial" w:hAnsi="Arial"/>
          <w:b w:val="false"/>
          <w:bCs w:val="false"/>
          <w:color w:val="333333"/>
          <w:sz w:val="22"/>
          <w:szCs w:val="22"/>
        </w:rPr>
        <w:t>Error rate — percentage of 4xx and 5xx responses</w:t>
      </w:r>
    </w:p>
    <w:p>
      <w:pPr>
        <w:pStyle w:val="ListParagraph"/>
        <w:numPr>
          <w:ilvl w:val="0"/>
          <w:numId w:val="2"/>
        </w:numPr>
        <w:spacing w:before="0" w:after="100"/>
        <w:rPr/>
      </w:pPr>
      <w:r>
        <w:rPr>
          <w:rFonts w:eastAsia="Arial" w:cs="Arial" w:ascii="Arial" w:hAnsi="Arial"/>
          <w:b w:val="false"/>
          <w:bCs w:val="false"/>
          <w:color w:val="333333"/>
          <w:sz w:val="22"/>
          <w:szCs w:val="22"/>
        </w:rPr>
        <w:t>P50/P95/P99 latency — median and tail latencies</w:t>
      </w:r>
    </w:p>
    <w:p>
      <w:pPr>
        <w:pStyle w:val="ListParagraph"/>
        <w:numPr>
          <w:ilvl w:val="0"/>
          <w:numId w:val="2"/>
        </w:numPr>
        <w:spacing w:before="0" w:after="100"/>
        <w:rPr/>
      </w:pPr>
      <w:r>
        <w:rPr>
          <w:rFonts w:eastAsia="Arial" w:cs="Arial" w:ascii="Arial" w:hAnsi="Arial"/>
          <w:b w:val="false"/>
          <w:bCs w:val="false"/>
          <w:color w:val="333333"/>
          <w:sz w:val="22"/>
          <w:szCs w:val="22"/>
        </w:rPr>
        <w:t>Active upstream connections</w:t>
      </w:r>
    </w:p>
    <w:p>
      <w:pPr>
        <w:pStyle w:val="ListParagraph"/>
        <w:numPr>
          <w:ilvl w:val="0"/>
          <w:numId w:val="2"/>
        </w:numPr>
        <w:spacing w:before="0" w:after="100"/>
        <w:rPr/>
      </w:pPr>
      <w:r>
        <w:rPr>
          <w:rFonts w:eastAsia="Arial" w:cs="Arial" w:ascii="Arial" w:hAnsi="Arial"/>
          <w:b w:val="false"/>
          <w:bCs w:val="false"/>
          <w:color w:val="333333"/>
          <w:sz w:val="22"/>
          <w:szCs w:val="22"/>
        </w:rPr>
        <w:t>Rate limit triggers — who is hitting limits and how often</w:t>
      </w:r>
    </w:p>
    <w:p>
      <w:pPr>
        <w:pStyle w:val="ListParagraph"/>
        <w:numPr>
          <w:ilvl w:val="0"/>
          <w:numId w:val="2"/>
        </w:numPr>
        <w:spacing w:before="0" w:after="100"/>
        <w:rPr/>
      </w:pPr>
      <w:r>
        <w:rPr>
          <w:rFonts w:eastAsia="Arial" w:cs="Arial" w:ascii="Arial" w:hAnsi="Arial"/>
          <w:b w:val="false"/>
          <w:bCs w:val="false"/>
          <w:color w:val="333333"/>
          <w:sz w:val="22"/>
          <w:szCs w:val="22"/>
        </w:rPr>
        <w:t>Auth failures — spike may indicate a credential stuffing attack</w:t>
      </w:r>
    </w:p>
    <w:p>
      <w:pPr>
        <w:pStyle w:val="Heading3"/>
        <w:spacing w:before="200" w:after="80"/>
        <w:rPr/>
      </w:pPr>
      <w:r>
        <w:rPr>
          <w:rFonts w:eastAsia="Arial" w:cs="Arial" w:ascii="Arial" w:hAnsi="Arial"/>
          <w:b/>
          <w:bCs/>
          <w:color w:val="ED7D31"/>
          <w:sz w:val="24"/>
          <w:szCs w:val="24"/>
        </w:rPr>
        <w:t>Distributed Tracing Integration</w:t>
      </w:r>
    </w:p>
    <w:p>
      <w:pPr>
        <w:pStyle w:val="Normal"/>
        <w:spacing w:before="0" w:after="160"/>
        <w:rPr/>
      </w:pPr>
      <w:r>
        <w:rPr>
          <w:rFonts w:eastAsia="Arial" w:cs="Arial" w:ascii="Arial" w:hAnsi="Arial"/>
          <w:b w:val="false"/>
          <w:bCs w:val="false"/>
          <w:color w:val="333333"/>
          <w:sz w:val="22"/>
          <w:szCs w:val="22"/>
        </w:rPr>
        <w:t>Modern gateways integrate with distributed tracing systems (Jaeger, Zipkin, AWS X-Ray). The gateway creates the root span of a trace, propagates trace context headers downstream, and all services add child spans — producing a visual waterfall diagram of exactly how long each service took.</w:t>
      </w:r>
    </w:p>
    <w:p>
      <w:pPr>
        <w:pStyle w:val="Normal"/>
        <w:rPr/>
      </w:pPr>
      <w:r>
        <w:rPr/>
      </w:r>
      <w:r>
        <w:br w:type="page"/>
      </w:r>
    </w:p>
    <w:p>
      <w:pPr>
        <w:pStyle w:val="Heading1"/>
        <w:spacing w:before="0" w:after="120"/>
        <w:rPr/>
      </w:pPr>
      <w:r>
        <w:rPr>
          <w:rFonts w:eastAsia="Arial" w:cs="Arial" w:ascii="Arial" w:hAnsi="Arial"/>
          <w:b/>
          <w:bCs/>
          <w:color w:val="1F3864"/>
          <w:sz w:val="36"/>
          <w:szCs w:val="36"/>
        </w:rPr>
        <w:t>4. API Gateway vs Reverse Proxy vs Load Balancer</w:t>
      </w:r>
    </w:p>
    <w:p>
      <w:pPr>
        <w:pStyle w:val="Normal"/>
        <w:pBdr>
          <w:bottom w:val="single" w:sz="6" w:space="1" w:color="2E75B6"/>
        </w:pBdr>
        <w:spacing w:before="0" w:after="200"/>
        <w:rPr/>
      </w:pPr>
      <w:r>
        <w:rPr/>
      </w:r>
    </w:p>
    <w:p>
      <w:pPr>
        <w:pStyle w:val="Normal"/>
        <w:spacing w:before="0" w:after="160"/>
        <w:rPr/>
      </w:pPr>
      <w:r>
        <w:rPr>
          <w:rFonts w:eastAsia="Arial" w:cs="Arial" w:ascii="Arial" w:hAnsi="Arial"/>
          <w:b w:val="false"/>
          <w:bCs w:val="false"/>
          <w:color w:val="333333"/>
          <w:sz w:val="22"/>
          <w:szCs w:val="22"/>
        </w:rPr>
        <w:t>These three concepts overlap significantly and are a common source of confusion. In practice they exist on a spectrum of functionality. Understanding their relationship requires understanding what each one was originally designed to do.</w:t>
      </w:r>
    </w:p>
    <w:p>
      <w:pPr>
        <w:pStyle w:val="Heading2"/>
        <w:spacing w:before="280" w:after="100"/>
        <w:rPr/>
      </w:pPr>
      <w:r>
        <w:rPr>
          <w:rFonts w:eastAsia="Arial" w:cs="Arial" w:ascii="Arial" w:hAnsi="Arial"/>
          <w:b/>
          <w:bCs/>
          <w:color w:val="2E75B6"/>
          <w:sz w:val="28"/>
          <w:szCs w:val="28"/>
        </w:rPr>
        <w:t>4.1 The Conceptual Spectrum</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Network Infrastructure   ←────────────────────────────►   Application Logic</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Load Balancer    →   Reverse Proxy   →   API Gateway</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(L4/L7 routing)      (L7 forwarding)     (L7 + policies)</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OSI Layer 4-7         OSI Layer 7          OSI Layer 7</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Low latency           Medium features       Rich features</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High throughput       General purpose       API-specific</w:t>
      </w:r>
    </w:p>
    <w:p>
      <w:pPr>
        <w:pStyle w:val="Heading2"/>
        <w:spacing w:before="280" w:after="100"/>
        <w:rPr/>
      </w:pPr>
      <w:r>
        <w:rPr>
          <w:rFonts w:eastAsia="Arial" w:cs="Arial" w:ascii="Arial" w:hAnsi="Arial"/>
          <w:b/>
          <w:bCs/>
          <w:color w:val="2E75B6"/>
          <w:sz w:val="28"/>
          <w:szCs w:val="28"/>
        </w:rPr>
        <w:t>4.2 Load Balancer — Deep Dive</w:t>
      </w:r>
    </w:p>
    <w:p>
      <w:pPr>
        <w:pStyle w:val="Normal"/>
        <w:spacing w:before="0" w:after="160"/>
        <w:rPr/>
      </w:pPr>
      <w:r>
        <w:rPr>
          <w:rFonts w:eastAsia="Arial" w:cs="Arial" w:ascii="Arial" w:hAnsi="Arial"/>
          <w:b w:val="false"/>
          <w:bCs w:val="false"/>
          <w:color w:val="333333"/>
          <w:sz w:val="22"/>
          <w:szCs w:val="22"/>
        </w:rPr>
        <w:t>A load balancer's original and primary purpose is traffic distribution. It operates at OSI Layer 4 (transport — TCP/UDP) or Layer 7 (application — HTTP). It knows nothing about the content of requests — it only knows where to send them.</w:t>
      </w:r>
    </w:p>
    <w:p>
      <w:pPr>
        <w:pStyle w:val="Heading3"/>
        <w:spacing w:before="200" w:after="80"/>
        <w:rPr/>
      </w:pPr>
      <w:r>
        <w:rPr>
          <w:rFonts w:eastAsia="Arial" w:cs="Arial" w:ascii="Arial" w:hAnsi="Arial"/>
          <w:b/>
          <w:bCs/>
          <w:color w:val="ED7D31"/>
          <w:sz w:val="24"/>
          <w:szCs w:val="24"/>
        </w:rPr>
        <w:t>Layer 4 Load Balancer (Network LB)</w:t>
      </w:r>
    </w:p>
    <w:p>
      <w:pPr>
        <w:pStyle w:val="Normal"/>
        <w:spacing w:before="0" w:after="160"/>
        <w:rPr/>
      </w:pPr>
      <w:r>
        <w:rPr>
          <w:rFonts w:eastAsia="Arial" w:cs="Arial" w:ascii="Arial" w:hAnsi="Arial"/>
          <w:b w:val="false"/>
          <w:bCs w:val="false"/>
          <w:color w:val="333333"/>
          <w:sz w:val="22"/>
          <w:szCs w:val="22"/>
        </w:rPr>
        <w:t>Operates at the TCP/UDP level. Routes based on IP address and port. Does not inspect HTTP headers or body. Extremely fast (microsecond overhead) but has no application-level intelligence.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Client → TCP connection to VIP 1.2.3.4:443</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L4 LB  → TCP connection to 10.0.0.1:8080 (based on source IP hash)</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(LB never reads the HTTP inside the TCP stream)</w:t>
      </w:r>
    </w:p>
    <w:p>
      <w:pPr>
        <w:pStyle w:val="Heading3"/>
        <w:spacing w:before="200" w:after="80"/>
        <w:rPr/>
      </w:pPr>
      <w:r>
        <w:rPr>
          <w:rFonts w:eastAsia="Arial" w:cs="Arial" w:ascii="Arial" w:hAnsi="Arial"/>
          <w:b/>
          <w:bCs/>
          <w:color w:val="ED7D31"/>
          <w:sz w:val="24"/>
          <w:szCs w:val="24"/>
        </w:rPr>
        <w:t>Layer 7 Load Balancer (Application LB)</w:t>
      </w:r>
    </w:p>
    <w:p>
      <w:pPr>
        <w:pStyle w:val="Normal"/>
        <w:spacing w:before="0" w:after="160"/>
        <w:rPr/>
      </w:pPr>
      <w:r>
        <w:rPr>
          <w:rFonts w:eastAsia="Arial" w:cs="Arial" w:ascii="Arial" w:hAnsi="Arial"/>
          <w:b w:val="false"/>
          <w:bCs w:val="false"/>
          <w:color w:val="333333"/>
          <w:sz w:val="22"/>
          <w:szCs w:val="22"/>
        </w:rPr>
        <w:t>Terminates the TCP/TLS connection, reads the full HTTP request, and makes routing decisions based on URL paths, headers, or cookies. Has more latency than L4 but far more routing intelligence.</w:t>
      </w:r>
    </w:p>
    <w:p>
      <w:pPr>
        <w:pStyle w:val="Heading3"/>
        <w:spacing w:before="200" w:after="80"/>
        <w:rPr/>
      </w:pPr>
      <w:r>
        <w:rPr>
          <w:rFonts w:eastAsia="Arial" w:cs="Arial" w:ascii="Arial" w:hAnsi="Arial"/>
          <w:b/>
          <w:bCs/>
          <w:color w:val="ED7D31"/>
          <w:sz w:val="24"/>
          <w:szCs w:val="24"/>
        </w:rPr>
        <w:t>Load Balancer Capabilities</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Capability</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Available?</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TCP/UDP routing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Yes — core capability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path routing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(L7 only)</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Health checking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Yes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SSL termination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(L7 only)</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Authentication</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No</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Request transformation</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No</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Response caching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API key management</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No</w:t>
            </w:r>
          </w:p>
        </w:tc>
      </w:tr>
    </w:tbl>
    <w:p>
      <w:pPr>
        <w:pStyle w:val="Normal"/>
        <w:spacing w:before="80" w:after="0"/>
        <w:rPr/>
      </w:pPr>
      <w:r>
        <w:rPr/>
      </w:r>
    </w:p>
    <w:p>
      <w:pPr>
        <w:pStyle w:val="Heading2"/>
        <w:spacing w:before="280" w:after="100"/>
        <w:rPr/>
      </w:pPr>
      <w:r>
        <w:rPr>
          <w:rFonts w:eastAsia="Arial" w:cs="Arial" w:ascii="Arial" w:hAnsi="Arial"/>
          <w:b/>
          <w:bCs/>
          <w:color w:val="2E75B6"/>
          <w:sz w:val="28"/>
          <w:szCs w:val="28"/>
        </w:rPr>
        <w:t>4.3 Reverse Proxy — Deep Dive</w:t>
      </w:r>
    </w:p>
    <w:p>
      <w:pPr>
        <w:pStyle w:val="Normal"/>
        <w:spacing w:before="0" w:after="160"/>
        <w:rPr/>
      </w:pPr>
      <w:r>
        <w:rPr>
          <w:rFonts w:eastAsia="Arial" w:cs="Arial" w:ascii="Arial" w:hAnsi="Arial"/>
          <w:b w:val="false"/>
          <w:bCs w:val="false"/>
          <w:color w:val="333333"/>
          <w:sz w:val="22"/>
          <w:szCs w:val="22"/>
        </w:rPr>
        <w:t>A reverse proxy sits in front of servers and forwards client requests to them. It is named 'reverse' to distinguish it from a forward proxy: a forward proxy represents clients to servers (like a VPN or corporate web filter); a reverse proxy represents servers to clients (like NGINX fronting a web app).</w:t>
      </w:r>
    </w:p>
    <w:p>
      <w:pPr>
        <w:pStyle w:val="Heading3"/>
        <w:spacing w:before="200" w:after="80"/>
        <w:rPr/>
      </w:pPr>
      <w:r>
        <w:rPr>
          <w:rFonts w:eastAsia="Arial" w:cs="Arial" w:ascii="Arial" w:hAnsi="Arial"/>
          <w:b/>
          <w:bCs/>
          <w:color w:val="ED7D31"/>
          <w:sz w:val="24"/>
          <w:szCs w:val="24"/>
        </w:rPr>
        <w:t>Classic Reverse Proxy Use Cases</w:t>
      </w:r>
    </w:p>
    <w:p>
      <w:pPr>
        <w:pStyle w:val="ListParagraph"/>
        <w:numPr>
          <w:ilvl w:val="0"/>
          <w:numId w:val="2"/>
        </w:numPr>
        <w:spacing w:before="0" w:after="100"/>
        <w:rPr/>
      </w:pPr>
      <w:r>
        <w:rPr>
          <w:rFonts w:eastAsia="Arial" w:cs="Arial" w:ascii="Arial" w:hAnsi="Arial"/>
          <w:b w:val="false"/>
          <w:bCs w:val="false"/>
          <w:color w:val="333333"/>
          <w:sz w:val="22"/>
          <w:szCs w:val="22"/>
        </w:rPr>
        <w:t>SSL/TLS termination — handle encryption so backends don't have to</w:t>
      </w:r>
    </w:p>
    <w:p>
      <w:pPr>
        <w:pStyle w:val="ListParagraph"/>
        <w:numPr>
          <w:ilvl w:val="0"/>
          <w:numId w:val="2"/>
        </w:numPr>
        <w:spacing w:before="0" w:after="100"/>
        <w:rPr/>
      </w:pPr>
      <w:r>
        <w:rPr>
          <w:rFonts w:eastAsia="Arial" w:cs="Arial" w:ascii="Arial" w:hAnsi="Arial"/>
          <w:b w:val="false"/>
          <w:bCs w:val="false"/>
          <w:color w:val="333333"/>
          <w:sz w:val="22"/>
          <w:szCs w:val="22"/>
        </w:rPr>
        <w:t>Static content serving — serve images and JS files without hitting the app server</w:t>
      </w:r>
    </w:p>
    <w:p>
      <w:pPr>
        <w:pStyle w:val="ListParagraph"/>
        <w:numPr>
          <w:ilvl w:val="0"/>
          <w:numId w:val="2"/>
        </w:numPr>
        <w:spacing w:before="0" w:after="100"/>
        <w:rPr/>
      </w:pPr>
      <w:r>
        <w:rPr>
          <w:rFonts w:eastAsia="Arial" w:cs="Arial" w:ascii="Arial" w:hAnsi="Arial"/>
          <w:b w:val="false"/>
          <w:bCs w:val="false"/>
          <w:color w:val="333333"/>
          <w:sz w:val="22"/>
          <w:szCs w:val="22"/>
        </w:rPr>
        <w:t>Compression — gzip/brotli compress responses at the proxy layer</w:t>
      </w:r>
    </w:p>
    <w:p>
      <w:pPr>
        <w:pStyle w:val="ListParagraph"/>
        <w:numPr>
          <w:ilvl w:val="0"/>
          <w:numId w:val="2"/>
        </w:numPr>
        <w:spacing w:before="0" w:after="100"/>
        <w:rPr/>
      </w:pPr>
      <w:r>
        <w:rPr>
          <w:rFonts w:eastAsia="Arial" w:cs="Arial" w:ascii="Arial" w:hAnsi="Arial"/>
          <w:b w:val="false"/>
          <w:bCs w:val="false"/>
          <w:color w:val="333333"/>
          <w:sz w:val="22"/>
          <w:szCs w:val="22"/>
        </w:rPr>
        <w:t>Caching — cache responses to reduce backend load</w:t>
      </w:r>
    </w:p>
    <w:p>
      <w:pPr>
        <w:pStyle w:val="ListParagraph"/>
        <w:numPr>
          <w:ilvl w:val="0"/>
          <w:numId w:val="2"/>
        </w:numPr>
        <w:spacing w:before="0" w:after="100"/>
        <w:rPr/>
      </w:pPr>
      <w:r>
        <w:rPr>
          <w:rFonts w:eastAsia="Arial" w:cs="Arial" w:ascii="Arial" w:hAnsi="Arial"/>
          <w:b w:val="false"/>
          <w:bCs w:val="false"/>
          <w:color w:val="333333"/>
          <w:sz w:val="22"/>
          <w:szCs w:val="22"/>
        </w:rPr>
        <w:t>Security — hide backend server identity and IP</w:t>
      </w:r>
    </w:p>
    <w:p>
      <w:pPr>
        <w:pStyle w:val="ListParagraph"/>
        <w:numPr>
          <w:ilvl w:val="0"/>
          <w:numId w:val="2"/>
        </w:numPr>
        <w:spacing w:before="0" w:after="100"/>
        <w:rPr/>
      </w:pPr>
      <w:r>
        <w:rPr>
          <w:rFonts w:eastAsia="Arial" w:cs="Arial" w:ascii="Arial" w:hAnsi="Arial"/>
          <w:b w:val="false"/>
          <w:bCs w:val="false"/>
          <w:color w:val="333333"/>
          <w:sz w:val="22"/>
          <w:szCs w:val="22"/>
        </w:rPr>
        <w:t>Connection pooling — reuse persistent connections to backends</w:t>
      </w:r>
    </w:p>
    <w:p>
      <w:pPr>
        <w:pStyle w:val="Heading3"/>
        <w:spacing w:before="200" w:after="80"/>
        <w:rPr/>
      </w:pPr>
      <w:r>
        <w:rPr>
          <w:rFonts w:eastAsia="Arial" w:cs="Arial" w:ascii="Arial" w:hAnsi="Arial"/>
          <w:b/>
          <w:bCs/>
          <w:color w:val="ED7D31"/>
          <w:sz w:val="24"/>
          <w:szCs w:val="24"/>
        </w:rPr>
        <w:t>NGINX as a Reverse Proxy — Real Configuration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server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listen 443 ssl;</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server_name api.example.com;</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SSL termination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ssl_certificate /etc/ssl/api.crt;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ssl_certificate_key /etc/ssl/api.key;</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Compression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gzip on;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gzip_types application/json;</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Response cache for GET requests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proxy_cache_path /var/cache/nginx levels=1:2</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keys_zone=api_cache:10m max_size=1g;</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location /api/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proxy_pass http://backend:8080;</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proxy_cache api_cache;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proxy_cache_valid 200 60s;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proxy_set_header X-Real-IP $remote_addr;</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proxy_set_header X-Forwarded-For $proxy_add_x_forwarded_for;</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w:t>
      </w:r>
    </w:p>
    <w:p>
      <w:pPr>
        <w:pStyle w:val="Heading3"/>
        <w:spacing w:before="200" w:after="80"/>
        <w:rPr/>
      </w:pPr>
      <w:r>
        <w:rPr>
          <w:rFonts w:eastAsia="Arial" w:cs="Arial" w:ascii="Arial" w:hAnsi="Arial"/>
          <w:b/>
          <w:bCs/>
          <w:color w:val="ED7D31"/>
          <w:sz w:val="24"/>
          <w:szCs w:val="24"/>
        </w:rPr>
        <w:t>Reverse Proxy Capabilities</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Capability</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Available?</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HTTP routing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Yes — core capability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SSL termination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core use case</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Caching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Yes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Compression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Authentication</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Basic (IP filter, basic auth)</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Basic (connection rate, not request rate)</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API key management</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No</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 aggregation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Analytics/metrics</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Basic access logs</w:t>
            </w:r>
          </w:p>
        </w:tc>
      </w:tr>
    </w:tbl>
    <w:p>
      <w:pPr>
        <w:pStyle w:val="Normal"/>
        <w:spacing w:before="80" w:after="0"/>
        <w:rPr/>
      </w:pPr>
      <w:r>
        <w:rPr/>
      </w:r>
    </w:p>
    <w:p>
      <w:pPr>
        <w:pStyle w:val="Heading2"/>
        <w:spacing w:before="280" w:after="100"/>
        <w:rPr/>
      </w:pPr>
      <w:r>
        <w:rPr>
          <w:rFonts w:eastAsia="Arial" w:cs="Arial" w:ascii="Arial" w:hAnsi="Arial"/>
          <w:b/>
          <w:bCs/>
          <w:color w:val="2E75B6"/>
          <w:sz w:val="28"/>
          <w:szCs w:val="28"/>
        </w:rPr>
        <w:t>4.4 API Gateway — Deep Dive</w:t>
      </w:r>
    </w:p>
    <w:p>
      <w:pPr>
        <w:pStyle w:val="Normal"/>
        <w:spacing w:before="0" w:after="160"/>
        <w:rPr/>
      </w:pPr>
      <w:r>
        <w:rPr>
          <w:rFonts w:eastAsia="Arial" w:cs="Arial" w:ascii="Arial" w:hAnsi="Arial"/>
          <w:b w:val="false"/>
          <w:bCs w:val="false"/>
          <w:color w:val="333333"/>
          <w:sz w:val="22"/>
          <w:szCs w:val="22"/>
        </w:rPr>
        <w:t>An API Gateway is a reverse proxy that has been extended — heavily — with API-specific functionality. Everything a reverse proxy can do, an API gateway can do. Plus it adds authentication, authorization, rate limiting, API key management, request/response transformation, developer portals, analytics, and more.</w:t>
      </w:r>
    </w:p>
    <w:p>
      <w:pPr>
        <w:pStyle w:val="Heading3"/>
        <w:spacing w:before="200" w:after="80"/>
        <w:rPr/>
      </w:pPr>
      <w:r>
        <w:rPr>
          <w:rFonts w:eastAsia="Arial" w:cs="Arial" w:ascii="Arial" w:hAnsi="Arial"/>
          <w:b/>
          <w:bCs/>
          <w:color w:val="ED7D31"/>
          <w:sz w:val="24"/>
          <w:szCs w:val="24"/>
        </w:rPr>
        <w:t>What Makes a Gateway Different from a Proxy</w:t>
      </w:r>
    </w:p>
    <w:p>
      <w:pPr>
        <w:pStyle w:val="Normal"/>
        <w:spacing w:before="0" w:after="160"/>
        <w:rPr/>
      </w:pPr>
      <w:r>
        <w:rPr>
          <w:rFonts w:eastAsia="Arial" w:cs="Arial" w:ascii="Arial" w:hAnsi="Arial"/>
          <w:b w:val="false"/>
          <w:bCs w:val="false"/>
          <w:color w:val="333333"/>
          <w:sz w:val="22"/>
          <w:szCs w:val="22"/>
        </w:rPr>
        <w:t>The critical distinctions are:</w:t>
      </w:r>
    </w:p>
    <w:p>
      <w:pPr>
        <w:pStyle w:val="ListParagraph"/>
        <w:numPr>
          <w:ilvl w:val="0"/>
          <w:numId w:val="2"/>
        </w:numPr>
        <w:spacing w:before="0" w:after="100"/>
        <w:rPr/>
      </w:pPr>
      <w:r>
        <w:rPr>
          <w:rFonts w:eastAsia="Arial" w:cs="Arial" w:ascii="Arial" w:hAnsi="Arial"/>
          <w:b w:val="false"/>
          <w:bCs w:val="false"/>
          <w:color w:val="333333"/>
          <w:sz w:val="22"/>
          <w:szCs w:val="22"/>
        </w:rPr>
        <w:t>Identity awareness: The gateway knows who is making a request (by JWT, API key, or session)</w:t>
      </w:r>
    </w:p>
    <w:p>
      <w:pPr>
        <w:pStyle w:val="ListParagraph"/>
        <w:numPr>
          <w:ilvl w:val="0"/>
          <w:numId w:val="2"/>
        </w:numPr>
        <w:spacing w:before="0" w:after="100"/>
        <w:rPr/>
      </w:pPr>
      <w:r>
        <w:rPr>
          <w:rFonts w:eastAsia="Arial" w:cs="Arial" w:ascii="Arial" w:hAnsi="Arial"/>
          <w:b w:val="false"/>
          <w:bCs w:val="false"/>
          <w:color w:val="333333"/>
          <w:sz w:val="22"/>
          <w:szCs w:val="22"/>
        </w:rPr>
        <w:t>Policy enforcement: Rules are applied per-consumer, not just per-route</w:t>
      </w:r>
    </w:p>
    <w:p>
      <w:pPr>
        <w:pStyle w:val="ListParagraph"/>
        <w:numPr>
          <w:ilvl w:val="0"/>
          <w:numId w:val="2"/>
        </w:numPr>
        <w:spacing w:before="0" w:after="100"/>
        <w:rPr/>
      </w:pPr>
      <w:r>
        <w:rPr>
          <w:rFonts w:eastAsia="Arial" w:cs="Arial" w:ascii="Arial" w:hAnsi="Arial"/>
          <w:b w:val="false"/>
          <w:bCs w:val="false"/>
          <w:color w:val="333333"/>
          <w:sz w:val="22"/>
          <w:szCs w:val="22"/>
        </w:rPr>
        <w:t>Observability depth: Rich analytics per consumer, per route, per time period</w:t>
      </w:r>
    </w:p>
    <w:p>
      <w:pPr>
        <w:pStyle w:val="ListParagraph"/>
        <w:numPr>
          <w:ilvl w:val="0"/>
          <w:numId w:val="2"/>
        </w:numPr>
        <w:spacing w:before="0" w:after="100"/>
        <w:rPr/>
      </w:pPr>
      <w:r>
        <w:rPr>
          <w:rFonts w:eastAsia="Arial" w:cs="Arial" w:ascii="Arial" w:hAnsi="Arial"/>
          <w:b w:val="false"/>
          <w:bCs w:val="false"/>
          <w:color w:val="333333"/>
          <w:sz w:val="22"/>
          <w:szCs w:val="22"/>
        </w:rPr>
        <w:t>Developer ecosystem: Often includes a developer portal for API key self-service and documentation</w:t>
      </w:r>
    </w:p>
    <w:p>
      <w:pPr>
        <w:pStyle w:val="ListParagraph"/>
        <w:numPr>
          <w:ilvl w:val="0"/>
          <w:numId w:val="2"/>
        </w:numPr>
        <w:spacing w:before="0" w:after="100"/>
        <w:rPr/>
      </w:pPr>
      <w:r>
        <w:rPr>
          <w:rFonts w:eastAsia="Arial" w:cs="Arial" w:ascii="Arial" w:hAnsi="Arial"/>
          <w:b w:val="false"/>
          <w:bCs w:val="false"/>
          <w:color w:val="333333"/>
          <w:sz w:val="22"/>
          <w:szCs w:val="22"/>
        </w:rPr>
        <w:t>Plugin/extension model: Custom logic (transformations, custom auth) via plugins</w:t>
      </w:r>
    </w:p>
    <w:p>
      <w:pPr>
        <w:pStyle w:val="Heading2"/>
        <w:spacing w:before="280" w:after="100"/>
        <w:rPr/>
      </w:pPr>
      <w:r>
        <w:rPr>
          <w:rFonts w:eastAsia="Arial" w:cs="Arial" w:ascii="Arial" w:hAnsi="Arial"/>
          <w:b/>
          <w:bCs/>
          <w:color w:val="2E75B6"/>
          <w:sz w:val="28"/>
          <w:szCs w:val="28"/>
        </w:rPr>
        <w:t>4.5 Side-by-Side Comparison Table</w:t>
      </w:r>
    </w:p>
    <w:tbl>
      <w:tblPr>
        <w:tblW w:w="9360" w:type="dxa"/>
        <w:jc w:val="left"/>
        <w:tblInd w:w="121" w:type="dxa"/>
        <w:tblLayout w:type="fixed"/>
        <w:tblCellMar>
          <w:top w:w="100" w:type="dxa"/>
          <w:left w:w="120" w:type="dxa"/>
          <w:bottom w:w="100" w:type="dxa"/>
          <w:right w:w="120" w:type="dxa"/>
        </w:tblCellMar>
      </w:tblPr>
      <w:tblGrid>
        <w:gridCol w:w="2500"/>
        <w:gridCol w:w="2359"/>
        <w:gridCol w:w="2361"/>
        <w:gridCol w:w="213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Feature</w:t>
            </w:r>
          </w:p>
        </w:tc>
        <w:tc>
          <w:tcPr>
            <w:tcW w:w="23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Load Balancer</w:t>
            </w:r>
          </w:p>
        </w:tc>
        <w:tc>
          <w:tcPr>
            <w:tcW w:w="2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Reverse Proxy</w:t>
            </w:r>
          </w:p>
        </w:tc>
        <w:tc>
          <w:tcPr>
            <w:tcW w:w="213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API Gateway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Primary purpose</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Traffic distribution</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Request forwarding</w:t>
            </w:r>
          </w:p>
        </w:tc>
        <w:tc>
          <w:tcPr>
            <w:tcW w:w="21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API management</w:t>
            </w:r>
          </w:p>
        </w:tc>
      </w:tr>
      <w:tr>
        <w:trPr/>
        <w:tc>
          <w:tcPr>
            <w:tcW w:w="250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Authentication</w:t>
            </w:r>
          </w:p>
        </w:tc>
        <w:tc>
          <w:tcPr>
            <w:tcW w:w="235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None</w:t>
            </w:r>
          </w:p>
        </w:tc>
        <w:tc>
          <w:tcPr>
            <w:tcW w:w="2361"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Basic (IP, basic auth)</w:t>
            </w:r>
          </w:p>
        </w:tc>
        <w:tc>
          <w:tcPr>
            <w:tcW w:w="213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Full (JWT, OAuth2, API keys, mTLS)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Rate limiting</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None</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Connection rate only</w:t>
            </w:r>
          </w:p>
        </w:tc>
        <w:tc>
          <w:tcPr>
            <w:tcW w:w="21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Rich (per-user, per-route, algorithms)</w:t>
            </w:r>
          </w:p>
        </w:tc>
      </w:tr>
      <w:tr>
        <w:trPr/>
        <w:tc>
          <w:tcPr>
            <w:tcW w:w="250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Request routing</w:t>
            </w:r>
          </w:p>
        </w:tc>
        <w:tc>
          <w:tcPr>
            <w:tcW w:w="235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IP/port or basic L7</w:t>
            </w:r>
          </w:p>
        </w:tc>
        <w:tc>
          <w:tcPr>
            <w:tcW w:w="2361"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Path, host, header</w:t>
            </w:r>
          </w:p>
        </w:tc>
        <w:tc>
          <w:tcPr>
            <w:tcW w:w="213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Path, header, method, version, weight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Response caching</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No</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Yes</w:t>
            </w:r>
          </w:p>
        </w:tc>
        <w:tc>
          <w:tcPr>
            <w:tcW w:w="21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Yes (with cache-key per consumer)</w:t>
            </w:r>
          </w:p>
        </w:tc>
      </w:tr>
      <w:tr>
        <w:trPr/>
        <w:tc>
          <w:tcPr>
            <w:tcW w:w="250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Request transformation</w:t>
            </w:r>
          </w:p>
        </w:tc>
        <w:tc>
          <w:tcPr>
            <w:tcW w:w="235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No</w:t>
            </w:r>
          </w:p>
        </w:tc>
        <w:tc>
          <w:tcPr>
            <w:tcW w:w="2361"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Header manipulation</w:t>
            </w:r>
          </w:p>
        </w:tc>
        <w:tc>
          <w:tcPr>
            <w:tcW w:w="213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Full rewrite, aggregation, protocol conversion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SSL/TLS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Passthrough or terminate</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Terminate</w:t>
            </w:r>
          </w:p>
        </w:tc>
        <w:tc>
          <w:tcPr>
            <w:tcW w:w="21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Terminate + mTLS</w:t>
            </w:r>
          </w:p>
        </w:tc>
      </w:tr>
      <w:tr>
        <w:trPr/>
        <w:tc>
          <w:tcPr>
            <w:tcW w:w="250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Observability</w:t>
            </w:r>
          </w:p>
        </w:tc>
        <w:tc>
          <w:tcPr>
            <w:tcW w:w="235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Basic metrics</w:t>
            </w:r>
          </w:p>
        </w:tc>
        <w:tc>
          <w:tcPr>
            <w:tcW w:w="2361"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Access logs</w:t>
            </w:r>
          </w:p>
        </w:tc>
        <w:tc>
          <w:tcPr>
            <w:tcW w:w="213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Full analytics, tracing, consumer metrics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API versioning</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No</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No</w:t>
            </w:r>
          </w:p>
        </w:tc>
        <w:tc>
          <w:tcPr>
            <w:tcW w:w="21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Yes (header/path routing to versioned upstreams)</w:t>
            </w:r>
          </w:p>
        </w:tc>
      </w:tr>
      <w:tr>
        <w:trPr/>
        <w:tc>
          <w:tcPr>
            <w:tcW w:w="250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Developer portal</w:t>
            </w:r>
          </w:p>
        </w:tc>
        <w:tc>
          <w:tcPr>
            <w:tcW w:w="235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No</w:t>
            </w:r>
          </w:p>
        </w:tc>
        <w:tc>
          <w:tcPr>
            <w:tcW w:w="2361"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No</w:t>
            </w:r>
          </w:p>
        </w:tc>
        <w:tc>
          <w:tcPr>
            <w:tcW w:w="213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color w:val="333333"/>
                <w:sz w:val="20"/>
                <w:szCs w:val="20"/>
              </w:rPr>
              <w:t>Often included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Examples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AWS NLB, HAProxy L4</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NGINX, HAProxy L7, Caddy</w:t>
            </w:r>
          </w:p>
        </w:tc>
        <w:tc>
          <w:tcPr>
            <w:tcW w:w="21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Kong, AWS API GW, Apigee, Traefik</w:t>
            </w:r>
          </w:p>
        </w:tc>
      </w:tr>
    </w:tbl>
    <w:p>
      <w:pPr>
        <w:pStyle w:val="Normal"/>
        <w:spacing w:before="80" w:after="0"/>
        <w:rPr/>
      </w:pPr>
      <w:r>
        <w:rPr/>
      </w:r>
    </w:p>
    <w:p>
      <w:pPr>
        <w:pStyle w:val="Heading2"/>
        <w:spacing w:before="280" w:after="100"/>
        <w:rPr/>
      </w:pPr>
      <w:r>
        <w:rPr>
          <w:rFonts w:eastAsia="Arial" w:cs="Arial" w:ascii="Arial" w:hAnsi="Arial"/>
          <w:b/>
          <w:bCs/>
          <w:color w:val="2E75B6"/>
          <w:sz w:val="28"/>
          <w:szCs w:val="28"/>
        </w:rPr>
        <w:t>4.6 How They Are Used Together</w:t>
      </w:r>
    </w:p>
    <w:p>
      <w:pPr>
        <w:pStyle w:val="Normal"/>
        <w:spacing w:before="0" w:after="160"/>
        <w:rPr/>
      </w:pPr>
      <w:r>
        <w:rPr>
          <w:rFonts w:eastAsia="Arial" w:cs="Arial" w:ascii="Arial" w:hAnsi="Arial"/>
          <w:b w:val="false"/>
          <w:bCs w:val="false"/>
          <w:color w:val="333333"/>
          <w:sz w:val="22"/>
          <w:szCs w:val="22"/>
        </w:rPr>
        <w:t>These three components are not mutually exclusive. In a production deployment you commonly see all three working in layers: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Internet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Layer 4 Load Balancer          ← distributes TCP connections across gateway instances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API Gateway cluster            ← handles auth, rate limiting, routing policies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Internal Load Balancer         ← distributes requests across service instances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                           </w:t>
      </w:r>
      <w:r>
        <w:rPr>
          <w:rFonts w:eastAsia="Courier New" w:cs="Courier New" w:ascii="Courier New" w:hAnsi="Courier New"/>
          <w:color w:val="2B2B2B"/>
          <w:sz w:val="18"/>
          <w:szCs w:val="18"/>
        </w:rPr>
        <w:t>(often built into the gateway or service mesh)</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Microservice instances</w:t>
      </w:r>
    </w:p>
    <w:p>
      <w:pPr>
        <w:pStyle w:val="Normal"/>
        <w:spacing w:before="0" w:after="160"/>
        <w:rPr/>
      </w:pPr>
      <w:r>
        <w:rPr>
          <w:rFonts w:eastAsia="Arial" w:cs="Arial" w:ascii="Arial" w:hAnsi="Arial"/>
          <w:b w:val="false"/>
          <w:bCs w:val="false"/>
          <w:color w:val="333333"/>
          <w:sz w:val="22"/>
          <w:szCs w:val="22"/>
        </w:rPr>
        <w:t>The L4 load balancer provides redundancy and capacity for the gateways themselves. The API gateway provides application-layer intelligence. The internal load balancing provides resilience for each individual service.</w:t>
      </w:r>
    </w:p>
    <w:p>
      <w:pPr>
        <w:pStyle w:val="Normal"/>
        <w:pBdr>
          <w:left w:val="single" w:sz="16" w:space="0" w:color="ED7D31"/>
        </w:pBdr>
        <w:shd w:val="clear" w:fill="FFF2CC"/>
        <w:spacing w:before="0" w:after="160"/>
        <w:ind w:left="360" w:right="360"/>
        <w:rPr/>
      </w:pPr>
      <w:r>
        <w:rPr>
          <w:rFonts w:eastAsia="Arial" w:cs="Arial" w:ascii="Arial" w:hAnsi="Arial"/>
          <w:b/>
          <w:bCs/>
          <w:color w:val="ED7D31"/>
          <w:sz w:val="22"/>
          <w:szCs w:val="22"/>
        </w:rPr>
        <w:t xml:space="preserve">Real World  </w:t>
      </w:r>
      <w:r>
        <w:rPr>
          <w:rFonts w:eastAsia="Arial" w:cs="Arial" w:ascii="Arial" w:hAnsi="Arial"/>
          <w:color w:val="333333"/>
          <w:sz w:val="22"/>
          <w:szCs w:val="22"/>
        </w:rPr>
        <w:t>Netflix uses this exact layered approach. Zuul is their API gateway. Behind it, Eureka service registry + Ribbon client-side load balancer distribute requests among hundreds of microservice instances. AWS ELB fronts the Zuul cluster itself.</w:t>
      </w:r>
    </w:p>
    <w:p>
      <w:pPr>
        <w:pStyle w:val="Normal"/>
        <w:rPr/>
      </w:pPr>
      <w:r>
        <w:rPr/>
      </w:r>
      <w:r>
        <w:br w:type="page"/>
      </w:r>
    </w:p>
    <w:p>
      <w:pPr>
        <w:pStyle w:val="Heading1"/>
        <w:spacing w:before="0" w:after="120"/>
        <w:rPr/>
      </w:pPr>
      <w:r>
        <w:rPr>
          <w:rFonts w:eastAsia="Arial" w:cs="Arial" w:ascii="Arial" w:hAnsi="Arial"/>
          <w:b/>
          <w:bCs/>
          <w:color w:val="1F3864"/>
          <w:sz w:val="36"/>
          <w:szCs w:val="36"/>
        </w:rPr>
        <w:t>5. Gateway as Cross-Cutting Concern Aggregator</w:t>
      </w:r>
    </w:p>
    <w:p>
      <w:pPr>
        <w:pStyle w:val="Normal"/>
        <w:pBdr>
          <w:bottom w:val="single" w:sz="6" w:space="1" w:color="2E75B6"/>
        </w:pBdr>
        <w:spacing w:before="0" w:after="200"/>
        <w:rPr/>
      </w:pPr>
      <w:r>
        <w:rPr/>
      </w:r>
    </w:p>
    <w:p>
      <w:pPr>
        <w:pStyle w:val="Heading2"/>
        <w:spacing w:before="280" w:after="100"/>
        <w:rPr/>
      </w:pPr>
      <w:r>
        <w:rPr>
          <w:rFonts w:eastAsia="Arial" w:cs="Arial" w:ascii="Arial" w:hAnsi="Arial"/>
          <w:b/>
          <w:bCs/>
          <w:color w:val="2E75B6"/>
          <w:sz w:val="28"/>
          <w:szCs w:val="28"/>
        </w:rPr>
        <w:t>5.1 What Are Cross-Cutting Concerns?</w:t>
      </w:r>
    </w:p>
    <w:p>
      <w:pPr>
        <w:pStyle w:val="Normal"/>
        <w:spacing w:before="0" w:after="160"/>
        <w:rPr/>
      </w:pPr>
      <w:r>
        <w:rPr>
          <w:rFonts w:eastAsia="Arial" w:cs="Arial" w:ascii="Arial" w:hAnsi="Arial"/>
          <w:b w:val="false"/>
          <w:bCs w:val="false"/>
          <w:color w:val="333333"/>
          <w:sz w:val="22"/>
          <w:szCs w:val="22"/>
        </w:rPr>
        <w:t>A cross-cutting concern is a functionality that affects multiple modules or layers of a system but does not belong exclusively to any one of them. In software engineering these are sometimes called 'aspects' — the term comes from Aspect-Oriented Programming (AOP), a programming paradigm specifically invented to handle this category of problem.</w:t>
      </w:r>
    </w:p>
    <w:p>
      <w:pPr>
        <w:pStyle w:val="Normal"/>
        <w:spacing w:before="0" w:after="160"/>
        <w:rPr/>
      </w:pPr>
      <w:r>
        <w:rPr>
          <w:rFonts w:eastAsia="Arial" w:cs="Arial" w:ascii="Arial" w:hAnsi="Arial"/>
          <w:b w:val="false"/>
          <w:bCs w:val="false"/>
          <w:color w:val="333333"/>
          <w:sz w:val="22"/>
          <w:szCs w:val="22"/>
        </w:rPr>
        <w:t>Classic examples in microservices systems:</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Concern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Why it's cross-cutting</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Authentication</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Every service needs to know who is calling — but it's not the service's job to manage identities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Logging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service should log requests — but log format, destination, and enrichment should be consistent</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Rate limiting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Every service should be protected from overload — but rate limit state must be shared across services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service should fail fast if a dependency is down — but the policy should be centrally configured</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Tracing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Every service should emit trace spans — but the trace root and ID assignment must be centralized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CORS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HTTP endpoint may need CORS headers — but the policy must be consistent across all APIs</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Encryption in transit</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Every API should use TLS — but certificate management should not be per-service</w:t>
            </w:r>
          </w:p>
        </w:tc>
      </w:tr>
    </w:tbl>
    <w:p>
      <w:pPr>
        <w:pStyle w:val="Normal"/>
        <w:spacing w:before="80" w:after="0"/>
        <w:rPr/>
      </w:pPr>
      <w:r>
        <w:rPr/>
      </w:r>
    </w:p>
    <w:p>
      <w:pPr>
        <w:pStyle w:val="Heading2"/>
        <w:spacing w:before="280" w:after="100"/>
        <w:rPr/>
      </w:pPr>
      <w:r>
        <w:rPr>
          <w:rFonts w:eastAsia="Arial" w:cs="Arial" w:ascii="Arial" w:hAnsi="Arial"/>
          <w:b/>
          <w:bCs/>
          <w:color w:val="2E75B6"/>
          <w:sz w:val="28"/>
          <w:szCs w:val="28"/>
        </w:rPr>
        <w:t>5.2 The Problem Without Centralization</w:t>
      </w:r>
    </w:p>
    <w:p>
      <w:pPr>
        <w:pStyle w:val="Normal"/>
        <w:spacing w:before="0" w:after="160"/>
        <w:rPr/>
      </w:pPr>
      <w:r>
        <w:rPr>
          <w:rFonts w:eastAsia="Arial" w:cs="Arial" w:ascii="Arial" w:hAnsi="Arial"/>
          <w:b w:val="false"/>
          <w:bCs w:val="false"/>
          <w:color w:val="333333"/>
          <w:sz w:val="22"/>
          <w:szCs w:val="22"/>
        </w:rPr>
        <w:t>Without a gateway, each service team implements these concerns independently. This leads to a set of well-documented organizational and technical problems:</w:t>
      </w:r>
    </w:p>
    <w:p>
      <w:pPr>
        <w:pStyle w:val="Heading3"/>
        <w:spacing w:before="200" w:after="80"/>
        <w:rPr/>
      </w:pPr>
      <w:r>
        <w:rPr>
          <w:rFonts w:eastAsia="Arial" w:cs="Arial" w:ascii="Arial" w:hAnsi="Arial"/>
          <w:b/>
          <w:bCs/>
          <w:color w:val="ED7D31"/>
          <w:sz w:val="24"/>
          <w:szCs w:val="24"/>
        </w:rPr>
        <w:t>Inconsistency</w:t>
      </w:r>
    </w:p>
    <w:p>
      <w:pPr>
        <w:pStyle w:val="Normal"/>
        <w:spacing w:before="0" w:after="160"/>
        <w:rPr/>
      </w:pPr>
      <w:r>
        <w:rPr>
          <w:rFonts w:eastAsia="Arial" w:cs="Arial" w:ascii="Arial" w:hAnsi="Arial"/>
          <w:b w:val="false"/>
          <w:bCs w:val="false"/>
          <w:color w:val="333333"/>
          <w:sz w:val="22"/>
          <w:szCs w:val="22"/>
        </w:rPr>
        <w:t>Team A implements JWT validation using library version 3.2. Team B uses version 2.1. A critical vulnerability is discovered in version 2.1. Team B patches it, but the security team has no visibility into which teams are affected — they must manually audit dozens of services. With a gateway, the fix is deployed once.</w:t>
      </w:r>
    </w:p>
    <w:p>
      <w:pPr>
        <w:pStyle w:val="Heading3"/>
        <w:spacing w:before="200" w:after="80"/>
        <w:rPr/>
      </w:pPr>
      <w:r>
        <w:rPr>
          <w:rFonts w:eastAsia="Arial" w:cs="Arial" w:ascii="Arial" w:hAnsi="Arial"/>
          <w:b/>
          <w:bCs/>
          <w:color w:val="ED7D31"/>
          <w:sz w:val="24"/>
          <w:szCs w:val="24"/>
        </w:rPr>
        <w:t>Duplication (DRY Violation)</w:t>
      </w:r>
    </w:p>
    <w:p>
      <w:pPr>
        <w:pStyle w:val="Normal"/>
        <w:spacing w:before="0" w:after="160"/>
        <w:rPr/>
      </w:pPr>
      <w:r>
        <w:rPr>
          <w:rFonts w:eastAsia="Arial" w:cs="Arial" w:ascii="Arial" w:hAnsi="Arial"/>
          <w:b w:val="false"/>
          <w:bCs w:val="false"/>
          <w:color w:val="333333"/>
          <w:sz w:val="22"/>
          <w:szCs w:val="22"/>
        </w:rPr>
        <w:t>Rate limiting code implemented in 20 microservices means 20 places where bugs can exist and 20 places that need to be updated when the algorithm changes. The gateway implements it once.</w:t>
      </w:r>
    </w:p>
    <w:p>
      <w:pPr>
        <w:pStyle w:val="Heading3"/>
        <w:spacing w:before="200" w:after="80"/>
        <w:rPr/>
      </w:pPr>
      <w:r>
        <w:rPr>
          <w:rFonts w:eastAsia="Arial" w:cs="Arial" w:ascii="Arial" w:hAnsi="Arial"/>
          <w:b/>
          <w:bCs/>
          <w:color w:val="ED7D31"/>
          <w:sz w:val="24"/>
          <w:szCs w:val="24"/>
        </w:rPr>
        <w:t>Inconsistent Observability</w:t>
      </w:r>
    </w:p>
    <w:p>
      <w:pPr>
        <w:pStyle w:val="Normal"/>
        <w:spacing w:before="0" w:after="160"/>
        <w:rPr/>
      </w:pPr>
      <w:r>
        <w:rPr>
          <w:rFonts w:eastAsia="Arial" w:cs="Arial" w:ascii="Arial" w:hAnsi="Arial"/>
          <w:b w:val="false"/>
          <w:bCs w:val="false"/>
          <w:color w:val="333333"/>
          <w:sz w:val="22"/>
          <w:szCs w:val="22"/>
        </w:rPr>
        <w:t>If each service has its own logging format and level, correlating a distributed transaction becomes a manual, time-consuming exercise. Incidents take longer to diagnose. The gateway creates a single, consistent log stream.</w:t>
      </w:r>
    </w:p>
    <w:p>
      <w:pPr>
        <w:pStyle w:val="Heading3"/>
        <w:spacing w:before="200" w:after="80"/>
        <w:rPr/>
      </w:pPr>
      <w:r>
        <w:rPr>
          <w:rFonts w:eastAsia="Arial" w:cs="Arial" w:ascii="Arial" w:hAnsi="Arial"/>
          <w:b/>
          <w:bCs/>
          <w:color w:val="ED7D31"/>
          <w:sz w:val="24"/>
          <w:szCs w:val="24"/>
        </w:rPr>
        <w:t>Organizational Friction</w:t>
      </w:r>
    </w:p>
    <w:p>
      <w:pPr>
        <w:pStyle w:val="Normal"/>
        <w:spacing w:before="0" w:after="160"/>
        <w:rPr/>
      </w:pPr>
      <w:r>
        <w:rPr>
          <w:rFonts w:eastAsia="Arial" w:cs="Arial" w:ascii="Arial" w:hAnsi="Arial"/>
          <w:b w:val="false"/>
          <w:bCs w:val="false"/>
          <w:color w:val="333333"/>
          <w:sz w:val="22"/>
          <w:szCs w:val="22"/>
        </w:rPr>
        <w:t>If a new compliance requirement mandates that all API calls be logged with a customer ID, without a gateway each of the 50 service teams must implement this change independently. With a gateway, it is a one-line configuration change deployed once.</w:t>
      </w:r>
    </w:p>
    <w:p>
      <w:pPr>
        <w:pStyle w:val="Heading2"/>
        <w:spacing w:before="280" w:after="100"/>
        <w:rPr/>
      </w:pPr>
      <w:r>
        <w:rPr>
          <w:rFonts w:eastAsia="Arial" w:cs="Arial" w:ascii="Arial" w:hAnsi="Arial"/>
          <w:b/>
          <w:bCs/>
          <w:color w:val="2E75B6"/>
          <w:sz w:val="28"/>
          <w:szCs w:val="28"/>
        </w:rPr>
        <w:t>5.3 The Gateway as the Single Enforcement Point</w:t>
      </w:r>
    </w:p>
    <w:p>
      <w:pPr>
        <w:pStyle w:val="Normal"/>
        <w:spacing w:before="0" w:after="160"/>
        <w:rPr/>
      </w:pPr>
      <w:r>
        <w:rPr>
          <w:rFonts w:eastAsia="Arial" w:cs="Arial" w:ascii="Arial" w:hAnsi="Arial"/>
          <w:b w:val="false"/>
          <w:bCs w:val="false"/>
          <w:color w:val="333333"/>
          <w:sz w:val="22"/>
          <w:szCs w:val="22"/>
        </w:rPr>
        <w:t>By channeling all traffic through the gateway, you create what security architects call a 'choke point' or 'policy enforcement point' (PEP). Every policy change, security rule, and compliance requirement is applied once at this PEP, and it automatically applies to every service behind it — including services that have not been updated, services written in different languages, and services maintained by different teams.</w:t>
      </w:r>
    </w:p>
    <w:p>
      <w:pPr>
        <w:pStyle w:val="Normal"/>
        <w:pBdr>
          <w:left w:val="single" w:sz="16" w:space="0" w:color="2E75B6"/>
        </w:pBdr>
        <w:shd w:val="clear" w:fill="D6E4F0"/>
        <w:spacing w:before="0" w:after="160"/>
        <w:ind w:left="360" w:right="360"/>
        <w:rPr/>
      </w:pPr>
      <w:r>
        <w:rPr>
          <w:rFonts w:eastAsia="Arial" w:cs="Arial" w:ascii="Arial" w:hAnsi="Arial"/>
          <w:b/>
          <w:bCs/>
          <w:color w:val="2E75B6"/>
          <w:sz w:val="22"/>
          <w:szCs w:val="22"/>
        </w:rPr>
        <w:t xml:space="preserve">Architecture Principle  </w:t>
      </w:r>
      <w:r>
        <w:rPr>
          <w:rFonts w:eastAsia="Arial" w:cs="Arial" w:ascii="Arial" w:hAnsi="Arial"/>
          <w:color w:val="333333"/>
          <w:sz w:val="22"/>
          <w:szCs w:val="22"/>
        </w:rPr>
        <w:t>The gateway transforms cross-cutting concerns from a per-service implementation responsibility into a platform capability. Service teams focus exclusively on business logic. Platform teams own the gateway.</w:t>
      </w:r>
    </w:p>
    <w:p>
      <w:pPr>
        <w:pStyle w:val="Heading2"/>
        <w:spacing w:before="280" w:after="100"/>
        <w:rPr/>
      </w:pPr>
      <w:r>
        <w:rPr>
          <w:rFonts w:eastAsia="Arial" w:cs="Arial" w:ascii="Arial" w:hAnsi="Arial"/>
          <w:b/>
          <w:bCs/>
          <w:color w:val="2E75B6"/>
          <w:sz w:val="28"/>
          <w:szCs w:val="28"/>
        </w:rPr>
        <w:t>5.4 Each Concern at the Gateway Layer — Complete Breakdown</w:t>
      </w:r>
    </w:p>
    <w:p>
      <w:pPr>
        <w:pStyle w:val="Heading3"/>
        <w:spacing w:before="200" w:after="80"/>
        <w:rPr/>
      </w:pPr>
      <w:r>
        <w:rPr>
          <w:rFonts w:eastAsia="Arial" w:cs="Arial" w:ascii="Arial" w:hAnsi="Arial"/>
          <w:b/>
          <w:bCs/>
          <w:color w:val="ED7D31"/>
          <w:sz w:val="24"/>
          <w:szCs w:val="24"/>
        </w:rPr>
        <w:t>5.4.1 Authentication (Centralized Identity Verification)</w:t>
      </w:r>
    </w:p>
    <w:p>
      <w:pPr>
        <w:pStyle w:val="Normal"/>
        <w:spacing w:before="0" w:after="160"/>
        <w:rPr/>
      </w:pPr>
      <w:r>
        <w:rPr>
          <w:rFonts w:eastAsia="Arial" w:cs="Arial" w:ascii="Arial" w:hAnsi="Arial"/>
          <w:b w:val="false"/>
          <w:bCs w:val="false"/>
          <w:color w:val="333333"/>
          <w:sz w:val="22"/>
          <w:szCs w:val="22"/>
        </w:rPr>
        <w:t>At gateway layer, authentication is:</w:t>
      </w:r>
    </w:p>
    <w:p>
      <w:pPr>
        <w:pStyle w:val="ListParagraph"/>
        <w:numPr>
          <w:ilvl w:val="0"/>
          <w:numId w:val="2"/>
        </w:numPr>
        <w:spacing w:before="0" w:after="100"/>
        <w:rPr/>
      </w:pPr>
      <w:r>
        <w:rPr>
          <w:rFonts w:eastAsia="Arial" w:cs="Arial" w:ascii="Arial" w:hAnsi="Arial"/>
          <w:b w:val="false"/>
          <w:bCs w:val="false"/>
          <w:color w:val="333333"/>
          <w:sz w:val="22"/>
          <w:szCs w:val="22"/>
        </w:rPr>
        <w:t>Applied before any request touches a backend service</w:t>
      </w:r>
    </w:p>
    <w:p>
      <w:pPr>
        <w:pStyle w:val="ListParagraph"/>
        <w:numPr>
          <w:ilvl w:val="0"/>
          <w:numId w:val="2"/>
        </w:numPr>
        <w:spacing w:before="0" w:after="100"/>
        <w:rPr/>
      </w:pPr>
      <w:r>
        <w:rPr>
          <w:rFonts w:eastAsia="Arial" w:cs="Arial" w:ascii="Arial" w:hAnsi="Arial"/>
          <w:b w:val="false"/>
          <w:bCs w:val="false"/>
          <w:color w:val="333333"/>
          <w:sz w:val="22"/>
          <w:szCs w:val="22"/>
        </w:rPr>
        <w:t>Based on one consistent implementation (one JWT library, one version)</w:t>
      </w:r>
    </w:p>
    <w:p>
      <w:pPr>
        <w:pStyle w:val="ListParagraph"/>
        <w:numPr>
          <w:ilvl w:val="0"/>
          <w:numId w:val="2"/>
        </w:numPr>
        <w:spacing w:before="0" w:after="100"/>
        <w:rPr/>
      </w:pPr>
      <w:r>
        <w:rPr>
          <w:rFonts w:eastAsia="Arial" w:cs="Arial" w:ascii="Arial" w:hAnsi="Arial"/>
          <w:b w:val="false"/>
          <w:bCs w:val="false"/>
          <w:color w:val="333333"/>
          <w:sz w:val="22"/>
          <w:szCs w:val="22"/>
        </w:rPr>
        <w:t>Enforced even for services that were written before security requirements existed</w:t>
      </w:r>
    </w:p>
    <w:p>
      <w:pPr>
        <w:pStyle w:val="ListParagraph"/>
        <w:numPr>
          <w:ilvl w:val="0"/>
          <w:numId w:val="2"/>
        </w:numPr>
        <w:spacing w:before="0" w:after="100"/>
        <w:rPr/>
      </w:pPr>
      <w:r>
        <w:rPr>
          <w:rFonts w:eastAsia="Arial" w:cs="Arial" w:ascii="Arial" w:hAnsi="Arial"/>
          <w:b w:val="false"/>
          <w:bCs w:val="false"/>
          <w:color w:val="333333"/>
          <w:sz w:val="22"/>
          <w:szCs w:val="22"/>
        </w:rPr>
        <w:t>Configurable per-route — public endpoints can be exempted</w:t>
      </w:r>
    </w:p>
    <w:p>
      <w:pPr>
        <w:pStyle w:val="ListParagraph"/>
        <w:numPr>
          <w:ilvl w:val="0"/>
          <w:numId w:val="2"/>
        </w:numPr>
        <w:spacing w:before="0" w:after="100"/>
        <w:rPr/>
      </w:pPr>
      <w:r>
        <w:rPr>
          <w:rFonts w:eastAsia="Arial" w:cs="Arial" w:ascii="Arial" w:hAnsi="Arial"/>
          <w:b w:val="false"/>
          <w:bCs w:val="false"/>
          <w:color w:val="333333"/>
          <w:sz w:val="22"/>
          <w:szCs w:val="22"/>
        </w:rPr>
        <w:t>Auditable — all auth failures are logged in one place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Gateway Auth Middleware Pseudocode:</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function authenticate(request):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route = find_matching_route(request.path, request.method)</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if route.public:          return forward(request)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token = extract_bearer_token(request.headers)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if not token:             return 401 Unauthorized</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claims = verify_jwt(token, PUBLIC_KEY)</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if claims.exp &lt; now():    return 401 Token Expired</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if not authorized(claims, route): return 403 Forbidden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request.headers['X-User-Id'] = claims.sub</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request.headers['X-User-Role'] = claims.role</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return forward(request)</w:t>
      </w:r>
    </w:p>
    <w:p>
      <w:pPr>
        <w:pStyle w:val="Heading3"/>
        <w:spacing w:before="200" w:after="80"/>
        <w:rPr/>
      </w:pPr>
      <w:r>
        <w:rPr>
          <w:rFonts w:eastAsia="Arial" w:cs="Arial" w:ascii="Arial" w:hAnsi="Arial"/>
          <w:b/>
          <w:bCs/>
          <w:color w:val="ED7D31"/>
          <w:sz w:val="24"/>
          <w:szCs w:val="24"/>
        </w:rPr>
        <w:t>5.4.2 Logging (Centralized Audit Trail)</w:t>
      </w:r>
    </w:p>
    <w:p>
      <w:pPr>
        <w:pStyle w:val="Normal"/>
        <w:spacing w:before="0" w:after="160"/>
        <w:rPr/>
      </w:pPr>
      <w:r>
        <w:rPr>
          <w:rFonts w:eastAsia="Arial" w:cs="Arial" w:ascii="Arial" w:hAnsi="Arial"/>
          <w:b w:val="false"/>
          <w:bCs w:val="false"/>
          <w:color w:val="333333"/>
          <w:sz w:val="22"/>
          <w:szCs w:val="22"/>
        </w:rPr>
        <w:t>Every request, regardless of origin, destination, or outcome, is logged in a consistent structured format: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"request_id":  "7f3a9b2c-1234-4567-abcd-ef0123456789",</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"timestamp":   "2024-01-15T14:35:22.123Z",</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"client_ip":   "203.0.113.45",</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"user_id":     "user_1234",</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"method":      "POST",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"path":        "/api/orders",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"upstream":    "order-service:8003",</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"status":      201,</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"latency_ms":  87,</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"request_bytes": 512,</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"response_bytes": 1024</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w:t>
      </w:r>
    </w:p>
    <w:p>
      <w:pPr>
        <w:pStyle w:val="Heading3"/>
        <w:spacing w:before="200" w:after="80"/>
        <w:rPr/>
      </w:pPr>
      <w:r>
        <w:rPr>
          <w:rFonts w:eastAsia="Arial" w:cs="Arial" w:ascii="Arial" w:hAnsi="Arial"/>
          <w:b/>
          <w:bCs/>
          <w:color w:val="ED7D31"/>
          <w:sz w:val="24"/>
          <w:szCs w:val="24"/>
        </w:rPr>
        <w:t>5.4.3 Rate Limiting (Centralized Quota Management)</w:t>
      </w:r>
    </w:p>
    <w:p>
      <w:pPr>
        <w:pStyle w:val="Normal"/>
        <w:spacing w:before="0" w:after="160"/>
        <w:rPr/>
      </w:pPr>
      <w:r>
        <w:rPr>
          <w:rFonts w:eastAsia="Arial" w:cs="Arial" w:ascii="Arial" w:hAnsi="Arial"/>
          <w:b w:val="false"/>
          <w:bCs w:val="false"/>
          <w:color w:val="333333"/>
          <w:sz w:val="22"/>
          <w:szCs w:val="22"/>
        </w:rPr>
        <w:t>Rate limit counters are shared across all gateway instances via a distributed cache (Redis). This ensures that a client cannot bypass per-client rate limits by routing to a different gateway instance.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Gateway Instance 1  │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Gateway Instance 2  │  Redis Cluster  │ ← Shared rate limit counters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Gateway Instance 3  │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Client A sends 50 req to GW1 + 50 req to GW2 = 100 total.</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Redis counter: client_a:requests = 100.</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Request 101 gets 429 regardless of which gateway it hits.</w:t>
      </w:r>
    </w:p>
    <w:p>
      <w:pPr>
        <w:pStyle w:val="Heading3"/>
        <w:spacing w:before="200" w:after="80"/>
        <w:rPr/>
      </w:pPr>
      <w:r>
        <w:rPr>
          <w:rFonts w:eastAsia="Arial" w:cs="Arial" w:ascii="Arial" w:hAnsi="Arial"/>
          <w:b/>
          <w:bCs/>
          <w:color w:val="ED7D31"/>
          <w:sz w:val="24"/>
          <w:szCs w:val="24"/>
        </w:rPr>
        <w:t>5.4.4 Circuit Breaking (Centralized Failure Management)</w:t>
      </w:r>
    </w:p>
    <w:p>
      <w:pPr>
        <w:pStyle w:val="Normal"/>
        <w:spacing w:before="0" w:after="160"/>
        <w:rPr/>
      </w:pPr>
      <w:r>
        <w:rPr>
          <w:rFonts w:eastAsia="Arial" w:cs="Arial" w:ascii="Arial" w:hAnsi="Arial"/>
          <w:b w:val="false"/>
          <w:bCs w:val="false"/>
          <w:color w:val="333333"/>
          <w:sz w:val="22"/>
          <w:szCs w:val="22"/>
        </w:rPr>
        <w:t>A circuit breaker prevents cascading failures. If the Order Service begins returning errors or timing out, the circuit 'opens' and subsequent requests to the Order Service are immediately rejected with a 503 — rather than queuing up and overwhelming the service further or timing out the client.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Circuit States:</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CLOSED (normal):   All requests forwarded to service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 </w:t>
      </w:r>
      <w:r>
        <w:rPr>
          <w:rFonts w:eastAsia="Courier New" w:cs="Courier New" w:ascii="Courier New" w:hAnsi="Courier New"/>
          <w:color w:val="2B2B2B"/>
          <w:sz w:val="18"/>
          <w:szCs w:val="18"/>
        </w:rPr>
        <w:t>(error rate &gt; threshold, e.g. 50% failures)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OPEN (tripped):    All requests immediately return 503</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 </w:t>
      </w:r>
      <w:r>
        <w:rPr>
          <w:rFonts w:eastAsia="Courier New" w:cs="Courier New" w:ascii="Courier New" w:hAnsi="Courier New"/>
          <w:color w:val="2B2B2B"/>
          <w:sz w:val="18"/>
          <w:szCs w:val="18"/>
        </w:rPr>
        <w:t>(after cooldown period, e.g. 30 seconds)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HALF-OPEN (probe): One test request allowed through</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 </w:t>
      </w:r>
      <w:r>
        <w:rPr>
          <w:rFonts w:eastAsia="Courier New" w:cs="Courier New" w:ascii="Courier New" w:hAnsi="Courier New"/>
          <w:color w:val="2B2B2B"/>
          <w:sz w:val="18"/>
          <w:szCs w:val="18"/>
        </w:rPr>
        <w:t>if success          ↓ if failure</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CLOSED (recover)       OPEN (stay open)</w:t>
      </w:r>
    </w:p>
    <w:p>
      <w:pPr>
        <w:pStyle w:val="Heading3"/>
        <w:spacing w:before="200" w:after="80"/>
        <w:rPr/>
      </w:pPr>
      <w:r>
        <w:rPr>
          <w:rFonts w:eastAsia="Arial" w:cs="Arial" w:ascii="Arial" w:hAnsi="Arial"/>
          <w:b/>
          <w:bCs/>
          <w:color w:val="ED7D31"/>
          <w:sz w:val="24"/>
          <w:szCs w:val="24"/>
        </w:rPr>
        <w:t>5.4.5 Request/Response Transformation</w:t>
      </w:r>
    </w:p>
    <w:p>
      <w:pPr>
        <w:pStyle w:val="Normal"/>
        <w:spacing w:before="0" w:after="160"/>
        <w:rPr/>
      </w:pPr>
      <w:r>
        <w:rPr>
          <w:rFonts w:eastAsia="Arial" w:cs="Arial" w:ascii="Arial" w:hAnsi="Arial"/>
          <w:b w:val="false"/>
          <w:bCs w:val="false"/>
          <w:color w:val="333333"/>
          <w:sz w:val="22"/>
          <w:szCs w:val="22"/>
        </w:rPr>
        <w:t>The gateway can reshape requests and responses without changing either the client or the backend service. This is powerful for:</w:t>
      </w:r>
    </w:p>
    <w:p>
      <w:pPr>
        <w:pStyle w:val="ListParagraph"/>
        <w:numPr>
          <w:ilvl w:val="0"/>
          <w:numId w:val="2"/>
        </w:numPr>
        <w:spacing w:before="0" w:after="100"/>
        <w:rPr/>
      </w:pPr>
      <w:r>
        <w:rPr>
          <w:rFonts w:eastAsia="Arial" w:cs="Arial" w:ascii="Arial" w:hAnsi="Arial"/>
          <w:b w:val="false"/>
          <w:bCs w:val="false"/>
          <w:color w:val="333333"/>
          <w:sz w:val="22"/>
          <w:szCs w:val="22"/>
        </w:rPr>
        <w:t>Adding required headers that clients don't send (e.g., internal service tokens)</w:t>
      </w:r>
    </w:p>
    <w:p>
      <w:pPr>
        <w:pStyle w:val="ListParagraph"/>
        <w:numPr>
          <w:ilvl w:val="0"/>
          <w:numId w:val="2"/>
        </w:numPr>
        <w:spacing w:before="0" w:after="100"/>
        <w:rPr/>
      </w:pPr>
      <w:r>
        <w:rPr>
          <w:rFonts w:eastAsia="Arial" w:cs="Arial" w:ascii="Arial" w:hAnsi="Arial"/>
          <w:b w:val="false"/>
          <w:bCs w:val="false"/>
          <w:color w:val="333333"/>
          <w:sz w:val="22"/>
          <w:szCs w:val="22"/>
        </w:rPr>
        <w:t>Removing sensitive headers before forwarding (e.g., strip internal routing headers from responses)</w:t>
      </w:r>
    </w:p>
    <w:p>
      <w:pPr>
        <w:pStyle w:val="ListParagraph"/>
        <w:numPr>
          <w:ilvl w:val="0"/>
          <w:numId w:val="2"/>
        </w:numPr>
        <w:spacing w:before="0" w:after="100"/>
        <w:rPr/>
      </w:pPr>
      <w:r>
        <w:rPr>
          <w:rFonts w:eastAsia="Arial" w:cs="Arial" w:ascii="Arial" w:hAnsi="Arial"/>
          <w:b w:val="false"/>
          <w:bCs w:val="false"/>
          <w:color w:val="333333"/>
          <w:sz w:val="22"/>
          <w:szCs w:val="22"/>
        </w:rPr>
        <w:t>Protocol conversion — REST client calling a gRPC backend</w:t>
      </w:r>
    </w:p>
    <w:p>
      <w:pPr>
        <w:pStyle w:val="ListParagraph"/>
        <w:numPr>
          <w:ilvl w:val="0"/>
          <w:numId w:val="2"/>
        </w:numPr>
        <w:spacing w:before="0" w:after="100"/>
        <w:rPr/>
      </w:pPr>
      <w:r>
        <w:rPr>
          <w:rFonts w:eastAsia="Arial" w:cs="Arial" w:ascii="Arial" w:hAnsi="Arial"/>
          <w:b w:val="false"/>
          <w:bCs w:val="false"/>
          <w:color w:val="333333"/>
          <w:sz w:val="22"/>
          <w:szCs w:val="22"/>
        </w:rPr>
        <w:t>Response aggregation — merge data from three services into one JSON response</w:t>
      </w:r>
    </w:p>
    <w:p>
      <w:pPr>
        <w:pStyle w:val="ListParagraph"/>
        <w:numPr>
          <w:ilvl w:val="0"/>
          <w:numId w:val="2"/>
        </w:numPr>
        <w:spacing w:before="0" w:after="100"/>
        <w:rPr/>
      </w:pPr>
      <w:r>
        <w:rPr>
          <w:rFonts w:eastAsia="Arial" w:cs="Arial" w:ascii="Arial" w:hAnsi="Arial"/>
          <w:b w:val="false"/>
          <w:bCs w:val="false"/>
          <w:color w:val="333333"/>
          <w:sz w:val="22"/>
          <w:szCs w:val="22"/>
        </w:rPr>
        <w:t>Field filtering — remove fields the caller is not authorized to see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Kong request transformer plugin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plugins: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name: request-transformer</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config:</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add:</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headers: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'X-Internal-Token: $(env.INTERNAL_SECRET)'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'X-Forwarded-Host: $(host)'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remove: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headers: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'X-Debug-Info'     # don't forward debug headers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rename: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querystring:</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xml:space="preserve">          </w:t>
      </w:r>
      <w:r>
        <w:rPr>
          <w:rFonts w:eastAsia="Courier New" w:cs="Courier New" w:ascii="Courier New" w:hAnsi="Courier New"/>
          <w:color w:val="2B2B2B"/>
          <w:sz w:val="18"/>
          <w:szCs w:val="18"/>
        </w:rPr>
        <w:t>- 'page_num:page'    # legacy client uses page_num, service expects page</w:t>
      </w:r>
    </w:p>
    <w:p>
      <w:pPr>
        <w:pStyle w:val="Heading3"/>
        <w:spacing w:before="200" w:after="80"/>
        <w:rPr/>
      </w:pPr>
      <w:r>
        <w:rPr>
          <w:rFonts w:eastAsia="Arial" w:cs="Arial" w:ascii="Arial" w:hAnsi="Arial"/>
          <w:b/>
          <w:bCs/>
          <w:color w:val="ED7D31"/>
          <w:sz w:val="24"/>
          <w:szCs w:val="24"/>
        </w:rPr>
        <w:t>5.4.6 CORS (Cross-Origin Resource Sharing)</w:t>
      </w:r>
    </w:p>
    <w:p>
      <w:pPr>
        <w:pStyle w:val="Normal"/>
        <w:spacing w:before="0" w:after="160"/>
        <w:rPr/>
      </w:pPr>
      <w:r>
        <w:rPr>
          <w:rFonts w:eastAsia="Arial" w:cs="Arial" w:ascii="Arial" w:hAnsi="Arial"/>
          <w:b w:val="false"/>
          <w:bCs w:val="false"/>
          <w:color w:val="333333"/>
          <w:sz w:val="22"/>
          <w:szCs w:val="22"/>
        </w:rPr>
        <w:t>CORS headers tell browsers whether a JavaScript application from one origin is allowed to read responses from another origin. Without a gateway, every service must configure CORS. With a gateway, it is a single configuration.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Gateway adds these headers to every response: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Access-Control-Allow-Origin: https://app.example.com</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Access-Control-Allow-Methods: GET, POST, PUT, DELETE, OPTIONS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Access-Control-Allow-Headers: Authorization, Content-Type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Access-Control-Max-Age: 86400</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For preflight OPTIONS requests, gateway returns 204</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 immediately without contacting any backend service.</w:t>
      </w:r>
    </w:p>
    <w:p>
      <w:pPr>
        <w:pStyle w:val="Heading3"/>
        <w:spacing w:before="200" w:after="80"/>
        <w:rPr/>
      </w:pPr>
      <w:r>
        <w:rPr>
          <w:rFonts w:eastAsia="Arial" w:cs="Arial" w:ascii="Arial" w:hAnsi="Arial"/>
          <w:b/>
          <w:bCs/>
          <w:color w:val="ED7D31"/>
          <w:sz w:val="24"/>
          <w:szCs w:val="24"/>
        </w:rPr>
        <w:t>5.4.7 SSL/TLS Termination</w:t>
      </w:r>
    </w:p>
    <w:p>
      <w:pPr>
        <w:pStyle w:val="Normal"/>
        <w:spacing w:before="0" w:after="160"/>
        <w:rPr/>
      </w:pPr>
      <w:r>
        <w:rPr>
          <w:rFonts w:eastAsia="Arial" w:cs="Arial" w:ascii="Arial" w:hAnsi="Arial"/>
          <w:b w:val="false"/>
          <w:bCs w:val="false"/>
          <w:color w:val="333333"/>
          <w:sz w:val="22"/>
          <w:szCs w:val="22"/>
        </w:rPr>
        <w:t>TLS termination decrypts inbound HTTPS traffic at the gateway. Backend services receive plain HTTP, eliminating the need for each service to manage certificates. Certificate renewal, cipher suite updates, and TLS version policy are all managed in one place.</w:t>
      </w:r>
    </w:p>
    <w:p>
      <w:pPr>
        <w:pStyle w:val="Normal"/>
        <w:spacing w:before="0" w:after="160"/>
        <w:rPr/>
      </w:pPr>
      <w:r>
        <w:rPr>
          <w:rFonts w:eastAsia="Arial" w:cs="Arial" w:ascii="Arial" w:hAnsi="Arial"/>
          <w:b w:val="false"/>
          <w:bCs w:val="false"/>
          <w:color w:val="333333"/>
          <w:sz w:val="22"/>
          <w:szCs w:val="22"/>
        </w:rPr>
        <w:t>Communication inside the cluster can optionally be re-encrypted using internal certificates (mTLS) for zero-trust security, or left as plain HTTP behind a trusted private network — the choice is a security policy decision made once at the gateway level.</w:t>
      </w:r>
    </w:p>
    <w:p>
      <w:pPr>
        <w:pStyle w:val="Heading2"/>
        <w:spacing w:before="280" w:after="100"/>
        <w:rPr/>
      </w:pPr>
      <w:r>
        <w:rPr>
          <w:rFonts w:eastAsia="Arial" w:cs="Arial" w:ascii="Arial" w:hAnsi="Arial"/>
          <w:b/>
          <w:bCs/>
          <w:color w:val="2E75B6"/>
          <w:sz w:val="28"/>
          <w:szCs w:val="28"/>
        </w:rPr>
        <w:t>5.5 The Plugin Architecture Pattern</w:t>
      </w:r>
    </w:p>
    <w:p>
      <w:pPr>
        <w:pStyle w:val="Normal"/>
        <w:spacing w:before="0" w:after="160"/>
        <w:rPr/>
      </w:pPr>
      <w:r>
        <w:rPr>
          <w:rFonts w:eastAsia="Arial" w:cs="Arial" w:ascii="Arial" w:hAnsi="Arial"/>
          <w:b w:val="false"/>
          <w:bCs w:val="false"/>
          <w:color w:val="333333"/>
          <w:sz w:val="22"/>
          <w:szCs w:val="22"/>
        </w:rPr>
        <w:t>Modern API gateways (Kong, Tyk, APISIX) implement cross-cutting concerns as a plugin chain. Each request passes through a sequence of plugins before reaching the upstream service. Each plugin handles exactly one concern.</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Inbound request pipeline:</w:t>
      </w:r>
    </w:p>
    <w:p>
      <w:pPr>
        <w:pStyle w:val="Normal"/>
        <w:pBdr>
          <w:left w:val="single" w:sz="12" w:space="0" w:color="2E75B6"/>
        </w:pBdr>
        <w:shd w:val="clear" w:fill="F2F2F2"/>
        <w:spacing w:before="0" w:after="40"/>
        <w:ind w:left="360"/>
        <w:rPr/>
      </w:pPr>
      <w:r>
        <w:rPr/>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Request arrives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[1] IP Filter Plugin        → block blocklisted IPs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[2] JWT Auth Plugin         → validate token, extract claims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[3] RBAC Plugin             → check route permissions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[4] Rate Limiter Plugin     → check &amp; decrement quota</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[5] Request Transform Plugin→ add/remove headers, rename params</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[6] Correlation ID Plugin   → assign request_id</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[7] Logging Plugin (start)  → record request</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Upstream Service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[8] Response Transform Plugin → reshape response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[9] Response Cache Plugin    → cache if cacheable</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[10] Logging Plugin (end)    → record response + latency</w:t>
      </w:r>
    </w:p>
    <w:p>
      <w:pPr>
        <w:pStyle w:val="Normal"/>
        <w:pBdr>
          <w:left w:val="single" w:sz="12" w:space="0" w:color="2E75B6"/>
        </w:pBdr>
        <w:shd w:val="clear" w:fill="F2F2F2"/>
        <w:spacing w:before="0" w:after="40"/>
        <w:ind w:left="360"/>
        <w:rPr/>
      </w:pPr>
      <w:r>
        <w:rPr>
          <w:rFonts w:eastAsia="Courier New" w:cs="Courier New" w:ascii="Courier New" w:hAnsi="Courier New"/>
          <w:color w:val="2B2B2B"/>
          <w:sz w:val="18"/>
          <w:szCs w:val="18"/>
        </w:rPr>
        <w:t xml:space="preserve">   ↓</w:t>
      </w:r>
    </w:p>
    <w:p>
      <w:pPr>
        <w:pStyle w:val="Normal"/>
        <w:pBdr>
          <w:left w:val="single" w:sz="12" w:space="0" w:color="2E75B6"/>
        </w:pBdr>
        <w:shd w:val="clear" w:fill="F2F2F2"/>
        <w:spacing w:before="0" w:after="160"/>
        <w:ind w:left="360"/>
        <w:rPr/>
      </w:pPr>
      <w:r>
        <w:rPr>
          <w:rFonts w:eastAsia="Courier New" w:cs="Courier New" w:ascii="Courier New" w:hAnsi="Courier New"/>
          <w:color w:val="2B2B2B"/>
          <w:sz w:val="18"/>
          <w:szCs w:val="18"/>
        </w:rPr>
        <w:t>Client receives response</w:t>
      </w:r>
    </w:p>
    <w:p>
      <w:pPr>
        <w:pStyle w:val="Normal"/>
        <w:spacing w:before="0" w:after="160"/>
        <w:rPr/>
      </w:pPr>
      <w:r>
        <w:rPr>
          <w:rFonts w:eastAsia="Arial" w:cs="Arial" w:ascii="Arial" w:hAnsi="Arial"/>
          <w:b w:val="false"/>
          <w:bCs w:val="false"/>
          <w:color w:val="333333"/>
          <w:sz w:val="22"/>
          <w:szCs w:val="22"/>
        </w:rPr>
        <w:t>This pipeline architecture means adding a new cross-cutting concern (e.g., a new compliance logging requirement) means adding one plugin to the chain — it applies to all routes without touching any backend service.</w:t>
      </w:r>
    </w:p>
    <w:p>
      <w:pPr>
        <w:pStyle w:val="Heading2"/>
        <w:spacing w:before="280" w:after="100"/>
        <w:rPr/>
      </w:pPr>
      <w:r>
        <w:rPr>
          <w:rFonts w:eastAsia="Arial" w:cs="Arial" w:ascii="Arial" w:hAnsi="Arial"/>
          <w:b/>
          <w:bCs/>
          <w:color w:val="2E75B6"/>
          <w:sz w:val="28"/>
          <w:szCs w:val="28"/>
        </w:rPr>
        <w:t>5.6 Summary: Services Focus on Business Logic</w:t>
      </w:r>
    </w:p>
    <w:p>
      <w:pPr>
        <w:pStyle w:val="Normal"/>
        <w:spacing w:before="0" w:after="160"/>
        <w:rPr/>
      </w:pPr>
      <w:r>
        <w:rPr>
          <w:rFonts w:eastAsia="Arial" w:cs="Arial" w:ascii="Arial" w:hAnsi="Arial"/>
          <w:b w:val="false"/>
          <w:bCs w:val="false"/>
          <w:color w:val="333333"/>
          <w:sz w:val="22"/>
          <w:szCs w:val="22"/>
        </w:rPr>
        <w:t>The ultimate benefit of the gateway as cross-cutting concern aggregator is what it removes from each individual service. A microservice using a well-configured gateway needs to implement only its core domain logic.</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Without Gateway — Service Must Handle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With Gateway — Service Only Handles</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Parse &amp; validate JWT tokens</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Business logic</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Implement rate limiting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access</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Configure TLS/SSL</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Domain events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 CORS headers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rules</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Implement request logging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(Nothing infrastructure-related)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Handle authentication errors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Manage API versioning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Implement circuit breakers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Configure health check endpoints</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
          </w:p>
        </w:tc>
      </w:tr>
    </w:tbl>
    <w:p>
      <w:pPr>
        <w:pStyle w:val="Normal"/>
        <w:spacing w:before="80" w:after="0"/>
        <w:rPr/>
      </w:pPr>
      <w:r>
        <w:rPr/>
      </w:r>
    </w:p>
    <w:p>
      <w:pPr>
        <w:pStyle w:val="Normal"/>
        <w:pBdr>
          <w:left w:val="single" w:sz="16" w:space="0" w:color="1F3864"/>
        </w:pBdr>
        <w:shd w:val="clear" w:fill="D6E4F0"/>
        <w:spacing w:before="0" w:after="160"/>
        <w:ind w:left="360" w:right="360"/>
        <w:rPr/>
      </w:pPr>
      <w:r>
        <w:rPr>
          <w:rFonts w:eastAsia="Arial" w:cs="Arial" w:ascii="Arial" w:hAnsi="Arial"/>
          <w:b/>
          <w:bCs/>
          <w:color w:val="1F3864"/>
          <w:sz w:val="22"/>
          <w:szCs w:val="22"/>
        </w:rPr>
        <w:t xml:space="preserve">Key Takeaway  </w:t>
      </w:r>
      <w:r>
        <w:rPr>
          <w:rFonts w:eastAsia="Arial" w:cs="Arial" w:ascii="Arial" w:hAnsi="Arial"/>
          <w:color w:val="333333"/>
          <w:sz w:val="22"/>
          <w:szCs w:val="22"/>
        </w:rPr>
        <w:t>The API Gateway is the infrastructure equivalent of the DRY (Don't Repeat Yourself) principle applied to an entire distributed system. It ensures that every cross-cutting concern is implemented exactly once, tested once, monitored once, and updated once.</w:t>
      </w:r>
    </w:p>
    <w:p>
      <w:pPr>
        <w:pStyle w:val="Normal"/>
        <w:rPr/>
      </w:pPr>
      <w:r>
        <w:rPr/>
      </w:r>
      <w:r>
        <w:br w:type="page"/>
      </w:r>
    </w:p>
    <w:p>
      <w:pPr>
        <w:pStyle w:val="Heading1"/>
        <w:spacing w:before="0" w:after="120"/>
        <w:rPr/>
      </w:pPr>
      <w:r>
        <w:rPr>
          <w:rFonts w:eastAsia="Arial" w:cs="Arial" w:ascii="Arial" w:hAnsi="Arial"/>
          <w:b/>
          <w:bCs/>
          <w:color w:val="1F3864"/>
          <w:sz w:val="36"/>
          <w:szCs w:val="36"/>
        </w:rPr>
        <w:t>6. Study Review: Key Concepts &amp; Practice Questions</w:t>
      </w:r>
    </w:p>
    <w:p>
      <w:pPr>
        <w:pStyle w:val="Normal"/>
        <w:pBdr>
          <w:bottom w:val="single" w:sz="6" w:space="1" w:color="2E75B6"/>
        </w:pBdr>
        <w:spacing w:before="0" w:after="200"/>
        <w:rPr/>
      </w:pPr>
      <w:r>
        <w:rPr/>
      </w:r>
    </w:p>
    <w:p>
      <w:pPr>
        <w:pStyle w:val="Heading2"/>
        <w:spacing w:before="280" w:after="100"/>
        <w:rPr/>
      </w:pPr>
      <w:r>
        <w:rPr>
          <w:rFonts w:eastAsia="Arial" w:cs="Arial" w:ascii="Arial" w:hAnsi="Arial"/>
          <w:b/>
          <w:bCs/>
          <w:color w:val="2E75B6"/>
          <w:sz w:val="28"/>
          <w:szCs w:val="28"/>
        </w:rPr>
        <w:t>6.1 Key Concepts Quick Reference</w:t>
      </w:r>
    </w:p>
    <w:tbl>
      <w:tblPr>
        <w:tblW w:w="9360" w:type="dxa"/>
        <w:jc w:val="left"/>
        <w:tblInd w:w="121" w:type="dxa"/>
        <w:tblLayout w:type="fixed"/>
        <w:tblCellMar>
          <w:top w:w="100" w:type="dxa"/>
          <w:left w:w="120" w:type="dxa"/>
          <w:bottom w:w="10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Concept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One-Line Summary</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API Gateway</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Single entry point; policy enforcement point for all API traffic</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Entry Point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clients use one address; internal topology is hidden</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Routing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Directing requests to correct service by path, header, method, or weight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Authentication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Verifying identity via JWT, API key, OAuth2 before forwarding requests</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Authorization</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Checking permissions — can this client access this resource?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Controlling request volume; token bucket for burst-tolerant limiting</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Load Balancing</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Distributing requests across service instances for capacity and resilience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Logging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Capturing all request metadata with correlation IDs for traceability</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Load Balancer</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Distributes traffic; no application-level policy enforcement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Reverse Proxy</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Forwards requests; handles SSL/caching; minimal auth</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Cross-Cutting Concern</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Functionality needed by all services but owned by none of them</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Plugin Chain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Sequential middleware applied to every request at the gateway</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Correlation ID</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UUID attached to requests enabling cross-service trace correlation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Fails fast when upstream is unhealthy to prevent cascading failures</w:t>
            </w:r>
          </w:p>
        </w:tc>
      </w:tr>
      <w:tr>
        <w:trPr/>
        <w:tc>
          <w:tcPr>
            <w:tcW w:w="4680"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mTLS</w:t>
            </w:r>
          </w:p>
        </w:tc>
        <w:tc>
          <w:tcPr>
            <w:tcW w:w="4679" w:type="dxa"/>
            <w:tcBorders>
              <w:top w:val="single" w:sz="2" w:space="0" w:color="CCCCCC"/>
              <w:left w:val="single" w:sz="2" w:space="0" w:color="CCCCCC"/>
              <w:bottom w:val="single" w:sz="2" w:space="0" w:color="CCCCCC"/>
              <w:right w:val="single" w:sz="2" w:space="0" w:color="CCCCCC"/>
            </w:tcBorders>
            <w:shd w:fill="EEF3FA" w:val="clear"/>
          </w:tcPr>
          <w:p>
            <w:pPr>
              <w:pStyle w:val="Normal"/>
              <w:rPr/>
            </w:pPr>
            <w:r>
              <w:rPr>
                <w:rFonts w:eastAsia="Arial" w:cs="Arial" w:ascii="Arial" w:hAnsi="Arial"/>
                <w:b w:val="false"/>
                <w:bCs w:val="false"/>
                <w:color w:val="333333"/>
                <w:sz w:val="20"/>
                <w:szCs w:val="20"/>
              </w:rPr>
              <w:t>Mutual TLS; both client and server present certificates for zero-trust auth</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Pattern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Backend for Frontend; gateway aggregates services for specific client type</w:t>
            </w:r>
          </w:p>
        </w:tc>
      </w:tr>
    </w:tbl>
    <w:p>
      <w:pPr>
        <w:pStyle w:val="Normal"/>
        <w:spacing w:before="80" w:after="0"/>
        <w:rPr/>
      </w:pPr>
      <w:r>
        <w:rPr/>
      </w:r>
    </w:p>
    <w:p>
      <w:pPr>
        <w:pStyle w:val="Heading2"/>
        <w:spacing w:before="280" w:after="100"/>
        <w:rPr/>
      </w:pPr>
      <w:r>
        <w:rPr>
          <w:rFonts w:eastAsia="Arial" w:cs="Arial" w:ascii="Arial" w:hAnsi="Arial"/>
          <w:b/>
          <w:bCs/>
          <w:color w:val="2E75B6"/>
          <w:sz w:val="28"/>
          <w:szCs w:val="28"/>
        </w:rPr>
        <w:t>6.2 Practice Questions</w:t>
      </w:r>
    </w:p>
    <w:p>
      <w:pPr>
        <w:pStyle w:val="Normal"/>
        <w:spacing w:before="0" w:after="80"/>
        <w:rPr/>
      </w:pPr>
      <w:r>
        <w:rPr>
          <w:rFonts w:eastAsia="Arial" w:cs="Arial" w:ascii="Arial" w:hAnsi="Arial"/>
          <w:b/>
          <w:bCs/>
          <w:color w:val="2E75B6"/>
          <w:sz w:val="22"/>
          <w:szCs w:val="22"/>
        </w:rPr>
        <w:t xml:space="preserve">Q1: </w:t>
      </w:r>
      <w:r>
        <w:rPr>
          <w:rFonts w:eastAsia="Arial" w:cs="Arial" w:ascii="Arial" w:hAnsi="Arial"/>
          <w:b/>
          <w:bCs/>
          <w:color w:val="222222"/>
          <w:sz w:val="22"/>
          <w:szCs w:val="22"/>
        </w:rPr>
        <w:t>Why should clients not call microservices directly?</w:t>
      </w:r>
    </w:p>
    <w:p>
      <w:pPr>
        <w:pStyle w:val="Normal"/>
        <w:pBdr>
          <w:left w:val="single" w:sz="16" w:space="0" w:color="2E75B6"/>
        </w:pBdr>
        <w:shd w:val="clear" w:fill="D6E4F0"/>
        <w:spacing w:before="0" w:after="160"/>
        <w:ind w:left="360" w:right="360"/>
        <w:rPr/>
      </w:pPr>
      <w:r>
        <w:rPr>
          <w:rFonts w:eastAsia="Arial" w:cs="Arial" w:ascii="Arial" w:hAnsi="Arial"/>
          <w:b/>
          <w:bCs/>
          <w:color w:val="2E75B6"/>
          <w:sz w:val="22"/>
          <w:szCs w:val="22"/>
        </w:rPr>
        <w:t xml:space="preserve">Answer  </w:t>
      </w:r>
      <w:r>
        <w:rPr>
          <w:rFonts w:eastAsia="Arial" w:cs="Arial" w:ascii="Arial" w:hAnsi="Arial"/>
          <w:color w:val="333333"/>
          <w:sz w:val="22"/>
          <w:szCs w:val="22"/>
        </w:rPr>
        <w:t>Clients would need to know service addresses (which change), implement auth for each service, handle CORS for each origin, and make multiple round trips for data that spans services. The gateway solves all of this with a stable single address and centralized cross-cutting concerns.</w:t>
      </w:r>
    </w:p>
    <w:p>
      <w:pPr>
        <w:pStyle w:val="Normal"/>
        <w:spacing w:before="80" w:after="0"/>
        <w:rPr/>
      </w:pPr>
      <w:r>
        <w:rPr/>
      </w:r>
    </w:p>
    <w:p>
      <w:pPr>
        <w:pStyle w:val="Normal"/>
        <w:spacing w:before="0" w:after="80"/>
        <w:rPr/>
      </w:pPr>
      <w:r>
        <w:rPr>
          <w:rFonts w:eastAsia="Arial" w:cs="Arial" w:ascii="Arial" w:hAnsi="Arial"/>
          <w:b/>
          <w:bCs/>
          <w:color w:val="2E75B6"/>
          <w:sz w:val="22"/>
          <w:szCs w:val="22"/>
        </w:rPr>
        <w:t xml:space="preserve">Q2: </w:t>
      </w:r>
      <w:r>
        <w:rPr>
          <w:rFonts w:eastAsia="Arial" w:cs="Arial" w:ascii="Arial" w:hAnsi="Arial"/>
          <w:b/>
          <w:bCs/>
          <w:color w:val="222222"/>
          <w:sz w:val="22"/>
          <w:szCs w:val="22"/>
        </w:rPr>
        <w:t>What is the difference between a reverse proxy and an API gateway?</w:t>
      </w:r>
    </w:p>
    <w:p>
      <w:pPr>
        <w:pStyle w:val="Normal"/>
        <w:pBdr>
          <w:left w:val="single" w:sz="16" w:space="0" w:color="2E75B6"/>
        </w:pBdr>
        <w:shd w:val="clear" w:fill="D6E4F0"/>
        <w:spacing w:before="0" w:after="160"/>
        <w:ind w:left="360" w:right="360"/>
        <w:rPr/>
      </w:pPr>
      <w:r>
        <w:rPr>
          <w:rFonts w:eastAsia="Arial" w:cs="Arial" w:ascii="Arial" w:hAnsi="Arial"/>
          <w:b/>
          <w:bCs/>
          <w:color w:val="2E75B6"/>
          <w:sz w:val="22"/>
          <w:szCs w:val="22"/>
        </w:rPr>
        <w:t xml:space="preserve">Answer  </w:t>
      </w:r>
      <w:r>
        <w:rPr>
          <w:rFonts w:eastAsia="Arial" w:cs="Arial" w:ascii="Arial" w:hAnsi="Arial"/>
          <w:color w:val="333333"/>
          <w:sz w:val="22"/>
          <w:szCs w:val="22"/>
        </w:rPr>
        <w:t>A reverse proxy forwards requests and can handle SSL, caching, and compression — it has no concept of API consumers or policies. An API gateway does everything a reverse proxy does, plus it manages identity (JWT/API keys), enforces rate limits per consumer, provides rich analytics, and offers a plugin model for policy pipelines.</w:t>
      </w:r>
    </w:p>
    <w:p>
      <w:pPr>
        <w:pStyle w:val="Normal"/>
        <w:spacing w:before="80" w:after="0"/>
        <w:rPr/>
      </w:pPr>
      <w:r>
        <w:rPr/>
      </w:r>
    </w:p>
    <w:p>
      <w:pPr>
        <w:pStyle w:val="Normal"/>
        <w:spacing w:before="0" w:after="80"/>
        <w:rPr/>
      </w:pPr>
      <w:r>
        <w:rPr>
          <w:rFonts w:eastAsia="Arial" w:cs="Arial" w:ascii="Arial" w:hAnsi="Arial"/>
          <w:b/>
          <w:bCs/>
          <w:color w:val="2E75B6"/>
          <w:sz w:val="22"/>
          <w:szCs w:val="22"/>
        </w:rPr>
        <w:t xml:space="preserve">Q3: </w:t>
      </w:r>
      <w:r>
        <w:rPr>
          <w:rFonts w:eastAsia="Arial" w:cs="Arial" w:ascii="Arial" w:hAnsi="Arial"/>
          <w:b/>
          <w:bCs/>
          <w:color w:val="222222"/>
          <w:sz w:val="22"/>
          <w:szCs w:val="22"/>
        </w:rPr>
        <w:t>Why is the token bucket algorithm preferred for rate limiting?</w:t>
      </w:r>
    </w:p>
    <w:p>
      <w:pPr>
        <w:pStyle w:val="Normal"/>
        <w:pBdr>
          <w:left w:val="single" w:sz="16" w:space="0" w:color="2E75B6"/>
        </w:pBdr>
        <w:shd w:val="clear" w:fill="D6E4F0"/>
        <w:spacing w:before="0" w:after="160"/>
        <w:ind w:left="360" w:right="360"/>
        <w:rPr/>
      </w:pPr>
      <w:r>
        <w:rPr>
          <w:rFonts w:eastAsia="Arial" w:cs="Arial" w:ascii="Arial" w:hAnsi="Arial"/>
          <w:b/>
          <w:bCs/>
          <w:color w:val="2E75B6"/>
          <w:sz w:val="22"/>
          <w:szCs w:val="22"/>
        </w:rPr>
        <w:t xml:space="preserve">Answer  </w:t>
      </w:r>
      <w:r>
        <w:rPr>
          <w:rFonts w:eastAsia="Arial" w:cs="Arial" w:ascii="Arial" w:hAnsi="Arial"/>
          <w:color w:val="333333"/>
          <w:sz w:val="22"/>
          <w:szCs w:val="22"/>
        </w:rPr>
        <w:t>Token bucket allows short bursts (up to bucket capacity) while enforcing a long-term average rate. This mirrors legitimate traffic patterns (a user clicking rapidly for a moment). Fixed window counters are gameable at window boundaries; sliding window log is accurate but memory-intensive.</w:t>
      </w:r>
    </w:p>
    <w:p>
      <w:pPr>
        <w:pStyle w:val="Normal"/>
        <w:spacing w:before="80" w:after="0"/>
        <w:rPr/>
      </w:pPr>
      <w:r>
        <w:rPr/>
      </w:r>
    </w:p>
    <w:p>
      <w:pPr>
        <w:pStyle w:val="Normal"/>
        <w:spacing w:before="0" w:after="80"/>
        <w:rPr/>
      </w:pPr>
      <w:r>
        <w:rPr>
          <w:rFonts w:eastAsia="Arial" w:cs="Arial" w:ascii="Arial" w:hAnsi="Arial"/>
          <w:b/>
          <w:bCs/>
          <w:color w:val="2E75B6"/>
          <w:sz w:val="22"/>
          <w:szCs w:val="22"/>
        </w:rPr>
        <w:t xml:space="preserve">Q4: </w:t>
      </w:r>
      <w:r>
        <w:rPr>
          <w:rFonts w:eastAsia="Arial" w:cs="Arial" w:ascii="Arial" w:hAnsi="Arial"/>
          <w:b/>
          <w:bCs/>
          <w:color w:val="222222"/>
          <w:sz w:val="22"/>
          <w:szCs w:val="22"/>
        </w:rPr>
        <w:t>How does a correlation ID help with debugging?</w:t>
      </w:r>
    </w:p>
    <w:p>
      <w:pPr>
        <w:pStyle w:val="Normal"/>
        <w:pBdr>
          <w:left w:val="single" w:sz="16" w:space="0" w:color="2E75B6"/>
        </w:pBdr>
        <w:shd w:val="clear" w:fill="D6E4F0"/>
        <w:spacing w:before="0" w:after="160"/>
        <w:ind w:left="360" w:right="360"/>
        <w:rPr/>
      </w:pPr>
      <w:r>
        <w:rPr>
          <w:rFonts w:eastAsia="Arial" w:cs="Arial" w:ascii="Arial" w:hAnsi="Arial"/>
          <w:b/>
          <w:bCs/>
          <w:color w:val="2E75B6"/>
          <w:sz w:val="22"/>
          <w:szCs w:val="22"/>
        </w:rPr>
        <w:t xml:space="preserve">Answer  </w:t>
      </w:r>
      <w:r>
        <w:rPr>
          <w:rFonts w:eastAsia="Arial" w:cs="Arial" w:ascii="Arial" w:hAnsi="Arial"/>
          <w:color w:val="333333"/>
          <w:sz w:val="22"/>
          <w:szCs w:val="22"/>
        </w:rPr>
        <w:t>The gateway assigns a UUID to each inbound request and forwards it in a header to all downstream services. Each service logs the ID. When investigating an incident, searching logs by correlation ID shows every step of the request's journey across all services — what each service did, in order, with timing.</w:t>
      </w:r>
    </w:p>
    <w:p>
      <w:pPr>
        <w:pStyle w:val="Normal"/>
        <w:spacing w:before="80" w:after="0"/>
        <w:rPr/>
      </w:pPr>
      <w:r>
        <w:rPr/>
      </w:r>
    </w:p>
    <w:p>
      <w:pPr>
        <w:pStyle w:val="Normal"/>
        <w:spacing w:before="0" w:after="80"/>
        <w:rPr/>
      </w:pPr>
      <w:r>
        <w:rPr>
          <w:rFonts w:eastAsia="Arial" w:cs="Arial" w:ascii="Arial" w:hAnsi="Arial"/>
          <w:b/>
          <w:bCs/>
          <w:color w:val="2E75B6"/>
          <w:sz w:val="22"/>
          <w:szCs w:val="22"/>
        </w:rPr>
        <w:t xml:space="preserve">Q5: </w:t>
      </w:r>
      <w:r>
        <w:rPr>
          <w:rFonts w:eastAsia="Arial" w:cs="Arial" w:ascii="Arial" w:hAnsi="Arial"/>
          <w:b/>
          <w:bCs/>
          <w:color w:val="222222"/>
          <w:sz w:val="22"/>
          <w:szCs w:val="22"/>
        </w:rPr>
        <w:t>What is a cross-cutting concern? Give three examples from API gateway context.</w:t>
      </w:r>
    </w:p>
    <w:p>
      <w:pPr>
        <w:pStyle w:val="Normal"/>
        <w:pBdr>
          <w:left w:val="single" w:sz="16" w:space="0" w:color="2E75B6"/>
        </w:pBdr>
        <w:shd w:val="clear" w:fill="D6E4F0"/>
        <w:spacing w:before="0" w:after="160"/>
        <w:ind w:left="360" w:right="360"/>
        <w:rPr/>
      </w:pPr>
      <w:r>
        <w:rPr>
          <w:rFonts w:eastAsia="Arial" w:cs="Arial" w:ascii="Arial" w:hAnsi="Arial"/>
          <w:b/>
          <w:bCs/>
          <w:color w:val="2E75B6"/>
          <w:sz w:val="22"/>
          <w:szCs w:val="22"/>
        </w:rPr>
        <w:t xml:space="preserve">Answer  </w:t>
      </w:r>
      <w:r>
        <w:rPr>
          <w:rFonts w:eastAsia="Arial" w:cs="Arial" w:ascii="Arial" w:hAnsi="Arial"/>
          <w:color w:val="333333"/>
          <w:sz w:val="22"/>
          <w:szCs w:val="22"/>
        </w:rPr>
        <w:t>A cross-cutting concern is functionality required by many modules but belonging to none. Gateway examples: (1) Authentication — every service needs to know who is calling but shouldn't manage identity itself. (2) Rate limiting — all services need protection from overload but the quota state must be shared globally. (3) Logging — all services should log requests but format, destination, and enrichment should be standardized.</w:t>
      </w:r>
    </w:p>
    <w:p>
      <w:pPr>
        <w:pStyle w:val="Normal"/>
        <w:spacing w:before="80" w:after="0"/>
        <w:rPr/>
      </w:pPr>
      <w:r>
        <w:rPr/>
      </w:r>
    </w:p>
    <w:p>
      <w:pPr>
        <w:pStyle w:val="Normal"/>
        <w:spacing w:before="0" w:after="80"/>
        <w:rPr/>
      </w:pPr>
      <w:r>
        <w:rPr>
          <w:rFonts w:eastAsia="Arial" w:cs="Arial" w:ascii="Arial" w:hAnsi="Arial"/>
          <w:b/>
          <w:bCs/>
          <w:color w:val="2E75B6"/>
          <w:sz w:val="22"/>
          <w:szCs w:val="22"/>
        </w:rPr>
        <w:t xml:space="preserve">Q6: </w:t>
      </w:r>
      <w:r>
        <w:rPr>
          <w:rFonts w:eastAsia="Arial" w:cs="Arial" w:ascii="Arial" w:hAnsi="Arial"/>
          <w:b/>
          <w:bCs/>
          <w:color w:val="222222"/>
          <w:sz w:val="22"/>
          <w:szCs w:val="22"/>
        </w:rPr>
        <w:t>Describe how load balancing, a reverse proxy, and an API gateway can coexist in one architecture.</w:t>
      </w:r>
    </w:p>
    <w:p>
      <w:pPr>
        <w:pStyle w:val="Normal"/>
        <w:pBdr>
          <w:left w:val="single" w:sz="16" w:space="0" w:color="2E75B6"/>
        </w:pBdr>
        <w:shd w:val="clear" w:fill="D6E4F0"/>
        <w:spacing w:before="0" w:after="160"/>
        <w:ind w:left="360" w:right="360"/>
        <w:rPr/>
      </w:pPr>
      <w:r>
        <w:rPr>
          <w:rFonts w:eastAsia="Arial" w:cs="Arial" w:ascii="Arial" w:hAnsi="Arial"/>
          <w:b/>
          <w:bCs/>
          <w:color w:val="2E75B6"/>
          <w:sz w:val="22"/>
          <w:szCs w:val="22"/>
        </w:rPr>
        <w:t xml:space="preserve">Answer  </w:t>
      </w:r>
      <w:r>
        <w:rPr>
          <w:rFonts w:eastAsia="Arial" w:cs="Arial" w:ascii="Arial" w:hAnsi="Arial"/>
          <w:color w:val="333333"/>
          <w:sz w:val="22"/>
          <w:szCs w:val="22"/>
        </w:rPr>
        <w:t>L4 Load Balancer (e.g., AWS NLB) distributes TCP connections across multiple gateway instances for gateway-level redundancy. API Gateway cluster handles auth/rate-limiting/routing and forwards to internal services. Within each service's upstream pool, the gateway or a service mesh performs L7 load balancing across service instances using round-robin or least-connections.</w:t>
      </w:r>
    </w:p>
    <w:p>
      <w:pPr>
        <w:pStyle w:val="Normal"/>
        <w:spacing w:before="80" w:after="0"/>
        <w:rPr/>
      </w:pPr>
      <w:r>
        <w:rPr/>
      </w:r>
    </w:p>
    <w:p>
      <w:pPr>
        <w:pStyle w:val="Normal"/>
        <w:spacing w:before="0" w:after="80"/>
        <w:rPr/>
      </w:pPr>
      <w:r>
        <w:rPr>
          <w:rFonts w:eastAsia="Arial" w:cs="Arial" w:ascii="Arial" w:hAnsi="Arial"/>
          <w:b/>
          <w:bCs/>
          <w:color w:val="2E75B6"/>
          <w:sz w:val="22"/>
          <w:szCs w:val="22"/>
        </w:rPr>
        <w:t xml:space="preserve">Q7: </w:t>
      </w:r>
      <w:r>
        <w:rPr>
          <w:rFonts w:eastAsia="Arial" w:cs="Arial" w:ascii="Arial" w:hAnsi="Arial"/>
          <w:b/>
          <w:bCs/>
          <w:color w:val="222222"/>
          <w:sz w:val="22"/>
          <w:szCs w:val="22"/>
        </w:rPr>
        <w:t>What is a circuit breaker and why does it belong at the gateway?</w:t>
      </w:r>
    </w:p>
    <w:p>
      <w:pPr>
        <w:pStyle w:val="Normal"/>
        <w:pBdr>
          <w:left w:val="single" w:sz="16" w:space="0" w:color="2E75B6"/>
        </w:pBdr>
        <w:shd w:val="clear" w:fill="D6E4F0"/>
        <w:spacing w:before="0" w:after="160"/>
        <w:ind w:left="360" w:right="360"/>
        <w:rPr/>
      </w:pPr>
      <w:r>
        <w:rPr>
          <w:rFonts w:eastAsia="Arial" w:cs="Arial" w:ascii="Arial" w:hAnsi="Arial"/>
          <w:b/>
          <w:bCs/>
          <w:color w:val="2E75B6"/>
          <w:sz w:val="22"/>
          <w:szCs w:val="22"/>
        </w:rPr>
        <w:t xml:space="preserve">Answer  </w:t>
      </w:r>
      <w:r>
        <w:rPr>
          <w:rFonts w:eastAsia="Arial" w:cs="Arial" w:ascii="Arial" w:hAnsi="Arial"/>
          <w:color w:val="333333"/>
          <w:sz w:val="22"/>
          <w:szCs w:val="22"/>
        </w:rPr>
        <w:t>A circuit breaker monitors error rate for an upstream service. When errors exceed a threshold it 'opens' and immediately returns 503 without calling the service — preventing the gateway from queueing requests to a failing backend and allowing the backend time to recover. It belongs at the gateway because it needs a consistent, shared view of backend health across all gateway instances.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F3864"/>
          <w:sz w:val="36"/>
          <w:szCs w:val="36"/>
        </w:rPr>
        <w:t>7. Glossary</w:t>
      </w:r>
    </w:p>
    <w:p>
      <w:pPr>
        <w:pStyle w:val="Normal"/>
        <w:pBdr>
          <w:bottom w:val="single" w:sz="6" w:space="1" w:color="2E75B6"/>
        </w:pBdr>
        <w:spacing w:before="0" w:after="200"/>
        <w:rPr/>
      </w:pPr>
      <w:r>
        <w:rPr/>
      </w:r>
    </w:p>
    <w:p>
      <w:pPr>
        <w:pStyle w:val="Normal"/>
        <w:spacing w:before="0" w:after="120"/>
        <w:rPr/>
      </w:pPr>
      <w:r>
        <w:rPr>
          <w:rFonts w:eastAsia="Arial" w:cs="Arial" w:ascii="Arial" w:hAnsi="Arial"/>
          <w:b/>
          <w:bCs/>
          <w:color w:val="1F3864"/>
          <w:sz w:val="22"/>
          <w:szCs w:val="22"/>
        </w:rPr>
        <w:t xml:space="preserve">API Gateway: </w:t>
      </w:r>
      <w:r>
        <w:rPr>
          <w:rFonts w:eastAsia="Arial" w:cs="Arial" w:ascii="Arial" w:hAnsi="Arial"/>
          <w:b w:val="false"/>
          <w:bCs w:val="false"/>
          <w:color w:val="333333"/>
          <w:sz w:val="22"/>
          <w:szCs w:val="22"/>
        </w:rPr>
        <w:t>A server component that acts as the single entry point for all client requests, applying authentication, rate limiting, routing, and other policies before forwarding to backend services.</w:t>
      </w:r>
    </w:p>
    <w:p>
      <w:pPr>
        <w:pStyle w:val="Normal"/>
        <w:spacing w:before="0" w:after="120"/>
        <w:rPr/>
      </w:pPr>
      <w:r>
        <w:rPr>
          <w:rFonts w:eastAsia="Arial" w:cs="Arial" w:ascii="Arial" w:hAnsi="Arial"/>
          <w:b/>
          <w:bCs/>
          <w:color w:val="1F3864"/>
          <w:sz w:val="22"/>
          <w:szCs w:val="22"/>
        </w:rPr>
        <w:t xml:space="preserve">Reverse Proxy: </w:t>
      </w:r>
      <w:r>
        <w:rPr>
          <w:rFonts w:eastAsia="Arial" w:cs="Arial" w:ascii="Arial" w:hAnsi="Arial"/>
          <w:b w:val="false"/>
          <w:bCs w:val="false"/>
          <w:color w:val="333333"/>
          <w:sz w:val="22"/>
          <w:szCs w:val="22"/>
        </w:rPr>
        <w:t>A server that sits in front of backend services, forwarding client requests and returning responses. Handles SSL termination, caching, and compression.</w:t>
      </w:r>
    </w:p>
    <w:p>
      <w:pPr>
        <w:pStyle w:val="Normal"/>
        <w:spacing w:before="0" w:after="120"/>
        <w:rPr/>
      </w:pPr>
      <w:r>
        <w:rPr>
          <w:rFonts w:eastAsia="Arial" w:cs="Arial" w:ascii="Arial" w:hAnsi="Arial"/>
          <w:b/>
          <w:bCs/>
          <w:color w:val="1F3864"/>
          <w:sz w:val="22"/>
          <w:szCs w:val="22"/>
        </w:rPr>
        <w:t xml:space="preserve">Load Balancer: </w:t>
      </w:r>
      <w:r>
        <w:rPr>
          <w:rFonts w:eastAsia="Arial" w:cs="Arial" w:ascii="Arial" w:hAnsi="Arial"/>
          <w:b w:val="false"/>
          <w:bCs w:val="false"/>
          <w:color w:val="333333"/>
          <w:sz w:val="22"/>
          <w:szCs w:val="22"/>
        </w:rPr>
        <w:t>Distributes incoming network traffic across multiple server instances to ensure no single instance is overwhelmed.</w:t>
      </w:r>
    </w:p>
    <w:p>
      <w:pPr>
        <w:pStyle w:val="Normal"/>
        <w:spacing w:before="0" w:after="120"/>
        <w:rPr/>
      </w:pPr>
      <w:r>
        <w:rPr>
          <w:rFonts w:eastAsia="Arial" w:cs="Arial" w:ascii="Arial" w:hAnsi="Arial"/>
          <w:b/>
          <w:bCs/>
          <w:color w:val="1F3864"/>
          <w:sz w:val="22"/>
          <w:szCs w:val="22"/>
        </w:rPr>
        <w:t xml:space="preserve">Cross-Cutting Concern: </w:t>
      </w:r>
      <w:r>
        <w:rPr>
          <w:rFonts w:eastAsia="Arial" w:cs="Arial" w:ascii="Arial" w:hAnsi="Arial"/>
          <w:b w:val="false"/>
          <w:bCs w:val="false"/>
          <w:color w:val="333333"/>
          <w:sz w:val="22"/>
          <w:szCs w:val="22"/>
        </w:rPr>
        <w:t>Functionality that affects multiple system components but cannot be cleanly encapsulated in a single module. Addressed at the gateway to avoid duplication.</w:t>
      </w:r>
    </w:p>
    <w:p>
      <w:pPr>
        <w:pStyle w:val="Normal"/>
        <w:spacing w:before="0" w:after="120"/>
        <w:rPr/>
      </w:pPr>
      <w:r>
        <w:rPr>
          <w:rFonts w:eastAsia="Arial" w:cs="Arial" w:ascii="Arial" w:hAnsi="Arial"/>
          <w:b/>
          <w:bCs/>
          <w:color w:val="1F3864"/>
          <w:sz w:val="22"/>
          <w:szCs w:val="22"/>
        </w:rPr>
        <w:t xml:space="preserve">JWT (JSON Web Token): </w:t>
      </w:r>
      <w:r>
        <w:rPr>
          <w:rFonts w:eastAsia="Arial" w:cs="Arial" w:ascii="Arial" w:hAnsi="Arial"/>
          <w:b w:val="false"/>
          <w:bCs w:val="false"/>
          <w:color w:val="333333"/>
          <w:sz w:val="22"/>
          <w:szCs w:val="22"/>
        </w:rPr>
        <w:t>A compact, URL-safe token format for representing claims between parties. Used for stateless API authentication.</w:t>
      </w:r>
    </w:p>
    <w:p>
      <w:pPr>
        <w:pStyle w:val="Normal"/>
        <w:spacing w:before="0" w:after="120"/>
        <w:rPr/>
      </w:pPr>
      <w:r>
        <w:rPr>
          <w:rFonts w:eastAsia="Arial" w:cs="Arial" w:ascii="Arial" w:hAnsi="Arial"/>
          <w:b/>
          <w:bCs/>
          <w:color w:val="1F3864"/>
          <w:sz w:val="22"/>
          <w:szCs w:val="22"/>
        </w:rPr>
        <w:t xml:space="preserve">OAuth 2.0: </w:t>
      </w:r>
      <w:r>
        <w:rPr>
          <w:rFonts w:eastAsia="Arial" w:cs="Arial" w:ascii="Arial" w:hAnsi="Arial"/>
          <w:b w:val="false"/>
          <w:bCs w:val="false"/>
          <w:color w:val="333333"/>
          <w:sz w:val="22"/>
          <w:szCs w:val="22"/>
        </w:rPr>
        <w:t>An authorization framework enabling applications to obtain limited access to user accounts on third-party services.</w:t>
      </w:r>
    </w:p>
    <w:p>
      <w:pPr>
        <w:pStyle w:val="Normal"/>
        <w:spacing w:before="0" w:after="120"/>
        <w:rPr/>
      </w:pPr>
      <w:r>
        <w:rPr>
          <w:rFonts w:eastAsia="Arial" w:cs="Arial" w:ascii="Arial" w:hAnsi="Arial"/>
          <w:b/>
          <w:bCs/>
          <w:color w:val="1F3864"/>
          <w:sz w:val="22"/>
          <w:szCs w:val="22"/>
        </w:rPr>
        <w:t xml:space="preserve">Rate Limiting: </w:t>
      </w:r>
      <w:r>
        <w:rPr>
          <w:rFonts w:eastAsia="Arial" w:cs="Arial" w:ascii="Arial" w:hAnsi="Arial"/>
          <w:b w:val="false"/>
          <w:bCs w:val="false"/>
          <w:color w:val="333333"/>
          <w:sz w:val="22"/>
          <w:szCs w:val="22"/>
        </w:rPr>
        <w:t>Controlling the number of requests a client can make in a given time window to protect backend services.</w:t>
      </w:r>
    </w:p>
    <w:p>
      <w:pPr>
        <w:pStyle w:val="Normal"/>
        <w:spacing w:before="0" w:after="120"/>
        <w:rPr/>
      </w:pPr>
      <w:r>
        <w:rPr>
          <w:rFonts w:eastAsia="Arial" w:cs="Arial" w:ascii="Arial" w:hAnsi="Arial"/>
          <w:b/>
          <w:bCs/>
          <w:color w:val="1F3864"/>
          <w:sz w:val="22"/>
          <w:szCs w:val="22"/>
        </w:rPr>
        <w:t xml:space="preserve">Token Bucket: </w:t>
      </w:r>
      <w:r>
        <w:rPr>
          <w:rFonts w:eastAsia="Arial" w:cs="Arial" w:ascii="Arial" w:hAnsi="Arial"/>
          <w:b w:val="false"/>
          <w:bCs w:val="false"/>
          <w:color w:val="333333"/>
          <w:sz w:val="22"/>
          <w:szCs w:val="22"/>
        </w:rPr>
        <w:t>Rate limiting algorithm using a virtual bucket of tokens that refills at a fixed rate. Allows bursting up to bucket capacity.</w:t>
      </w:r>
    </w:p>
    <w:p>
      <w:pPr>
        <w:pStyle w:val="Normal"/>
        <w:spacing w:before="0" w:after="120"/>
        <w:rPr/>
      </w:pPr>
      <w:r>
        <w:rPr>
          <w:rFonts w:eastAsia="Arial" w:cs="Arial" w:ascii="Arial" w:hAnsi="Arial"/>
          <w:b/>
          <w:bCs/>
          <w:color w:val="1F3864"/>
          <w:sz w:val="22"/>
          <w:szCs w:val="22"/>
        </w:rPr>
        <w:t xml:space="preserve">Circuit Breaker: </w:t>
      </w:r>
      <w:r>
        <w:rPr>
          <w:rFonts w:eastAsia="Arial" w:cs="Arial" w:ascii="Arial" w:hAnsi="Arial"/>
          <w:b w:val="false"/>
          <w:bCs w:val="false"/>
          <w:color w:val="333333"/>
          <w:sz w:val="22"/>
          <w:szCs w:val="22"/>
        </w:rPr>
        <w:t>A design pattern that monitors for failures and temporarily stops routing requests to a failing service to allow recovery.</w:t>
      </w:r>
    </w:p>
    <w:p>
      <w:pPr>
        <w:pStyle w:val="Normal"/>
        <w:spacing w:before="0" w:after="120"/>
        <w:rPr/>
      </w:pPr>
      <w:r>
        <w:rPr>
          <w:rFonts w:eastAsia="Arial" w:cs="Arial" w:ascii="Arial" w:hAnsi="Arial"/>
          <w:b/>
          <w:bCs/>
          <w:color w:val="1F3864"/>
          <w:sz w:val="22"/>
          <w:szCs w:val="22"/>
        </w:rPr>
        <w:t xml:space="preserve">Canary Deployment: </w:t>
      </w:r>
      <w:r>
        <w:rPr>
          <w:rFonts w:eastAsia="Arial" w:cs="Arial" w:ascii="Arial" w:hAnsi="Arial"/>
          <w:b w:val="false"/>
          <w:bCs w:val="false"/>
          <w:color w:val="333333"/>
          <w:sz w:val="22"/>
          <w:szCs w:val="22"/>
        </w:rPr>
        <w:t>Routing a small percentage of traffic to a new service version before full rollout.</w:t>
      </w:r>
    </w:p>
    <w:p>
      <w:pPr>
        <w:pStyle w:val="Normal"/>
        <w:spacing w:before="0" w:after="120"/>
        <w:rPr/>
      </w:pPr>
      <w:r>
        <w:rPr>
          <w:rFonts w:eastAsia="Arial" w:cs="Arial" w:ascii="Arial" w:hAnsi="Arial"/>
          <w:b/>
          <w:bCs/>
          <w:color w:val="1F3864"/>
          <w:sz w:val="22"/>
          <w:szCs w:val="22"/>
        </w:rPr>
        <w:t xml:space="preserve">Correlation ID: </w:t>
      </w:r>
      <w:r>
        <w:rPr>
          <w:rFonts w:eastAsia="Arial" w:cs="Arial" w:ascii="Arial" w:hAnsi="Arial"/>
          <w:b w:val="false"/>
          <w:bCs w:val="false"/>
          <w:color w:val="333333"/>
          <w:sz w:val="22"/>
          <w:szCs w:val="22"/>
        </w:rPr>
        <w:t>A unique identifier assigned to each request and propagated through all services to enable end-to-end request tracing.</w:t>
      </w:r>
    </w:p>
    <w:p>
      <w:pPr>
        <w:pStyle w:val="Normal"/>
        <w:spacing w:before="0" w:after="120"/>
        <w:rPr/>
      </w:pPr>
      <w:r>
        <w:rPr>
          <w:rFonts w:eastAsia="Arial" w:cs="Arial" w:ascii="Arial" w:hAnsi="Arial"/>
          <w:b/>
          <w:bCs/>
          <w:color w:val="1F3864"/>
          <w:sz w:val="22"/>
          <w:szCs w:val="22"/>
        </w:rPr>
        <w:t xml:space="preserve">mTLS (Mutual TLS): </w:t>
      </w:r>
      <w:r>
        <w:rPr>
          <w:rFonts w:eastAsia="Arial" w:cs="Arial" w:ascii="Arial" w:hAnsi="Arial"/>
          <w:b w:val="false"/>
          <w:bCs w:val="false"/>
          <w:color w:val="333333"/>
          <w:sz w:val="22"/>
          <w:szCs w:val="22"/>
        </w:rPr>
        <w:t>TLS configuration where both client and server authenticate each other with certificates.</w:t>
      </w:r>
    </w:p>
    <w:p>
      <w:pPr>
        <w:pStyle w:val="Normal"/>
        <w:spacing w:before="0" w:after="120"/>
        <w:rPr/>
      </w:pPr>
      <w:r>
        <w:rPr>
          <w:rFonts w:eastAsia="Arial" w:cs="Arial" w:ascii="Arial" w:hAnsi="Arial"/>
          <w:b/>
          <w:bCs/>
          <w:color w:val="1F3864"/>
          <w:sz w:val="22"/>
          <w:szCs w:val="22"/>
        </w:rPr>
        <w:t xml:space="preserve">Plugin Chain: </w:t>
      </w:r>
      <w:r>
        <w:rPr>
          <w:rFonts w:eastAsia="Arial" w:cs="Arial" w:ascii="Arial" w:hAnsi="Arial"/>
          <w:b w:val="false"/>
          <w:bCs w:val="false"/>
          <w:color w:val="333333"/>
          <w:sz w:val="22"/>
          <w:szCs w:val="22"/>
        </w:rPr>
        <w:t>An ordered sequence of middleware components applied to requests at the gateway, each handling one cross-cutting concern.</w:t>
      </w:r>
    </w:p>
    <w:p>
      <w:pPr>
        <w:pStyle w:val="Normal"/>
        <w:spacing w:before="0" w:after="120"/>
        <w:rPr/>
      </w:pPr>
      <w:r>
        <w:rPr>
          <w:rFonts w:eastAsia="Arial" w:cs="Arial" w:ascii="Arial" w:hAnsi="Arial"/>
          <w:b/>
          <w:bCs/>
          <w:color w:val="1F3864"/>
          <w:sz w:val="22"/>
          <w:szCs w:val="22"/>
        </w:rPr>
        <w:t xml:space="preserve">BFF (Backend for Frontend): </w:t>
      </w:r>
      <w:r>
        <w:rPr>
          <w:rFonts w:eastAsia="Arial" w:cs="Arial" w:ascii="Arial" w:hAnsi="Arial"/>
          <w:b w:val="false"/>
          <w:bCs w:val="false"/>
          <w:color w:val="333333"/>
          <w:sz w:val="22"/>
          <w:szCs w:val="22"/>
        </w:rPr>
        <w:t>A gateway aggregation pattern where a dedicated gateway layer is tailored to the needs of a specific frontend client type.</w:t>
      </w:r>
    </w:p>
    <w:p>
      <w:pPr>
        <w:pStyle w:val="Normal"/>
        <w:spacing w:before="0" w:after="120"/>
        <w:rPr/>
      </w:pPr>
      <w:r>
        <w:rPr>
          <w:rFonts w:eastAsia="Arial" w:cs="Arial" w:ascii="Arial" w:hAnsi="Arial"/>
          <w:b/>
          <w:bCs/>
          <w:color w:val="1F3864"/>
          <w:sz w:val="22"/>
          <w:szCs w:val="22"/>
        </w:rPr>
        <w:t xml:space="preserve">Service Mesh: </w:t>
      </w:r>
      <w:r>
        <w:rPr>
          <w:rFonts w:eastAsia="Arial" w:cs="Arial" w:ascii="Arial" w:hAnsi="Arial"/>
          <w:b w:val="false"/>
          <w:bCs w:val="false"/>
          <w:color w:val="333333"/>
          <w:sz w:val="22"/>
          <w:szCs w:val="22"/>
        </w:rPr>
        <w:t>Infrastructure layer handling service-to-service communication, complementing (not replacing) the API gateway for east-west traffic.</w:t>
      </w:r>
    </w:p>
    <w:p>
      <w:pPr>
        <w:pStyle w:val="Normal"/>
        <w:spacing w:before="0" w:after="40"/>
        <w:jc w:val="center"/>
        <w:rPr>
          <w:rFonts w:ascii="Arial" w:hAnsi="Arial" w:eastAsia="Arial" w:cs="Arial"/>
          <w:b/>
          <w:bCs/>
          <w:color w:val="2E75B6"/>
          <w:sz w:val="28"/>
          <w:szCs w:val="28"/>
        </w:rPr>
      </w:pPr>
      <w:r>
        <w:rPr>
          <w:rFonts w:eastAsia="Arial" w:cs="Arial"/>
          <w:b/>
          <w:bCs/>
          <w:color w:val="2E75B6"/>
          <w:sz w:val="28"/>
          <w:szCs w:val="28"/>
        </w:rPr>
      </w:r>
      <w:r>
        <w:br w:type="page"/>
      </w:r>
    </w:p>
    <w:p>
      <w:pPr>
        <w:pStyle w:val="Normal"/>
        <w:spacing w:before="1440" w:after="0"/>
        <w:rPr/>
      </w:pPr>
      <w:r>
        <w:rPr/>
      </w:r>
    </w:p>
    <w:p>
      <w:pPr>
        <w:pStyle w:val="Normal"/>
        <w:spacing w:before="0" w:after="160"/>
        <w:jc w:val="center"/>
        <w:rPr/>
      </w:pPr>
      <w:r>
        <w:rPr>
          <w:rFonts w:eastAsia="Arial" w:cs="Arial" w:ascii="Arial" w:hAnsi="Arial"/>
          <w:b/>
          <w:bCs/>
          <w:color w:val="1A3A5C"/>
          <w:sz w:val="80"/>
          <w:szCs w:val="80"/>
        </w:rPr>
        <w:t>API GATEWAY</w:t>
      </w:r>
    </w:p>
    <w:p>
      <w:pPr>
        <w:pStyle w:val="Normal"/>
        <w:spacing w:before="0" w:after="120"/>
        <w:jc w:val="center"/>
        <w:rPr/>
      </w:pPr>
      <w:r>
        <w:rPr>
          <w:rFonts w:eastAsia="Arial" w:cs="Arial" w:ascii="Arial" w:hAnsi="Arial"/>
          <w:b/>
          <w:bCs/>
          <w:color w:val="1565C0"/>
          <w:sz w:val="44"/>
          <w:szCs w:val="44"/>
        </w:rPr>
        <w:t>Module 2: Core Features</w:t>
      </w:r>
    </w:p>
    <w:p>
      <w:pPr>
        <w:pStyle w:val="Normal"/>
        <w:spacing w:before="0" w:after="400"/>
        <w:jc w:val="center"/>
        <w:rPr/>
      </w:pPr>
      <w:r>
        <w:rPr>
          <w:rFonts w:eastAsia="Arial" w:cs="Arial" w:ascii="Arial" w:hAnsi="Arial"/>
          <w:color w:val="666666"/>
          <w:sz w:val="28"/>
          <w:szCs w:val="28"/>
        </w:rPr>
        <w:t>Complete In-Depth Study Guide</w:t>
      </w:r>
    </w:p>
    <w:p>
      <w:pPr>
        <w:pStyle w:val="Normal"/>
        <w:pBdr>
          <w:bottom w:val="single" w:sz="12" w:space="0" w:color="1565C0"/>
        </w:pBdr>
        <w:spacing w:before="0" w:after="320"/>
        <w:rPr/>
      </w:pPr>
      <w:r>
        <w:rPr/>
      </w:r>
    </w:p>
    <w:p>
      <w:pPr>
        <w:pStyle w:val="Normal"/>
        <w:spacing w:before="0" w:after="80"/>
        <w:jc w:val="center"/>
        <w:rPr/>
      </w:pPr>
      <w:r>
        <w:rPr>
          <w:rFonts w:eastAsia="Arial" w:cs="Arial" w:ascii="Arial" w:hAnsi="Arial"/>
          <w:color w:val="555555"/>
          <w:sz w:val="22"/>
          <w:szCs w:val="22"/>
        </w:rPr>
        <w:t>1.  Request Routing — Path, Header, Query-Param</w:t>
      </w:r>
    </w:p>
    <w:p>
      <w:pPr>
        <w:pStyle w:val="Normal"/>
        <w:spacing w:before="0" w:after="80"/>
        <w:jc w:val="center"/>
        <w:rPr/>
      </w:pPr>
      <w:r>
        <w:rPr>
          <w:rFonts w:eastAsia="Arial" w:cs="Arial" w:ascii="Arial" w:hAnsi="Arial"/>
          <w:color w:val="555555"/>
          <w:sz w:val="22"/>
          <w:szCs w:val="22"/>
        </w:rPr>
        <w:t>2.  Authentication &amp; Authorization — JWT, API Keys</w:t>
      </w:r>
    </w:p>
    <w:p>
      <w:pPr>
        <w:pStyle w:val="Normal"/>
        <w:spacing w:before="0" w:after="80"/>
        <w:jc w:val="center"/>
        <w:rPr/>
      </w:pPr>
      <w:r>
        <w:rPr>
          <w:rFonts w:eastAsia="Arial" w:cs="Arial" w:ascii="Arial" w:hAnsi="Arial"/>
          <w:color w:val="555555"/>
          <w:sz w:val="22"/>
          <w:szCs w:val="22"/>
        </w:rPr>
        <w:t>3.  Rate Limiting — Per-Client, Per-API, Per-Tier</w:t>
      </w:r>
    </w:p>
    <w:p>
      <w:pPr>
        <w:pStyle w:val="Normal"/>
        <w:spacing w:before="0" w:after="80"/>
        <w:jc w:val="center"/>
        <w:rPr/>
      </w:pPr>
      <w:r>
        <w:rPr>
          <w:rFonts w:eastAsia="Arial" w:cs="Arial" w:ascii="Arial" w:hAnsi="Arial"/>
          <w:color w:val="555555"/>
          <w:sz w:val="22"/>
          <w:szCs w:val="22"/>
        </w:rPr>
        <w:t>4.  Request/Response Transformation</w:t>
      </w:r>
    </w:p>
    <w:p>
      <w:pPr>
        <w:pStyle w:val="Normal"/>
        <w:spacing w:before="0" w:after="80"/>
        <w:jc w:val="center"/>
        <w:rPr/>
      </w:pPr>
      <w:r>
        <w:rPr>
          <w:rFonts w:eastAsia="Arial" w:cs="Arial" w:ascii="Arial" w:hAnsi="Arial"/>
          <w:color w:val="555555"/>
          <w:sz w:val="22"/>
          <w:szCs w:val="22"/>
        </w:rPr>
        <w:t>5.  Request Aggregation — Fan-Out / Fan-In Pattern</w:t>
      </w:r>
    </w:p>
    <w:p>
      <w:pPr>
        <w:pStyle w:val="Normal"/>
        <w:spacing w:before="0" w:after="80"/>
        <w:jc w:val="center"/>
        <w:rPr/>
      </w:pPr>
      <w:r>
        <w:rPr>
          <w:rFonts w:eastAsia="Arial" w:cs="Arial" w:ascii="Arial" w:hAnsi="Arial"/>
          <w:color w:val="555555"/>
          <w:sz w:val="22"/>
          <w:szCs w:val="22"/>
        </w:rPr>
        <w:t>6.  Load Balancing — Algorithms &amp; Health Checks</w:t>
      </w:r>
    </w:p>
    <w:p>
      <w:pPr>
        <w:pStyle w:val="Normal"/>
        <w:spacing w:before="0" w:after="80"/>
        <w:jc w:val="center"/>
        <w:rPr/>
      </w:pPr>
      <w:r>
        <w:rPr>
          <w:rFonts w:eastAsia="Arial" w:cs="Arial" w:ascii="Arial" w:hAnsi="Arial"/>
          <w:color w:val="555555"/>
          <w:sz w:val="22"/>
          <w:szCs w:val="22"/>
        </w:rPr>
        <w:t>7.  Circuit Breaker — Cascading Failure Prevention</w:t>
      </w:r>
    </w:p>
    <w:p>
      <w:pPr>
        <w:pStyle w:val="Normal"/>
        <w:spacing w:before="0" w:after="80"/>
        <w:jc w:val="center"/>
        <w:rPr/>
      </w:pPr>
      <w:r>
        <w:rPr>
          <w:rFonts w:eastAsia="Arial" w:cs="Arial" w:ascii="Arial" w:hAnsi="Arial"/>
          <w:color w:val="555555"/>
          <w:sz w:val="22"/>
          <w:szCs w:val="22"/>
        </w:rPr>
        <w:t>8.  Caching — Edge Caching Strategies</w:t>
      </w:r>
    </w:p>
    <w:p>
      <w:pPr>
        <w:pStyle w:val="Normal"/>
        <w:spacing w:before="0" w:after="80"/>
        <w:jc w:val="center"/>
        <w:rPr/>
      </w:pPr>
      <w:r>
        <w:rPr>
          <w:rFonts w:eastAsia="Arial" w:cs="Arial" w:ascii="Arial" w:hAnsi="Arial"/>
          <w:color w:val="555555"/>
          <w:sz w:val="22"/>
          <w:szCs w:val="22"/>
        </w:rPr>
        <w:t>9.  SSL/TLS Termination</w:t>
      </w:r>
    </w:p>
    <w:p>
      <w:pPr>
        <w:pStyle w:val="Normal"/>
        <w:spacing w:before="0" w:after="80"/>
        <w:jc w:val="center"/>
        <w:rPr/>
      </w:pPr>
      <w:r>
        <w:rPr>
          <w:rFonts w:eastAsia="Arial" w:cs="Arial" w:ascii="Arial" w:hAnsi="Arial"/>
          <w:color w:val="555555"/>
          <w:sz w:val="22"/>
          <w:szCs w:val="22"/>
        </w:rPr>
        <w:t>10. Logging &amp; Observability — Trace ID Injection</w:t>
      </w:r>
    </w:p>
    <w:p>
      <w:pPr>
        <w:pStyle w:val="Normal"/>
        <w:rPr/>
      </w:pPr>
      <w:r>
        <w:rPr/>
      </w:r>
      <w:r>
        <w:br w:type="page"/>
      </w:r>
    </w:p>
    <w:p>
      <w:pPr>
        <w:pStyle w:val="Heading1"/>
        <w:spacing w:before="0" w:after="120"/>
        <w:rPr/>
      </w:pPr>
      <w:r>
        <w:rPr>
          <w:rFonts w:eastAsia="Arial" w:cs="Arial" w:ascii="Arial" w:hAnsi="Arial"/>
          <w:b/>
          <w:bCs/>
          <w:color w:val="1A3A5C"/>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1A3A5C"/>
          <w:sz w:val="40"/>
          <w:szCs w:val="40"/>
        </w:rPr>
        <w:t>1. Request Routing</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Request routing is the foundational capability of any API Gateway. It is the process of examining an inbound HTTP request and deciding which backend service, which instance of a service, and which endpoint on that service should handle it. Unlike a simple reverse proxy that maps every request to one backend, an API gateway applies rich, multi-dimensional routing logic.</w:t>
      </w:r>
    </w:p>
    <w:p>
      <w:pPr>
        <w:pStyle w:val="Normal"/>
        <w:spacing w:before="0" w:after="160"/>
        <w:rPr/>
      </w:pPr>
      <w:r>
        <w:rPr>
          <w:rFonts w:eastAsia="Arial" w:cs="Arial" w:ascii="Arial" w:hAnsi="Arial"/>
          <w:b w:val="false"/>
          <w:bCs w:val="false"/>
          <w:color w:val="333333"/>
          <w:sz w:val="22"/>
          <w:szCs w:val="22"/>
        </w:rPr>
        <w:t>Routing decisions can be based on the URL path, HTTP method, request headers, query parameters, request body content, client identity, or any combination of these. The gateway evaluates the routing rules in priority order and forwards the request to the first matching upstream.</w:t>
      </w:r>
    </w:p>
    <w:p>
      <w:pPr>
        <w:pStyle w:val="Heading2"/>
        <w:spacing w:before="280" w:after="100"/>
        <w:rPr/>
      </w:pPr>
      <w:r>
        <w:rPr>
          <w:rFonts w:eastAsia="Arial" w:cs="Arial" w:ascii="Arial" w:hAnsi="Arial"/>
          <w:b/>
          <w:bCs/>
          <w:color w:val="1565C0"/>
          <w:sz w:val="30"/>
          <w:szCs w:val="30"/>
        </w:rPr>
        <w:t>1.1 Path-Based Routing</w:t>
      </w:r>
    </w:p>
    <w:p>
      <w:pPr>
        <w:pStyle w:val="Normal"/>
        <w:spacing w:before="0" w:after="160"/>
        <w:rPr/>
      </w:pPr>
      <w:r>
        <w:rPr>
          <w:rFonts w:eastAsia="Arial" w:cs="Arial" w:ascii="Arial" w:hAnsi="Arial"/>
          <w:b w:val="false"/>
          <w:bCs w:val="false"/>
          <w:color w:val="333333"/>
          <w:sz w:val="22"/>
          <w:szCs w:val="22"/>
        </w:rPr>
        <w:t>Path-based routing is the most common and simplest form. The URL path — the portion after the hostname — determines which backend service receives the request. The gateway maintains a routing table mapping path prefixes or patterns to upstream services.</w:t>
      </w:r>
    </w:p>
    <w:p>
      <w:pPr>
        <w:pStyle w:val="Heading3"/>
        <w:spacing w:before="200" w:after="80"/>
        <w:rPr/>
      </w:pPr>
      <w:r>
        <w:rPr>
          <w:rFonts w:eastAsia="Arial" w:cs="Arial" w:ascii="Arial" w:hAnsi="Arial"/>
          <w:b/>
          <w:bCs/>
          <w:color w:val="E65100"/>
          <w:sz w:val="24"/>
          <w:szCs w:val="24"/>
        </w:rPr>
        <w:t>Exact Prefix Matching</w:t>
      </w:r>
    </w:p>
    <w:p>
      <w:pPr>
        <w:pStyle w:val="Normal"/>
        <w:spacing w:before="0" w:after="160"/>
        <w:rPr/>
      </w:pPr>
      <w:r>
        <w:rPr>
          <w:rFonts w:eastAsia="Arial" w:cs="Arial" w:ascii="Arial" w:hAnsi="Arial"/>
          <w:b w:val="false"/>
          <w:bCs w:val="false"/>
          <w:color w:val="333333"/>
          <w:sz w:val="22"/>
          <w:szCs w:val="22"/>
        </w:rPr>
        <w:t>The simplest strategy: if the path starts with a defined prefix, route to the associated service. The prefix is stripped (or preserved) before forwarding.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Routing table: prefix → upstream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/api/users/*      →  user-service:8001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/api/products/*   →  product-service:8002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/api/orders/*     →  order-service:8003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/api/payments/*   →  payment-service:8004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/api/search/*     →  search-service:8005</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/health           →  health-check:8099  (gateway internal)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Incoming: GET /api/orders/1234/items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Matched:  /api/orders/*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Forwarded: GET http://order-service:8003/1234/items</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(prefix /api/orders stripped)</w:t>
      </w:r>
    </w:p>
    <w:p>
      <w:pPr>
        <w:pStyle w:val="Heading3"/>
        <w:spacing w:before="200" w:after="80"/>
        <w:rPr/>
      </w:pPr>
      <w:r>
        <w:rPr>
          <w:rFonts w:eastAsia="Arial" w:cs="Arial" w:ascii="Arial" w:hAnsi="Arial"/>
          <w:b/>
          <w:bCs/>
          <w:color w:val="E65100"/>
          <w:sz w:val="24"/>
          <w:szCs w:val="24"/>
        </w:rPr>
        <w:t>Wildcard &amp; Regex Pattern Matching</w:t>
      </w:r>
    </w:p>
    <w:p>
      <w:pPr>
        <w:pStyle w:val="Normal"/>
        <w:spacing w:before="0" w:after="160"/>
        <w:rPr/>
      </w:pPr>
      <w:r>
        <w:rPr>
          <w:rFonts w:eastAsia="Arial" w:cs="Arial" w:ascii="Arial" w:hAnsi="Arial"/>
          <w:b w:val="false"/>
          <w:bCs w:val="false"/>
          <w:color w:val="333333"/>
          <w:sz w:val="22"/>
          <w:szCs w:val="22"/>
        </w:rPr>
        <w:t>More sophisticated gateways support wildcard tokens and regular expressions for complex routing requirements such as versioned APIs or resource hierarchies.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Wildcard patterns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/api/v{version}/users/*  →  user-service-v{version}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/api/*/admin/*           →  admin-service   (any service admin endpoint)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Regex patterns (NGINX location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^/api/v[0-9]+/users/([0-9]+)/orders$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order-service  (matches /api/v1/users/42/orders)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Priority: exact match &gt; prefix &gt; wildcard &gt; regex &gt; default</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Default (catch-all):  /**  →  404-handler or legacy-monolith</w:t>
      </w:r>
    </w:p>
    <w:p>
      <w:pPr>
        <w:pStyle w:val="Heading3"/>
        <w:spacing w:before="200" w:after="80"/>
        <w:rPr/>
      </w:pPr>
      <w:r>
        <w:rPr>
          <w:rFonts w:eastAsia="Arial" w:cs="Arial" w:ascii="Arial" w:hAnsi="Arial"/>
          <w:b/>
          <w:bCs/>
          <w:color w:val="E65100"/>
          <w:sz w:val="24"/>
          <w:szCs w:val="24"/>
        </w:rPr>
        <w:t>Path Rewriting</w:t>
      </w:r>
    </w:p>
    <w:p>
      <w:pPr>
        <w:pStyle w:val="Normal"/>
        <w:spacing w:before="0" w:after="160"/>
        <w:rPr/>
      </w:pPr>
      <w:r>
        <w:rPr>
          <w:rFonts w:eastAsia="Arial" w:cs="Arial" w:ascii="Arial" w:hAnsi="Arial"/>
          <w:b w:val="false"/>
          <w:bCs w:val="false"/>
          <w:color w:val="333333"/>
          <w:sz w:val="22"/>
          <w:szCs w:val="22"/>
        </w:rPr>
        <w:t>When the external API path does not match the internal service path, the gateway rewrites the path before forwarding. This decouples the public API structure from internal service URL conventions.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External client calls:  GET /api/users/profile/42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Internal service path:  GET /v2/user-profiles/42</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rewrite rule: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rewrite  ^/api/users/profile/(.*)$  /v2/user-profiles/$1</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Real Kong config: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routes: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name: user-profile-route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paths: ['/api/users/profile']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strip_path: true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plugins: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name: request-transformer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replace:</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uri: '/v2/user-profiles/$(uri_captures[1])'</w:t>
      </w:r>
    </w:p>
    <w:p>
      <w:pPr>
        <w:pStyle w:val="Heading2"/>
        <w:spacing w:before="280" w:after="100"/>
        <w:rPr/>
      </w:pPr>
      <w:r>
        <w:rPr>
          <w:rFonts w:eastAsia="Arial" w:cs="Arial" w:ascii="Arial" w:hAnsi="Arial"/>
          <w:b/>
          <w:bCs/>
          <w:color w:val="1565C0"/>
          <w:sz w:val="30"/>
          <w:szCs w:val="30"/>
        </w:rPr>
        <w:t>1.2 Header-Based Routing</w:t>
      </w:r>
    </w:p>
    <w:p>
      <w:pPr>
        <w:pStyle w:val="Normal"/>
        <w:spacing w:before="0" w:after="160"/>
        <w:rPr/>
      </w:pPr>
      <w:r>
        <w:rPr>
          <w:rFonts w:eastAsia="Arial" w:cs="Arial" w:ascii="Arial" w:hAnsi="Arial"/>
          <w:b w:val="false"/>
          <w:bCs w:val="false"/>
          <w:color w:val="333333"/>
          <w:sz w:val="22"/>
          <w:szCs w:val="22"/>
        </w:rPr>
        <w:t>Header-based routing examines HTTP request headers to determine routing. This is the standard mechanism for API versioning, multi-tenant routing, A/B testing, and feature flagging — scenarios where the URL alone is insufficient.</w:t>
      </w:r>
    </w:p>
    <w:p>
      <w:pPr>
        <w:pStyle w:val="Heading3"/>
        <w:spacing w:before="200" w:after="80"/>
        <w:rPr/>
      </w:pPr>
      <w:r>
        <w:rPr>
          <w:rFonts w:eastAsia="Arial" w:cs="Arial" w:ascii="Arial" w:hAnsi="Arial"/>
          <w:b/>
          <w:bCs/>
          <w:color w:val="E65100"/>
          <w:sz w:val="24"/>
          <w:szCs w:val="24"/>
        </w:rPr>
        <w:t>API Version Routing via Accept Header</w:t>
      </w:r>
    </w:p>
    <w:p>
      <w:pPr>
        <w:pStyle w:val="Normal"/>
        <w:spacing w:before="0" w:after="160"/>
        <w:rPr/>
      </w:pPr>
      <w:r>
        <w:rPr>
          <w:rFonts w:eastAsia="Arial" w:cs="Arial" w:ascii="Arial" w:hAnsi="Arial"/>
          <w:b w:val="false"/>
          <w:bCs w:val="false"/>
          <w:color w:val="333333"/>
          <w:sz w:val="22"/>
          <w:szCs w:val="22"/>
        </w:rPr>
        <w:t>REST purists prefer version information in the Accept header rather than the URL path. The gateway reads the header and routes to the appropriate versioned 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Client request — v1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/api/users/42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Accept: application/vnd.myapp.v1+json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Routed to: user-service-v1:8001</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Client request — v2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/api/users/42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Accept: application/vnd.myapp.v2+json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Routed to: user-service-v2:8011</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Client request — custom version header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/api/users/42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X-API-Version: 2024-01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Routed to: user-service-latest:8021</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If no version header → default to stable version</w:t>
      </w:r>
    </w:p>
    <w:p>
      <w:pPr>
        <w:pStyle w:val="Heading3"/>
        <w:spacing w:before="200" w:after="80"/>
        <w:rPr/>
      </w:pPr>
      <w:r>
        <w:rPr>
          <w:rFonts w:eastAsia="Arial" w:cs="Arial" w:ascii="Arial" w:hAnsi="Arial"/>
          <w:b/>
          <w:bCs/>
          <w:color w:val="E65100"/>
          <w:sz w:val="24"/>
          <w:szCs w:val="24"/>
        </w:rPr>
        <w:t>Multi-Tenant Routing</w:t>
      </w:r>
    </w:p>
    <w:p>
      <w:pPr>
        <w:pStyle w:val="Normal"/>
        <w:spacing w:before="0" w:after="160"/>
        <w:rPr/>
      </w:pPr>
      <w:r>
        <w:rPr>
          <w:rFonts w:eastAsia="Arial" w:cs="Arial" w:ascii="Arial" w:hAnsi="Arial"/>
          <w:b w:val="false"/>
          <w:bCs w:val="false"/>
          <w:color w:val="333333"/>
          <w:sz w:val="22"/>
          <w:szCs w:val="22"/>
        </w:rPr>
        <w:t>In SaaS platforms, different tenants may be served by dedicated service instances (for data isolation), different regions (for latency), or different tiers (for SLA enforcement). The tenant identifier in a header drives routing.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Tenant header present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/api/data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X-Tenant-ID: enterprise-acme-corp</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Routed to: acme-dedicated-cluster.internal:8080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Standard tenant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/api/data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X-Tenant-ID: startup-xyz</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Routed to: shared-cluster.internal:8080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Feature flag routing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X-Feature-Flag: new-checkout-v2</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Routed to: checkout-service-experimental:9001</w:t>
      </w:r>
    </w:p>
    <w:p>
      <w:pPr>
        <w:pStyle w:val="Heading2"/>
        <w:spacing w:before="280" w:after="100"/>
        <w:rPr/>
      </w:pPr>
      <w:r>
        <w:rPr>
          <w:rFonts w:eastAsia="Arial" w:cs="Arial" w:ascii="Arial" w:hAnsi="Arial"/>
          <w:b/>
          <w:bCs/>
          <w:color w:val="1565C0"/>
          <w:sz w:val="30"/>
          <w:szCs w:val="30"/>
        </w:rPr>
        <w:t>1.3 Query-Parameter-Based Routing</w:t>
      </w:r>
    </w:p>
    <w:p>
      <w:pPr>
        <w:pStyle w:val="Normal"/>
        <w:spacing w:before="0" w:after="160"/>
        <w:rPr/>
      </w:pPr>
      <w:r>
        <w:rPr>
          <w:rFonts w:eastAsia="Arial" w:cs="Arial" w:ascii="Arial" w:hAnsi="Arial"/>
          <w:b w:val="false"/>
          <w:bCs w:val="false"/>
          <w:color w:val="333333"/>
          <w:sz w:val="22"/>
          <w:szCs w:val="22"/>
        </w:rPr>
        <w:t>Query parameters in the URL can also drive routing decisions. This is less common than path or header routing but useful in specific scenarios such as format negotiation, debug routing, and legacy compatibility.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Format negotiation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/api/report?format=pdf  →  pdf-renderer-service:8080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/api/report?format=csv  →  csv-exporter-service:8081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/api/report?format=json →  json-api-service:8082</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Debug / trace routing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/api/orders?debug=true  →  order-service-debug:9003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(verbose logging, slower, isolated)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Legacy API compatibility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/api/search?version=legacy  →  legacy-search-service:7001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/api/search                 →  new-search-service:8090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Kong route match by query param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routes: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name: pdf-report-route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paths: ['/api/report']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methods: ['GET']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query_params:</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format=pdf</w:t>
      </w:r>
    </w:p>
    <w:p>
      <w:pPr>
        <w:pStyle w:val="Heading2"/>
        <w:spacing w:before="280" w:after="100"/>
        <w:rPr/>
      </w:pPr>
      <w:r>
        <w:rPr>
          <w:rFonts w:eastAsia="Arial" w:cs="Arial" w:ascii="Arial" w:hAnsi="Arial"/>
          <w:b/>
          <w:bCs/>
          <w:color w:val="1565C0"/>
          <w:sz w:val="30"/>
          <w:szCs w:val="30"/>
        </w:rPr>
        <w:t>1.4 Method-Based Routing (CQRS at the Gateway)</w:t>
      </w:r>
    </w:p>
    <w:p>
      <w:pPr>
        <w:pStyle w:val="Normal"/>
        <w:spacing w:before="0" w:after="160"/>
        <w:rPr/>
      </w:pPr>
      <w:r>
        <w:rPr>
          <w:rFonts w:eastAsia="Arial" w:cs="Arial" w:ascii="Arial" w:hAnsi="Arial"/>
          <w:b w:val="false"/>
          <w:bCs w:val="false"/>
          <w:color w:val="333333"/>
          <w:sz w:val="22"/>
          <w:szCs w:val="22"/>
        </w:rPr>
        <w:t>The HTTP method (GET, POST, PUT, DELETE, PATCH) can route to entirely different services. This implements the Command Query Responsibility Segregation (CQRS) pattern at the infrastructure level — reads and writes go to separate optimized services.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Same path, different methods → different upstreams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/api/orders/*  →  order-query-service:8003  (read replica, fast)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POST   /api/orders    →  order-command-service:8004 (write primary)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PUT    /api/orders/*  →  order-command-service:8004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DELETE /api/orders/*  →  order-command-service:8004</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Benefits: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Read service can scale independently of write 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Read service can use a cache-optimized database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Write service can have stronger consistency guarantees</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 Different SLAs: reads at 10ms p99, writes at 100ms p99</w:t>
      </w:r>
    </w:p>
    <w:p>
      <w:pPr>
        <w:pStyle w:val="Heading2"/>
        <w:spacing w:before="280" w:after="100"/>
        <w:rPr/>
      </w:pPr>
      <w:r>
        <w:rPr>
          <w:rFonts w:eastAsia="Arial" w:cs="Arial" w:ascii="Arial" w:hAnsi="Arial"/>
          <w:b/>
          <w:bCs/>
          <w:color w:val="1565C0"/>
          <w:sz w:val="30"/>
          <w:szCs w:val="30"/>
        </w:rPr>
        <w:t>1.5 Canary &amp; Weighted Routing</w:t>
      </w:r>
    </w:p>
    <w:p>
      <w:pPr>
        <w:pStyle w:val="Normal"/>
        <w:spacing w:before="0" w:after="160"/>
        <w:rPr/>
      </w:pPr>
      <w:r>
        <w:rPr>
          <w:rFonts w:eastAsia="Arial" w:cs="Arial" w:ascii="Arial" w:hAnsi="Arial"/>
          <w:b w:val="false"/>
          <w:bCs w:val="false"/>
          <w:color w:val="333333"/>
          <w:sz w:val="22"/>
          <w:szCs w:val="22"/>
        </w:rPr>
        <w:t>Canary routing sends a configurable percentage of traffic to a new version, allowing gradual rollout and real-world testing without a full deployment. The gateway makes the routing decision per-request using deterministic hashing or random sampling.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Phase 1: 5% canary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upstream user-service-stable  weight 95</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upstream user-service-v2      weight 5</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Phase 2: 25% canary (after metrics look good)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upstream user-service-stable  weight 75</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upstream user-service-v2      weight 25</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Phase 3: Full rollout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upstream user-service-v2      weight 100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Sticky canary (same user always gets same version):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hash $http_x_user_id consistent;</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User ID 42 always goes to stable; user ID 99 always to v2</w:t>
      </w:r>
    </w:p>
    <w:p>
      <w:pPr>
        <w:pStyle w:val="Normal"/>
        <w:pBdr>
          <w:left w:val="single" w:sz="18" w:space="0" w:color="1565C0"/>
        </w:pBdr>
        <w:shd w:val="clear" w:fill="E3F2FD"/>
        <w:spacing w:before="0" w:after="160"/>
        <w:ind w:left="360" w:right="360"/>
        <w:rPr/>
      </w:pPr>
      <w:r>
        <w:rPr>
          <w:rFonts w:eastAsia="Arial" w:cs="Arial" w:ascii="Arial" w:hAnsi="Arial"/>
          <w:b/>
          <w:bCs/>
          <w:color w:val="1565C0"/>
          <w:sz w:val="22"/>
          <w:szCs w:val="22"/>
        </w:rPr>
        <w:t xml:space="preserve">Summary  </w:t>
      </w:r>
      <w:r>
        <w:rPr>
          <w:rFonts w:eastAsia="Arial" w:cs="Arial" w:ascii="Arial" w:hAnsi="Arial"/>
          <w:color w:val="333333"/>
          <w:sz w:val="22"/>
          <w:szCs w:val="22"/>
        </w:rPr>
        <w:t>Request routing at the gateway provides a single, centrally-managed location to control all traffic flow. Changes to routing — new services, deprecated endpoints, version migrations — are made in one config file rather than across hundreds of clients.</w:t>
      </w:r>
    </w:p>
    <w:p>
      <w:pPr>
        <w:pStyle w:val="Normal"/>
        <w:rPr/>
      </w:pPr>
      <w:r>
        <w:rPr/>
      </w:r>
      <w:r>
        <w:br w:type="page"/>
      </w:r>
    </w:p>
    <w:p>
      <w:pPr>
        <w:pStyle w:val="Heading1"/>
        <w:spacing w:before="0" w:after="120"/>
        <w:rPr/>
      </w:pPr>
      <w:r>
        <w:rPr>
          <w:rFonts w:eastAsia="Arial" w:cs="Arial" w:ascii="Arial" w:hAnsi="Arial"/>
          <w:b/>
          <w:bCs/>
          <w:color w:val="1A3A5C"/>
          <w:sz w:val="40"/>
          <w:szCs w:val="40"/>
        </w:rPr>
        <w:t>2. Authentication &amp; Authorization</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Authentication and authorization enforced at the gateway is the most important security decision in a microservices architecture. By validating every request before it reaches any backend service, the gateway creates a hard security perimeter. No backend service receives an unvalidated request; no backend service needs to implement its own token parsing.</w:t>
      </w:r>
    </w:p>
    <w:p>
      <w:pPr>
        <w:pStyle w:val="Heading2"/>
        <w:spacing w:before="280" w:after="100"/>
        <w:rPr/>
      </w:pPr>
      <w:r>
        <w:rPr>
          <w:rFonts w:eastAsia="Arial" w:cs="Arial" w:ascii="Arial" w:hAnsi="Arial"/>
          <w:b/>
          <w:bCs/>
          <w:color w:val="1565C0"/>
          <w:sz w:val="30"/>
          <w:szCs w:val="30"/>
        </w:rPr>
        <w:t>2.1 JWT Authentication — Complete Flow</w:t>
      </w:r>
    </w:p>
    <w:p>
      <w:pPr>
        <w:pStyle w:val="Normal"/>
        <w:spacing w:before="0" w:after="160"/>
        <w:rPr/>
      </w:pPr>
      <w:r>
        <w:rPr>
          <w:rFonts w:eastAsia="Arial" w:cs="Arial" w:ascii="Arial" w:hAnsi="Arial"/>
          <w:b w:val="false"/>
          <w:bCs w:val="false"/>
          <w:color w:val="333333"/>
          <w:sz w:val="22"/>
          <w:szCs w:val="22"/>
        </w:rPr>
        <w:t>JSON Web Tokens (JWT, RFC 7519) are the dominant standard for stateless API authentication. A JWT is a base64url-encoded JSON object signed with a cryptographic key. The gateway validates the signature — proving the token was issued by a trusted authority — and extracts claims without any database lookup.</w:t>
      </w:r>
    </w:p>
    <w:p>
      <w:pPr>
        <w:pStyle w:val="Heading3"/>
        <w:spacing w:before="200" w:after="80"/>
        <w:rPr/>
      </w:pPr>
      <w:r>
        <w:rPr>
          <w:rFonts w:eastAsia="Arial" w:cs="Arial" w:ascii="Arial" w:hAnsi="Arial"/>
          <w:b/>
          <w:bCs/>
          <w:color w:val="E65100"/>
          <w:sz w:val="24"/>
          <w:szCs w:val="24"/>
        </w:rPr>
        <w:t>JWT Structure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JWT = Base64URL(Header) + '.' + Base64URL(Payload) + '.' + Signature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Header:   { 'alg': 'RS256', 'typ': 'JWT', 'kid': 'key-2024-01'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Payload: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'sub':   'user_1234',          // Subject (user ID)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'iss':   'auth.myapp.com',     // Issuer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'aud':   'api.myapp.com',      // Audience (must match gateway)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'exp':   1705402800,           // Expiration (Unix timestamp)</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'iat':   1705316400,           // Issued at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'roles': ['user', 'premium'],  // Custom claims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'tid':   'tenant-acme'         // Tenant ID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Signature: RS256(header + '.' + payload, PRIVATE_KEY)</w:t>
      </w:r>
    </w:p>
    <w:p>
      <w:pPr>
        <w:pStyle w:val="Heading3"/>
        <w:spacing w:before="200" w:after="80"/>
        <w:rPr/>
      </w:pPr>
      <w:r>
        <w:rPr>
          <w:rFonts w:eastAsia="Arial" w:cs="Arial" w:ascii="Arial" w:hAnsi="Arial"/>
          <w:b/>
          <w:bCs/>
          <w:color w:val="E65100"/>
          <w:sz w:val="24"/>
          <w:szCs w:val="24"/>
        </w:rPr>
        <w:t>Gateway JWT Validation Steps</w:t>
      </w:r>
    </w:p>
    <w:p>
      <w:pPr>
        <w:pStyle w:val="ListParagraph"/>
        <w:numPr>
          <w:ilvl w:val="0"/>
          <w:numId w:val="7"/>
        </w:numPr>
        <w:spacing w:before="0" w:after="90"/>
        <w:rPr/>
      </w:pPr>
      <w:r>
        <w:rPr>
          <w:rFonts w:eastAsia="Arial" w:cs="Arial" w:ascii="Arial" w:hAnsi="Arial"/>
          <w:color w:val="333333"/>
          <w:sz w:val="22"/>
          <w:szCs w:val="22"/>
        </w:rPr>
        <w:t>Extract Bearer token from Authorization header</w:t>
      </w:r>
    </w:p>
    <w:p>
      <w:pPr>
        <w:pStyle w:val="ListParagraph"/>
        <w:numPr>
          <w:ilvl w:val="0"/>
          <w:numId w:val="2"/>
        </w:numPr>
        <w:spacing w:before="0" w:after="90"/>
        <w:rPr/>
      </w:pPr>
      <w:r>
        <w:rPr>
          <w:rFonts w:eastAsia="Arial" w:cs="Arial" w:ascii="Arial" w:hAnsi="Arial"/>
          <w:color w:val="333333"/>
          <w:sz w:val="22"/>
          <w:szCs w:val="22"/>
        </w:rPr>
        <w:t>Decode header; read 'kid' (key ID) claim</w:t>
      </w:r>
    </w:p>
    <w:p>
      <w:pPr>
        <w:pStyle w:val="ListParagraph"/>
        <w:numPr>
          <w:ilvl w:val="0"/>
          <w:numId w:val="2"/>
        </w:numPr>
        <w:spacing w:before="0" w:after="90"/>
        <w:rPr/>
      </w:pPr>
      <w:r>
        <w:rPr>
          <w:rFonts w:eastAsia="Arial" w:cs="Arial" w:ascii="Arial" w:hAnsi="Arial"/>
          <w:color w:val="333333"/>
          <w:sz w:val="22"/>
          <w:szCs w:val="22"/>
        </w:rPr>
        <w:t>Fetch matching public key from JWKS endpoint (or local cache)</w:t>
      </w:r>
    </w:p>
    <w:p>
      <w:pPr>
        <w:pStyle w:val="ListParagraph"/>
        <w:numPr>
          <w:ilvl w:val="0"/>
          <w:numId w:val="2"/>
        </w:numPr>
        <w:spacing w:before="0" w:after="90"/>
        <w:rPr/>
      </w:pPr>
      <w:r>
        <w:rPr>
          <w:rFonts w:eastAsia="Arial" w:cs="Arial" w:ascii="Arial" w:hAnsi="Arial"/>
          <w:color w:val="333333"/>
          <w:sz w:val="22"/>
          <w:szCs w:val="22"/>
        </w:rPr>
        <w:t>Verify signature using public key</w:t>
      </w:r>
    </w:p>
    <w:p>
      <w:pPr>
        <w:pStyle w:val="ListParagraph"/>
        <w:numPr>
          <w:ilvl w:val="0"/>
          <w:numId w:val="2"/>
        </w:numPr>
        <w:spacing w:before="0" w:after="90"/>
        <w:rPr/>
      </w:pPr>
      <w:r>
        <w:rPr>
          <w:rFonts w:eastAsia="Arial" w:cs="Arial" w:ascii="Arial" w:hAnsi="Arial"/>
          <w:color w:val="333333"/>
          <w:sz w:val="22"/>
          <w:szCs w:val="22"/>
        </w:rPr>
        <w:t>Check 'exp' claim — reject if token has expired</w:t>
      </w:r>
    </w:p>
    <w:p>
      <w:pPr>
        <w:pStyle w:val="ListParagraph"/>
        <w:numPr>
          <w:ilvl w:val="0"/>
          <w:numId w:val="2"/>
        </w:numPr>
        <w:spacing w:before="0" w:after="90"/>
        <w:rPr/>
      </w:pPr>
      <w:r>
        <w:rPr>
          <w:rFonts w:eastAsia="Arial" w:cs="Arial" w:ascii="Arial" w:hAnsi="Arial"/>
          <w:color w:val="333333"/>
          <w:sz w:val="22"/>
          <w:szCs w:val="22"/>
        </w:rPr>
        <w:t>Check 'nbf' (not before) claim — reject if token not yet valid</w:t>
      </w:r>
    </w:p>
    <w:p>
      <w:pPr>
        <w:pStyle w:val="ListParagraph"/>
        <w:numPr>
          <w:ilvl w:val="0"/>
          <w:numId w:val="2"/>
        </w:numPr>
        <w:spacing w:before="0" w:after="90"/>
        <w:rPr/>
      </w:pPr>
      <w:r>
        <w:rPr>
          <w:rFonts w:eastAsia="Arial" w:cs="Arial" w:ascii="Arial" w:hAnsi="Arial"/>
          <w:color w:val="333333"/>
          <w:sz w:val="22"/>
          <w:szCs w:val="22"/>
        </w:rPr>
        <w:t>Check 'iss' claim — reject if issuer is not trusted</w:t>
      </w:r>
    </w:p>
    <w:p>
      <w:pPr>
        <w:pStyle w:val="ListParagraph"/>
        <w:numPr>
          <w:ilvl w:val="0"/>
          <w:numId w:val="2"/>
        </w:numPr>
        <w:spacing w:before="0" w:after="90"/>
        <w:rPr/>
      </w:pPr>
      <w:r>
        <w:rPr>
          <w:rFonts w:eastAsia="Arial" w:cs="Arial" w:ascii="Arial" w:hAnsi="Arial"/>
          <w:color w:val="333333"/>
          <w:sz w:val="22"/>
          <w:szCs w:val="22"/>
        </w:rPr>
        <w:t>Check 'aud' claim — reject if audience does not match this API</w:t>
      </w:r>
    </w:p>
    <w:p>
      <w:pPr>
        <w:pStyle w:val="ListParagraph"/>
        <w:numPr>
          <w:ilvl w:val="0"/>
          <w:numId w:val="2"/>
        </w:numPr>
        <w:spacing w:before="0" w:after="90"/>
        <w:rPr/>
      </w:pPr>
      <w:r>
        <w:rPr>
          <w:rFonts w:eastAsia="Arial" w:cs="Arial" w:ascii="Arial" w:hAnsi="Arial"/>
          <w:color w:val="333333"/>
          <w:sz w:val="22"/>
          <w:szCs w:val="22"/>
        </w:rPr>
        <w:t>Forward claims as headers to upstream service</w:t>
      </w:r>
    </w:p>
    <w:p>
      <w:pPr>
        <w:pStyle w:val="Normal"/>
        <w:spacing w:before="80" w:after="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Full request-response cycle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Step 1 — Login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POST /auth/login  { 'username': 'alice', 'password': 'secret'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200 OK  { 'access_token': 'eyJhbGc...', 'expires_in': 3600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Step 2 — API call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/api/orders/99</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Authorization: Bearer eyJhbGc...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Step 3 — Gateway validates JWT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Signature valid (RS256 with cached public key)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exp = 1705402800 &gt; now() = 1705316400  (not expired)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iss = 'auth.myapp.com'  (trusted issuer)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aud = 'api.myapp.com'   (matches this gateway)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Step 4 — Gateway forwards to order-service with enriched headers: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http://order-service:8003/orders/99</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X-User-Id:     user_1234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X-User-Roles:  user,premium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X-Tenant-Id:   tenant-acme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X-Request-Id:  7f3a9b2c-1234-4567-abcd-ef0123456789</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Order service trusts these headers (only gateway can set them)</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Order service does ZERO authentication code</w:t>
      </w:r>
    </w:p>
    <w:p>
      <w:pPr>
        <w:pStyle w:val="Heading3"/>
        <w:spacing w:before="200" w:after="80"/>
        <w:rPr/>
      </w:pPr>
      <w:r>
        <w:rPr>
          <w:rFonts w:eastAsia="Arial" w:cs="Arial" w:ascii="Arial" w:hAnsi="Arial"/>
          <w:b/>
          <w:bCs/>
          <w:color w:val="E65100"/>
          <w:sz w:val="24"/>
          <w:szCs w:val="24"/>
        </w:rPr>
        <w:t>JWKS (JSON Web Key Set) — Key Rotation</w:t>
      </w:r>
    </w:p>
    <w:p>
      <w:pPr>
        <w:pStyle w:val="Normal"/>
        <w:spacing w:before="0" w:after="160"/>
        <w:rPr/>
      </w:pPr>
      <w:r>
        <w:rPr>
          <w:rFonts w:eastAsia="Arial" w:cs="Arial" w:ascii="Arial" w:hAnsi="Arial"/>
          <w:b w:val="false"/>
          <w:bCs w:val="false"/>
          <w:color w:val="333333"/>
          <w:sz w:val="22"/>
          <w:szCs w:val="22"/>
        </w:rPr>
        <w:t>The gateway fetches public keys from the auth server's JWKS endpoint and caches them. When the auth server rotates keys, the new key appears in JWKS with a new 'kid'. Tokens signed with the new key include the new 'kid', the gateway fetches it on first use — seamless key rotation with zero downtime.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https://auth.myapp.com/.well-known/jwks.json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"keys":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"kid": "key-2024-01", "kty": "RSA", "n": "...", "e": "AQAB"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"kid": "key-2024-02", "kty": "RSA", "n": "...", "e": "AQAB"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Cache TTL: 5 minutes for performance</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On 'kid' not found: refetch JWKS once, then fail</w:t>
      </w:r>
    </w:p>
    <w:p>
      <w:pPr>
        <w:pStyle w:val="Heading2"/>
        <w:spacing w:before="280" w:after="100"/>
        <w:rPr/>
      </w:pPr>
      <w:r>
        <w:rPr>
          <w:rFonts w:eastAsia="Arial" w:cs="Arial" w:ascii="Arial" w:hAnsi="Arial"/>
          <w:b/>
          <w:bCs/>
          <w:color w:val="1565C0"/>
          <w:sz w:val="30"/>
          <w:szCs w:val="30"/>
        </w:rPr>
        <w:t>2.2 API Key Authentication</w:t>
      </w:r>
    </w:p>
    <w:p>
      <w:pPr>
        <w:pStyle w:val="Normal"/>
        <w:spacing w:before="0" w:after="160"/>
        <w:rPr/>
      </w:pPr>
      <w:r>
        <w:rPr>
          <w:rFonts w:eastAsia="Arial" w:cs="Arial" w:ascii="Arial" w:hAnsi="Arial"/>
          <w:b w:val="false"/>
          <w:bCs w:val="false"/>
          <w:color w:val="333333"/>
          <w:sz w:val="22"/>
          <w:szCs w:val="22"/>
        </w:rPr>
        <w:t>API keys are long, random strings issued to applications (not end-users) for machine-to-machine authentication. They are simpler than JWT but carry no expiration information — the gateway must validate against a data store on each request.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Client sends API key in header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/api/data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X-API-Key: sk_live_4f8a2b1c9e3d7f6a0b5c8e2d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validation (pseudo SQL):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SELECT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client_id, client_name, rate_limit_tier,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allowed_ips, allowed_paths, is_active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FROM api_keys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WHERE key_hash = SHA256('sk_live_4f8a2b1c9e3d7f6a0b5c8e2d')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AND is_active = true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AND (expires_at IS NULL OR expires_at &gt; NOW())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If found: attach client context, continue pipeline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If not found: return 401 Unauthorized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Key stored as hash — if gateway database is compromised,</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raw keys are not exposed (same principle as password hashing)</w:t>
      </w:r>
    </w:p>
    <w:p>
      <w:pPr>
        <w:pStyle w:val="Heading3"/>
        <w:spacing w:before="200" w:after="80"/>
        <w:rPr/>
      </w:pPr>
      <w:r>
        <w:rPr>
          <w:rFonts w:eastAsia="Arial" w:cs="Arial" w:ascii="Arial" w:hAnsi="Arial"/>
          <w:b/>
          <w:bCs/>
          <w:color w:val="E65100"/>
          <w:sz w:val="24"/>
          <w:szCs w:val="24"/>
        </w:rPr>
        <w:t>API Key Scopes</w:t>
      </w:r>
    </w:p>
    <w:p>
      <w:pPr>
        <w:pStyle w:val="Normal"/>
        <w:spacing w:before="0" w:after="160"/>
        <w:rPr/>
      </w:pPr>
      <w:r>
        <w:rPr>
          <w:rFonts w:eastAsia="Arial" w:cs="Arial" w:ascii="Arial" w:hAnsi="Arial"/>
          <w:b w:val="false"/>
          <w:bCs w:val="false"/>
          <w:color w:val="333333"/>
          <w:sz w:val="22"/>
          <w:szCs w:val="22"/>
        </w:rPr>
        <w:t>API keys carry a set of scopes that limit what the key can access. The gateway evaluates scopes against the requested route.</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Key Type</w:t>
            </w:r>
          </w:p>
        </w:tc>
        <w:tc>
          <w:tcPr>
            <w:tcW w:w="4679"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Scopes &amp; Allowed Routes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Read-only key</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scope: read — GET requests only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Read-write key</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scope: read, write — GET, POST, PUT, PATCH</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Admin key</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scope: read, write, admin — all methods including DELETE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Webhook key</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scope: webhooks — only POST /api/webhooks/*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Reporting key</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scope: analytics — only GET /api/reports/*</w:t>
            </w:r>
          </w:p>
        </w:tc>
      </w:tr>
    </w:tbl>
    <w:p>
      <w:pPr>
        <w:pStyle w:val="Normal"/>
        <w:spacing w:before="80" w:after="0"/>
        <w:rPr/>
      </w:pPr>
      <w:r>
        <w:rPr/>
      </w:r>
    </w:p>
    <w:p>
      <w:pPr>
        <w:pStyle w:val="Heading2"/>
        <w:spacing w:before="280" w:after="100"/>
        <w:rPr/>
      </w:pPr>
      <w:r>
        <w:rPr>
          <w:rFonts w:eastAsia="Arial" w:cs="Arial" w:ascii="Arial" w:hAnsi="Arial"/>
          <w:b/>
          <w:bCs/>
          <w:color w:val="1565C0"/>
          <w:sz w:val="30"/>
          <w:szCs w:val="30"/>
        </w:rPr>
        <w:t>2.3 OAuth 2.0 / OIDC Integration</w:t>
      </w:r>
    </w:p>
    <w:p>
      <w:pPr>
        <w:pStyle w:val="Normal"/>
        <w:spacing w:before="0" w:after="160"/>
        <w:rPr/>
      </w:pPr>
      <w:r>
        <w:rPr>
          <w:rFonts w:eastAsia="Arial" w:cs="Arial" w:ascii="Arial" w:hAnsi="Arial"/>
          <w:b w:val="false"/>
          <w:bCs w:val="false"/>
          <w:color w:val="333333"/>
          <w:sz w:val="22"/>
          <w:szCs w:val="22"/>
        </w:rPr>
        <w:t>For user-facing applications integrated with third-party identity providers (Google, GitHub, enterprise SSO), the gateway validates access tokens via OAuth 2.0 token introspection or OIDC discovery.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Token introspection (gateway calls auth server per request)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POST https://auth.myapp.com/oauth/introspect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Authorization: Basic (client credentials)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Body: token=eyJhbGc...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Response: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"active": true,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"sub": "user_1234",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"scope": "read:orders write:orders",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"exp": 1705402800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Performance note: cache introspection results by token hash</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for the remaining token lifetime to avoid per-request calls</w:t>
      </w:r>
    </w:p>
    <w:p>
      <w:pPr>
        <w:pStyle w:val="Heading2"/>
        <w:spacing w:before="280" w:after="100"/>
        <w:rPr/>
      </w:pPr>
      <w:r>
        <w:rPr>
          <w:rFonts w:eastAsia="Arial" w:cs="Arial" w:ascii="Arial" w:hAnsi="Arial"/>
          <w:b/>
          <w:bCs/>
          <w:color w:val="1565C0"/>
          <w:sz w:val="30"/>
          <w:szCs w:val="30"/>
        </w:rPr>
        <w:t>2.4 Authorization — Route-Level RBAC</w:t>
      </w:r>
    </w:p>
    <w:p>
      <w:pPr>
        <w:pStyle w:val="Normal"/>
        <w:spacing w:before="0" w:after="160"/>
        <w:rPr/>
      </w:pPr>
      <w:r>
        <w:rPr>
          <w:rFonts w:eastAsia="Arial" w:cs="Arial" w:ascii="Arial" w:hAnsi="Arial"/>
          <w:b w:val="false"/>
          <w:bCs w:val="false"/>
          <w:color w:val="333333"/>
          <w:sz w:val="22"/>
          <w:szCs w:val="22"/>
        </w:rPr>
        <w:t>After authentication establishes identity, authorization determines what that identity can do. The gateway implements coarse-grained authorization via Role-Based Access Control (RBAC) configured per route.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RBAC config (YAML)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routes: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path: 'DELETE /api/users/*'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required_roles: [admin]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path: 'GET /api/reports/*'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required_roles: [analyst, admin]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path: 'POST /api/orders'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required_roles: [user, premium, admin]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required_scopes: [write:orders]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path: 'GET /api/public/*'</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auth_required: false    # public endpoint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Fine-grained authorization (e.g., can user 42 access order 99?)</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is always delegated to the order service itself —</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the gateway only handles coarse-grained identity checks</w:t>
      </w:r>
    </w:p>
    <w:p>
      <w:pPr>
        <w:pStyle w:val="Normal"/>
        <w:pBdr>
          <w:left w:val="single" w:sz="18" w:space="0" w:color="2E7D32"/>
        </w:pBdr>
        <w:shd w:val="clear" w:fill="E8F5E9"/>
        <w:spacing w:before="0" w:after="160"/>
        <w:ind w:left="360" w:right="360"/>
        <w:rPr/>
      </w:pPr>
      <w:r>
        <w:rPr>
          <w:rFonts w:eastAsia="Arial" w:cs="Arial" w:ascii="Arial" w:hAnsi="Arial"/>
          <w:b/>
          <w:bCs/>
          <w:color w:val="2E7D32"/>
          <w:sz w:val="22"/>
          <w:szCs w:val="22"/>
        </w:rPr>
        <w:t xml:space="preserve">Security Principle  </w:t>
      </w:r>
      <w:r>
        <w:rPr>
          <w:rFonts w:eastAsia="Arial" w:cs="Arial" w:ascii="Arial" w:hAnsi="Arial"/>
          <w:color w:val="333333"/>
          <w:sz w:val="22"/>
          <w:szCs w:val="22"/>
        </w:rPr>
        <w:t>Authentication at the gateway creates a hard outer perimeter. Every request is authenticated before any business logic executes. A compromised backend service cannot be reached without a valid identity. Internal services trust the gateway's enriched headers rather than re-implementing auth.</w:t>
      </w:r>
    </w:p>
    <w:p>
      <w:pPr>
        <w:pStyle w:val="Normal"/>
        <w:rPr/>
      </w:pPr>
      <w:r>
        <w:rPr/>
      </w:r>
      <w:r>
        <w:br w:type="page"/>
      </w:r>
    </w:p>
    <w:p>
      <w:pPr>
        <w:pStyle w:val="Heading1"/>
        <w:spacing w:before="0" w:after="120"/>
        <w:rPr/>
      </w:pPr>
      <w:r>
        <w:rPr>
          <w:rFonts w:eastAsia="Arial" w:cs="Arial" w:ascii="Arial" w:hAnsi="Arial"/>
          <w:b/>
          <w:bCs/>
          <w:color w:val="1A3A5C"/>
          <w:sz w:val="40"/>
          <w:szCs w:val="40"/>
        </w:rPr>
        <w:t>3. Rate Limiting</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Rate limiting controls how many requests a client, user, or application can make in a given time window. At the gateway, rate limiting is applied before requests reach backend services — protecting them from overload, preventing abuse, and enforcing commercial usage tiers.</w:t>
      </w:r>
    </w:p>
    <w:p>
      <w:pPr>
        <w:pStyle w:val="Heading2"/>
        <w:spacing w:before="280" w:after="100"/>
        <w:rPr/>
      </w:pPr>
      <w:r>
        <w:rPr>
          <w:rFonts w:eastAsia="Arial" w:cs="Arial" w:ascii="Arial" w:hAnsi="Arial"/>
          <w:b/>
          <w:bCs/>
          <w:color w:val="1565C0"/>
          <w:sz w:val="30"/>
          <w:szCs w:val="30"/>
        </w:rPr>
        <w:t>3.1 Why Rate Limit at the Gateway?</w:t>
      </w:r>
    </w:p>
    <w:p>
      <w:pPr>
        <w:pStyle w:val="ListParagraph"/>
        <w:numPr>
          <w:ilvl w:val="0"/>
          <w:numId w:val="8"/>
        </w:numPr>
        <w:spacing w:before="0" w:after="90"/>
        <w:rPr/>
      </w:pPr>
      <w:r>
        <w:rPr>
          <w:rFonts w:eastAsia="Arial" w:cs="Arial" w:ascii="Arial" w:hAnsi="Arial"/>
          <w:b w:val="false"/>
          <w:bCs w:val="false"/>
          <w:color w:val="333333"/>
          <w:sz w:val="22"/>
          <w:szCs w:val="22"/>
        </w:rPr>
        <w:t>Protect backend services from accidental or intentional traffic spikes</w:t>
      </w:r>
    </w:p>
    <w:p>
      <w:pPr>
        <w:pStyle w:val="ListParagraph"/>
        <w:numPr>
          <w:ilvl w:val="0"/>
          <w:numId w:val="3"/>
        </w:numPr>
        <w:spacing w:before="0" w:after="90"/>
        <w:rPr/>
      </w:pPr>
      <w:r>
        <w:rPr>
          <w:rFonts w:eastAsia="Arial" w:cs="Arial" w:ascii="Arial" w:hAnsi="Arial"/>
          <w:b w:val="false"/>
          <w:bCs w:val="false"/>
          <w:color w:val="333333"/>
          <w:sz w:val="22"/>
          <w:szCs w:val="22"/>
        </w:rPr>
        <w:t>Enforce commercial SLAs (Free: 100 req/day, Pro: 10,000 req/day)</w:t>
      </w:r>
    </w:p>
    <w:p>
      <w:pPr>
        <w:pStyle w:val="ListParagraph"/>
        <w:numPr>
          <w:ilvl w:val="0"/>
          <w:numId w:val="3"/>
        </w:numPr>
        <w:spacing w:before="0" w:after="90"/>
        <w:rPr/>
      </w:pPr>
      <w:r>
        <w:rPr>
          <w:rFonts w:eastAsia="Arial" w:cs="Arial" w:ascii="Arial" w:hAnsi="Arial"/>
          <w:b w:val="false"/>
          <w:bCs w:val="false"/>
          <w:color w:val="333333"/>
          <w:sz w:val="22"/>
          <w:szCs w:val="22"/>
        </w:rPr>
        <w:t>Prevent scraping, credential stuffing, and denial-of-service attacks</w:t>
      </w:r>
    </w:p>
    <w:p>
      <w:pPr>
        <w:pStyle w:val="ListParagraph"/>
        <w:numPr>
          <w:ilvl w:val="0"/>
          <w:numId w:val="3"/>
        </w:numPr>
        <w:spacing w:before="0" w:after="90"/>
        <w:rPr/>
      </w:pPr>
      <w:r>
        <w:rPr>
          <w:rFonts w:eastAsia="Arial" w:cs="Arial" w:ascii="Arial" w:hAnsi="Arial"/>
          <w:b w:val="false"/>
          <w:bCs w:val="false"/>
          <w:color w:val="333333"/>
          <w:sz w:val="22"/>
          <w:szCs w:val="22"/>
        </w:rPr>
        <w:t>Ensure fair resource sharing among multiple tenants</w:t>
      </w:r>
    </w:p>
    <w:p>
      <w:pPr>
        <w:pStyle w:val="ListParagraph"/>
        <w:numPr>
          <w:ilvl w:val="0"/>
          <w:numId w:val="3"/>
        </w:numPr>
        <w:spacing w:before="0" w:after="90"/>
        <w:rPr/>
      </w:pPr>
      <w:r>
        <w:rPr>
          <w:rFonts w:eastAsia="Arial" w:cs="Arial" w:ascii="Arial" w:hAnsi="Arial"/>
          <w:b w:val="false"/>
          <w:bCs w:val="false"/>
          <w:color w:val="333333"/>
          <w:sz w:val="22"/>
          <w:szCs w:val="22"/>
        </w:rPr>
        <w:t>Provide clients with predictable service degradation rather than random failures</w:t>
      </w:r>
    </w:p>
    <w:p>
      <w:pPr>
        <w:pStyle w:val="Normal"/>
        <w:spacing w:before="80" w:after="0"/>
        <w:rPr/>
      </w:pPr>
      <w:r>
        <w:rPr/>
      </w:r>
    </w:p>
    <w:p>
      <w:pPr>
        <w:pStyle w:val="Heading2"/>
        <w:spacing w:before="280" w:after="100"/>
        <w:rPr/>
      </w:pPr>
      <w:r>
        <w:rPr>
          <w:rFonts w:eastAsia="Arial" w:cs="Arial" w:ascii="Arial" w:hAnsi="Arial"/>
          <w:b/>
          <w:bCs/>
          <w:color w:val="1565C0"/>
          <w:sz w:val="30"/>
          <w:szCs w:val="30"/>
        </w:rPr>
        <w:t>3.2 Per-Client Rate Limiting</w:t>
      </w:r>
    </w:p>
    <w:p>
      <w:pPr>
        <w:pStyle w:val="Normal"/>
        <w:spacing w:before="0" w:after="160"/>
        <w:rPr/>
      </w:pPr>
      <w:r>
        <w:rPr>
          <w:rFonts w:eastAsia="Arial" w:cs="Arial" w:ascii="Arial" w:hAnsi="Arial"/>
          <w:b w:val="false"/>
          <w:bCs w:val="false"/>
          <w:color w:val="333333"/>
          <w:sz w:val="22"/>
          <w:szCs w:val="22"/>
        </w:rPr>
        <w:t>Per-client limiting tracks the request count for each authenticated client (API key or user ID). Each client gets its own counter, so a heavy user cannot degrade service for others.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Redis data structure for per-client rate limiting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Key:   ratelimit:client:{client_id}:{window_start}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ratelimit:client:client_abc:1705316400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Value: 47   (requests made in this window)</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TTL:   60   (window size in seconds)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Algorithm (token bucket):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def check_rate_limit(client_id, limit=100, window=60):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key = f'ratelimit:client:{client_id}:{now()//window}'</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count = redis.incr(key)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if count == 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redis.expire(key, window)</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if count &gt; limit: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return 429, {'Retry-After': window - (now() % window)}</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return 200</w:t>
      </w:r>
    </w:p>
    <w:p>
      <w:pPr>
        <w:pStyle w:val="Heading2"/>
        <w:spacing w:before="280" w:after="100"/>
        <w:rPr/>
      </w:pPr>
      <w:r>
        <w:rPr>
          <w:rFonts w:eastAsia="Arial" w:cs="Arial" w:ascii="Arial" w:hAnsi="Arial"/>
          <w:b/>
          <w:bCs/>
          <w:color w:val="1565C0"/>
          <w:sz w:val="30"/>
          <w:szCs w:val="30"/>
        </w:rPr>
        <w:t>3.3 Per-API / Per-Route Rate Limiting</w:t>
      </w:r>
    </w:p>
    <w:p>
      <w:pPr>
        <w:pStyle w:val="Normal"/>
        <w:spacing w:before="0" w:after="160"/>
        <w:rPr/>
      </w:pPr>
      <w:r>
        <w:rPr>
          <w:rFonts w:eastAsia="Arial" w:cs="Arial" w:ascii="Arial" w:hAnsi="Arial"/>
          <w:b w:val="false"/>
          <w:bCs w:val="false"/>
          <w:color w:val="333333"/>
          <w:sz w:val="22"/>
          <w:szCs w:val="22"/>
        </w:rPr>
        <w:t>Different endpoints have different costs. A lightweight status check can handle 10,000 requests/minute; a complex report generation endpoint that runs heavy SQL might only handle 10 requests/minute. Per-route limits protect expensive endpoints independently.</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Route</w:t>
            </w:r>
          </w:p>
        </w:tc>
        <w:tc>
          <w:tcPr>
            <w:tcW w:w="4679"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Rate Limit (per client)</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GET /api/status</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1,000 req/min — lightweight health check</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GET /api/products</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200 req/min — read, cacheable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POST /api/orders</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30 req/min — creates database records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POST /api/reports/generate</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5 req/min — heavy computation</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POST /api/emails/send</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10 req/min — external email API cost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POST /api/auth/login</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20 req/min per IP — brute force protection</w:t>
            </w:r>
          </w:p>
        </w:tc>
      </w:tr>
    </w:tbl>
    <w:p>
      <w:pPr>
        <w:pStyle w:val="Normal"/>
        <w:spacing w:before="80" w:after="0"/>
        <w:rPr/>
      </w:pPr>
      <w:r>
        <w:rPr/>
      </w:r>
    </w:p>
    <w:p>
      <w:pPr>
        <w:pStyle w:val="Heading2"/>
        <w:spacing w:before="280" w:after="100"/>
        <w:rPr/>
      </w:pPr>
      <w:r>
        <w:rPr>
          <w:rFonts w:eastAsia="Arial" w:cs="Arial" w:ascii="Arial" w:hAnsi="Arial"/>
          <w:b/>
          <w:bCs/>
          <w:color w:val="1565C0"/>
          <w:sz w:val="30"/>
          <w:szCs w:val="30"/>
        </w:rPr>
        <w:t>3.4 Per-Tier / Plan-Based Rate Limiting</w:t>
      </w:r>
    </w:p>
    <w:p>
      <w:pPr>
        <w:pStyle w:val="Normal"/>
        <w:spacing w:before="0" w:after="160"/>
        <w:rPr/>
      </w:pPr>
      <w:r>
        <w:rPr>
          <w:rFonts w:eastAsia="Arial" w:cs="Arial" w:ascii="Arial" w:hAnsi="Arial"/>
          <w:b w:val="false"/>
          <w:bCs w:val="false"/>
          <w:color w:val="333333"/>
          <w:sz w:val="22"/>
          <w:szCs w:val="22"/>
        </w:rPr>
        <w:t>Commercial API products enforce different limits per subscription tier. The gateway reads the client's tier from the API key record and applies the corresponding limits.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API key record in database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"client_id": "client_abc",</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"tier": "professional",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"rate_limits":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"requests_per_second": 50,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"requests_per_hour":   5000,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"requests_per_day":    50000,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"concurrent_requests": 20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Tier comparison table applied at gateway: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Free tier:         100 req/day,   5 req/min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Developer tier:  1,000 req/day,  50 req/min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Professional:   50,000 req/day, 500 req/min</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Enterprise:    500,000 req/day, unlimited burst (fair use)</w:t>
      </w:r>
    </w:p>
    <w:p>
      <w:pPr>
        <w:pStyle w:val="Heading2"/>
        <w:spacing w:before="280" w:after="100"/>
        <w:rPr/>
      </w:pPr>
      <w:r>
        <w:rPr>
          <w:rFonts w:eastAsia="Arial" w:cs="Arial" w:ascii="Arial" w:hAnsi="Arial"/>
          <w:b/>
          <w:bCs/>
          <w:color w:val="1565C0"/>
          <w:sz w:val="30"/>
          <w:szCs w:val="30"/>
        </w:rPr>
        <w:t>3.5 Rate Limiting Algorithms In Detail</w:t>
      </w:r>
    </w:p>
    <w:p>
      <w:pPr>
        <w:pStyle w:val="Heading3"/>
        <w:spacing w:before="200" w:after="80"/>
        <w:rPr/>
      </w:pPr>
      <w:r>
        <w:rPr>
          <w:rFonts w:eastAsia="Arial" w:cs="Arial" w:ascii="Arial" w:hAnsi="Arial"/>
          <w:b/>
          <w:bCs/>
          <w:color w:val="E65100"/>
          <w:sz w:val="24"/>
          <w:szCs w:val="24"/>
        </w:rPr>
        <w:t>Fixed Window Counter</w:t>
      </w:r>
    </w:p>
    <w:p>
      <w:pPr>
        <w:pStyle w:val="Normal"/>
        <w:spacing w:before="0" w:after="160"/>
        <w:rPr/>
      </w:pPr>
      <w:r>
        <w:rPr>
          <w:rFonts w:eastAsia="Arial" w:cs="Arial" w:ascii="Arial" w:hAnsi="Arial"/>
          <w:b w:val="false"/>
          <w:bCs w:val="false"/>
          <w:color w:val="333333"/>
          <w:sz w:val="22"/>
          <w:szCs w:val="22"/>
        </w:rPr>
        <w:t>Counts requests within a fixed calendar-aligned time window. Simple but has a known vulnerability: a client can make 2x the limit in a 2-second span by sending requests at the end of one window and the start of the next.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Window 1: [14:35:00 → 14:35:59]  requests: 100 (at limit)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Window 2: [14:36:00 → 14:36:59]  requests: 100 (at limit)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14:35:59 + 14:36:00  =  200 requests in 2 seconds</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Window boundary exploit</w:t>
      </w:r>
    </w:p>
    <w:p>
      <w:pPr>
        <w:pStyle w:val="Heading3"/>
        <w:spacing w:before="200" w:after="80"/>
        <w:rPr/>
      </w:pPr>
      <w:r>
        <w:rPr>
          <w:rFonts w:eastAsia="Arial" w:cs="Arial" w:ascii="Arial" w:hAnsi="Arial"/>
          <w:b/>
          <w:bCs/>
          <w:color w:val="E65100"/>
          <w:sz w:val="24"/>
          <w:szCs w:val="24"/>
        </w:rPr>
        <w:t>Sliding Window Log (Most Accurate)</w:t>
      </w:r>
    </w:p>
    <w:p>
      <w:pPr>
        <w:pStyle w:val="Normal"/>
        <w:spacing w:before="0" w:after="160"/>
        <w:rPr/>
      </w:pPr>
      <w:r>
        <w:rPr>
          <w:rFonts w:eastAsia="Arial" w:cs="Arial" w:ascii="Arial" w:hAnsi="Arial"/>
          <w:b w:val="false"/>
          <w:bCs w:val="false"/>
          <w:color w:val="333333"/>
          <w:sz w:val="22"/>
          <w:szCs w:val="22"/>
        </w:rPr>
        <w:t>Stores the timestamp of every request in a sorted set. To check the limit, count timestamps in the last N seconds. Eliminates the boundary problem but uses O(requests) memory.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Redis ZSET approach</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Key: ratelimit:log:client_abc</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Members: [timestamp1, timestamp2, ... timestampN]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On each request: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ZREMRANGEBYSCORE key 0 (now - window)  # remove old entries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count = ZCARD key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if count &gt;= limit: return 429</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ZADD key now now</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EXPIRE key window</w:t>
      </w:r>
    </w:p>
    <w:p>
      <w:pPr>
        <w:pStyle w:val="Heading3"/>
        <w:spacing w:before="200" w:after="80"/>
        <w:rPr/>
      </w:pPr>
      <w:r>
        <w:rPr>
          <w:rFonts w:eastAsia="Arial" w:cs="Arial" w:ascii="Arial" w:hAnsi="Arial"/>
          <w:b/>
          <w:bCs/>
          <w:color w:val="E65100"/>
          <w:sz w:val="24"/>
          <w:szCs w:val="24"/>
        </w:rPr>
        <w:t>Token Bucket (Recommended for Production)</w:t>
      </w:r>
    </w:p>
    <w:p>
      <w:pPr>
        <w:pStyle w:val="Normal"/>
        <w:spacing w:before="0" w:after="160"/>
        <w:rPr/>
      </w:pPr>
      <w:r>
        <w:rPr>
          <w:rFonts w:eastAsia="Arial" w:cs="Arial" w:ascii="Arial" w:hAnsi="Arial"/>
          <w:b w:val="false"/>
          <w:bCs w:val="false"/>
          <w:color w:val="333333"/>
          <w:sz w:val="22"/>
          <w:szCs w:val="22"/>
        </w:rPr>
        <w:t>A virtual bucket holds tokens. Tokens refill at a fixed rate up to a maximum capacity. Each request consumes one token. The bucket capacity defines the burst size; the refill rate defines the sustained throughput. Best balance of accuracy, fairness, and burst tolerance.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Token bucket state per client (stored in Redis)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"tokens": 87.5,           // current tokens available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"last_refill_time": 1705316400.123  // Unix timestamp</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Refill formula: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elapsed_seconds = now() - last_refill_time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new_tokens = elapsed_seconds * REFILL_RATE   # e.g., 10 tokens/sec</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tokens = min(BUCKET_CAPACITY, tokens + new_tokens)  # cap at max</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Request check:</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if tokens &gt;= 1.0: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tokens -= 1.0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allow_request()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else: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return 429, retry_after = (1 - tokens) / REFILL_RATE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Config for 'Professional' tier: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BUCKET_CAPACITY = 100   # burst: up to 100 requests immediately</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REFILL_RATE     = 10    # sustained: 10 requests/second</w:t>
      </w:r>
    </w:p>
    <w:p>
      <w:pPr>
        <w:pStyle w:val="Heading3"/>
        <w:spacing w:before="200" w:after="80"/>
        <w:rPr/>
      </w:pPr>
      <w:r>
        <w:rPr>
          <w:rFonts w:eastAsia="Arial" w:cs="Arial" w:ascii="Arial" w:hAnsi="Arial"/>
          <w:b/>
          <w:bCs/>
          <w:color w:val="E65100"/>
          <w:sz w:val="24"/>
          <w:szCs w:val="24"/>
        </w:rPr>
        <w:t>Leaky Bucket (Smooth Output Rate)</w:t>
      </w:r>
    </w:p>
    <w:p>
      <w:pPr>
        <w:pStyle w:val="Normal"/>
        <w:spacing w:before="0" w:after="160"/>
        <w:rPr/>
      </w:pPr>
      <w:r>
        <w:rPr>
          <w:rFonts w:eastAsia="Arial" w:cs="Arial" w:ascii="Arial" w:hAnsi="Arial"/>
          <w:b w:val="false"/>
          <w:bCs w:val="false"/>
          <w:color w:val="333333"/>
          <w:sz w:val="22"/>
          <w:szCs w:val="22"/>
        </w:rPr>
        <w:t>Requests are added to a queue (the 'bucket') and processed at a fixed constant rate. Excess requests are queued up to capacity; if the queue is full, requests are dropped. Produces a perfectly smooth downstream request rate regardless of bursty input.</w:t>
      </w:r>
    </w:p>
    <w:p>
      <w:pPr>
        <w:pStyle w:val="Heading2"/>
        <w:spacing w:before="280" w:after="100"/>
        <w:rPr/>
      </w:pPr>
      <w:r>
        <w:rPr>
          <w:rFonts w:eastAsia="Arial" w:cs="Arial" w:ascii="Arial" w:hAnsi="Arial"/>
          <w:b/>
          <w:bCs/>
          <w:color w:val="1565C0"/>
          <w:sz w:val="30"/>
          <w:szCs w:val="30"/>
        </w:rPr>
        <w:t>3.6 Distributed Rate Limiting</w:t>
      </w:r>
    </w:p>
    <w:p>
      <w:pPr>
        <w:pStyle w:val="Normal"/>
        <w:spacing w:before="0" w:after="160"/>
        <w:rPr/>
      </w:pPr>
      <w:r>
        <w:rPr>
          <w:rFonts w:eastAsia="Arial" w:cs="Arial" w:ascii="Arial" w:hAnsi="Arial"/>
          <w:b w:val="false"/>
          <w:bCs w:val="false"/>
          <w:color w:val="333333"/>
          <w:sz w:val="22"/>
          <w:szCs w:val="22"/>
        </w:rPr>
        <w:t>When the gateway runs as multiple instances (for redundancy), rate limit counters must be shared. A client cannot bypass per-client limits by routing to a different gateway instance.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Architecture: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Client  ──►  Load Balancer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GW1    GW2    GW3   ← all gateway instances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Redis Cluster    ← shared rate limit state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Client sends 60 req to GW1, 40 req to GW2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Redis counter: client_abc:count = 100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101st request (to any GW) → 429 Too Many Requests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Redis commands used: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INCR  — atomic increment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EXPIRE — set TTL</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SET NX — compare-and-set for token bucket</w:t>
      </w:r>
    </w:p>
    <w:p>
      <w:pPr>
        <w:pStyle w:val="Heading2"/>
        <w:spacing w:before="280" w:after="100"/>
        <w:rPr/>
      </w:pPr>
      <w:r>
        <w:rPr>
          <w:rFonts w:eastAsia="Arial" w:cs="Arial" w:ascii="Arial" w:hAnsi="Arial"/>
          <w:b/>
          <w:bCs/>
          <w:color w:val="1565C0"/>
          <w:sz w:val="30"/>
          <w:szCs w:val="30"/>
        </w:rPr>
        <w:t>3.7 Rate Limit Response Headers &amp; Client Behavior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Standard rate limit response headers (RateLimit header spec RFC draft)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HTTP/1.1 200 OK</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RateLimit-Limit:     100          # limit for this window</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RateLimit-Remaining: 42           # requests left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RateLimit-Reset:     1705316460   # when the window resets (Unix)</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On 429 Too Many Requests: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HTTP/1.1 429 Too Many Requests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Retry-After:         30           # seconds until client may retry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RateLimit-Remaining: 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Content-Type: application/json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'error': 'rate_limit_exceeded',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'message': 'You have exceeded the 100 requests/minute limit.',</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'retry_after_seconds': 30 }</w:t>
      </w:r>
    </w:p>
    <w:p>
      <w:pPr>
        <w:pStyle w:val="Normal"/>
        <w:rPr/>
      </w:pPr>
      <w:r>
        <w:rPr/>
      </w:r>
      <w:r>
        <w:br w:type="page"/>
      </w:r>
    </w:p>
    <w:p>
      <w:pPr>
        <w:pStyle w:val="Heading1"/>
        <w:spacing w:before="0" w:after="120"/>
        <w:rPr/>
      </w:pPr>
      <w:r>
        <w:rPr>
          <w:rFonts w:eastAsia="Arial" w:cs="Arial" w:ascii="Arial" w:hAnsi="Arial"/>
          <w:b/>
          <w:bCs/>
          <w:color w:val="1A3A5C"/>
          <w:sz w:val="40"/>
          <w:szCs w:val="40"/>
        </w:rPr>
        <w:t>4. Request &amp; Response Transformation</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Transformation allows the gateway to modify requests on the way to the backend and modify responses on the way back to the client. This decouples the public API contract from the internal service interface — backend services can use their own conventions while clients see a clean, consistent API.</w:t>
      </w:r>
    </w:p>
    <w:p>
      <w:pPr>
        <w:pStyle w:val="Heading2"/>
        <w:spacing w:before="280" w:after="100"/>
        <w:rPr/>
      </w:pPr>
      <w:r>
        <w:rPr>
          <w:rFonts w:eastAsia="Arial" w:cs="Arial" w:ascii="Arial" w:hAnsi="Arial"/>
          <w:b/>
          <w:bCs/>
          <w:color w:val="1565C0"/>
          <w:sz w:val="30"/>
          <w:szCs w:val="30"/>
        </w:rPr>
        <w:t>4.1 Request Header Transformation</w:t>
      </w:r>
    </w:p>
    <w:p>
      <w:pPr>
        <w:pStyle w:val="Normal"/>
        <w:spacing w:before="0" w:after="160"/>
        <w:rPr/>
      </w:pPr>
      <w:r>
        <w:rPr>
          <w:rFonts w:eastAsia="Arial" w:cs="Arial" w:ascii="Arial" w:hAnsi="Arial"/>
          <w:b w:val="false"/>
          <w:bCs w:val="false"/>
          <w:color w:val="333333"/>
          <w:sz w:val="22"/>
          <w:szCs w:val="22"/>
        </w:rPr>
        <w:t>The gateway can add, remove, rename, and modify HTTP headers before forwarding a request.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Scenario: Client sends a request; gateway transforms it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Inbound from client: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/api/orders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Authorization:   Bearer eyJhbGc...</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X-Debug-Trace:   true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User-Agent:      Mozilla/5.0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transformations applied: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ADD    X-User-Id: user_1234         (extracted from JWT)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ADD    X-User-Role: premium          (extracted from JWT)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ADD    X-Tenant-Id: tenant-acme      (extracted from JWT)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ADD    X-Internal-Token: secret-svc  (gateway adds service token)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ADD    X-Request-Id: 7f3a9b2c-...    (new correlation ID)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ADD    X-Forwarded-For: 203.0.113.45 (real client IP)</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REMOVE Authorization                 (don't expose raw JWT to 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REMOVE X-Debug-Trace                 (don't leak debug intent)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Forwarded to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http://order-service:8003/orders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X-User-Id:       user_1234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X-User-Role:     premium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X-Tenant-Id:     tenant-acme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X-Internal-Token: secret-svc</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X-Request-Id:    7f3a9b2c-...</w:t>
      </w:r>
    </w:p>
    <w:p>
      <w:pPr>
        <w:pStyle w:val="Heading2"/>
        <w:spacing w:before="280" w:after="100"/>
        <w:rPr/>
      </w:pPr>
      <w:r>
        <w:rPr>
          <w:rFonts w:eastAsia="Arial" w:cs="Arial" w:ascii="Arial" w:hAnsi="Arial"/>
          <w:b/>
          <w:bCs/>
          <w:color w:val="1565C0"/>
          <w:sz w:val="30"/>
          <w:szCs w:val="30"/>
        </w:rPr>
        <w:t>4.2 Request Body Transformation</w:t>
      </w:r>
    </w:p>
    <w:p>
      <w:pPr>
        <w:pStyle w:val="Normal"/>
        <w:spacing w:before="0" w:after="160"/>
        <w:rPr/>
      </w:pPr>
      <w:r>
        <w:rPr>
          <w:rFonts w:eastAsia="Arial" w:cs="Arial" w:ascii="Arial" w:hAnsi="Arial"/>
          <w:b w:val="false"/>
          <w:bCs w:val="false"/>
          <w:color w:val="333333"/>
          <w:sz w:val="22"/>
          <w:szCs w:val="22"/>
        </w:rPr>
        <w:t>The gateway can rewrite the request body to match a backend service's expected format. Common use cases: legacy API adapters, protocol normalization, field renaming for different service versions.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Client sends 'camelCase' JSON (frontend convention):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"userId": 42,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"productId": 99,</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"shippingAddress": { "streetName": "Main St"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Backend service expects 'snake_case' (Python/Go convention):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"user_id": 42,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"product_id": 99,</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"shipping_address": { "street_name": "Main St"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transformation (Kong body-transformer plugin):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transforms: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from: userId        to: user_id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from: productId     to: product_id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from: shippingAddress.streetName</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to:   shipping_address.street_name</w:t>
      </w:r>
    </w:p>
    <w:p>
      <w:pPr>
        <w:pStyle w:val="Heading2"/>
        <w:spacing w:before="280" w:after="100"/>
        <w:rPr/>
      </w:pPr>
      <w:r>
        <w:rPr>
          <w:rFonts w:eastAsia="Arial" w:cs="Arial" w:ascii="Arial" w:hAnsi="Arial"/>
          <w:b/>
          <w:bCs/>
          <w:color w:val="1565C0"/>
          <w:sz w:val="30"/>
          <w:szCs w:val="30"/>
        </w:rPr>
        <w:t>4.3 Query Parameter Transformation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Legacy clients use old parameter names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/api/products?pageNum=2&amp;pageSize=10&amp;sortBy=price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New service expects: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/api/products?page=2&amp;limit=10&amp;sort=price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query-param rename config: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query_param_renames: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pageNum  → page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pageSize → limit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sortBy   → sort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also adds default params if not present: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query_param_defaults: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page:  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limit: 20</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sort:  created_at_desc</w:t>
      </w:r>
    </w:p>
    <w:p>
      <w:pPr>
        <w:pStyle w:val="Heading2"/>
        <w:spacing w:before="280" w:after="100"/>
        <w:rPr/>
      </w:pPr>
      <w:r>
        <w:rPr>
          <w:rFonts w:eastAsia="Arial" w:cs="Arial" w:ascii="Arial" w:hAnsi="Arial"/>
          <w:b/>
          <w:bCs/>
          <w:color w:val="1565C0"/>
          <w:sz w:val="30"/>
          <w:szCs w:val="30"/>
        </w:rPr>
        <w:t>4.4 Response Transformation</w:t>
      </w:r>
    </w:p>
    <w:p>
      <w:pPr>
        <w:pStyle w:val="Normal"/>
        <w:spacing w:before="0" w:after="160"/>
        <w:rPr/>
      </w:pPr>
      <w:r>
        <w:rPr>
          <w:rFonts w:eastAsia="Arial" w:cs="Arial" w:ascii="Arial" w:hAnsi="Arial"/>
          <w:b w:val="false"/>
          <w:bCs w:val="false"/>
          <w:color w:val="333333"/>
          <w:sz w:val="22"/>
          <w:szCs w:val="22"/>
        </w:rPr>
        <w:t>The gateway can also transform responses from the backend before returning them to the client.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Backend response (internal format with sensitive data):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"user_id":       1234,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"username":      "alice",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"email":         "alice@example.com",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"password_hash": "$2b$12$...",   ← SENSITIVE — must remove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"internal_score": 0.94,          ← INTERNAL — must remove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"created_at":    "2024-01-01T00:00:00Z"</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response transformation: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REMOVE fields: [password_hash, internal_score]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RENAME user_id → id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FORMAT created_at → ISO 8601 with timezone offset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Client receives clean response: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"id":         1234,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"username":   "alice",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"email":      "alice@example.com",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"created_at": "2024-01-01T00:00:00+00:00"</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w:t>
      </w:r>
    </w:p>
    <w:p>
      <w:pPr>
        <w:pStyle w:val="Heading2"/>
        <w:spacing w:before="280" w:after="100"/>
        <w:rPr/>
      </w:pPr>
      <w:r>
        <w:rPr>
          <w:rFonts w:eastAsia="Arial" w:cs="Arial" w:ascii="Arial" w:hAnsi="Arial"/>
          <w:b/>
          <w:bCs/>
          <w:color w:val="1565C0"/>
          <w:sz w:val="30"/>
          <w:szCs w:val="30"/>
        </w:rPr>
        <w:t>4.5 Protocol Transformation</w:t>
      </w:r>
    </w:p>
    <w:p>
      <w:pPr>
        <w:pStyle w:val="Normal"/>
        <w:spacing w:before="0" w:after="160"/>
        <w:rPr/>
      </w:pPr>
      <w:r>
        <w:rPr>
          <w:rFonts w:eastAsia="Arial" w:cs="Arial" w:ascii="Arial" w:hAnsi="Arial"/>
          <w:b w:val="false"/>
          <w:bCs w:val="false"/>
          <w:color w:val="333333"/>
          <w:sz w:val="22"/>
          <w:szCs w:val="22"/>
        </w:rPr>
        <w:t>The gateway can bridge incompatible protocols — allowing a REST client to call a gRPC backend, or an HTTP/1.1 client to use an HTTP/2 backend.</w:t>
      </w:r>
    </w:p>
    <w:tbl>
      <w:tblPr>
        <w:tblW w:w="9360" w:type="dxa"/>
        <w:jc w:val="left"/>
        <w:tblInd w:w="121" w:type="dxa"/>
        <w:tblLayout w:type="fixed"/>
        <w:tblCellMar>
          <w:top w:w="90" w:type="dxa"/>
          <w:left w:w="120" w:type="dxa"/>
          <w:bottom w:w="90" w:type="dxa"/>
          <w:right w:w="120" w:type="dxa"/>
        </w:tblCellMar>
      </w:tblPr>
      <w:tblGrid>
        <w:gridCol w:w="4680"/>
        <w:gridCol w:w="4680"/>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Client Protocol</w:t>
            </w:r>
          </w:p>
        </w:tc>
        <w:tc>
          <w:tcPr>
            <w:tcW w:w="468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Backend Protocol</w:t>
            </w:r>
          </w:p>
        </w:tc>
        <w:tc>
          <w:tcPr>
            <w:tcW w:w="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Gateway Role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REST / JSON (HTTP/1.1)</w:t>
            </w:r>
          </w:p>
        </w:tc>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gRPC (HTTP/2 + Protobuf)</w:t>
            </w:r>
          </w:p>
        </w:tc>
        <w:tc>
          <w:tcPr>
            <w:tcW w:w="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Transcodes JSON to Protobuf, upgrades connection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REST / JSON</w:t>
            </w:r>
          </w:p>
        </w:tc>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GraphQL</w:t>
            </w:r>
          </w:p>
        </w:tc>
        <w:tc>
          <w:tcPr>
            <w:tcW w:w="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Translates REST fields to GraphQL query</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WebSocket</w:t>
            </w:r>
          </w:p>
        </w:tc>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HTTP REST</w:t>
            </w:r>
          </w:p>
        </w:tc>
        <w:tc>
          <w:tcPr>
            <w:tcW w:w="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Maintains WS session, converts messages to REST calls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HTTP/1.1</w:t>
            </w:r>
          </w:p>
        </w:tc>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HTTP/2</w:t>
            </w:r>
          </w:p>
        </w:tc>
        <w:tc>
          <w:tcPr>
            <w:tcW w:w="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Multiplexes connections, adds headers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REST / XML (legacy SOAP)</w:t>
            </w:r>
          </w:p>
        </w:tc>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REST / JSON</w:t>
            </w:r>
          </w:p>
        </w:tc>
        <w:tc>
          <w:tcPr>
            <w:tcW w:w="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Transforms XML body to JSON body</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A3A5C"/>
          <w:sz w:val="40"/>
          <w:szCs w:val="40"/>
        </w:rPr>
        <w:t>5. Request Aggregation</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Request aggregation (also called API composition or the BFF — Backend for Frontend — pattern) allows the gateway to make multiple backend calls on behalf of the client and merge the results into a single response. This is one of the most powerful performance-improvement techniques in microservices architecture.</w:t>
      </w:r>
    </w:p>
    <w:p>
      <w:pPr>
        <w:pStyle w:val="Heading2"/>
        <w:spacing w:before="280" w:after="100"/>
        <w:rPr/>
      </w:pPr>
      <w:r>
        <w:rPr>
          <w:rFonts w:eastAsia="Arial" w:cs="Arial" w:ascii="Arial" w:hAnsi="Arial"/>
          <w:b/>
          <w:bCs/>
          <w:color w:val="1565C0"/>
          <w:sz w:val="30"/>
          <w:szCs w:val="30"/>
        </w:rPr>
        <w:t>5.1 The Problem: N+1 Network Round Trips</w:t>
      </w:r>
    </w:p>
    <w:p>
      <w:pPr>
        <w:pStyle w:val="Normal"/>
        <w:spacing w:before="0" w:after="160"/>
        <w:rPr/>
      </w:pPr>
      <w:r>
        <w:rPr>
          <w:rFonts w:eastAsia="Arial" w:cs="Arial" w:ascii="Arial" w:hAnsi="Arial"/>
          <w:b w:val="false"/>
          <w:bCs w:val="false"/>
          <w:color w:val="333333"/>
          <w:sz w:val="22"/>
          <w:szCs w:val="22"/>
        </w:rPr>
        <w:t>A mobile client loading a product detail page might need data from five different services. Without aggregation, the client makes five separate HTTP calls — five round trips, five potential failures, five separate loading spinners.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Without aggregation: client makes 5 calls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/api/products/42           → product-service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/api/reviews?product=42    → review-service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/api/inventory?sku=P42     → 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/api/pricing?product=42    → pricing-service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/api/recommendations?p=42  → recommendation-service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Total latency = sum of all 5 calls (sequential)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20ms + 35ms + 18ms + 22ms + 45ms = 140ms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Mobile network overhead per call: ~30ms</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Total mobile latency = 140ms + (5 * 30ms) = 290ms</w:t>
      </w:r>
    </w:p>
    <w:p>
      <w:pPr>
        <w:pStyle w:val="Heading2"/>
        <w:spacing w:before="280" w:after="100"/>
        <w:rPr/>
      </w:pPr>
      <w:r>
        <w:rPr>
          <w:rFonts w:eastAsia="Arial" w:cs="Arial" w:ascii="Arial" w:hAnsi="Arial"/>
          <w:b/>
          <w:bCs/>
          <w:color w:val="1565C0"/>
          <w:sz w:val="30"/>
          <w:szCs w:val="30"/>
        </w:rPr>
        <w:t>5.2 Fan-Out / Fan-In Pattern</w:t>
      </w:r>
    </w:p>
    <w:p>
      <w:pPr>
        <w:pStyle w:val="Normal"/>
        <w:spacing w:before="0" w:after="160"/>
        <w:rPr/>
      </w:pPr>
      <w:r>
        <w:rPr>
          <w:rFonts w:eastAsia="Arial" w:cs="Arial" w:ascii="Arial" w:hAnsi="Arial"/>
          <w:b w:val="false"/>
          <w:bCs w:val="false"/>
          <w:color w:val="333333"/>
          <w:sz w:val="22"/>
          <w:szCs w:val="22"/>
        </w:rPr>
        <w:t>The gateway fans out the request to all required services in parallel, then fans in all responses, merges them into one JSON object, and returns it to the client. Latency is now dominated by the single slowest service — not the sum.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With aggregation: client makes 1 call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/api/product-detail/42   → gateway aggregator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executes all 5 calls IN PARALLEL: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Promise.all([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fetch('http://product-service/42'),          # 20ms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fetch('http://review-service/?product=42'),   # 35ms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fetch('http://inventory-service/?sku=P42'),   # 18ms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fetch('http://pricing-service/?product=42'),  # 22ms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fetch('http://recommendation-service/?p=42'), # 45ms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Total latency = max(20, 35, 18, 22, 45) = 45ms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Plus 1 client round trip: 45ms + 30ms = 75ms</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Improvement: 290ms → 75ms (74% reduction)</w:t>
      </w:r>
    </w:p>
    <w:p>
      <w:pPr>
        <w:pStyle w:val="Heading2"/>
        <w:spacing w:before="280" w:after="100"/>
        <w:rPr/>
      </w:pPr>
      <w:r>
        <w:rPr>
          <w:rFonts w:eastAsia="Arial" w:cs="Arial" w:ascii="Arial" w:hAnsi="Arial"/>
          <w:b/>
          <w:bCs/>
          <w:color w:val="1565C0"/>
          <w:sz w:val="30"/>
          <w:szCs w:val="30"/>
        </w:rPr>
        <w:t>5.3 Aggregated Response Assembly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merges all 5 responses into one unified object: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"product":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"id": 42, "name": "Pro Wireless Headphones",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"description": "...", "category": "Electronics"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"pricing":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"base_price": 299.99, "sale_price": 249.99, "currency": "USD"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"inventory":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"in_stock": true, "quantity": 47, "warehouse": "US-WEST"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"reviews":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"average_rating": 4.7, "total_reviews": 1203,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"featured_review": { "text": "...", "author": "Bob"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"recommendations":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"id": 43, "name": "Headphone Stand"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"id": 44, "name": "USB-C Audio Adapter"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w:t>
      </w:r>
    </w:p>
    <w:p>
      <w:pPr>
        <w:pStyle w:val="Heading2"/>
        <w:spacing w:before="280" w:after="100"/>
        <w:rPr/>
      </w:pPr>
      <w:r>
        <w:rPr>
          <w:rFonts w:eastAsia="Arial" w:cs="Arial" w:ascii="Arial" w:hAnsi="Arial"/>
          <w:b/>
          <w:bCs/>
          <w:color w:val="1565C0"/>
          <w:sz w:val="30"/>
          <w:szCs w:val="30"/>
        </w:rPr>
        <w:t>5.4 Partial Failure Handling</w:t>
      </w:r>
    </w:p>
    <w:p>
      <w:pPr>
        <w:pStyle w:val="Normal"/>
        <w:spacing w:before="0" w:after="160"/>
        <w:rPr/>
      </w:pPr>
      <w:r>
        <w:rPr>
          <w:rFonts w:eastAsia="Arial" w:cs="Arial" w:ascii="Arial" w:hAnsi="Arial"/>
          <w:b w:val="false"/>
          <w:bCs w:val="false"/>
          <w:color w:val="333333"/>
          <w:sz w:val="22"/>
          <w:szCs w:val="22"/>
        </w:rPr>
        <w:t>In a fan-out scenario, one backend service might fail or time out. The gateway can be configured to handle partial failures gracefully rather than failing the entire aggregated response.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Configuration: which services are required vs optional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aggregation_config: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required:  [product, pricing]    # 503 if these fail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optional:  [reviews, inventory, recommendations]  # use defaults if fail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timeout_ms: 200                  # per-call timeout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If recommendation-service times out: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Use cached recommendations (or empty array)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Add 'degraded' field to response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"product": { ... },          // from product-service (success)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"pricing": { ... },          // from pricing-service (success)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"reviews": { ... },          // from review-service (success)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"inventory": { ... },        // from inventory-service (success)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"recommendations": [],       // recommendation-service timed out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"_meta": { "degraded": ["recommendations"] }</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w:t>
      </w:r>
    </w:p>
    <w:p>
      <w:pPr>
        <w:pStyle w:val="Heading2"/>
        <w:spacing w:before="280" w:after="100"/>
        <w:rPr/>
      </w:pPr>
      <w:r>
        <w:rPr>
          <w:rFonts w:eastAsia="Arial" w:cs="Arial" w:ascii="Arial" w:hAnsi="Arial"/>
          <w:b/>
          <w:bCs/>
          <w:color w:val="1565C0"/>
          <w:sz w:val="30"/>
          <w:szCs w:val="30"/>
        </w:rPr>
        <w:t>5.5 GraphQL as an Aggregation Layer</w:t>
      </w:r>
    </w:p>
    <w:p>
      <w:pPr>
        <w:pStyle w:val="Normal"/>
        <w:spacing w:before="0" w:after="160"/>
        <w:rPr/>
      </w:pPr>
      <w:r>
        <w:rPr>
          <w:rFonts w:eastAsia="Arial" w:cs="Arial" w:ascii="Arial" w:hAnsi="Arial"/>
          <w:b w:val="false"/>
          <w:bCs w:val="false"/>
          <w:color w:val="333333"/>
          <w:sz w:val="22"/>
          <w:szCs w:val="22"/>
        </w:rPr>
        <w:t>GraphQL is frequently used as the aggregation mechanism at the gateway layer. A GraphQL gateway exposes one schema that resolves fields from multiple underlying REST or gRPC microservices. Each field resolver calls the relevant microservice.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Client sends single GraphQL query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query ProductDetail($id: ID!)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product(id: $id) {        # → product-service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name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pricing { salePrice }   # → pricing-service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inventory { inStock }   # → 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reviews(limit: 3) {     # → review-service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text, rating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resolves each field from its microservice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DataLoader batches identical requests</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One HTTP round-trip from client, N parallel internal calls</w:t>
      </w:r>
    </w:p>
    <w:p>
      <w:pPr>
        <w:pStyle w:val="Normal"/>
        <w:rPr/>
      </w:pPr>
      <w:r>
        <w:rPr/>
      </w:r>
      <w:r>
        <w:br w:type="page"/>
      </w:r>
    </w:p>
    <w:p>
      <w:pPr>
        <w:pStyle w:val="Heading1"/>
        <w:spacing w:before="0" w:after="120"/>
        <w:rPr/>
      </w:pPr>
      <w:r>
        <w:rPr>
          <w:rFonts w:eastAsia="Arial" w:cs="Arial" w:ascii="Arial" w:hAnsi="Arial"/>
          <w:b/>
          <w:bCs/>
          <w:color w:val="1A3A5C"/>
          <w:sz w:val="40"/>
          <w:szCs w:val="40"/>
        </w:rPr>
        <w:t>6. Load Balancing</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Load balancing at the gateway distributes incoming requests across multiple instances of a backend service. It provides horizontal scalability (more instances = more capacity) and high availability (one instance failing does not take down the service).</w:t>
      </w:r>
    </w:p>
    <w:p>
      <w:pPr>
        <w:pStyle w:val="Heading2"/>
        <w:spacing w:before="280" w:after="100"/>
        <w:rPr/>
      </w:pPr>
      <w:r>
        <w:rPr>
          <w:rFonts w:eastAsia="Arial" w:cs="Arial" w:ascii="Arial" w:hAnsi="Arial"/>
          <w:b/>
          <w:bCs/>
          <w:color w:val="1565C0"/>
          <w:sz w:val="30"/>
          <w:szCs w:val="30"/>
        </w:rPr>
        <w:t>6.1 Upstream Service Discovery</w:t>
      </w:r>
    </w:p>
    <w:p>
      <w:pPr>
        <w:pStyle w:val="Normal"/>
        <w:spacing w:before="0" w:after="160"/>
        <w:rPr/>
      </w:pPr>
      <w:r>
        <w:rPr>
          <w:rFonts w:eastAsia="Arial" w:cs="Arial" w:ascii="Arial" w:hAnsi="Arial"/>
          <w:b w:val="false"/>
          <w:bCs w:val="false"/>
          <w:color w:val="333333"/>
          <w:sz w:val="22"/>
          <w:szCs w:val="22"/>
        </w:rPr>
        <w:t>The gateway maintains an upstream pool for each service — a list of available instances. In dynamic environments (Kubernetes, ECS, cloud auto-scaling), this list changes constantly as instances start and stop. The gateway integrates with a service registry to keep its upstream pool current.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Static upstream pool (simple environments)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upstream order-service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server 10.0.1.10:8003;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server 10.0.1.11:8003;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server 10.0.1.12:8003;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Dynamic discovery via Consul (production environments)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upstream order-service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zone order_upstream 64k;</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server_discovery consul;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consul_service_name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consul_service_tag production;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Refreshed every 5 seconds from Consul catalog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Kubernetes: the gateway watches Service Endpoints API</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and updates pools automatically as pods start/stop</w:t>
      </w:r>
    </w:p>
    <w:p>
      <w:pPr>
        <w:pStyle w:val="Heading2"/>
        <w:spacing w:before="280" w:after="100"/>
        <w:rPr/>
      </w:pPr>
      <w:r>
        <w:rPr>
          <w:rFonts w:eastAsia="Arial" w:cs="Arial" w:ascii="Arial" w:hAnsi="Arial"/>
          <w:b/>
          <w:bCs/>
          <w:color w:val="1565C0"/>
          <w:sz w:val="30"/>
          <w:szCs w:val="30"/>
        </w:rPr>
        <w:t>6.2 Load Balancing Algorithms</w:t>
      </w:r>
    </w:p>
    <w:p>
      <w:pPr>
        <w:pStyle w:val="Heading3"/>
        <w:spacing w:before="200" w:after="80"/>
        <w:rPr/>
      </w:pPr>
      <w:r>
        <w:rPr>
          <w:rFonts w:eastAsia="Arial" w:cs="Arial" w:ascii="Arial" w:hAnsi="Arial"/>
          <w:b/>
          <w:bCs/>
          <w:color w:val="E65100"/>
          <w:sz w:val="24"/>
          <w:szCs w:val="24"/>
        </w:rPr>
        <w:t>Round Robin</w:t>
      </w:r>
    </w:p>
    <w:p>
      <w:pPr>
        <w:pStyle w:val="Normal"/>
        <w:spacing w:before="0" w:after="160"/>
        <w:rPr/>
      </w:pPr>
      <w:r>
        <w:rPr>
          <w:rFonts w:eastAsia="Arial" w:cs="Arial" w:ascii="Arial" w:hAnsi="Arial"/>
          <w:b w:val="false"/>
          <w:bCs w:val="false"/>
          <w:color w:val="333333"/>
          <w:sz w:val="22"/>
          <w:szCs w:val="22"/>
        </w:rPr>
        <w:t>Requests are distributed evenly in sequence: Instance A, B, C, A, B, C... Each instance receives the same number of requests. Simple and effective when all instances are homogeneous (identical hardware, same response times).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Request 1  → Instance 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Request 2  → Instance B</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Request 3  → Instance C</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Request 4  → Instance 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Request 5  → Instance B</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Result: 33.3% each  (even distribution)</w:t>
      </w:r>
    </w:p>
    <w:p>
      <w:pPr>
        <w:pStyle w:val="Heading3"/>
        <w:spacing w:before="200" w:after="80"/>
        <w:rPr/>
      </w:pPr>
      <w:r>
        <w:rPr>
          <w:rFonts w:eastAsia="Arial" w:cs="Arial" w:ascii="Arial" w:hAnsi="Arial"/>
          <w:b/>
          <w:bCs/>
          <w:color w:val="E65100"/>
          <w:sz w:val="24"/>
          <w:szCs w:val="24"/>
        </w:rPr>
        <w:t>Weighted Round Robin</w:t>
      </w:r>
    </w:p>
    <w:p>
      <w:pPr>
        <w:pStyle w:val="Normal"/>
        <w:spacing w:before="0" w:after="160"/>
        <w:rPr/>
      </w:pPr>
      <w:r>
        <w:rPr>
          <w:rFonts w:eastAsia="Arial" w:cs="Arial" w:ascii="Arial" w:hAnsi="Arial"/>
          <w:b w:val="false"/>
          <w:bCs w:val="false"/>
          <w:color w:val="333333"/>
          <w:sz w:val="22"/>
          <w:szCs w:val="22"/>
        </w:rPr>
        <w:t>Each instance is assigned a weight. Higher-weight instances receive proportionally more requests. Used when instances have different capacities — a newer, more powerful instance gets a higher weight during a rolling upgrade.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Instance A: weight 3  (large server — 16 cores)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Instance B: weight 2  (medium server — 8 cores)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Instance C: weight 1  (small server — 4 cores)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Distribution: A=50%, B=33%, C=17%</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Sequence: A, A, A, B, B, C, A, A, A, B, B, C...</w:t>
      </w:r>
    </w:p>
    <w:p>
      <w:pPr>
        <w:pStyle w:val="Heading3"/>
        <w:spacing w:before="200" w:after="80"/>
        <w:rPr/>
      </w:pPr>
      <w:r>
        <w:rPr>
          <w:rFonts w:eastAsia="Arial" w:cs="Arial" w:ascii="Arial" w:hAnsi="Arial"/>
          <w:b/>
          <w:bCs/>
          <w:color w:val="E65100"/>
          <w:sz w:val="24"/>
          <w:szCs w:val="24"/>
        </w:rPr>
        <w:t>Least Connections</w:t>
      </w:r>
    </w:p>
    <w:p>
      <w:pPr>
        <w:pStyle w:val="Normal"/>
        <w:spacing w:before="0" w:after="160"/>
        <w:rPr/>
      </w:pPr>
      <w:r>
        <w:rPr>
          <w:rFonts w:eastAsia="Arial" w:cs="Arial" w:ascii="Arial" w:hAnsi="Arial"/>
          <w:b w:val="false"/>
          <w:bCs w:val="false"/>
          <w:color w:val="333333"/>
          <w:sz w:val="22"/>
          <w:szCs w:val="22"/>
        </w:rPr>
        <w:t>Each new request goes to the instance with the fewest active connections. Optimal for long-lived requests or requests with highly variable processing time — prevents overloading an already-busy instance while others are idle.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Instance A: 45 active connections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Instance B: 12 active connections  ← next request goes here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Instance C: 38 active connections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Use case: database query proxy, file processing, ML inference</w:t>
      </w:r>
    </w:p>
    <w:p>
      <w:pPr>
        <w:pStyle w:val="Heading3"/>
        <w:spacing w:before="200" w:after="80"/>
        <w:rPr/>
      </w:pPr>
      <w:r>
        <w:rPr>
          <w:rFonts w:eastAsia="Arial" w:cs="Arial" w:ascii="Arial" w:hAnsi="Arial"/>
          <w:b/>
          <w:bCs/>
          <w:color w:val="E65100"/>
          <w:sz w:val="24"/>
          <w:szCs w:val="24"/>
        </w:rPr>
        <w:t>IP Hash (Session Persistence / Sticky Sessions)</w:t>
      </w:r>
    </w:p>
    <w:p>
      <w:pPr>
        <w:pStyle w:val="Normal"/>
        <w:spacing w:before="0" w:after="160"/>
        <w:rPr/>
      </w:pPr>
      <w:r>
        <w:rPr>
          <w:rFonts w:eastAsia="Arial" w:cs="Arial" w:ascii="Arial" w:hAnsi="Arial"/>
          <w:b w:val="false"/>
          <w:bCs w:val="false"/>
          <w:color w:val="333333"/>
          <w:sz w:val="22"/>
          <w:szCs w:val="22"/>
        </w:rPr>
        <w:t>The client's IP is hashed to a consistent instance. The same client always reaches the same instance. Required for stateful services that store session data in memory (websockets, in-memory caches). Note: fails if the instance goes down — client's session is lost.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hash(client_ip) % num_instances = instance_index</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hash('203.0.113.45') % 3 = 1  → always Instance B</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hash('198.51.100.22') % 3 = 0  → always Instance A</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Consistent hashing variant: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When an instance is added/removed,</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only 1/N of keys are remapped (not all of them)</w:t>
      </w:r>
    </w:p>
    <w:p>
      <w:pPr>
        <w:pStyle w:val="Heading3"/>
        <w:spacing w:before="200" w:after="80"/>
        <w:rPr/>
      </w:pPr>
      <w:r>
        <w:rPr>
          <w:rFonts w:eastAsia="Arial" w:cs="Arial" w:ascii="Arial" w:hAnsi="Arial"/>
          <w:b/>
          <w:bCs/>
          <w:color w:val="E65100"/>
          <w:sz w:val="24"/>
          <w:szCs w:val="24"/>
        </w:rPr>
        <w:t>Random with Two Choices (Power of Two)</w:t>
      </w:r>
    </w:p>
    <w:p>
      <w:pPr>
        <w:pStyle w:val="Normal"/>
        <w:spacing w:before="0" w:after="160"/>
        <w:rPr/>
      </w:pPr>
      <w:r>
        <w:rPr>
          <w:rFonts w:eastAsia="Arial" w:cs="Arial" w:ascii="Arial" w:hAnsi="Arial"/>
          <w:b w:val="false"/>
          <w:bCs w:val="false"/>
          <w:color w:val="333333"/>
          <w:sz w:val="22"/>
          <w:szCs w:val="22"/>
        </w:rPr>
        <w:t>Pick two instances at random; send to whichever has fewer connections. Surprisingly close to optimal load distribution with less coordination overhead than true least-connections. Used by Twitter, Nginx, and others.</w:t>
      </w:r>
    </w:p>
    <w:p>
      <w:pPr>
        <w:pStyle w:val="Heading2"/>
        <w:spacing w:before="280" w:after="100"/>
        <w:rPr/>
      </w:pPr>
      <w:r>
        <w:rPr>
          <w:rFonts w:eastAsia="Arial" w:cs="Arial" w:ascii="Arial" w:hAnsi="Arial"/>
          <w:b/>
          <w:bCs/>
          <w:color w:val="1565C0"/>
          <w:sz w:val="30"/>
          <w:szCs w:val="30"/>
        </w:rPr>
        <w:t>6.3 Health Checks</w:t>
      </w:r>
    </w:p>
    <w:p>
      <w:pPr>
        <w:pStyle w:val="Normal"/>
        <w:spacing w:before="0" w:after="160"/>
        <w:rPr/>
      </w:pPr>
      <w:r>
        <w:rPr>
          <w:rFonts w:eastAsia="Arial" w:cs="Arial" w:ascii="Arial" w:hAnsi="Arial"/>
          <w:b w:val="false"/>
          <w:bCs w:val="false"/>
          <w:color w:val="333333"/>
          <w:sz w:val="22"/>
          <w:szCs w:val="22"/>
        </w:rPr>
        <w:t>The gateway continuously monitors the health of all upstream instances. Unhealthy instances are removed from the pool and re-added when they recover.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Passive health check (based on actual request outcomes)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An instance is marked unhealthy if:</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- 3 consecutive requests return 5xx in 10 seconds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Recovery: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- 1 successful probe request after 30-second cooldown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Active health check (gateway probes instance proactively)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upstream order-service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check interval=5000ms     # probe every 5 seconds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rise=2               # healthy after 2 successful probes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fall=3               # unhealthy after 3 failed probes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timeout=1000ms       # probe timeout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type=http;           # HTTP probe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check_http_send 'GET /health HTTP/1.0\r\n\r\n';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check_http_expect_alive http_2xx;</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Health check endpoint on each 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GET /health</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200 OK  { 'status': 'healthy', 'db': 'ok', 'cache': 'ok' }</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503     { 'status': 'unhealthy', 'db': 'connection refused' }</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Health Status</w:t>
            </w:r>
          </w:p>
        </w:tc>
        <w:tc>
          <w:tcPr>
            <w:tcW w:w="4679"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Gateway Behavior</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Healthy (passes N consecutive probes)</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In active rotation, receives requests normally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Suspect (1-2 probe failures)</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Still in rotation but with reduced weight</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Unhealthy (N consecutive failures)</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Removed from pool, no requests forwarded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Recovering (probing after cooldown)</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Test requests sent; if passing, gradually re-added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A3A5C"/>
          <w:sz w:val="40"/>
          <w:szCs w:val="40"/>
        </w:rPr>
        <w:t>7. Circuit Breaker</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circuit breaker pattern (introduced by Michael Nygard in 'Release It!') is a critical resilience mechanism that prevents cascading failures in distributed systems. When a backend service is struggling, the circuit breaker detects the problem and immediately stops sending requests to it — rather than letting them queue up and propagate failure upstream.</w:t>
      </w:r>
    </w:p>
    <w:p>
      <w:pPr>
        <w:pStyle w:val="Heading2"/>
        <w:spacing w:before="280" w:after="100"/>
        <w:rPr/>
      </w:pPr>
      <w:r>
        <w:rPr>
          <w:rFonts w:eastAsia="Arial" w:cs="Arial" w:ascii="Arial" w:hAnsi="Arial"/>
          <w:b/>
          <w:bCs/>
          <w:color w:val="1565C0"/>
          <w:sz w:val="30"/>
          <w:szCs w:val="30"/>
        </w:rPr>
        <w:t>7.1 The Cascading Failure Problem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Without circuit breaker — cascade scenario:</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1. Order-service becomes slow (database overloaded)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2. Requests from gateway start timing out after 30 seconds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3. New requests keep arriving; gateway queues them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4. Gateway thread pool fills up waiting for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5. Gateway starts timing out on OTHER services (user-service, etc.)</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6. Load balancer health checks to gateway start failing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7. ENTIRE SYSTEM DOWN due to one slow database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With circuit breaker: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1. Order-service becomes slow</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2. Error rate exceeds threshold (50% failures in 10 seconds)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3. Circuit OPENS: order-service requests fail instantly with 503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4. Gateway threads are freed immediately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5. Other services unaffected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6. Order-service has time to recover (no new load)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7. After 30 seconds, circuit enters HALF-OPEN state</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8. One test request allowed → succeeds → circuit CLOSES</w:t>
      </w:r>
    </w:p>
    <w:p>
      <w:pPr>
        <w:pStyle w:val="Heading2"/>
        <w:spacing w:before="280" w:after="100"/>
        <w:rPr/>
      </w:pPr>
      <w:r>
        <w:rPr>
          <w:rFonts w:eastAsia="Arial" w:cs="Arial" w:ascii="Arial" w:hAnsi="Arial"/>
          <w:b/>
          <w:bCs/>
          <w:color w:val="1565C0"/>
          <w:sz w:val="30"/>
          <w:szCs w:val="30"/>
        </w:rPr>
        <w:t>7.2 Circuit Breaker State Machine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CLOSED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(Normal operation)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All requests forwarded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Error rate &gt; threshold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(e.g. 50% in 10 seconds)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OPEN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(Tripped / broken)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All requests → 503 instantly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No calls to backend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Cooldown timer expires (30 seconds)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HALF-OPEN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(Probing for recovery)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One test request allowed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Test succeeds        Test fails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CLOSED              OPEN</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(Service recovered)  (Still broken)</w:t>
      </w:r>
    </w:p>
    <w:p>
      <w:pPr>
        <w:pStyle w:val="Heading2"/>
        <w:spacing w:before="280" w:after="100"/>
        <w:rPr/>
      </w:pPr>
      <w:r>
        <w:rPr>
          <w:rFonts w:eastAsia="Arial" w:cs="Arial" w:ascii="Arial" w:hAnsi="Arial"/>
          <w:b/>
          <w:bCs/>
          <w:color w:val="1565C0"/>
          <w:sz w:val="30"/>
          <w:szCs w:val="30"/>
        </w:rPr>
        <w:t>7.3 Circuit Breaker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Resilience4j configuration (common Java gateway)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resilience4j.circuitbreaker: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Sliding window: count last N requests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slidingWindowType: COUNT_BASED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slidingWindowSize: 20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Open circuit when failure rate &gt;= 50%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failureRateThreshold: 50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Also open if slow calls &gt;= 80% are &gt; 2 seconds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slowCallRateThreshold: 80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slowCallDurationThreshold: 2000ms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Wait 30 seconds before trying HALF-OPEN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waitDurationInOpenState: 30s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Allow 3 test calls in HALF-OPEN state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permittedNumberOfCallsInHalfOpenState: 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Minimum requests before circuit can trip</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minimumNumberOfCalls: 10</w:t>
      </w:r>
    </w:p>
    <w:p>
      <w:pPr>
        <w:pStyle w:val="Heading2"/>
        <w:spacing w:before="280" w:after="100"/>
        <w:rPr/>
      </w:pPr>
      <w:r>
        <w:rPr>
          <w:rFonts w:eastAsia="Arial" w:cs="Arial" w:ascii="Arial" w:hAnsi="Arial"/>
          <w:b/>
          <w:bCs/>
          <w:color w:val="1565C0"/>
          <w:sz w:val="30"/>
          <w:szCs w:val="30"/>
        </w:rPr>
        <w:t>7.4 Fallback Strategies</w:t>
      </w:r>
    </w:p>
    <w:p>
      <w:pPr>
        <w:pStyle w:val="Normal"/>
        <w:spacing w:before="0" w:after="160"/>
        <w:rPr/>
      </w:pPr>
      <w:r>
        <w:rPr>
          <w:rFonts w:eastAsia="Arial" w:cs="Arial" w:ascii="Arial" w:hAnsi="Arial"/>
          <w:b w:val="false"/>
          <w:bCs w:val="false"/>
          <w:color w:val="333333"/>
          <w:sz w:val="22"/>
          <w:szCs w:val="22"/>
        </w:rPr>
        <w:t>When the circuit is open, the gateway does not just return an error. It can provide a fallback response — degraded but useful — improving the user experience during outages.</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Fallback Strategy</w:t>
            </w:r>
          </w:p>
        </w:tc>
        <w:tc>
          <w:tcPr>
            <w:tcW w:w="4679"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Example &amp; Use Case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Cached response</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Return last known price/product data from cache — stale but useful</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Default/empty response</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Return empty recommendations list rather than error</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Static fallback</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Return a pre-configured maintenance message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Alternative service</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Route to a simplified backup service with reduced features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Queue for retry</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Accept the request, queue it for processing when service recovers</w:t>
            </w:r>
          </w:p>
        </w:tc>
      </w:tr>
    </w:tbl>
    <w:p>
      <w:pPr>
        <w:pStyle w:val="Normal"/>
        <w:spacing w:before="80" w:after="0"/>
        <w:rPr/>
      </w:pPr>
      <w:r>
        <w:rPr/>
      </w:r>
    </w:p>
    <w:p>
      <w:pPr>
        <w:pStyle w:val="Heading2"/>
        <w:spacing w:before="280" w:after="100"/>
        <w:rPr/>
      </w:pPr>
      <w:r>
        <w:rPr>
          <w:rFonts w:eastAsia="Arial" w:cs="Arial" w:ascii="Arial" w:hAnsi="Arial"/>
          <w:b/>
          <w:bCs/>
          <w:color w:val="1565C0"/>
          <w:sz w:val="30"/>
          <w:szCs w:val="30"/>
        </w:rPr>
        <w:t>7.5 Circuit Breaker Metrics &amp; Alerting</w:t>
      </w:r>
    </w:p>
    <w:p>
      <w:pPr>
        <w:pStyle w:val="Normal"/>
        <w:spacing w:before="0" w:after="160"/>
        <w:rPr/>
      </w:pPr>
      <w:r>
        <w:rPr>
          <w:rFonts w:eastAsia="Arial" w:cs="Arial" w:ascii="Arial" w:hAnsi="Arial"/>
          <w:b w:val="false"/>
          <w:bCs w:val="false"/>
          <w:color w:val="333333"/>
          <w:sz w:val="22"/>
          <w:szCs w:val="22"/>
        </w:rPr>
        <w:t>The gateway emits circuit breaker events to the monitoring stack. Operations teams configure alerts when circuits trip, enabling fast incident response before users notice widespread impact.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Prometheus metrics emitted by gateway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gateway_circuit_breaker_state{service='order-service'} 1  # 0=closed 1=open 2=half-open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gateway_circuit_breaker_calls_total{service='order-service',result='success'} 1840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gateway_circuit_breaker_calls_total{service='order-service',result='failure'} 120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gateway_circuit_breaker_calls_total{service='order-service',result='rejected'} 543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Grafana alert rule: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ALERT CircuitBreakerOpen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IF gateway_circuit_breaker_state == 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FOR 1m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LABELS { severity='critical' }</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ANNOTATIONS { summary='Circuit breaker OPEN for {{ $labels.service }}' }</w:t>
      </w:r>
    </w:p>
    <w:p>
      <w:pPr>
        <w:pStyle w:val="Normal"/>
        <w:rPr/>
      </w:pPr>
      <w:r>
        <w:rPr/>
      </w:r>
      <w:r>
        <w:br w:type="page"/>
      </w:r>
    </w:p>
    <w:p>
      <w:pPr>
        <w:pStyle w:val="Heading1"/>
        <w:spacing w:before="0" w:after="120"/>
        <w:rPr/>
      </w:pPr>
      <w:r>
        <w:rPr>
          <w:rFonts w:eastAsia="Arial" w:cs="Arial" w:ascii="Arial" w:hAnsi="Arial"/>
          <w:b/>
          <w:bCs/>
          <w:color w:val="1A3A5C"/>
          <w:sz w:val="40"/>
          <w:szCs w:val="40"/>
        </w:rPr>
        <w:t>8. Caching at the Gateway</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Edge caching at the gateway stores copies of frequently requested responses and returns them without contacting backend services. This reduces backend load, dramatically improves latency for cache hits, and provides a buffer against traffic spikes.</w:t>
      </w:r>
    </w:p>
    <w:p>
      <w:pPr>
        <w:pStyle w:val="Heading2"/>
        <w:spacing w:before="280" w:after="100"/>
        <w:rPr/>
      </w:pPr>
      <w:r>
        <w:rPr>
          <w:rFonts w:eastAsia="Arial" w:cs="Arial" w:ascii="Arial" w:hAnsi="Arial"/>
          <w:b/>
          <w:bCs/>
          <w:color w:val="1565C0"/>
          <w:sz w:val="30"/>
          <w:szCs w:val="30"/>
        </w:rPr>
        <w:t>8.1 What to Cache and What Not to Cache</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Cache — Yes</w:t>
            </w:r>
          </w:p>
        </w:tc>
        <w:tc>
          <w:tcPr>
            <w:tcW w:w="4679"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Do Not Cache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GET responses for stable data (product catalog)</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POST / PUT / DELETE (mutating operations)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Public data (no user-specific content)</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Authenticated, user-specific responses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Paginated list endpoints</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Responses with Set-Cookie headers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Reference data (countries, categories)</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Real-time data (stock prices, live scores)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Static configuration responses</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Responses with private Cache-Control directives</w:t>
            </w:r>
          </w:p>
        </w:tc>
      </w:tr>
    </w:tbl>
    <w:p>
      <w:pPr>
        <w:pStyle w:val="Normal"/>
        <w:spacing w:before="80" w:after="0"/>
        <w:rPr/>
      </w:pPr>
      <w:r>
        <w:rPr/>
      </w:r>
    </w:p>
    <w:p>
      <w:pPr>
        <w:pStyle w:val="Heading2"/>
        <w:spacing w:before="280" w:after="100"/>
        <w:rPr/>
      </w:pPr>
      <w:r>
        <w:rPr>
          <w:rFonts w:eastAsia="Arial" w:cs="Arial" w:ascii="Arial" w:hAnsi="Arial"/>
          <w:b/>
          <w:bCs/>
          <w:color w:val="1565C0"/>
          <w:sz w:val="30"/>
          <w:szCs w:val="30"/>
        </w:rPr>
        <w:t>8.2 Cache Key Design</w:t>
      </w:r>
    </w:p>
    <w:p>
      <w:pPr>
        <w:pStyle w:val="Normal"/>
        <w:spacing w:before="0" w:after="160"/>
        <w:rPr/>
      </w:pPr>
      <w:r>
        <w:rPr>
          <w:rFonts w:eastAsia="Arial" w:cs="Arial" w:ascii="Arial" w:hAnsi="Arial"/>
          <w:b w:val="false"/>
          <w:bCs w:val="false"/>
          <w:color w:val="333333"/>
          <w:sz w:val="22"/>
          <w:szCs w:val="22"/>
        </w:rPr>
        <w:t>The cache key uniquely identifies a cacheable response. A poorly designed cache key either causes cache pollution (returning wrong data) or cache misses (never hitting the cache).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Minimal cache key (path only — dangerous if query params matter)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key: /api/products/42</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Full cache key (safe default):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key: {method}:{path}:{sorted_query_string}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GET:/api/products?category=electronics&amp;sort=price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Content negotiation (different response for different formats):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key: {method}:{path}:{query}:{Accept_header}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GET:/api/products:category=electronics:application/json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GET:/api/products:category=electronics:application/xml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User-specific (DANGEROUS — may leak data between users):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key: {method}:{path}:{X-User-Id}  ← only for private per-user caches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Tenant-partitioned cache: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key: {tenant_id}:{method}:{path}:{query}</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tenant-acme:GET:/api/products:sort=price</w:t>
      </w:r>
    </w:p>
    <w:p>
      <w:pPr>
        <w:pStyle w:val="Heading2"/>
        <w:spacing w:before="280" w:after="100"/>
        <w:rPr/>
      </w:pPr>
      <w:r>
        <w:rPr>
          <w:rFonts w:eastAsia="Arial" w:cs="Arial" w:ascii="Arial" w:hAnsi="Arial"/>
          <w:b/>
          <w:bCs/>
          <w:color w:val="1565C0"/>
          <w:sz w:val="30"/>
          <w:szCs w:val="30"/>
        </w:rPr>
        <w:t>8.3 Cache Control Headers</w:t>
      </w:r>
    </w:p>
    <w:p>
      <w:pPr>
        <w:pStyle w:val="Normal"/>
        <w:spacing w:before="0" w:after="160"/>
        <w:rPr/>
      </w:pPr>
      <w:r>
        <w:rPr>
          <w:rFonts w:eastAsia="Arial" w:cs="Arial" w:ascii="Arial" w:hAnsi="Arial"/>
          <w:b w:val="false"/>
          <w:bCs w:val="false"/>
          <w:color w:val="333333"/>
          <w:sz w:val="22"/>
          <w:szCs w:val="22"/>
        </w:rPr>
        <w:t>The gateway respects HTTP cache control headers from the backend service. These headers define whether a response is cacheable and for how long.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Backend response headers controlling gateway cache behavior: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Cache for 60 seconds, shared caches (gateways) may cache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Cache-Control: public, max-age=60, s-maxage=300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Do not cache under any circumstances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Cache-Control: no-store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Cache but revalidate before each use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Cache-Control: no-cache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ETag: 'abc123'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Stale-while-revalidate: serve stale for up to 60s while refreshing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Cache-Control: public, max-age=300, stale-while-revalidate=60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Private: only client browser can cache (NOT gateway)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Cache-Control: private, max-age=3600</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Gateway ignores this and does NOT cache</w:t>
      </w:r>
    </w:p>
    <w:p>
      <w:pPr>
        <w:pStyle w:val="Heading2"/>
        <w:spacing w:before="280" w:after="100"/>
        <w:rPr/>
      </w:pPr>
      <w:r>
        <w:rPr>
          <w:rFonts w:eastAsia="Arial" w:cs="Arial" w:ascii="Arial" w:hAnsi="Arial"/>
          <w:b/>
          <w:bCs/>
          <w:color w:val="1565C0"/>
          <w:sz w:val="30"/>
          <w:szCs w:val="30"/>
        </w:rPr>
        <w:t>8.4 Cache Invalidation</w:t>
      </w:r>
    </w:p>
    <w:p>
      <w:pPr>
        <w:pStyle w:val="Normal"/>
        <w:spacing w:before="0" w:after="160"/>
        <w:rPr/>
      </w:pPr>
      <w:r>
        <w:rPr>
          <w:rFonts w:eastAsia="Arial" w:cs="Arial" w:ascii="Arial" w:hAnsi="Arial"/>
          <w:b w:val="false"/>
          <w:bCs w:val="false"/>
          <w:color w:val="333333"/>
          <w:sz w:val="22"/>
          <w:szCs w:val="22"/>
        </w:rPr>
        <w:t>Cached data becomes stale when the underlying data changes. The gateway supports several invalidation strategies.</w:t>
      </w:r>
    </w:p>
    <w:p>
      <w:pPr>
        <w:pStyle w:val="Heading3"/>
        <w:spacing w:before="200" w:after="80"/>
        <w:rPr/>
      </w:pPr>
      <w:r>
        <w:rPr>
          <w:rFonts w:eastAsia="Arial" w:cs="Arial" w:ascii="Arial" w:hAnsi="Arial"/>
          <w:b/>
          <w:bCs/>
          <w:color w:val="E65100"/>
          <w:sz w:val="24"/>
          <w:szCs w:val="24"/>
        </w:rPr>
        <w:t>TTL-Based Expiry</w:t>
      </w:r>
    </w:p>
    <w:p>
      <w:pPr>
        <w:pStyle w:val="Normal"/>
        <w:spacing w:before="0" w:after="160"/>
        <w:rPr/>
      </w:pPr>
      <w:r>
        <w:rPr>
          <w:rFonts w:eastAsia="Arial" w:cs="Arial" w:ascii="Arial" w:hAnsi="Arial"/>
          <w:b w:val="false"/>
          <w:bCs w:val="false"/>
          <w:color w:val="333333"/>
          <w:sz w:val="22"/>
          <w:szCs w:val="22"/>
        </w:rPr>
        <w:t>The simplest approach: cache entries expire after a fixed time-to-live. Acceptable when some staleness is tolerable. Easy to implement, requires no coordination with backend.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Product catalog: change infrequently, 5 minute TTL is fine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Cache-Control: public, max-age=300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User account data: changes more often, 30 second TTL</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Cache-Control: public, max-age=30</w:t>
      </w:r>
    </w:p>
    <w:p>
      <w:pPr>
        <w:pStyle w:val="Heading3"/>
        <w:spacing w:before="200" w:after="80"/>
        <w:rPr/>
      </w:pPr>
      <w:r>
        <w:rPr>
          <w:rFonts w:eastAsia="Arial" w:cs="Arial" w:ascii="Arial" w:hAnsi="Arial"/>
          <w:b/>
          <w:bCs/>
          <w:color w:val="E65100"/>
          <w:sz w:val="24"/>
          <w:szCs w:val="24"/>
        </w:rPr>
        <w:t>Event-Driven Cache Invalidation (Cache Busting)</w:t>
      </w:r>
    </w:p>
    <w:p>
      <w:pPr>
        <w:pStyle w:val="Normal"/>
        <w:spacing w:before="0" w:after="160"/>
        <w:rPr/>
      </w:pPr>
      <w:r>
        <w:rPr>
          <w:rFonts w:eastAsia="Arial" w:cs="Arial" w:ascii="Arial" w:hAnsi="Arial"/>
          <w:b w:val="false"/>
          <w:bCs w:val="false"/>
          <w:color w:val="333333"/>
          <w:sz w:val="22"/>
          <w:szCs w:val="22"/>
        </w:rPr>
        <w:t>When the backend modifies data, it publishes an event. The gateway subscribes to these events and invalidates affected cache keys immediately — ensuring clients always see fresh data within milliseconds of a change.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Product update event (published to Redis Pub/Sub or Kafka)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'event': 'product.updated', 'product_id': 42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cache invalidation handler: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on('product.updated', (event) =&gt;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const keys =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`/api/products/${event.product_id}`,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'/api/products?category=*',   // any listing containing this product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'/api/search?*',              // search results may include this product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keys.forEach(k =&gt; cache.delete(k))</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w:t>
      </w:r>
    </w:p>
    <w:p>
      <w:pPr>
        <w:pStyle w:val="Heading2"/>
        <w:spacing w:before="280" w:after="100"/>
        <w:rPr/>
      </w:pPr>
      <w:r>
        <w:rPr>
          <w:rFonts w:eastAsia="Arial" w:cs="Arial" w:ascii="Arial" w:hAnsi="Arial"/>
          <w:b/>
          <w:bCs/>
          <w:color w:val="1565C0"/>
          <w:sz w:val="30"/>
          <w:szCs w:val="30"/>
        </w:rPr>
        <w:t>8.5 Cache Storage Backends</w:t>
      </w:r>
    </w:p>
    <w:tbl>
      <w:tblPr>
        <w:tblW w:w="9360" w:type="dxa"/>
        <w:jc w:val="left"/>
        <w:tblInd w:w="121" w:type="dxa"/>
        <w:tblLayout w:type="fixed"/>
        <w:tblCellMar>
          <w:top w:w="90" w:type="dxa"/>
          <w:left w:w="120" w:type="dxa"/>
          <w:bottom w:w="90" w:type="dxa"/>
          <w:right w:w="120" w:type="dxa"/>
        </w:tblCellMar>
      </w:tblPr>
      <w:tblGrid>
        <w:gridCol w:w="3120"/>
        <w:gridCol w:w="3120"/>
        <w:gridCol w:w="3120"/>
      </w:tblGrid>
      <w:tr>
        <w:trPr>
          <w:tblHeader w:val="true"/>
        </w:trPr>
        <w:tc>
          <w:tcPr>
            <w:tcW w:w="312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Backend</w:t>
            </w:r>
          </w:p>
        </w:tc>
        <w:tc>
          <w:tcPr>
            <w:tcW w:w="312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Use Case</w:t>
            </w:r>
          </w:p>
        </w:tc>
        <w:tc>
          <w:tcPr>
            <w:tcW w:w="312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Characteristics</w:t>
            </w:r>
          </w:p>
        </w:tc>
      </w:tr>
      <w:tr>
        <w:trPr/>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In-memory (per-gateway-instance)</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Small, hot data</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Fastest; lost on restart; not shared across instances</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Redis (shared cluster)</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Production gateway caching</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Persistent; shared across gateway instances; TTL support</w:t>
            </w:r>
          </w:p>
        </w:tc>
      </w:tr>
      <w:tr>
        <w:trPr/>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Memcached</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High-throughput, simple values</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Very fast; no persistence; no complex data structures</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Varnish Cache</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HTTP-specific edge caching</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HTTP-aware; supports ESI; purge-by-tag</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A3A5C"/>
          <w:sz w:val="40"/>
          <w:szCs w:val="40"/>
        </w:rPr>
        <w:t>9. SSL/TLS Termination</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SSL/TLS termination means the gateway decrypts inbound HTTPS (TLS) connections from clients and communicates with backend services using plain HTTP (or optionally re-encrypted HTTPS). This centralizes certificate management and offloads encryption overhead from backend services.</w:t>
      </w:r>
    </w:p>
    <w:p>
      <w:pPr>
        <w:pStyle w:val="Heading2"/>
        <w:spacing w:before="280" w:after="100"/>
        <w:rPr/>
      </w:pPr>
      <w:r>
        <w:rPr>
          <w:rFonts w:eastAsia="Arial" w:cs="Arial" w:ascii="Arial" w:hAnsi="Arial"/>
          <w:b/>
          <w:bCs/>
          <w:color w:val="1565C0"/>
          <w:sz w:val="30"/>
          <w:szCs w:val="30"/>
        </w:rPr>
        <w:t>9.1 Why Terminate TLS at the Gateway?</w:t>
      </w:r>
    </w:p>
    <w:p>
      <w:pPr>
        <w:pStyle w:val="ListParagraph"/>
        <w:numPr>
          <w:ilvl w:val="0"/>
          <w:numId w:val="3"/>
        </w:numPr>
        <w:spacing w:before="0" w:after="90"/>
        <w:rPr/>
      </w:pPr>
      <w:r>
        <w:rPr>
          <w:rFonts w:eastAsia="Arial" w:cs="Arial" w:ascii="Arial" w:hAnsi="Arial"/>
          <w:b w:val="false"/>
          <w:bCs w:val="false"/>
          <w:color w:val="333333"/>
          <w:sz w:val="22"/>
          <w:szCs w:val="22"/>
        </w:rPr>
        <w:t>Certificate management in one place: renew, rotate, and monitor one certificate (or a few) rather than dozens</w:t>
      </w:r>
    </w:p>
    <w:p>
      <w:pPr>
        <w:pStyle w:val="ListParagraph"/>
        <w:numPr>
          <w:ilvl w:val="0"/>
          <w:numId w:val="3"/>
        </w:numPr>
        <w:spacing w:before="0" w:after="90"/>
        <w:rPr/>
      </w:pPr>
      <w:r>
        <w:rPr>
          <w:rFonts w:eastAsia="Arial" w:cs="Arial" w:ascii="Arial" w:hAnsi="Arial"/>
          <w:b w:val="false"/>
          <w:bCs w:val="false"/>
          <w:color w:val="333333"/>
          <w:sz w:val="22"/>
          <w:szCs w:val="22"/>
        </w:rPr>
        <w:t>Backend services are simpler: no TLS configuration, no certificate storage, no key management</w:t>
      </w:r>
    </w:p>
    <w:p>
      <w:pPr>
        <w:pStyle w:val="ListParagraph"/>
        <w:numPr>
          <w:ilvl w:val="0"/>
          <w:numId w:val="3"/>
        </w:numPr>
        <w:spacing w:before="0" w:after="90"/>
        <w:rPr/>
      </w:pPr>
      <w:r>
        <w:rPr>
          <w:rFonts w:eastAsia="Arial" w:cs="Arial" w:ascii="Arial" w:hAnsi="Arial"/>
          <w:b w:val="false"/>
          <w:bCs w:val="false"/>
          <w:color w:val="333333"/>
          <w:sz w:val="22"/>
          <w:szCs w:val="22"/>
        </w:rPr>
        <w:t>Performance: TLS handshakes are CPU-intensive; terminating at a dedicated gateway with hardware acceleration improves throughput</w:t>
      </w:r>
    </w:p>
    <w:p>
      <w:pPr>
        <w:pStyle w:val="ListParagraph"/>
        <w:numPr>
          <w:ilvl w:val="0"/>
          <w:numId w:val="3"/>
        </w:numPr>
        <w:spacing w:before="0" w:after="90"/>
        <w:rPr/>
      </w:pPr>
      <w:r>
        <w:rPr>
          <w:rFonts w:eastAsia="Arial" w:cs="Arial" w:ascii="Arial" w:hAnsi="Arial"/>
          <w:b w:val="false"/>
          <w:bCs w:val="false"/>
          <w:color w:val="333333"/>
          <w:sz w:val="22"/>
          <w:szCs w:val="22"/>
        </w:rPr>
        <w:t>Inspection: decrypted traffic can be inspected for WAF (Web Application Firewall) rules, DLP (Data Loss Prevention), and logging</w:t>
      </w:r>
    </w:p>
    <w:p>
      <w:pPr>
        <w:pStyle w:val="ListParagraph"/>
        <w:numPr>
          <w:ilvl w:val="0"/>
          <w:numId w:val="3"/>
        </w:numPr>
        <w:spacing w:before="0" w:after="90"/>
        <w:rPr/>
      </w:pPr>
      <w:r>
        <w:rPr>
          <w:rFonts w:eastAsia="Arial" w:cs="Arial" w:ascii="Arial" w:hAnsi="Arial"/>
          <w:b w:val="false"/>
          <w:bCs w:val="false"/>
          <w:color w:val="333333"/>
          <w:sz w:val="22"/>
          <w:szCs w:val="22"/>
        </w:rPr>
        <w:t>Uniform internal network: all backend communication on plain HTTP simplifies debugging and monitoring</w:t>
      </w:r>
    </w:p>
    <w:p>
      <w:pPr>
        <w:pStyle w:val="Normal"/>
        <w:spacing w:before="80" w:after="0"/>
        <w:rPr/>
      </w:pPr>
      <w:r>
        <w:rPr/>
      </w:r>
    </w:p>
    <w:p>
      <w:pPr>
        <w:pStyle w:val="Heading2"/>
        <w:spacing w:before="280" w:after="100"/>
        <w:rPr/>
      </w:pPr>
      <w:r>
        <w:rPr>
          <w:rFonts w:eastAsia="Arial" w:cs="Arial" w:ascii="Arial" w:hAnsi="Arial"/>
          <w:b/>
          <w:bCs/>
          <w:color w:val="1565C0"/>
          <w:sz w:val="30"/>
          <w:szCs w:val="30"/>
        </w:rPr>
        <w:t>9.2 TLS Termination Architecture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INTERNET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HTTPS (TLS 1.3) — encrypted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443 port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API Gateway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TLS Terminated│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Certificate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stored here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HTTP (plain text) — private network</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8080 port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user-service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:8001               :8003</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(no TLS needed)     (no TLS needed)</w:t>
      </w:r>
    </w:p>
    <w:p>
      <w:pPr>
        <w:pStyle w:val="Heading2"/>
        <w:spacing w:before="280" w:after="100"/>
        <w:rPr/>
      </w:pPr>
      <w:r>
        <w:rPr>
          <w:rFonts w:eastAsia="Arial" w:cs="Arial" w:ascii="Arial" w:hAnsi="Arial"/>
          <w:b/>
          <w:bCs/>
          <w:color w:val="1565C0"/>
          <w:sz w:val="30"/>
          <w:szCs w:val="30"/>
        </w:rPr>
        <w:t>9.3 TLS Configuration Best Practices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NGINX TLS hardening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server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listen 443 ssl http2;</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Certificate (from Let's Encrypt, ACM, or internal CA)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ssl_certificate     /etc/ssl/certs/api.example.com.crt;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ssl_certificate_key /etc/ssl/private/api.example.com.key;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Modern TLS only (disable TLS 1.0, 1.1 — insecure)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ssl_protocols TLSv1.2 TLSv1.3;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Strong cipher suites only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ssl_ciphers ECDHE-ECDSA-AES256-GCM-SHA384:ECDHE-RSA-AES256-GCM-SHA384;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ssl_prefer_server_ciphers 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Session resumption (reduces handshake overhead)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ssl_session_cache shared:SSL:10m;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ssl_session_timeout 10m;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HSTS: tell browsers to always use HTTPS for 1 year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add_header Strict-Transport-Security 'max-age=31536000' always;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OCSP stapling: gateway pre-fetches cert status (faster)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ssl_stapling 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ssl_stapling_verify on;</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w:t>
      </w:r>
    </w:p>
    <w:p>
      <w:pPr>
        <w:pStyle w:val="Heading2"/>
        <w:spacing w:before="280" w:after="100"/>
        <w:rPr/>
      </w:pPr>
      <w:r>
        <w:rPr>
          <w:rFonts w:eastAsia="Arial" w:cs="Arial" w:ascii="Arial" w:hAnsi="Arial"/>
          <w:b/>
          <w:bCs/>
          <w:color w:val="1565C0"/>
          <w:sz w:val="30"/>
          <w:szCs w:val="30"/>
        </w:rPr>
        <w:t>9.4 Certificate Lifecycle Management</w:t>
      </w:r>
    </w:p>
    <w:p>
      <w:pPr>
        <w:pStyle w:val="Normal"/>
        <w:spacing w:before="0" w:after="160"/>
        <w:rPr/>
      </w:pPr>
      <w:r>
        <w:rPr>
          <w:rFonts w:eastAsia="Arial" w:cs="Arial" w:ascii="Arial" w:hAnsi="Arial"/>
          <w:b w:val="false"/>
          <w:bCs w:val="false"/>
          <w:color w:val="333333"/>
          <w:sz w:val="22"/>
          <w:szCs w:val="22"/>
        </w:rPr>
        <w:t>Modern gateways integrate with certificate authorities for automated certificate lifecycle management. Manual certificate renewal is error-prone; outages from expired certificates are common.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Cert-Manager in Kubernetes (automated via Let's Encrypt)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apiVersion: cert-manager.io/v1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kind: Certificate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name: api-tls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secretName: api-tls-secret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issuerRef:</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name: letsencrypt-prod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kind: ClusterIssuer</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dnsNames: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api.example.com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Cert-Manager renews automatically 30 days before expiry</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 Zero downtime: new cert loaded while old cert still valid</w:t>
      </w:r>
    </w:p>
    <w:p>
      <w:pPr>
        <w:pStyle w:val="Heading2"/>
        <w:spacing w:before="280" w:after="100"/>
        <w:rPr/>
      </w:pPr>
      <w:r>
        <w:rPr>
          <w:rFonts w:eastAsia="Arial" w:cs="Arial" w:ascii="Arial" w:hAnsi="Arial"/>
          <w:b/>
          <w:bCs/>
          <w:color w:val="1565C0"/>
          <w:sz w:val="30"/>
          <w:szCs w:val="30"/>
        </w:rPr>
        <w:t>9.5 mTLS — Mutual TLS (Zero Trust Between Services)</w:t>
      </w:r>
    </w:p>
    <w:p>
      <w:pPr>
        <w:pStyle w:val="Normal"/>
        <w:spacing w:before="0" w:after="160"/>
        <w:rPr/>
      </w:pPr>
      <w:r>
        <w:rPr>
          <w:rFonts w:eastAsia="Arial" w:cs="Arial" w:ascii="Arial" w:hAnsi="Arial"/>
          <w:b w:val="false"/>
          <w:bCs w:val="false"/>
          <w:color w:val="333333"/>
          <w:sz w:val="22"/>
          <w:szCs w:val="22"/>
        </w:rPr>
        <w:t>Standard TLS authenticates only the server to the client. mTLS authenticates both parties — the client also presents a certificate. At the gateway, mTLS is used for two purposes: (1) authenticating external clients that present client certificates, and (2) re-encrypting internal traffic to backend services for zero-trust security.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mTLS for zero-trust internal traffic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Gateway → Backend with mTLS: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proxy_ssl 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proxy_ssl_certificate     /etc/ssl/gateway-client.crt;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proxy_ssl_certificate_key /etc/ssl/gateway-client.key;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proxy_ssl_verify          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proxy_ssl_trusted_certificate /etc/ssl/internal-ca.crt;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Backend service verifies gateway certificate: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Is it signed by our internal CA?</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Is it not expired?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 Does the Common Name match 'api-gateway'?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If all checks pass → backend accepts request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Result: even if attacker is on the internal network,</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they cannot call backend services without a valid cert</w:t>
      </w:r>
    </w:p>
    <w:p>
      <w:pPr>
        <w:pStyle w:val="Normal"/>
        <w:rPr/>
      </w:pPr>
      <w:r>
        <w:rPr/>
      </w:r>
      <w:r>
        <w:br w:type="page"/>
      </w:r>
    </w:p>
    <w:p>
      <w:pPr>
        <w:pStyle w:val="Heading1"/>
        <w:spacing w:before="0" w:after="120"/>
        <w:rPr/>
      </w:pPr>
      <w:r>
        <w:rPr>
          <w:rFonts w:eastAsia="Arial" w:cs="Arial" w:ascii="Arial" w:hAnsi="Arial"/>
          <w:b/>
          <w:bCs/>
          <w:color w:val="1A3A5C"/>
          <w:sz w:val="40"/>
          <w:szCs w:val="40"/>
        </w:rPr>
        <w:t>10. Logging &amp; Observability</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Observability is the ability to understand the internal state of a system by examining its outputs. The API gateway is the ideal observability hub because every request passes through it. Centralized logging, distributed tracing, and metrics collection at the gateway provide a complete picture of API behavior without modifying any backend service.</w:t>
      </w:r>
    </w:p>
    <w:p>
      <w:pPr>
        <w:pStyle w:val="Heading2"/>
        <w:spacing w:before="280" w:after="100"/>
        <w:rPr/>
      </w:pPr>
      <w:r>
        <w:rPr>
          <w:rFonts w:eastAsia="Arial" w:cs="Arial" w:ascii="Arial" w:hAnsi="Arial"/>
          <w:b/>
          <w:bCs/>
          <w:color w:val="1565C0"/>
          <w:sz w:val="30"/>
          <w:szCs w:val="30"/>
        </w:rPr>
        <w:t>10.1 Centralized Request Logging</w:t>
      </w:r>
    </w:p>
    <w:p>
      <w:pPr>
        <w:pStyle w:val="Normal"/>
        <w:spacing w:before="0" w:after="160"/>
        <w:rPr/>
      </w:pPr>
      <w:r>
        <w:rPr>
          <w:rFonts w:eastAsia="Arial" w:cs="Arial" w:ascii="Arial" w:hAnsi="Arial"/>
          <w:b w:val="false"/>
          <w:bCs w:val="false"/>
          <w:color w:val="333333"/>
          <w:sz w:val="22"/>
          <w:szCs w:val="22"/>
        </w:rPr>
        <w:t>Every request that passes through the gateway is logged in a structured format. Structured logging (JSON) is preferred over plain text because it is machine-parseable — it can be ingested by Elasticsearch, Splunk, Datadog, or any other log management platform.</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Complete access log entry (JSON structured log)</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"timestamp":          "2024-01-15T14:35:22.483Z",</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"request_id":         "7f3a9b2c-1234-4567-abcd-ef0123456789",</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"trace_id":           "5b3a2c1d-abcd-4321-efgh-012345678901",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"span_id":            "a1b2c3d4e5f6",</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"client_ip":          "203.0.113.45",</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"user_id":            "user_1234",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"api_key_id":         null,</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"tenant_id":          "tenant-acme",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"method":             "POST",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"path":               "/api/orders",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"query_string":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"http_version":       "HTTP/2",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"user_agent":         "Mozilla/5.0 (iPhone; CPU iPhone OS 17_0)",</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"referer":            "https://app.myapp.com/checkout",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"upstream_service":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"upstream_instance":  "10.0.1.12:8003",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"upstream_latency_ms": 43,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"gateway_latency_ms": 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"total_latency_ms":   45,</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"response_status":    201,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"request_size_bytes": 1024,</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"response_size_bytes": 512,</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"cache_status":       "MISS",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"rate_limit_remaining": 87,</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"auth_method":        "jwt",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"tls_version":        "TLSv1.3",</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"country":            "US",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r>
        <w:rPr>
          <w:rFonts w:eastAsia="Courier New" w:cs="Courier New" w:ascii="Courier New" w:hAnsi="Courier New"/>
          <w:color w:val="212121"/>
          <w:sz w:val="18"/>
          <w:szCs w:val="18"/>
        </w:rPr>
        <w:t>"datacenter":         "us-west-2"</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w:t>
      </w:r>
    </w:p>
    <w:p>
      <w:pPr>
        <w:pStyle w:val="Heading2"/>
        <w:spacing w:before="280" w:after="100"/>
        <w:rPr/>
      </w:pPr>
      <w:r>
        <w:rPr>
          <w:rFonts w:eastAsia="Arial" w:cs="Arial" w:ascii="Arial" w:hAnsi="Arial"/>
          <w:b/>
          <w:bCs/>
          <w:color w:val="1565C0"/>
          <w:sz w:val="30"/>
          <w:szCs w:val="30"/>
        </w:rPr>
        <w:t>10.2 Trace ID Injection — Distributed Tracing</w:t>
      </w:r>
    </w:p>
    <w:p>
      <w:pPr>
        <w:pStyle w:val="Normal"/>
        <w:spacing w:before="0" w:after="160"/>
        <w:rPr/>
      </w:pPr>
      <w:r>
        <w:rPr>
          <w:rFonts w:eastAsia="Arial" w:cs="Arial" w:ascii="Arial" w:hAnsi="Arial"/>
          <w:b w:val="false"/>
          <w:bCs w:val="false"/>
          <w:color w:val="333333"/>
          <w:sz w:val="22"/>
          <w:szCs w:val="22"/>
        </w:rPr>
        <w:t>Distributed tracing enables tracking a single request as it flows through multiple microservices. The gateway creates the root trace span, assigns a globally unique trace ID, and propagates it to all downstream services via standard headers. Each service adds its own child spans to the trace.</w:t>
      </w:r>
    </w:p>
    <w:p>
      <w:pPr>
        <w:pStyle w:val="Heading3"/>
        <w:spacing w:before="200" w:after="80"/>
        <w:rPr/>
      </w:pPr>
      <w:r>
        <w:rPr>
          <w:rFonts w:eastAsia="Arial" w:cs="Arial" w:ascii="Arial" w:hAnsi="Arial"/>
          <w:b/>
          <w:bCs/>
          <w:color w:val="E65100"/>
          <w:sz w:val="24"/>
          <w:szCs w:val="24"/>
        </w:rPr>
        <w:t>OpenTelemetry Trace Propagation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Step 1: Client sends request (no trace headers)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POST /api/orders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Authorization: Bearer eyJhbGc...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Step 2: Gateway creates root span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trace_id  = globally unique ID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span_id   = ID of this specific operation (gateway)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parent_id = null (this is the root)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Step 3: Gateway forwards with W3C Trace Context headers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POST http://order-service:8003/orders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traceparent: 00-5b3a2c1dabcdef012345-a1b2c3d4e5f6-01</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ver-trace_id(32hex)     -span_id(16hex)-flags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tracestate:  vendor-specific=data</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Step 4: Order service receives request, creates child span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trace_id  = same as gateway (5b3a2c1dabcdef012345)</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span_id   = new unique ID for this service's span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parent_id = gateway's span_id (a1b2c3d4e5f6)</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Step 5: Order service calls payment-service, propagates headers</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Trace tree: Gateway → Order Service → Payment Service</w:t>
      </w:r>
    </w:p>
    <w:p>
      <w:pPr>
        <w:pStyle w:val="Heading3"/>
        <w:spacing w:before="200" w:after="80"/>
        <w:rPr/>
      </w:pPr>
      <w:r>
        <w:rPr>
          <w:rFonts w:eastAsia="Arial" w:cs="Arial" w:ascii="Arial" w:hAnsi="Arial"/>
          <w:b/>
          <w:bCs/>
          <w:color w:val="E65100"/>
          <w:sz w:val="24"/>
          <w:szCs w:val="24"/>
        </w:rPr>
        <w:t>Trace Visualization in Jaeger / Zipkin</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What the trace waterfall diagram shows: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Request: POST /api/orders  [total: 120ms]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Gateway auth check         [2ms]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Gateway rate limit check   [1ms]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order-service: createOrder [117ms]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order-service: validateCart [12ms]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inventory-service: reserve  [45ms]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payment-service: charge     [60ms]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payment-service: validateCard [5ms]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payment-service: callStripe   [55ms]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Developer sees exactly which service is slow</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payment-service.callStripe at 55ms is the bottleneck</w:t>
      </w:r>
    </w:p>
    <w:p>
      <w:pPr>
        <w:pStyle w:val="Heading2"/>
        <w:spacing w:before="280" w:after="100"/>
        <w:rPr/>
      </w:pPr>
      <w:r>
        <w:rPr>
          <w:rFonts w:eastAsia="Arial" w:cs="Arial" w:ascii="Arial" w:hAnsi="Arial"/>
          <w:b/>
          <w:bCs/>
          <w:color w:val="1565C0"/>
          <w:sz w:val="30"/>
          <w:szCs w:val="30"/>
        </w:rPr>
        <w:t>10.3 Metrics Collection &amp; Dashboards</w:t>
      </w:r>
    </w:p>
    <w:p>
      <w:pPr>
        <w:pStyle w:val="Normal"/>
        <w:spacing w:before="0" w:after="160"/>
        <w:rPr/>
      </w:pPr>
      <w:r>
        <w:rPr>
          <w:rFonts w:eastAsia="Arial" w:cs="Arial" w:ascii="Arial" w:hAnsi="Arial"/>
          <w:b w:val="false"/>
          <w:bCs w:val="false"/>
          <w:color w:val="333333"/>
          <w:sz w:val="22"/>
          <w:szCs w:val="22"/>
        </w:rPr>
        <w:t>The gateway continuously emits quantitative metrics that feed alerting systems and operational dashboards.</w:t>
      </w:r>
    </w:p>
    <w:tbl>
      <w:tblPr>
        <w:tblW w:w="9360" w:type="dxa"/>
        <w:jc w:val="left"/>
        <w:tblInd w:w="121" w:type="dxa"/>
        <w:tblLayout w:type="fixed"/>
        <w:tblCellMar>
          <w:top w:w="90" w:type="dxa"/>
          <w:left w:w="120" w:type="dxa"/>
          <w:bottom w:w="90" w:type="dxa"/>
          <w:right w:w="120" w:type="dxa"/>
        </w:tblCellMar>
      </w:tblPr>
      <w:tblGrid>
        <w:gridCol w:w="3499"/>
        <w:gridCol w:w="2000"/>
        <w:gridCol w:w="3861"/>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Metric</w:t>
            </w:r>
          </w:p>
        </w:tc>
        <w:tc>
          <w:tcPr>
            <w:tcW w:w="200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Type</w:t>
            </w:r>
          </w:p>
        </w:tc>
        <w:tc>
          <w:tcPr>
            <w:tcW w:w="3861"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Description &amp; Alert Threshold</w:t>
            </w:r>
          </w:p>
        </w:tc>
      </w:tr>
      <w:tr>
        <w:trPr/>
        <w:tc>
          <w:tcPr>
            <w:tcW w:w="349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gateway_requests_total</w:t>
            </w:r>
          </w:p>
        </w:tc>
        <w:tc>
          <w:tcPr>
            <w:tcW w:w="200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Counter</w:t>
            </w:r>
          </w:p>
        </w:tc>
        <w:tc>
          <w:tcPr>
            <w:tcW w:w="3861"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Total requests — always increasing; use rate()</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gateway_request_duration_ms</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Histogram</w:t>
            </w:r>
          </w:p>
        </w:tc>
        <w:tc>
          <w:tcPr>
            <w:tcW w:w="386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Latency distribution; alert if p99 &gt; SLA</w:t>
            </w:r>
          </w:p>
        </w:tc>
      </w:tr>
      <w:tr>
        <w:trPr/>
        <w:tc>
          <w:tcPr>
            <w:tcW w:w="349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gateway_upstream_errors_total</w:t>
            </w:r>
          </w:p>
        </w:tc>
        <w:tc>
          <w:tcPr>
            <w:tcW w:w="200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Counter</w:t>
            </w:r>
          </w:p>
        </w:tc>
        <w:tc>
          <w:tcPr>
            <w:tcW w:w="3861"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5xx from backends; alert if rate &gt; 1%</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gateway_auth_failures_total</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Counter</w:t>
            </w:r>
          </w:p>
        </w:tc>
        <w:tc>
          <w:tcPr>
            <w:tcW w:w="386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Auth rejections; spike may indicate attack</w:t>
            </w:r>
          </w:p>
        </w:tc>
      </w:tr>
      <w:tr>
        <w:trPr/>
        <w:tc>
          <w:tcPr>
            <w:tcW w:w="349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gateway_rate_limit_hits_total</w:t>
            </w:r>
          </w:p>
        </w:tc>
        <w:tc>
          <w:tcPr>
            <w:tcW w:w="200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Counter</w:t>
            </w:r>
          </w:p>
        </w:tc>
        <w:tc>
          <w:tcPr>
            <w:tcW w:w="3861"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429 responses; spike = quota enforcement working or abuse</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gateway_circuit_breaker_state</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Gauge</w:t>
            </w:r>
          </w:p>
        </w:tc>
        <w:tc>
          <w:tcPr>
            <w:tcW w:w="386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0=closed 1=open 2=half-open; alert if any = 1</w:t>
            </w:r>
          </w:p>
        </w:tc>
      </w:tr>
      <w:tr>
        <w:trPr/>
        <w:tc>
          <w:tcPr>
            <w:tcW w:w="349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gateway_cache_hit_ratio</w:t>
            </w:r>
          </w:p>
        </w:tc>
        <w:tc>
          <w:tcPr>
            <w:tcW w:w="200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Gauge</w:t>
            </w:r>
          </w:p>
        </w:tc>
        <w:tc>
          <w:tcPr>
            <w:tcW w:w="3861"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Cache efficiency; low ratio = cache misconfiguration</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gateway_active_connections</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Gauge</w:t>
            </w:r>
          </w:p>
        </w:tc>
        <w:tc>
          <w:tcPr>
            <w:tcW w:w="386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Current active connections; near max = capacity issue</w:t>
            </w:r>
          </w:p>
        </w:tc>
      </w:tr>
    </w:tbl>
    <w:p>
      <w:pPr>
        <w:pStyle w:val="Normal"/>
        <w:spacing w:before="80" w:after="0"/>
        <w:rPr/>
      </w:pPr>
      <w:r>
        <w:rPr/>
      </w:r>
    </w:p>
    <w:p>
      <w:pPr>
        <w:pStyle w:val="Heading2"/>
        <w:spacing w:before="280" w:after="100"/>
        <w:rPr/>
      </w:pPr>
      <w:r>
        <w:rPr>
          <w:rFonts w:eastAsia="Arial" w:cs="Arial" w:ascii="Arial" w:hAnsi="Arial"/>
          <w:b/>
          <w:bCs/>
          <w:color w:val="1565C0"/>
          <w:sz w:val="30"/>
          <w:szCs w:val="30"/>
        </w:rPr>
        <w:t>10.4 Log Aggregation Pipeline</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Full observability stack with gateway as producer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API Gateway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emits structured JSON logs to stdout</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Fluent Bit / Filebeat     (log shipper — forwards to backend)</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Elasticsearch    (log storage + full-text search)</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 </w:t>
      </w:r>
      <w:r>
        <w:rPr>
          <w:rFonts w:eastAsia="Courier New" w:cs="Courier New" w:ascii="Courier New" w:hAnsi="Courier New"/>
          <w:color w:val="212121"/>
          <w:sz w:val="18"/>
          <w:szCs w:val="18"/>
        </w:rPr>
        <w:t>Kibana  (log visualization + dashboards)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Kafka            (event streaming for real-time analytics)</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Flink / Spark  (stream processing — anomaly detection)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Prometheus  ◄── scrapes /metrics endpoint on gateway</w:t>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Grafana   (metrics dashboards + alerting)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212121"/>
          <w:sz w:val="18"/>
          <w:szCs w:val="18"/>
        </w:rPr>
        <w:t>Jaeger / Zipkin  ◄── receives spans from gateway + all services</w:t>
      </w:r>
    </w:p>
    <w:p>
      <w:pPr>
        <w:pStyle w:val="Normal"/>
        <w:pBdr>
          <w:left w:val="single" w:sz="14" w:space="0" w:color="1565C0"/>
        </w:pBdr>
        <w:shd w:val="clear" w:fill="F5F5F5"/>
        <w:spacing w:before="0" w:after="160"/>
        <w:ind w:left="360"/>
        <w:rPr/>
      </w:pPr>
      <w:r>
        <w:rPr>
          <w:rFonts w:eastAsia="Courier New" w:cs="Courier New" w:ascii="Courier New" w:hAnsi="Courier New"/>
          <w:color w:val="212121"/>
          <w:sz w:val="18"/>
          <w:szCs w:val="18"/>
        </w:rPr>
        <w:t xml:space="preserve">   └──► </w:t>
      </w:r>
      <w:r>
        <w:rPr>
          <w:rFonts w:eastAsia="Courier New" w:cs="Courier New" w:ascii="Courier New" w:hAnsi="Courier New"/>
          <w:color w:val="212121"/>
          <w:sz w:val="18"/>
          <w:szCs w:val="18"/>
        </w:rPr>
        <w:t>Trace UI  (distributed trace waterfall visualization)</w:t>
      </w:r>
    </w:p>
    <w:p>
      <w:pPr>
        <w:pStyle w:val="Heading2"/>
        <w:spacing w:before="280" w:after="100"/>
        <w:rPr/>
      </w:pPr>
      <w:r>
        <w:rPr>
          <w:rFonts w:eastAsia="Arial" w:cs="Arial" w:ascii="Arial" w:hAnsi="Arial"/>
          <w:b/>
          <w:bCs/>
          <w:color w:val="1565C0"/>
          <w:sz w:val="30"/>
          <w:szCs w:val="30"/>
        </w:rPr>
        <w:t>10.5 Alerting Strategy</w:t>
      </w:r>
    </w:p>
    <w:p>
      <w:pPr>
        <w:pStyle w:val="Normal"/>
        <w:spacing w:before="0" w:after="160"/>
        <w:rPr/>
      </w:pPr>
      <w:r>
        <w:rPr>
          <w:rFonts w:eastAsia="Arial" w:cs="Arial" w:ascii="Arial" w:hAnsi="Arial"/>
          <w:b w:val="false"/>
          <w:bCs w:val="false"/>
          <w:color w:val="333333"/>
          <w:sz w:val="22"/>
          <w:szCs w:val="22"/>
        </w:rPr>
        <w:t>The gateway's centralized position makes it the ideal source for production alerts. A small set of high-signal alerts at the gateway can detect most production problems faster than service-level alerts.</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Alert Name &amp; Condition</w:t>
            </w:r>
          </w:p>
        </w:tc>
        <w:tc>
          <w:tcPr>
            <w:tcW w:w="4679"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Likely Root Cause &amp; Response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Error rate &gt; 5% for 2 min</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Backend service down or overloaded — check circuit breaker state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P99 latency &gt; 2s for 5 min</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Database slowdown, inefficient query, or upstream dependency issue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Auth failure rate &gt; 10% for 1 min</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Client bug, expired keys, or credential stuffing attack</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Circuit breaker OPEN for any service</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Service is down — page on-call engineer immediately</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Rate limit hits &gt; 50% of capacity</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Legitimate traffic spike or client bug (retry storm)</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Gateway 5xx &gt; 1% for 1 min</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Gateway itself has a bug — escalate immediately</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Cache hit ratio drops below 50%</w:t>
            </w:r>
          </w:p>
        </w:tc>
        <w:tc>
          <w:tcPr>
            <w:tcW w:w="4679"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Cache invalidation bug or TTL too short — investigate</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A3A5C"/>
          <w:sz w:val="40"/>
          <w:szCs w:val="40"/>
        </w:rPr>
        <w:t>11. Module 2 Study Review</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30"/>
          <w:szCs w:val="30"/>
        </w:rPr>
        <w:t>11.1 Feature Quick-Reference Table</w:t>
      </w:r>
    </w:p>
    <w:tbl>
      <w:tblPr>
        <w:tblW w:w="9360" w:type="dxa"/>
        <w:jc w:val="left"/>
        <w:tblInd w:w="121" w:type="dxa"/>
        <w:tblLayout w:type="fixed"/>
        <w:tblCellMar>
          <w:top w:w="90" w:type="dxa"/>
          <w:left w:w="120" w:type="dxa"/>
          <w:bottom w:w="90" w:type="dxa"/>
          <w:right w:w="120" w:type="dxa"/>
        </w:tblCellMar>
      </w:tblPr>
      <w:tblGrid>
        <w:gridCol w:w="3120"/>
        <w:gridCol w:w="3120"/>
        <w:gridCol w:w="3120"/>
      </w:tblGrid>
      <w:tr>
        <w:trPr>
          <w:tblHeader w:val="true"/>
        </w:trPr>
        <w:tc>
          <w:tcPr>
            <w:tcW w:w="312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Feature</w:t>
            </w:r>
          </w:p>
        </w:tc>
        <w:tc>
          <w:tcPr>
            <w:tcW w:w="312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Core Mechanism</w:t>
            </w:r>
          </w:p>
        </w:tc>
        <w:tc>
          <w:tcPr>
            <w:tcW w:w="3120" w:type="dxa"/>
            <w:tcBorders>
              <w:top w:val="single" w:sz="2" w:space="0" w:color="CCCCCC"/>
              <w:left w:val="single" w:sz="2" w:space="0" w:color="CCCCCC"/>
              <w:bottom w:val="single" w:sz="2" w:space="0" w:color="CCCCCC"/>
              <w:right w:val="single" w:sz="2" w:space="0" w:color="CCCCCC"/>
            </w:tcBorders>
            <w:shd w:fill="1A3A5C" w:val="clear"/>
            <w:vAlign w:val="center"/>
          </w:tcPr>
          <w:p>
            <w:pPr>
              <w:pStyle w:val="Normal"/>
              <w:rPr/>
            </w:pPr>
            <w:r>
              <w:rPr>
                <w:rFonts w:eastAsia="Arial" w:cs="Arial" w:ascii="Arial" w:hAnsi="Arial"/>
                <w:b/>
                <w:bCs/>
                <w:color w:val="FFFFFF"/>
                <w:sz w:val="20"/>
                <w:szCs w:val="20"/>
              </w:rPr>
              <w:t>Key Config / Metric</w:t>
            </w:r>
          </w:p>
        </w:tc>
      </w:tr>
      <w:tr>
        <w:trPr/>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Request Routing</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Path/header/param/method matching rules</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routing table priority, regex patterns, strip_path</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Authentication</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JWT signature + claims validation</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JWKS endpoint, exp/iss/aud claims, RS256</w:t>
            </w:r>
          </w:p>
        </w:tc>
      </w:tr>
      <w:tr>
        <w:trPr/>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Rate Limiting</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Token bucket counter in Redis per client</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capacity, refill_rate, 429 + Retry-After header</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Transformation</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Header/body/query add/remove/rename rules</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request-transformer plugin, response field filter</w:t>
            </w:r>
          </w:p>
        </w:tc>
      </w:tr>
      <w:tr>
        <w:trPr/>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Aggregation</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Fan-out parallel calls + fan-in merge</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timeout_ms, required vs optional services</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Load Balancing</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Round-robin / least-conn / weighted across instances</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health check interval, rise/fall thresholds</w:t>
            </w:r>
          </w:p>
        </w:tc>
      </w:tr>
      <w:tr>
        <w:trPr/>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Circuit Breaker</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State machine: closed → open → half-open</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failureRateThreshold, waitDurationInOpenState</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Caching</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Cache key lookup in Redis before upstream call</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Cache-Control headers, TTL, cache invalidation events</w:t>
            </w:r>
          </w:p>
        </w:tc>
      </w:tr>
      <w:tr>
        <w:trPr/>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SSL Termination</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TLS decrypt at gateway, plain HTTP to backends</w:t>
            </w:r>
          </w:p>
        </w:tc>
        <w:tc>
          <w:tcPr>
            <w:tcW w:w="3120" w:type="dxa"/>
            <w:tcBorders>
              <w:top w:val="single" w:sz="2" w:space="0" w:color="CCCCCC"/>
              <w:left w:val="single" w:sz="2" w:space="0" w:color="CCCCCC"/>
              <w:bottom w:val="single" w:sz="2" w:space="0" w:color="CCCCCC"/>
              <w:right w:val="single" w:sz="2" w:space="0" w:color="CCCCCC"/>
            </w:tcBorders>
            <w:shd w:fill="EEF4FB" w:val="clear"/>
            <w:vAlign w:val="center"/>
          </w:tcPr>
          <w:p>
            <w:pPr>
              <w:pStyle w:val="Normal"/>
              <w:rPr/>
            </w:pPr>
            <w:r>
              <w:rPr>
                <w:rFonts w:eastAsia="Arial" w:cs="Arial" w:ascii="Arial" w:hAnsi="Arial"/>
                <w:b w:val="false"/>
                <w:bCs w:val="false"/>
                <w:color w:val="333333"/>
                <w:sz w:val="20"/>
                <w:szCs w:val="20"/>
              </w:rPr>
              <w:t>ssl_protocols TLSv1.2+, HSTS, certificate rotation</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Logging &amp; Tracing</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Structured JSON log + W3C traceparent header injection</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rPr/>
            </w:pPr>
            <w:r>
              <w:rPr>
                <w:rFonts w:eastAsia="Arial" w:cs="Arial" w:ascii="Arial" w:hAnsi="Arial"/>
                <w:b w:val="false"/>
                <w:bCs w:val="false"/>
                <w:color w:val="333333"/>
                <w:sz w:val="20"/>
                <w:szCs w:val="20"/>
              </w:rPr>
              <w:t>trace_id, span_id, upstream_latency_ms</w:t>
            </w:r>
          </w:p>
        </w:tc>
      </w:tr>
    </w:tbl>
    <w:p>
      <w:pPr>
        <w:pStyle w:val="Normal"/>
        <w:spacing w:before="80" w:after="0"/>
        <w:rPr/>
      </w:pPr>
      <w:r>
        <w:rPr/>
      </w:r>
    </w:p>
    <w:p>
      <w:pPr>
        <w:pStyle w:val="Heading2"/>
        <w:spacing w:before="280" w:after="100"/>
        <w:rPr/>
      </w:pPr>
      <w:r>
        <w:rPr>
          <w:rFonts w:eastAsia="Arial" w:cs="Arial" w:ascii="Arial" w:hAnsi="Arial"/>
          <w:b/>
          <w:bCs/>
          <w:color w:val="1565C0"/>
          <w:sz w:val="30"/>
          <w:szCs w:val="30"/>
        </w:rPr>
        <w:t>11.2 Practice Questions</w:t>
      </w:r>
    </w:p>
    <w:p>
      <w:pPr>
        <w:pStyle w:val="Normal"/>
        <w:spacing w:before="0" w:after="80"/>
        <w:rPr/>
      </w:pPr>
      <w:r>
        <w:rPr>
          <w:rFonts w:eastAsia="Arial" w:cs="Arial" w:ascii="Arial" w:hAnsi="Arial"/>
          <w:b/>
          <w:bCs/>
          <w:color w:val="1565C0"/>
          <w:sz w:val="22"/>
          <w:szCs w:val="22"/>
        </w:rPr>
        <w:t xml:space="preserve">Q1: </w:t>
      </w:r>
      <w:r>
        <w:rPr>
          <w:rFonts w:eastAsia="Arial" w:cs="Arial" w:ascii="Arial" w:hAnsi="Arial"/>
          <w:b/>
          <w:bCs/>
          <w:color w:val="222222"/>
          <w:sz w:val="22"/>
          <w:szCs w:val="22"/>
        </w:rPr>
        <w:t>Explain the difference between path-based, header-based, and query-parameter-based routing. When would you use each?</w:t>
      </w:r>
    </w:p>
    <w:p>
      <w:pPr>
        <w:pStyle w:val="Normal"/>
        <w:pBdr>
          <w:left w:val="single" w:sz="18"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Path-based routing uses the URL path to determine the backend — simplest and most common; used when each service owns a distinct URL namespace. Header-based routing uses HTTP headers (e.g., Accept-Version, X-Tenant-ID) for version routing and multi-tenancy where the URL must remain stable across versions. Query-param routing uses URL query parameters for format negotiation (?format=pdf) or feature flags — least common, typically for backward compatibility.</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Q2: </w:t>
      </w:r>
      <w:r>
        <w:rPr>
          <w:rFonts w:eastAsia="Arial" w:cs="Arial" w:ascii="Arial" w:hAnsi="Arial"/>
          <w:b/>
          <w:bCs/>
          <w:color w:val="222222"/>
          <w:sz w:val="22"/>
          <w:szCs w:val="22"/>
        </w:rPr>
        <w:t>Describe the complete JWT validation steps the gateway performs on every request.</w:t>
      </w:r>
    </w:p>
    <w:p>
      <w:pPr>
        <w:pStyle w:val="Normal"/>
        <w:pBdr>
          <w:left w:val="single" w:sz="18"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Extract Bearer token from Authorization header. Decode header to read 'kid'. Fetch matching public key from JWKS (or cache). Verify RS256 signature. Check 'exp' claim (not expired). Check 'nbf' claim (not before). Check 'iss' (trusted issuer). Check 'aud' (correct audience). If all pass, extract user claims and forward as X-User-Id, X-User-Role headers to the upstream service.</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Q3: </w:t>
      </w:r>
      <w:r>
        <w:rPr>
          <w:rFonts w:eastAsia="Arial" w:cs="Arial" w:ascii="Arial" w:hAnsi="Arial"/>
          <w:b/>
          <w:bCs/>
          <w:color w:val="222222"/>
          <w:sz w:val="22"/>
          <w:szCs w:val="22"/>
        </w:rPr>
        <w:t>Why is the token bucket algorithm preferred over fixed window counter for rate limiting?</w:t>
      </w:r>
    </w:p>
    <w:p>
      <w:pPr>
        <w:pStyle w:val="Normal"/>
        <w:pBdr>
          <w:left w:val="single" w:sz="18"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Token bucket allows controlled bursting up to the bucket capacity while enforcing a sustained rate defined by the refill rate. Fixed window counters can be gamed: a client can send 2x the limit across a window boundary (100 at 14:35:59 + 100 at 14:36:00). Token bucket eliminates this vulnerability and better models legitimate traffic which is naturally bursty. Additionally, token bucket provides accurate Retry-After headers since the next available token time is calculable.</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Q4: </w:t>
      </w:r>
      <w:r>
        <w:rPr>
          <w:rFonts w:eastAsia="Arial" w:cs="Arial" w:ascii="Arial" w:hAnsi="Arial"/>
          <w:b/>
          <w:bCs/>
          <w:color w:val="222222"/>
          <w:sz w:val="22"/>
          <w:szCs w:val="22"/>
        </w:rPr>
        <w:t>How does request aggregation reduce mobile client latency? What is the fan-out/fan-in pattern?</w:t>
      </w:r>
    </w:p>
    <w:p>
      <w:pPr>
        <w:pStyle w:val="Normal"/>
        <w:pBdr>
          <w:left w:val="single" w:sz="18"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Mobile clients have high per-request overhead (30ms+ RTT). Without aggregation, a page needing 5 services requires 5 round trips: 5 x (service time + network RTT) = 5 x (40ms + 30ms) = 350ms. Fan-out: the gateway fires all 5 backend calls in parallel simultaneously. Fan-in: the gateway waits for all to complete (or timeout) and merges results. Total latency = max(service times) + 1 client RTT = 45ms + 30ms = 75ms — a 74% reduction.</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Q5: </w:t>
      </w:r>
      <w:r>
        <w:rPr>
          <w:rFonts w:eastAsia="Arial" w:cs="Arial" w:ascii="Arial" w:hAnsi="Arial"/>
          <w:b/>
          <w:bCs/>
          <w:color w:val="222222"/>
          <w:sz w:val="22"/>
          <w:szCs w:val="22"/>
        </w:rPr>
        <w:t>Explain the circuit breaker state machine. What problem does it solve?</w:t>
      </w:r>
    </w:p>
    <w:p>
      <w:pPr>
        <w:pStyle w:val="Normal"/>
        <w:pBdr>
          <w:left w:val="single" w:sz="18"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Circuit breaker solves cascading failure: when one slow service causes its thread pool to fill up, the slowness propagates to all other services. States: CLOSED (normal, all requests forwarded), OPEN (tripped, all requests fail instantly with 503 — backend protected, threads freed), HALF-OPEN (after cooldown, one probe request allowed). If probe succeeds, returns to CLOSED; if fails, returns to OPEN. The key insight: failing fast is better than queuing — it protects the gateway's own thread pool and prevents the failure from spreading.</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Q6: </w:t>
      </w:r>
      <w:r>
        <w:rPr>
          <w:rFonts w:eastAsia="Arial" w:cs="Arial" w:ascii="Arial" w:hAnsi="Arial"/>
          <w:b/>
          <w:bCs/>
          <w:color w:val="222222"/>
          <w:sz w:val="22"/>
          <w:szCs w:val="22"/>
        </w:rPr>
        <w:t>What is the difference between SSL termination and mTLS? When would you use each?</w:t>
      </w:r>
    </w:p>
    <w:p>
      <w:pPr>
        <w:pStyle w:val="Normal"/>
        <w:pBdr>
          <w:left w:val="single" w:sz="18"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SSL termination: gateway decrypts inbound HTTPS from clients; internal traffic is plain HTTP. Used for all internet-facing APIs — centralizes certificate management, offloads crypto from services. mTLS (mutual TLS): both parties present certificates and authenticate each other. Used for zero-trust internal service-to-service communication where you cannot assume the internal network is safe — a service must prove its identity before the backend accepts a connection. SSL termination is the standard; mTLS is added for environments requiring defense-in-depth.</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Q7: </w:t>
      </w:r>
      <w:r>
        <w:rPr>
          <w:rFonts w:eastAsia="Arial" w:cs="Arial" w:ascii="Arial" w:hAnsi="Arial"/>
          <w:b/>
          <w:bCs/>
          <w:color w:val="222222"/>
          <w:sz w:val="22"/>
          <w:szCs w:val="22"/>
        </w:rPr>
        <w:t>What information does a distributed trace trace ID enable that plain logs cannot provide?</w:t>
      </w:r>
    </w:p>
    <w:p>
      <w:pPr>
        <w:pStyle w:val="Normal"/>
        <w:pBdr>
          <w:left w:val="single" w:sz="18" w:space="0" w:color="1565C0"/>
        </w:pBdr>
        <w:shd w:val="clear" w:fill="E3F2FD"/>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A plain log entry from order-service shows that a specific request took 120ms but cannot explain why — the slow component could be in payment-service which was called by order-service. A trace ID, propagated to all services, allows the tracing system to reconstruct the full call tree: gateway (2ms) → order-service (117ms) → payment-service (60ms) → Stripe API (55ms). The bottleneck (Stripe API call) is instantly visible. Plain logs from 4 services would have to be manually correlated by timestamp — error-prone and slow during an incident.</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A3A5C"/>
          <w:sz w:val="40"/>
          <w:szCs w:val="40"/>
        </w:rPr>
        <w:t>12. Glossary — Module 2 Terms</w:t>
      </w:r>
    </w:p>
    <w:p>
      <w:pPr>
        <w:pStyle w:val="Normal"/>
        <w:pBdr>
          <w:bottom w:val="single" w:sz="8" w:space="1" w:color="1565C0"/>
        </w:pBdr>
        <w:spacing w:before="0" w:after="160"/>
        <w:rPr/>
      </w:pPr>
      <w:r>
        <w:rPr/>
      </w:r>
    </w:p>
    <w:p>
      <w:pPr>
        <w:pStyle w:val="Normal"/>
        <w:spacing w:before="0" w:after="110"/>
        <w:rPr/>
      </w:pPr>
      <w:r>
        <w:rPr>
          <w:rFonts w:eastAsia="Arial" w:cs="Arial" w:ascii="Arial" w:hAnsi="Arial"/>
          <w:b/>
          <w:bCs/>
          <w:color w:val="1A3A5C"/>
          <w:sz w:val="22"/>
          <w:szCs w:val="22"/>
        </w:rPr>
        <w:t xml:space="preserve">Path-Based Routing: </w:t>
      </w:r>
      <w:r>
        <w:rPr>
          <w:rFonts w:eastAsia="Arial" w:cs="Arial" w:ascii="Arial" w:hAnsi="Arial"/>
          <w:b w:val="false"/>
          <w:bCs w:val="false"/>
          <w:color w:val="333333"/>
          <w:sz w:val="22"/>
          <w:szCs w:val="22"/>
        </w:rPr>
        <w:t>Routing decisions made based on the URL path prefix or pattern.</w:t>
      </w:r>
    </w:p>
    <w:p>
      <w:pPr>
        <w:pStyle w:val="Normal"/>
        <w:spacing w:before="0" w:after="110"/>
        <w:rPr/>
      </w:pPr>
      <w:r>
        <w:rPr>
          <w:rFonts w:eastAsia="Arial" w:cs="Arial" w:ascii="Arial" w:hAnsi="Arial"/>
          <w:b/>
          <w:bCs/>
          <w:color w:val="1A3A5C"/>
          <w:sz w:val="22"/>
          <w:szCs w:val="22"/>
        </w:rPr>
        <w:t xml:space="preserve">Header-Based Routing: </w:t>
      </w:r>
      <w:r>
        <w:rPr>
          <w:rFonts w:eastAsia="Arial" w:cs="Arial" w:ascii="Arial" w:hAnsi="Arial"/>
          <w:b w:val="false"/>
          <w:bCs w:val="false"/>
          <w:color w:val="333333"/>
          <w:sz w:val="22"/>
          <w:szCs w:val="22"/>
        </w:rPr>
        <w:t>Routing decisions made based on HTTP request header values (e.g., version, tenant).</w:t>
      </w:r>
    </w:p>
    <w:p>
      <w:pPr>
        <w:pStyle w:val="Normal"/>
        <w:spacing w:before="0" w:after="110"/>
        <w:rPr/>
      </w:pPr>
      <w:r>
        <w:rPr>
          <w:rFonts w:eastAsia="Arial" w:cs="Arial" w:ascii="Arial" w:hAnsi="Arial"/>
          <w:b/>
          <w:bCs/>
          <w:color w:val="1A3A5C"/>
          <w:sz w:val="22"/>
          <w:szCs w:val="22"/>
        </w:rPr>
        <w:t xml:space="preserve">CQRS at Gateway: </w:t>
      </w:r>
      <w:r>
        <w:rPr>
          <w:rFonts w:eastAsia="Arial" w:cs="Arial" w:ascii="Arial" w:hAnsi="Arial"/>
          <w:b w:val="false"/>
          <w:bCs w:val="false"/>
          <w:color w:val="333333"/>
          <w:sz w:val="22"/>
          <w:szCs w:val="22"/>
        </w:rPr>
        <w:t>Command Query Responsibility Segregation — routing reads and writes to different service instances.</w:t>
      </w:r>
    </w:p>
    <w:p>
      <w:pPr>
        <w:pStyle w:val="Normal"/>
        <w:spacing w:before="0" w:after="110"/>
        <w:rPr/>
      </w:pPr>
      <w:r>
        <w:rPr>
          <w:rFonts w:eastAsia="Arial" w:cs="Arial" w:ascii="Arial" w:hAnsi="Arial"/>
          <w:b/>
          <w:bCs/>
          <w:color w:val="1A3A5C"/>
          <w:sz w:val="22"/>
          <w:szCs w:val="22"/>
        </w:rPr>
        <w:t xml:space="preserve">Canary Routing: </w:t>
      </w:r>
      <w:r>
        <w:rPr>
          <w:rFonts w:eastAsia="Arial" w:cs="Arial" w:ascii="Arial" w:hAnsi="Arial"/>
          <w:b w:val="false"/>
          <w:bCs w:val="false"/>
          <w:color w:val="333333"/>
          <w:sz w:val="22"/>
          <w:szCs w:val="22"/>
        </w:rPr>
        <w:t>Sending a small percentage of traffic to a new service version for gradual rollout.</w:t>
      </w:r>
    </w:p>
    <w:p>
      <w:pPr>
        <w:pStyle w:val="Normal"/>
        <w:spacing w:before="0" w:after="110"/>
        <w:rPr/>
      </w:pPr>
      <w:r>
        <w:rPr>
          <w:rFonts w:eastAsia="Arial" w:cs="Arial" w:ascii="Arial" w:hAnsi="Arial"/>
          <w:b/>
          <w:bCs/>
          <w:color w:val="1A3A5C"/>
          <w:sz w:val="22"/>
          <w:szCs w:val="22"/>
        </w:rPr>
        <w:t xml:space="preserve">JWT (JSON Web Token): </w:t>
      </w:r>
      <w:r>
        <w:rPr>
          <w:rFonts w:eastAsia="Arial" w:cs="Arial" w:ascii="Arial" w:hAnsi="Arial"/>
          <w:b w:val="false"/>
          <w:bCs w:val="false"/>
          <w:color w:val="333333"/>
          <w:sz w:val="22"/>
          <w:szCs w:val="22"/>
        </w:rPr>
        <w:t>Stateless authentication token containing signed JSON claims. Validated by the gateway on every request.</w:t>
      </w:r>
    </w:p>
    <w:p>
      <w:pPr>
        <w:pStyle w:val="Normal"/>
        <w:spacing w:before="0" w:after="110"/>
        <w:rPr/>
      </w:pPr>
      <w:r>
        <w:rPr>
          <w:rFonts w:eastAsia="Arial" w:cs="Arial" w:ascii="Arial" w:hAnsi="Arial"/>
          <w:b/>
          <w:bCs/>
          <w:color w:val="1A3A5C"/>
          <w:sz w:val="22"/>
          <w:szCs w:val="22"/>
        </w:rPr>
        <w:t xml:space="preserve">JWKS: </w:t>
      </w:r>
      <w:r>
        <w:rPr>
          <w:rFonts w:eastAsia="Arial" w:cs="Arial" w:ascii="Arial" w:hAnsi="Arial"/>
          <w:b w:val="false"/>
          <w:bCs w:val="false"/>
          <w:color w:val="333333"/>
          <w:sz w:val="22"/>
          <w:szCs w:val="22"/>
        </w:rPr>
        <w:t>JSON Web Key Set — public keys published by an auth server, used by the gateway to verify JWT signatures.</w:t>
      </w:r>
    </w:p>
    <w:p>
      <w:pPr>
        <w:pStyle w:val="Normal"/>
        <w:spacing w:before="0" w:after="110"/>
        <w:rPr/>
      </w:pPr>
      <w:r>
        <w:rPr>
          <w:rFonts w:eastAsia="Arial" w:cs="Arial" w:ascii="Arial" w:hAnsi="Arial"/>
          <w:b/>
          <w:bCs/>
          <w:color w:val="1A3A5C"/>
          <w:sz w:val="22"/>
          <w:szCs w:val="22"/>
        </w:rPr>
        <w:t xml:space="preserve">RBAC: </w:t>
      </w:r>
      <w:r>
        <w:rPr>
          <w:rFonts w:eastAsia="Arial" w:cs="Arial" w:ascii="Arial" w:hAnsi="Arial"/>
          <w:b w:val="false"/>
          <w:bCs w:val="false"/>
          <w:color w:val="333333"/>
          <w:sz w:val="22"/>
          <w:szCs w:val="22"/>
        </w:rPr>
        <w:t>Role-Based Access Control — controlling access based on the roles assigned to an authenticated identity.</w:t>
      </w:r>
    </w:p>
    <w:p>
      <w:pPr>
        <w:pStyle w:val="Normal"/>
        <w:spacing w:before="0" w:after="110"/>
        <w:rPr/>
      </w:pPr>
      <w:r>
        <w:rPr>
          <w:rFonts w:eastAsia="Arial" w:cs="Arial" w:ascii="Arial" w:hAnsi="Arial"/>
          <w:b/>
          <w:bCs/>
          <w:color w:val="1A3A5C"/>
          <w:sz w:val="22"/>
          <w:szCs w:val="22"/>
        </w:rPr>
        <w:t xml:space="preserve">Token Bucket: </w:t>
      </w:r>
      <w:r>
        <w:rPr>
          <w:rFonts w:eastAsia="Arial" w:cs="Arial" w:ascii="Arial" w:hAnsi="Arial"/>
          <w:b w:val="false"/>
          <w:bCs w:val="false"/>
          <w:color w:val="333333"/>
          <w:sz w:val="22"/>
          <w:szCs w:val="22"/>
        </w:rPr>
        <w:t>Rate limiting algorithm using a virtual bucket of tokens; allows bursting up to capacity with sustained average rate.</w:t>
      </w:r>
    </w:p>
    <w:p>
      <w:pPr>
        <w:pStyle w:val="Normal"/>
        <w:spacing w:before="0" w:after="110"/>
        <w:rPr/>
      </w:pPr>
      <w:r>
        <w:rPr>
          <w:rFonts w:eastAsia="Arial" w:cs="Arial" w:ascii="Arial" w:hAnsi="Arial"/>
          <w:b/>
          <w:bCs/>
          <w:color w:val="1A3A5C"/>
          <w:sz w:val="22"/>
          <w:szCs w:val="22"/>
        </w:rPr>
        <w:t xml:space="preserve">Sliding Window Log: </w:t>
      </w:r>
      <w:r>
        <w:rPr>
          <w:rFonts w:eastAsia="Arial" w:cs="Arial" w:ascii="Arial" w:hAnsi="Arial"/>
          <w:b w:val="false"/>
          <w:bCs w:val="false"/>
          <w:color w:val="333333"/>
          <w:sz w:val="22"/>
          <w:szCs w:val="22"/>
        </w:rPr>
        <w:t>Accurate rate limiting by storing timestamps of all requests in the last N seconds.</w:t>
      </w:r>
    </w:p>
    <w:p>
      <w:pPr>
        <w:pStyle w:val="Normal"/>
        <w:spacing w:before="0" w:after="110"/>
        <w:rPr/>
      </w:pPr>
      <w:r>
        <w:rPr>
          <w:rFonts w:eastAsia="Arial" w:cs="Arial" w:ascii="Arial" w:hAnsi="Arial"/>
          <w:b/>
          <w:bCs/>
          <w:color w:val="1A3A5C"/>
          <w:sz w:val="22"/>
          <w:szCs w:val="22"/>
        </w:rPr>
        <w:t xml:space="preserve">Fan-Out / Fan-In: </w:t>
      </w:r>
      <w:r>
        <w:rPr>
          <w:rFonts w:eastAsia="Arial" w:cs="Arial" w:ascii="Arial" w:hAnsi="Arial"/>
          <w:b w:val="false"/>
          <w:bCs w:val="false"/>
          <w:color w:val="333333"/>
          <w:sz w:val="22"/>
          <w:szCs w:val="22"/>
        </w:rPr>
        <w:t>Aggregation pattern: send one client request to N services in parallel (fan-out), merge all responses (fan-in).</w:t>
      </w:r>
    </w:p>
    <w:p>
      <w:pPr>
        <w:pStyle w:val="Normal"/>
        <w:spacing w:before="0" w:after="110"/>
        <w:rPr/>
      </w:pPr>
      <w:r>
        <w:rPr>
          <w:rFonts w:eastAsia="Arial" w:cs="Arial" w:ascii="Arial" w:hAnsi="Arial"/>
          <w:b/>
          <w:bCs/>
          <w:color w:val="1A3A5C"/>
          <w:sz w:val="22"/>
          <w:szCs w:val="22"/>
        </w:rPr>
        <w:t xml:space="preserve">BFF Pattern: </w:t>
      </w:r>
      <w:r>
        <w:rPr>
          <w:rFonts w:eastAsia="Arial" w:cs="Arial" w:ascii="Arial" w:hAnsi="Arial"/>
          <w:b w:val="false"/>
          <w:bCs w:val="false"/>
          <w:color w:val="333333"/>
          <w:sz w:val="22"/>
          <w:szCs w:val="22"/>
        </w:rPr>
        <w:t>Backend for Frontend — a gateway aggregation layer tailored to the needs of a specific client type (mobile, web).</w:t>
      </w:r>
    </w:p>
    <w:p>
      <w:pPr>
        <w:pStyle w:val="Normal"/>
        <w:spacing w:before="0" w:after="110"/>
        <w:rPr/>
      </w:pPr>
      <w:r>
        <w:rPr>
          <w:rFonts w:eastAsia="Arial" w:cs="Arial" w:ascii="Arial" w:hAnsi="Arial"/>
          <w:b/>
          <w:bCs/>
          <w:color w:val="1A3A5C"/>
          <w:sz w:val="22"/>
          <w:szCs w:val="22"/>
        </w:rPr>
        <w:t xml:space="preserve">Least Connections: </w:t>
      </w:r>
      <w:r>
        <w:rPr>
          <w:rFonts w:eastAsia="Arial" w:cs="Arial" w:ascii="Arial" w:hAnsi="Arial"/>
          <w:b w:val="false"/>
          <w:bCs w:val="false"/>
          <w:color w:val="333333"/>
          <w:sz w:val="22"/>
          <w:szCs w:val="22"/>
        </w:rPr>
        <w:t>Load balancing algorithm sending each request to the instance with fewest active connections.</w:t>
      </w:r>
    </w:p>
    <w:p>
      <w:pPr>
        <w:pStyle w:val="Normal"/>
        <w:spacing w:before="0" w:after="110"/>
        <w:rPr/>
      </w:pPr>
      <w:r>
        <w:rPr>
          <w:rFonts w:eastAsia="Arial" w:cs="Arial" w:ascii="Arial" w:hAnsi="Arial"/>
          <w:b/>
          <w:bCs/>
          <w:color w:val="1A3A5C"/>
          <w:sz w:val="22"/>
          <w:szCs w:val="22"/>
        </w:rPr>
        <w:t xml:space="preserve">Consistent Hashing: </w:t>
      </w:r>
      <w:r>
        <w:rPr>
          <w:rFonts w:eastAsia="Arial" w:cs="Arial" w:ascii="Arial" w:hAnsi="Arial"/>
          <w:b w:val="false"/>
          <w:bCs w:val="false"/>
          <w:color w:val="333333"/>
          <w:sz w:val="22"/>
          <w:szCs w:val="22"/>
        </w:rPr>
        <w:t>Hash function variant where adding/removing nodes remaps only 1/N of keys instead of all keys.</w:t>
      </w:r>
    </w:p>
    <w:p>
      <w:pPr>
        <w:pStyle w:val="Normal"/>
        <w:spacing w:before="0" w:after="110"/>
        <w:rPr/>
      </w:pPr>
      <w:r>
        <w:rPr>
          <w:rFonts w:eastAsia="Arial" w:cs="Arial" w:ascii="Arial" w:hAnsi="Arial"/>
          <w:b/>
          <w:bCs/>
          <w:color w:val="1A3A5C"/>
          <w:sz w:val="22"/>
          <w:szCs w:val="22"/>
        </w:rPr>
        <w:t xml:space="preserve">Circuit Breaker: </w:t>
      </w:r>
      <w:r>
        <w:rPr>
          <w:rFonts w:eastAsia="Arial" w:cs="Arial" w:ascii="Arial" w:hAnsi="Arial"/>
          <w:b w:val="false"/>
          <w:bCs w:val="false"/>
          <w:color w:val="333333"/>
          <w:sz w:val="22"/>
          <w:szCs w:val="22"/>
        </w:rPr>
        <w:t>Resilience pattern: automatically stop forwarding requests to a failing service to prevent cascade.</w:t>
      </w:r>
    </w:p>
    <w:p>
      <w:pPr>
        <w:pStyle w:val="Normal"/>
        <w:spacing w:before="0" w:after="110"/>
        <w:rPr/>
      </w:pPr>
      <w:r>
        <w:rPr>
          <w:rFonts w:eastAsia="Arial" w:cs="Arial" w:ascii="Arial" w:hAnsi="Arial"/>
          <w:b/>
          <w:bCs/>
          <w:color w:val="1A3A5C"/>
          <w:sz w:val="22"/>
          <w:szCs w:val="22"/>
        </w:rPr>
        <w:t xml:space="preserve">Half-Open State: </w:t>
      </w:r>
      <w:r>
        <w:rPr>
          <w:rFonts w:eastAsia="Arial" w:cs="Arial" w:ascii="Arial" w:hAnsi="Arial"/>
          <w:b w:val="false"/>
          <w:bCs w:val="false"/>
          <w:color w:val="333333"/>
          <w:sz w:val="22"/>
          <w:szCs w:val="22"/>
        </w:rPr>
        <w:t>Circuit breaker state where one test request is allowed through to check if the service has recovered.</w:t>
      </w:r>
    </w:p>
    <w:p>
      <w:pPr>
        <w:pStyle w:val="Normal"/>
        <w:spacing w:before="0" w:after="110"/>
        <w:rPr/>
      </w:pPr>
      <w:r>
        <w:rPr>
          <w:rFonts w:eastAsia="Arial" w:cs="Arial" w:ascii="Arial" w:hAnsi="Arial"/>
          <w:b/>
          <w:bCs/>
          <w:color w:val="1A3A5C"/>
          <w:sz w:val="22"/>
          <w:szCs w:val="22"/>
        </w:rPr>
        <w:t xml:space="preserve">Cache Key: </w:t>
      </w:r>
      <w:r>
        <w:rPr>
          <w:rFonts w:eastAsia="Arial" w:cs="Arial" w:ascii="Arial" w:hAnsi="Arial"/>
          <w:b w:val="false"/>
          <w:bCs w:val="false"/>
          <w:color w:val="333333"/>
          <w:sz w:val="22"/>
          <w:szCs w:val="22"/>
        </w:rPr>
        <w:t>The unique string identifying a cacheable response; designed to capture all dimensions of the request.</w:t>
      </w:r>
    </w:p>
    <w:p>
      <w:pPr>
        <w:pStyle w:val="Normal"/>
        <w:spacing w:before="0" w:after="110"/>
        <w:rPr/>
      </w:pPr>
      <w:r>
        <w:rPr>
          <w:rFonts w:eastAsia="Arial" w:cs="Arial" w:ascii="Arial" w:hAnsi="Arial"/>
          <w:b/>
          <w:bCs/>
          <w:color w:val="1A3A5C"/>
          <w:sz w:val="22"/>
          <w:szCs w:val="22"/>
        </w:rPr>
        <w:t xml:space="preserve">Stale-While-Revalidate: </w:t>
      </w:r>
      <w:r>
        <w:rPr>
          <w:rFonts w:eastAsia="Arial" w:cs="Arial" w:ascii="Arial" w:hAnsi="Arial"/>
          <w:b w:val="false"/>
          <w:bCs w:val="false"/>
          <w:color w:val="333333"/>
          <w:sz w:val="22"/>
          <w:szCs w:val="22"/>
        </w:rPr>
        <w:t>Cache strategy: serve stale content immediately while fetching a fresh copy asynchronously.</w:t>
      </w:r>
    </w:p>
    <w:p>
      <w:pPr>
        <w:pStyle w:val="Normal"/>
        <w:spacing w:before="0" w:after="110"/>
        <w:rPr/>
      </w:pPr>
      <w:r>
        <w:rPr>
          <w:rFonts w:eastAsia="Arial" w:cs="Arial" w:ascii="Arial" w:hAnsi="Arial"/>
          <w:b/>
          <w:bCs/>
          <w:color w:val="1A3A5C"/>
          <w:sz w:val="22"/>
          <w:szCs w:val="22"/>
        </w:rPr>
        <w:t xml:space="preserve">SSL/TLS Termination: </w:t>
      </w:r>
      <w:r>
        <w:rPr>
          <w:rFonts w:eastAsia="Arial" w:cs="Arial" w:ascii="Arial" w:hAnsi="Arial"/>
          <w:b w:val="false"/>
          <w:bCs w:val="false"/>
          <w:color w:val="333333"/>
          <w:sz w:val="22"/>
          <w:szCs w:val="22"/>
        </w:rPr>
        <w:t>Decrypting HTTPS at the gateway; backend services receive plain HTTP on a private network.</w:t>
      </w:r>
    </w:p>
    <w:p>
      <w:pPr>
        <w:pStyle w:val="Normal"/>
        <w:spacing w:before="0" w:after="110"/>
        <w:rPr/>
      </w:pPr>
      <w:r>
        <w:rPr>
          <w:rFonts w:eastAsia="Arial" w:cs="Arial" w:ascii="Arial" w:hAnsi="Arial"/>
          <w:b/>
          <w:bCs/>
          <w:color w:val="1A3A5C"/>
          <w:sz w:val="22"/>
          <w:szCs w:val="22"/>
        </w:rPr>
        <w:t xml:space="preserve">mTLS: </w:t>
      </w:r>
      <w:r>
        <w:rPr>
          <w:rFonts w:eastAsia="Arial" w:cs="Arial" w:ascii="Arial" w:hAnsi="Arial"/>
          <w:b w:val="false"/>
          <w:bCs w:val="false"/>
          <w:color w:val="333333"/>
          <w:sz w:val="22"/>
          <w:szCs w:val="22"/>
        </w:rPr>
        <w:t>Mutual TLS — both client and server present certificates, enabling zero-trust service-to-service authentication.</w:t>
      </w:r>
    </w:p>
    <w:p>
      <w:pPr>
        <w:pStyle w:val="Normal"/>
        <w:spacing w:before="0" w:after="110"/>
        <w:rPr/>
      </w:pPr>
      <w:r>
        <w:rPr>
          <w:rFonts w:eastAsia="Arial" w:cs="Arial" w:ascii="Arial" w:hAnsi="Arial"/>
          <w:b/>
          <w:bCs/>
          <w:color w:val="1A3A5C"/>
          <w:sz w:val="22"/>
          <w:szCs w:val="22"/>
        </w:rPr>
        <w:t xml:space="preserve">HSTS: </w:t>
      </w:r>
      <w:r>
        <w:rPr>
          <w:rFonts w:eastAsia="Arial" w:cs="Arial" w:ascii="Arial" w:hAnsi="Arial"/>
          <w:b w:val="false"/>
          <w:bCs w:val="false"/>
          <w:color w:val="333333"/>
          <w:sz w:val="22"/>
          <w:szCs w:val="22"/>
        </w:rPr>
        <w:t>HTTP Strict Transport Security — browser header instructing clients to always use HTTPS.</w:t>
      </w:r>
    </w:p>
    <w:p>
      <w:pPr>
        <w:pStyle w:val="Normal"/>
        <w:spacing w:before="0" w:after="110"/>
        <w:rPr/>
      </w:pPr>
      <w:r>
        <w:rPr>
          <w:rFonts w:eastAsia="Arial" w:cs="Arial" w:ascii="Arial" w:hAnsi="Arial"/>
          <w:b/>
          <w:bCs/>
          <w:color w:val="1A3A5C"/>
          <w:sz w:val="22"/>
          <w:szCs w:val="22"/>
        </w:rPr>
        <w:t xml:space="preserve">W3C Trace Context: </w:t>
      </w:r>
      <w:r>
        <w:rPr>
          <w:rFonts w:eastAsia="Arial" w:cs="Arial" w:ascii="Arial" w:hAnsi="Arial"/>
          <w:b w:val="false"/>
          <w:bCs w:val="false"/>
          <w:color w:val="333333"/>
          <w:sz w:val="22"/>
          <w:szCs w:val="22"/>
        </w:rPr>
        <w:t>Standard HTTP headers (traceparent, tracestate) for propagating distributed trace IDs.</w:t>
      </w:r>
    </w:p>
    <w:p>
      <w:pPr>
        <w:pStyle w:val="Normal"/>
        <w:spacing w:before="0" w:after="110"/>
        <w:rPr/>
      </w:pPr>
      <w:r>
        <w:rPr>
          <w:rFonts w:eastAsia="Arial" w:cs="Arial" w:ascii="Arial" w:hAnsi="Arial"/>
          <w:b/>
          <w:bCs/>
          <w:color w:val="1A3A5C"/>
          <w:sz w:val="22"/>
          <w:szCs w:val="22"/>
        </w:rPr>
        <w:t xml:space="preserve">Root Span: </w:t>
      </w:r>
      <w:r>
        <w:rPr>
          <w:rFonts w:eastAsia="Arial" w:cs="Arial" w:ascii="Arial" w:hAnsi="Arial"/>
          <w:b w:val="false"/>
          <w:bCs w:val="false"/>
          <w:color w:val="333333"/>
          <w:sz w:val="22"/>
          <w:szCs w:val="22"/>
        </w:rPr>
        <w:t>The first span in a distributed trace, created by the gateway when a request enters the system.</w:t>
      </w:r>
    </w:p>
    <w:p>
      <w:pPr>
        <w:pStyle w:val="Normal"/>
        <w:spacing w:before="0" w:after="110"/>
        <w:rPr/>
      </w:pPr>
      <w:r>
        <w:rPr>
          <w:rFonts w:eastAsia="Arial" w:cs="Arial" w:ascii="Arial" w:hAnsi="Arial"/>
          <w:b/>
          <w:bCs/>
          <w:color w:val="1A3A5C"/>
          <w:sz w:val="22"/>
          <w:szCs w:val="22"/>
        </w:rPr>
        <w:t xml:space="preserve">OpenTelemetry: </w:t>
      </w:r>
      <w:r>
        <w:rPr>
          <w:rFonts w:eastAsia="Arial" w:cs="Arial" w:ascii="Arial" w:hAnsi="Arial"/>
          <w:b w:val="false"/>
          <w:bCs w:val="false"/>
          <w:color w:val="333333"/>
          <w:sz w:val="22"/>
          <w:szCs w:val="22"/>
        </w:rPr>
        <w:t>Open standard for distributed tracing, metrics, and logging — vendor-neutral observability framework.</w:t>
      </w:r>
    </w:p>
    <w:p>
      <w:pPr>
        <w:pStyle w:val="Normal"/>
        <w:spacing w:before="0" w:after="110"/>
        <w:rPr/>
      </w:pPr>
      <w:r>
        <w:rPr>
          <w:rFonts w:ascii="Arial" w:hAnsi="Arial"/>
          <w:color w:val="1A3A5C"/>
          <w:sz w:val="22"/>
          <w:szCs w:val="22"/>
        </w:rPr>
        <w:t xml:space="preserve">Structured Logging: </w:t>
      </w:r>
      <w:r>
        <w:rPr>
          <w:rFonts w:ascii="Arial" w:hAnsi="Arial"/>
          <w:b w:val="false"/>
          <w:bCs w:val="false"/>
          <w:color w:val="333333"/>
          <w:sz w:val="22"/>
          <w:szCs w:val="22"/>
        </w:rPr>
        <w:t>Logging in machine-parseable format (JSON) rather than plain text for better queryability.</w:t>
      </w:r>
      <w:r>
        <w:br w:type="page"/>
      </w:r>
    </w:p>
    <w:p>
      <w:pPr>
        <w:pStyle w:val="Normal"/>
        <w:spacing w:before="1440" w:after="0"/>
        <w:rPr/>
      </w:pPr>
      <w:r>
        <w:rPr/>
      </w:r>
    </w:p>
    <w:p>
      <w:pPr>
        <w:pStyle w:val="Normal"/>
        <w:spacing w:before="0" w:after="160"/>
        <w:jc w:val="center"/>
        <w:rPr/>
      </w:pPr>
      <w:r>
        <w:rPr>
          <w:rFonts w:eastAsia="Arial" w:cs="Arial" w:ascii="Arial" w:hAnsi="Arial"/>
          <w:b/>
          <w:bCs/>
          <w:color w:val="1C2B4A"/>
          <w:sz w:val="80"/>
          <w:szCs w:val="80"/>
        </w:rPr>
        <w:t>API GATEWAY</w:t>
      </w:r>
    </w:p>
    <w:p>
      <w:pPr>
        <w:pStyle w:val="Normal"/>
        <w:spacing w:before="0" w:after="120"/>
        <w:jc w:val="center"/>
        <w:rPr/>
      </w:pPr>
      <w:r>
        <w:rPr>
          <w:rFonts w:eastAsia="Arial" w:cs="Arial" w:ascii="Arial" w:hAnsi="Arial"/>
          <w:b/>
          <w:bCs/>
          <w:color w:val="1565C0"/>
          <w:sz w:val="44"/>
          <w:szCs w:val="44"/>
        </w:rPr>
        <w:t>Module 3: Tools &amp; Implementations</w:t>
      </w:r>
    </w:p>
    <w:p>
      <w:pPr>
        <w:pStyle w:val="Normal"/>
        <w:spacing w:before="0" w:after="400"/>
        <w:jc w:val="center"/>
        <w:rPr/>
      </w:pPr>
      <w:r>
        <w:rPr>
          <w:rFonts w:eastAsia="Arial" w:cs="Arial" w:ascii="Arial" w:hAnsi="Arial"/>
          <w:color w:val="666666"/>
          <w:sz w:val="28"/>
          <w:szCs w:val="28"/>
        </w:rPr>
        <w:t>Complete In-Depth Study Guide</w:t>
      </w:r>
    </w:p>
    <w:p>
      <w:pPr>
        <w:pStyle w:val="Normal"/>
        <w:pBdr>
          <w:bottom w:val="single" w:sz="12" w:space="0" w:color="1565C0"/>
        </w:pBdr>
        <w:spacing w:before="0" w:after="320"/>
        <w:rPr/>
      </w:pPr>
      <w:r>
        <w:rPr/>
      </w:r>
    </w:p>
    <w:p>
      <w:pPr>
        <w:pStyle w:val="Normal"/>
        <w:spacing w:before="0" w:after="80"/>
        <w:jc w:val="center"/>
        <w:rPr/>
      </w:pPr>
      <w:r>
        <w:rPr>
          <w:rFonts w:eastAsia="Arial" w:cs="Arial" w:ascii="Arial" w:hAnsi="Arial"/>
          <w:b/>
          <w:bCs/>
          <w:color w:val="6DB33F"/>
          <w:sz w:val="24"/>
          <w:szCs w:val="24"/>
        </w:rPr>
        <w:t xml:space="preserve">1. </w:t>
      </w:r>
      <w:r>
        <w:rPr>
          <w:rFonts w:eastAsia="Arial" w:cs="Arial" w:ascii="Arial" w:hAnsi="Arial"/>
          <w:color w:val="444444"/>
          <w:sz w:val="24"/>
          <w:szCs w:val="24"/>
        </w:rPr>
        <w:t>Spring Cloud Gateway</w:t>
      </w:r>
    </w:p>
    <w:p>
      <w:pPr>
        <w:pStyle w:val="Normal"/>
        <w:spacing w:before="0" w:after="80"/>
        <w:jc w:val="center"/>
        <w:rPr/>
      </w:pPr>
      <w:r>
        <w:rPr>
          <w:rFonts w:eastAsia="Arial" w:cs="Arial" w:ascii="Arial" w:hAnsi="Arial"/>
          <w:b/>
          <w:bCs/>
          <w:color w:val="003459"/>
          <w:sz w:val="24"/>
          <w:szCs w:val="24"/>
        </w:rPr>
        <w:t xml:space="preserve">2. </w:t>
      </w:r>
      <w:r>
        <w:rPr>
          <w:rFonts w:eastAsia="Arial" w:cs="Arial" w:ascii="Arial" w:hAnsi="Arial"/>
          <w:color w:val="444444"/>
          <w:sz w:val="24"/>
          <w:szCs w:val="24"/>
        </w:rPr>
        <w:t>Kong</w:t>
      </w:r>
    </w:p>
    <w:p>
      <w:pPr>
        <w:pStyle w:val="Normal"/>
        <w:spacing w:before="0" w:after="80"/>
        <w:jc w:val="center"/>
        <w:rPr/>
      </w:pPr>
      <w:r>
        <w:rPr>
          <w:rFonts w:eastAsia="Arial" w:cs="Arial" w:ascii="Arial" w:hAnsi="Arial"/>
          <w:b/>
          <w:bCs/>
          <w:color w:val="FF9900"/>
          <w:sz w:val="24"/>
          <w:szCs w:val="24"/>
        </w:rPr>
        <w:t xml:space="preserve">3. </w:t>
      </w:r>
      <w:r>
        <w:rPr>
          <w:rFonts w:eastAsia="Arial" w:cs="Arial" w:ascii="Arial" w:hAnsi="Arial"/>
          <w:color w:val="444444"/>
          <w:sz w:val="24"/>
          <w:szCs w:val="24"/>
        </w:rPr>
        <w:t>AWS API Gateway</w:t>
      </w:r>
    </w:p>
    <w:p>
      <w:pPr>
        <w:pStyle w:val="Normal"/>
        <w:spacing w:before="0" w:after="80"/>
        <w:jc w:val="center"/>
        <w:rPr/>
      </w:pPr>
      <w:r>
        <w:rPr>
          <w:rFonts w:eastAsia="Arial" w:cs="Arial" w:ascii="Arial" w:hAnsi="Arial"/>
          <w:b/>
          <w:bCs/>
          <w:color w:val="009639"/>
          <w:sz w:val="24"/>
          <w:szCs w:val="24"/>
        </w:rPr>
        <w:t xml:space="preserve">4. </w:t>
      </w:r>
      <w:r>
        <w:rPr>
          <w:rFonts w:eastAsia="Arial" w:cs="Arial" w:ascii="Arial" w:hAnsi="Arial"/>
          <w:color w:val="444444"/>
          <w:sz w:val="24"/>
          <w:szCs w:val="24"/>
        </w:rPr>
        <w:t>NGINX</w:t>
      </w:r>
    </w:p>
    <w:p>
      <w:pPr>
        <w:pStyle w:val="Normal"/>
        <w:spacing w:before="0" w:after="80"/>
        <w:jc w:val="center"/>
        <w:rPr/>
      </w:pPr>
      <w:r>
        <w:rPr>
          <w:rFonts w:eastAsia="Arial" w:cs="Arial" w:ascii="Arial" w:hAnsi="Arial"/>
          <w:b/>
          <w:bCs/>
          <w:color w:val="AC6EAD"/>
          <w:sz w:val="24"/>
          <w:szCs w:val="24"/>
        </w:rPr>
        <w:t xml:space="preserve">5. </w:t>
      </w:r>
      <w:r>
        <w:rPr>
          <w:rFonts w:eastAsia="Arial" w:cs="Arial" w:ascii="Arial" w:hAnsi="Arial"/>
          <w:color w:val="444444"/>
          <w:sz w:val="24"/>
          <w:szCs w:val="24"/>
        </w:rPr>
        <w:t>Envoy Proxy</w:t>
      </w:r>
    </w:p>
    <w:p>
      <w:pPr>
        <w:pStyle w:val="Normal"/>
        <w:spacing w:before="0" w:after="80"/>
        <w:jc w:val="center"/>
        <w:rPr/>
      </w:pPr>
      <w:r>
        <w:rPr>
          <w:rFonts w:eastAsia="Arial" w:cs="Arial" w:ascii="Arial" w:hAnsi="Arial"/>
          <w:b/>
          <w:bCs/>
          <w:color w:val="37ABC8"/>
          <w:sz w:val="24"/>
          <w:szCs w:val="24"/>
        </w:rPr>
        <w:t xml:space="preserve">6. </w:t>
      </w:r>
      <w:r>
        <w:rPr>
          <w:rFonts w:eastAsia="Arial" w:cs="Arial" w:ascii="Arial" w:hAnsi="Arial"/>
          <w:color w:val="444444"/>
          <w:sz w:val="24"/>
          <w:szCs w:val="24"/>
        </w:rPr>
        <w:t>Traefik</w:t>
      </w:r>
    </w:p>
    <w:p>
      <w:pPr>
        <w:pStyle w:val="Normal"/>
        <w:spacing w:before="0" w:after="80"/>
        <w:jc w:val="center"/>
        <w:rPr/>
      </w:pPr>
      <w:r>
        <w:rPr>
          <w:rFonts w:eastAsia="Arial" w:cs="Arial" w:ascii="Arial" w:hAnsi="Arial"/>
          <w:b/>
          <w:bCs/>
          <w:color w:val="EE3425"/>
          <w:sz w:val="24"/>
          <w:szCs w:val="24"/>
        </w:rPr>
        <w:t xml:space="preserve">7. </w:t>
      </w:r>
      <w:r>
        <w:rPr>
          <w:rFonts w:eastAsia="Arial" w:cs="Arial" w:ascii="Arial" w:hAnsi="Arial"/>
          <w:color w:val="444444"/>
          <w:sz w:val="24"/>
          <w:szCs w:val="24"/>
        </w:rPr>
        <w:t>KrakenD</w:t>
      </w:r>
    </w:p>
    <w:p>
      <w:pPr>
        <w:pStyle w:val="Normal"/>
        <w:rPr/>
      </w:pPr>
      <w:r>
        <w:rPr/>
      </w:r>
      <w:r>
        <w:br w:type="page"/>
      </w:r>
    </w:p>
    <w:p>
      <w:pPr>
        <w:pStyle w:val="Heading1"/>
        <w:spacing w:before="0" w:after="120"/>
        <w:rPr/>
      </w:pPr>
      <w:r>
        <w:rPr>
          <w:rFonts w:eastAsia="Arial" w:cs="Arial" w:ascii="Arial" w:hAnsi="Arial"/>
          <w:b/>
          <w:bCs/>
          <w:color w:val="1C2B4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1C2B4A"/>
          <w:sz w:val="40"/>
          <w:szCs w:val="40"/>
        </w:rPr>
        <w:t>Introduction: Choosing an API Gateway</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API gateway market offers a wide range of solutions — from embedded application frameworks to managed cloud services to standalone high-performance proxy servers. Choosing the wrong tool for your architecture leads to unnecessary operational complexity, performance bottlenecks, or missing features that must be hacked in later.</w:t>
      </w:r>
    </w:p>
    <w:p>
      <w:pPr>
        <w:pStyle w:val="Normal"/>
        <w:spacing w:before="0" w:after="160"/>
        <w:rPr/>
      </w:pPr>
      <w:r>
        <w:rPr>
          <w:rFonts w:eastAsia="Arial" w:cs="Arial" w:ascii="Arial" w:hAnsi="Arial"/>
          <w:b w:val="false"/>
          <w:bCs w:val="false"/>
          <w:color w:val="333333"/>
          <w:sz w:val="22"/>
          <w:szCs w:val="22"/>
        </w:rPr>
        <w:t>This module provides a brutally detailed examination of seven major gateway tools and implementations. For each tool, we cover its fundamental architecture and design philosophy, installation and bootstrapping, every major feature with working configuration examples, integration patterns, operational considerations, and clear guidance on when to use it and when not to.</w:t>
      </w:r>
    </w:p>
    <w:p>
      <w:pPr>
        <w:pStyle w:val="Normal"/>
        <w:spacing w:before="80" w:after="0"/>
        <w:rPr/>
      </w:pPr>
      <w:r>
        <w:rPr/>
      </w:r>
    </w:p>
    <w:tbl>
      <w:tblPr>
        <w:tblW w:w="9360" w:type="dxa"/>
        <w:jc w:val="left"/>
        <w:tblInd w:w="121" w:type="dxa"/>
        <w:tblLayout w:type="fixed"/>
        <w:tblCellMar>
          <w:top w:w="90" w:type="dxa"/>
          <w:left w:w="120" w:type="dxa"/>
          <w:bottom w:w="90" w:type="dxa"/>
          <w:right w:w="120" w:type="dxa"/>
        </w:tblCellMar>
      </w:tblPr>
      <w:tblGrid>
        <w:gridCol w:w="2799"/>
        <w:gridCol w:w="2401"/>
        <w:gridCol w:w="2759"/>
        <w:gridCol w:w="140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Tool</w:t>
            </w:r>
          </w:p>
        </w:tc>
        <w:tc>
          <w:tcPr>
            <w:tcW w:w="240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Type</w:t>
            </w:r>
          </w:p>
        </w:tc>
        <w:tc>
          <w:tcPr>
            <w:tcW w:w="275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Primary Use Case</w:t>
            </w:r>
          </w:p>
        </w:tc>
        <w:tc>
          <w:tcPr>
            <w:tcW w:w="14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Written In</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Spring Cloud Gateway</w:t>
            </w:r>
          </w:p>
        </w:tc>
        <w:tc>
          <w:tcPr>
            <w:tcW w:w="24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Application framework</w:t>
            </w:r>
          </w:p>
        </w:tc>
        <w:tc>
          <w:tcPr>
            <w:tcW w:w="27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Java/Kotlin microservices on Spring Boot</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Java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Kong</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Standalone OSS gateway</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General-purpose plugin-based gateway</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Go + Lua</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AWS API Gateway</w:t>
            </w:r>
          </w:p>
        </w:tc>
        <w:tc>
          <w:tcPr>
            <w:tcW w:w="24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Managed cloud service</w:t>
            </w:r>
          </w:p>
        </w:tc>
        <w:tc>
          <w:tcPr>
            <w:tcW w:w="27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Serverless / Lambda-fronting on AWS</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Managed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NGINX</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server / proxy</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High-perf reverse proxy, OpenResty for scripting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 + Lua</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Envoy</w:t>
            </w:r>
          </w:p>
        </w:tc>
        <w:tc>
          <w:tcPr>
            <w:tcW w:w="24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L7 proxy / data plane</w:t>
            </w:r>
          </w:p>
        </w:tc>
        <w:tc>
          <w:tcPr>
            <w:tcW w:w="27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Service mesh, xDS-driven dynamic configuration</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Traefik</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Container-native proxy</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Docker/Kubernetes auto-discovery edge router</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Go</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KrakenD</w:t>
            </w:r>
          </w:p>
        </w:tc>
        <w:tc>
          <w:tcPr>
            <w:tcW w:w="24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API aggregation gateway</w:t>
            </w:r>
          </w:p>
        </w:tc>
        <w:tc>
          <w:tcPr>
            <w:tcW w:w="27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High-perf stateless declarative aggregation</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Go</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6DB33F"/>
        <w:spacing w:before="0" w:after="80"/>
        <w:ind w:left="240" w:right="240"/>
        <w:rPr/>
      </w:pPr>
      <w:r>
        <w:rPr>
          <w:rFonts w:eastAsia="Arial" w:cs="Arial" w:ascii="Arial" w:hAnsi="Arial"/>
          <w:b/>
          <w:bCs/>
          <w:color w:val="FFFFFF"/>
          <w:sz w:val="44"/>
          <w:szCs w:val="44"/>
        </w:rPr>
        <w:t>1. Spring Cloud Gateway</w:t>
      </w:r>
    </w:p>
    <w:p>
      <w:pPr>
        <w:pStyle w:val="Normal"/>
        <w:shd w:val="clear" w:fill="EBF5E0"/>
        <w:spacing w:before="0" w:after="160"/>
        <w:ind w:left="240" w:right="240"/>
        <w:rPr/>
      </w:pPr>
      <w:r>
        <w:rPr>
          <w:rFonts w:eastAsia="Arial" w:cs="Arial" w:ascii="Arial" w:hAnsi="Arial"/>
          <w:color w:val="6DB33F"/>
          <w:sz w:val="24"/>
          <w:szCs w:val="24"/>
        </w:rPr>
        <w:t>Reactive, Java/Kotlin, Predicates + Filters, Resilience4j Integration</w:t>
      </w:r>
    </w:p>
    <w:p>
      <w:pPr>
        <w:pStyle w:val="Normal"/>
        <w:pBdr>
          <w:bottom w:val="single" w:sz="8" w:space="1" w:color="6DB33F"/>
        </w:pBdr>
        <w:spacing w:before="0" w:after="160"/>
        <w:rPr/>
      </w:pPr>
      <w:r>
        <w:rPr/>
      </w:r>
    </w:p>
    <w:p>
      <w:pPr>
        <w:pStyle w:val="Heading2"/>
        <w:spacing w:before="280" w:after="100"/>
        <w:rPr/>
      </w:pPr>
      <w:r>
        <w:rPr>
          <w:rFonts w:eastAsia="Arial" w:cs="Arial" w:ascii="Arial" w:hAnsi="Arial"/>
          <w:b/>
          <w:bCs/>
          <w:color w:val="1565C0"/>
          <w:sz w:val="28"/>
          <w:szCs w:val="28"/>
        </w:rPr>
        <w:t>1.1 Architecture &amp; Design Philosophy</w:t>
      </w:r>
    </w:p>
    <w:p>
      <w:pPr>
        <w:pStyle w:val="Normal"/>
        <w:spacing w:before="0" w:after="160"/>
        <w:rPr/>
      </w:pPr>
      <w:r>
        <w:rPr>
          <w:rFonts w:eastAsia="Arial" w:cs="Arial" w:ascii="Arial" w:hAnsi="Arial"/>
          <w:b w:val="false"/>
          <w:bCs w:val="false"/>
          <w:color w:val="333333"/>
          <w:sz w:val="22"/>
          <w:szCs w:val="22"/>
        </w:rPr>
        <w:t>Spring Cloud Gateway (SCG) is a reactive API gateway built on top of Spring WebFlux and Project Reactor. Unlike traditional thread-per-request web servers, SCG uses a non-blocking event-loop model: one thread can handle thousands of concurrent connections without blocking while waiting for I/O. This makes it extremely efficient under high concurrency.</w:t>
      </w:r>
    </w:p>
    <w:p>
      <w:pPr>
        <w:pStyle w:val="Normal"/>
        <w:spacing w:before="0" w:after="160"/>
        <w:rPr/>
      </w:pPr>
      <w:r>
        <w:rPr>
          <w:rFonts w:eastAsia="Arial" w:cs="Arial" w:ascii="Arial" w:hAnsi="Arial"/>
          <w:b w:val="false"/>
          <w:bCs w:val="false"/>
          <w:color w:val="333333"/>
          <w:sz w:val="22"/>
          <w:szCs w:val="22"/>
        </w:rPr>
        <w:t>SCG is code-first: it is a Spring Boot application that you include as a dependency. This means your gateway runs inside a standard Spring Boot JAR, benefits from the full Spring ecosystem (Spring Security, Spring Cloud Config, Spring Actuator, Micrometer), and can be developed and tested exactly like any other Spring Boot service.</w:t>
      </w:r>
    </w:p>
    <w:p>
      <w:pPr>
        <w:pStyle w:val="Normal"/>
        <w:pBdr>
          <w:left w:val="single" w:sz="18" w:space="0" w:color="6DB33F"/>
        </w:pBdr>
        <w:shd w:val="clear" w:fill="E8F5E9"/>
        <w:spacing w:before="0" w:after="160"/>
        <w:ind w:left="360" w:right="360"/>
        <w:rPr/>
      </w:pPr>
      <w:r>
        <w:rPr>
          <w:rFonts w:eastAsia="Arial" w:cs="Arial" w:ascii="Arial" w:hAnsi="Arial"/>
          <w:b/>
          <w:bCs/>
          <w:color w:val="6DB33F"/>
          <w:sz w:val="22"/>
          <w:szCs w:val="22"/>
        </w:rPr>
        <w:t xml:space="preserve">Architecture  </w:t>
      </w:r>
      <w:r>
        <w:rPr>
          <w:rFonts w:eastAsia="Arial" w:cs="Arial" w:ascii="Arial" w:hAnsi="Arial"/>
          <w:color w:val="333333"/>
          <w:sz w:val="22"/>
          <w:szCs w:val="22"/>
        </w:rPr>
        <w:t>Request → DispatcherHandler → RoutePredicateHandlerMapping → FilterChain (GlobalFilters + GatewayFilters) → Proxied Upstream</w:t>
      </w:r>
    </w:p>
    <w:p>
      <w:pPr>
        <w:pStyle w:val="Heading2"/>
        <w:spacing w:before="280" w:after="100"/>
        <w:rPr/>
      </w:pPr>
      <w:r>
        <w:rPr>
          <w:rFonts w:eastAsia="Arial" w:cs="Arial" w:ascii="Arial" w:hAnsi="Arial"/>
          <w:b/>
          <w:bCs/>
          <w:color w:val="1565C0"/>
          <w:sz w:val="28"/>
          <w:szCs w:val="28"/>
        </w:rPr>
        <w:t>1.2 Core Concepts: Routes, Predicates, and Filters</w:t>
      </w:r>
    </w:p>
    <w:p>
      <w:pPr>
        <w:pStyle w:val="Heading3"/>
        <w:spacing w:before="200" w:after="80"/>
        <w:rPr/>
      </w:pPr>
      <w:r>
        <w:rPr>
          <w:rFonts w:eastAsia="Arial" w:cs="Arial" w:ascii="Arial" w:hAnsi="Arial"/>
          <w:b/>
          <w:bCs/>
          <w:color w:val="BF360C"/>
          <w:sz w:val="24"/>
          <w:szCs w:val="24"/>
        </w:rPr>
        <w:t>Routes</w:t>
      </w:r>
    </w:p>
    <w:p>
      <w:pPr>
        <w:pStyle w:val="Normal"/>
        <w:spacing w:before="0" w:after="160"/>
        <w:rPr/>
      </w:pPr>
      <w:r>
        <w:rPr>
          <w:rFonts w:eastAsia="Arial" w:cs="Arial" w:ascii="Arial" w:hAnsi="Arial"/>
          <w:b w:val="false"/>
          <w:bCs w:val="false"/>
          <w:color w:val="333333"/>
          <w:sz w:val="22"/>
          <w:szCs w:val="22"/>
        </w:rPr>
        <w:t>A Route is the fundamental building block of SCG. It consists of an ID, a destination URI, a set of predicates (conditions that must all be true to match a request), and an ordered list of filters (transformations to apply). SCG evaluates all routes in order and uses the first matching route.</w:t>
      </w:r>
    </w:p>
    <w:p>
      <w:pPr>
        <w:pStyle w:val="Heading3"/>
        <w:spacing w:before="200" w:after="80"/>
        <w:rPr/>
      </w:pPr>
      <w:r>
        <w:rPr>
          <w:rFonts w:eastAsia="Arial" w:cs="Arial" w:ascii="Arial" w:hAnsi="Arial"/>
          <w:b/>
          <w:bCs/>
          <w:color w:val="BF360C"/>
          <w:sz w:val="24"/>
          <w:szCs w:val="24"/>
        </w:rPr>
        <w:t>Predicates</w:t>
      </w:r>
    </w:p>
    <w:p>
      <w:pPr>
        <w:pStyle w:val="Normal"/>
        <w:spacing w:before="0" w:after="160"/>
        <w:rPr/>
      </w:pPr>
      <w:r>
        <w:rPr>
          <w:rFonts w:eastAsia="Arial" w:cs="Arial" w:ascii="Arial" w:hAnsi="Arial"/>
          <w:b w:val="false"/>
          <w:bCs w:val="false"/>
          <w:color w:val="333333"/>
          <w:sz w:val="22"/>
          <w:szCs w:val="22"/>
        </w:rPr>
        <w:t>Predicates are conditions evaluated against the incoming request. SCG ships with a rich set of built-in predicates. Multiple predicates on one route are AND-ed: all must match.</w:t>
      </w:r>
    </w:p>
    <w:tbl>
      <w:tblPr>
        <w:tblW w:w="9360" w:type="dxa"/>
        <w:jc w:val="left"/>
        <w:tblInd w:w="121" w:type="dxa"/>
        <w:tblLayout w:type="fixed"/>
        <w:tblCellMar>
          <w:top w:w="90" w:type="dxa"/>
          <w:left w:w="120" w:type="dxa"/>
          <w:bottom w:w="90" w:type="dxa"/>
          <w:right w:w="120" w:type="dxa"/>
        </w:tblCellMar>
      </w:tblPr>
      <w:tblGrid>
        <w:gridCol w:w="2600"/>
        <w:gridCol w:w="3200"/>
        <w:gridCol w:w="35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Predicate Factory</w:t>
            </w:r>
          </w:p>
        </w:tc>
        <w:tc>
          <w:tcPr>
            <w:tcW w:w="32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Example Configuration</w:t>
            </w:r>
          </w:p>
        </w:tc>
        <w:tc>
          <w:tcPr>
            <w:tcW w:w="356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What it Matches</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Path</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Path=/api/users/**</w:t>
            </w:r>
          </w:p>
        </w:tc>
        <w:tc>
          <w:tcPr>
            <w:tcW w:w="35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URL path matching with Ant patterns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Method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Method=GET,POST</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method(s)</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Header</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Header=X-Request-Id, \d+</w:t>
            </w:r>
          </w:p>
        </w:tc>
        <w:tc>
          <w:tcPr>
            <w:tcW w:w="35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Header exists and matches regex</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Host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Host=**.myapp.com</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Host header glob pattern</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Query</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Query=version,v2</w:t>
            </w:r>
          </w:p>
        </w:tc>
        <w:tc>
          <w:tcPr>
            <w:tcW w:w="35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Query parameter (name + optional regex)</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Weight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Weight=group1, 80</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Weighted routing: 80% of group1 traffic</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After</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After=2024-01-01T00:00:00Z</w:t>
            </w:r>
          </w:p>
        </w:tc>
        <w:tc>
          <w:tcPr>
            <w:tcW w:w="35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Request arrives after a datetime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Before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Before=2024-12-31T23:59:59Z</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 arrives before a datetime</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Between</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Between=2024-01-01Z, 2024-06-01Z</w:t>
            </w:r>
          </w:p>
        </w:tc>
        <w:tc>
          <w:tcPr>
            <w:tcW w:w="35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Datetime range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RemoteAddr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RemoteAddr=192.168.0.0/16</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IP CIDR block</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Cookie</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Cookie=session, abc123</w:t>
            </w:r>
          </w:p>
        </w:tc>
        <w:tc>
          <w:tcPr>
            <w:tcW w:w="35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Cookie name + value regex</w:t>
            </w:r>
          </w:p>
        </w:tc>
      </w:tr>
    </w:tbl>
    <w:p>
      <w:pPr>
        <w:pStyle w:val="Normal"/>
        <w:spacing w:before="80" w:after="0"/>
        <w:rPr/>
      </w:pPr>
      <w:r>
        <w:rPr/>
      </w:r>
    </w:p>
    <w:p>
      <w:pPr>
        <w:pStyle w:val="Heading3"/>
        <w:spacing w:before="200" w:after="80"/>
        <w:rPr/>
      </w:pPr>
      <w:r>
        <w:rPr>
          <w:rFonts w:eastAsia="Arial" w:cs="Arial" w:ascii="Arial" w:hAnsi="Arial"/>
          <w:b/>
          <w:bCs/>
          <w:color w:val="BF360C"/>
          <w:sz w:val="24"/>
          <w:szCs w:val="24"/>
        </w:rPr>
        <w:t>Filters</w:t>
      </w:r>
    </w:p>
    <w:p>
      <w:pPr>
        <w:pStyle w:val="Normal"/>
        <w:spacing w:before="0" w:after="160"/>
        <w:rPr/>
      </w:pPr>
      <w:r>
        <w:rPr>
          <w:rFonts w:eastAsia="Arial" w:cs="Arial" w:ascii="Arial" w:hAnsi="Arial"/>
          <w:b w:val="false"/>
          <w:bCs w:val="false"/>
          <w:color w:val="333333"/>
          <w:sz w:val="22"/>
          <w:szCs w:val="22"/>
        </w:rPr>
        <w:t>Filters modify the request before it is forwarded (pre-filters) or modify the response before it is returned to the client (post-filters). SCG ships with 30+ built-in filter factories.</w:t>
      </w:r>
    </w:p>
    <w:tbl>
      <w:tblPr>
        <w:tblW w:w="9360" w:type="dxa"/>
        <w:jc w:val="left"/>
        <w:tblInd w:w="121" w:type="dxa"/>
        <w:tblLayout w:type="fixed"/>
        <w:tblCellMar>
          <w:top w:w="90" w:type="dxa"/>
          <w:left w:w="120" w:type="dxa"/>
          <w:bottom w:w="90" w:type="dxa"/>
          <w:right w:w="120" w:type="dxa"/>
        </w:tblCellMar>
      </w:tblPr>
      <w:tblGrid>
        <w:gridCol w:w="2799"/>
        <w:gridCol w:w="1400"/>
        <w:gridCol w:w="51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Filter Factory</w:t>
            </w:r>
          </w:p>
        </w:tc>
        <w:tc>
          <w:tcPr>
            <w:tcW w:w="14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Direction</w:t>
            </w:r>
          </w:p>
        </w:tc>
        <w:tc>
          <w:tcPr>
            <w:tcW w:w="516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What it Does</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AddRequestHeader</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Pre</w:t>
            </w:r>
          </w:p>
        </w:tc>
        <w:tc>
          <w:tcPr>
            <w:tcW w:w="51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Adds a header to the upstream request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AddResponseHeader</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Adds a header to the client response</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RemoveRequestHeader</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Pre</w:t>
            </w:r>
          </w:p>
        </w:tc>
        <w:tc>
          <w:tcPr>
            <w:tcW w:w="51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Removes a header before forwarding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RewritePath</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Rewrites the request URL path</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StripPrefix</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Pre</w:t>
            </w:r>
          </w:p>
        </w:tc>
        <w:tc>
          <w:tcPr>
            <w:tcW w:w="51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Removes N path segments from the URL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SetStatus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Overrides the response status code</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RedirectTo</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Pre</w:t>
            </w:r>
          </w:p>
        </w:tc>
        <w:tc>
          <w:tcPr>
            <w:tcW w:w="51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Returns 3xx redirect to a different URL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RequestRateLimiter</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Throttles requests using Redis token bucket</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CircuitBreaker</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Pre/Post</w:t>
            </w:r>
          </w:p>
        </w:tc>
        <w:tc>
          <w:tcPr>
            <w:tcW w:w="51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Resilience4j circuit breaker per route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Retries failed upstream calls N times</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RequestSize</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Pre</w:t>
            </w:r>
          </w:p>
        </w:tc>
        <w:tc>
          <w:tcPr>
            <w:tcW w:w="51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Rejects requests larger than max size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ModifyRequestBody</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Transforms the request body (reactive)</w:t>
            </w:r>
          </w:p>
        </w:tc>
      </w:tr>
      <w:tr>
        <w:trPr/>
        <w:tc>
          <w:tcPr>
            <w:tcW w:w="2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ModifyResponseBody</w:t>
            </w:r>
          </w:p>
        </w:tc>
        <w:tc>
          <w:tcPr>
            <w:tcW w:w="14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Post</w:t>
            </w:r>
          </w:p>
        </w:tc>
        <w:tc>
          <w:tcPr>
            <w:tcW w:w="51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Transforms the response body (reactive)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SaveSession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Forces Spring Session save before response</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1.3 Configuration: Java DSL and YAML</w:t>
      </w:r>
    </w:p>
    <w:p>
      <w:pPr>
        <w:pStyle w:val="Heading3"/>
        <w:spacing w:before="200" w:after="80"/>
        <w:rPr/>
      </w:pPr>
      <w:r>
        <w:rPr>
          <w:rFonts w:eastAsia="Arial" w:cs="Arial" w:ascii="Arial" w:hAnsi="Arial"/>
          <w:b/>
          <w:bCs/>
          <w:color w:val="BF360C"/>
          <w:sz w:val="24"/>
          <w:szCs w:val="24"/>
        </w:rPr>
        <w:t>YAML Configuration (Declarative)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application.yml — full gateway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default-filters: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RequestRateLimiter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redis-rate-limiter.replenishRate: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redis-rate-limiter.burstCapacity: 20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key-resolver: '#{@userKeyResolver}'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AddResponseHeader=X-Gateway-Version, 1.0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1: User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user-service-route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 lb://user-service        # 'lb://' = Spring Cloud LoadBalancer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predicates: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Path=/api/users/**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Method=GET,POST,PUT,DELETE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StripPrefix=1            # /api/users/42 → /users/42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AddRequestHeader=X-Source-Gateway, scg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CircuitBreaker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userServiceCB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fallbackUri: forward:/fallback/users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2: Order Service — with rate 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order-service-route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 lb://order-service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predicates: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Path=/api/orders/**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Weight=order-group,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RewritePath=/api/orders/(?&lt;segment&gt;.*), /orders/${segment}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statuses: BAD_GATEWAY,SERVICE_UNAVAILABLE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methods: 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firstBackoff: 100ms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maxBackoff: 1000ms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factor: 2</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3: Canary — 10% to 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product-v2-canary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 lb://product-service-v2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predicates: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Path=/api/products/**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Weight=product-group, 10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product-v1-stable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 lb://product-service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predicates: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Path=/api/products/**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Weight=product-group, 90</w:t>
      </w:r>
    </w:p>
    <w:p>
      <w:pPr>
        <w:pStyle w:val="Heading3"/>
        <w:spacing w:before="200" w:after="80"/>
        <w:rPr/>
      </w:pPr>
      <w:r>
        <w:rPr>
          <w:rFonts w:eastAsia="Arial" w:cs="Arial" w:ascii="Arial" w:hAnsi="Arial"/>
          <w:b/>
          <w:bCs/>
          <w:color w:val="BF360C"/>
          <w:sz w:val="24"/>
          <w:szCs w:val="24"/>
        </w:rPr>
        <w:t>Java DSL Configuration (Programmatic)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RouteLocator bean — full Java DSL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@Bean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RouteLocator customRouteLocator(RouteLocatorBuilder builder,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JwtAuthFilter jwtFilter)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builder.routes()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service with JWT auth global filter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.route("user-route", r -&gt; 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.path("/api/users/**")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.and().method(HttpMethod.GET, HttpMethod.POST)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.filters(f -&gt; 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.stripPrefix(1)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.filter(jwtFilter.apply(new JwtAuthFilter.Config()))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.addRequestHeader("X-Correlation-Id",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UUID.randomUUID().toString())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.circuitBreaker(c -&gt; 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.setName("userCB")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.setFallbackUri("forward:/fallback/user")))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.uri("lb://user-service"))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Custom predicate: only route if tenant header present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.route("tenant-route", r -&gt; 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.and().header("X-Tenant-Id")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.filters(f -&gt; 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.rewritePath("/api/(?&lt;seg&gt;.*)", "/${seg}"))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.uri("lb://tenant-service"))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1.4 Resilience4j Integration</w:t>
      </w:r>
    </w:p>
    <w:p>
      <w:pPr>
        <w:pStyle w:val="Normal"/>
        <w:spacing w:before="0" w:after="160"/>
        <w:rPr/>
      </w:pPr>
      <w:r>
        <w:rPr>
          <w:rFonts w:eastAsia="Arial" w:cs="Arial" w:ascii="Arial" w:hAnsi="Arial"/>
          <w:b w:val="false"/>
          <w:bCs w:val="false"/>
          <w:color w:val="333333"/>
          <w:sz w:val="22"/>
          <w:szCs w:val="22"/>
        </w:rPr>
        <w:t>SCG integrates natively with Resilience4j for circuit breaking, rate limiting, retry, and bulkhead patterns. Configuration is per-route and uses Spring Boot's auto-configuration.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application.yml — Resilience4j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userServiceCB: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10s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permitted-calls-in-half-open-state: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slow-call-duration-threshold: 2s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slow-call-rate-threshold: 80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timelimiter: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userServiceCB: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timeout-duration: 3s        # per-call timeout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cancel-running-future: true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500ms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java.net.ConnectException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java.util.concurrent.TimeoutException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com.example.BusinessException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apiRateLimiter: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limit-for-period: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limit-refresh-period: 1s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timeout-duration: 0s   # fail immediately if no permit</w:t>
      </w:r>
    </w:p>
    <w:p>
      <w:pPr>
        <w:pStyle w:val="Heading2"/>
        <w:spacing w:before="280" w:after="100"/>
        <w:rPr/>
      </w:pPr>
      <w:r>
        <w:rPr>
          <w:rFonts w:eastAsia="Arial" w:cs="Arial" w:ascii="Arial" w:hAnsi="Arial"/>
          <w:b/>
          <w:bCs/>
          <w:color w:val="1565C0"/>
          <w:sz w:val="28"/>
          <w:szCs w:val="28"/>
        </w:rPr>
        <w:t>1.5 Custom Filters (Java/Kotlin)</w:t>
      </w:r>
    </w:p>
    <w:p>
      <w:pPr>
        <w:pStyle w:val="Normal"/>
        <w:spacing w:before="0" w:after="160"/>
        <w:rPr/>
      </w:pPr>
      <w:r>
        <w:rPr>
          <w:rFonts w:eastAsia="Arial" w:cs="Arial" w:ascii="Arial" w:hAnsi="Arial"/>
          <w:b w:val="false"/>
          <w:bCs w:val="false"/>
          <w:color w:val="333333"/>
          <w:sz w:val="22"/>
          <w:szCs w:val="22"/>
        </w:rPr>
        <w:t>When built-in filters are insufficient, you write custom GatewayFilter factories or GlobalFilters. A GlobalFilter applies to every route; a GatewayFilter is route-specific.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Custom GlobalFilter — JWT validation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JwtAuthFilter implements GlobalFilter, Ordered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JwtValidator validator;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Mono&lt;Void&gt; filter(ServerWebExchange exchange, GatewayFilterChain chain)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authHeader = exchange.getRequest()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.getHeaders().getFirst(HttpHeaders.AUTHORIZATION);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(authHeader == null || !authHeader.startsWith("Bearer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exchange.getResponse().setStatusCode(HttpStatus.UNAUTHORIZED);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exchange.getResponse().setComplete();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token = authHeader.substring(7);</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validator.validate(token)           // returns Mono&lt;Claims&gt;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.flatMap(claims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user context headers for downstream 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ServerHttpRequest mutatedRequest = exchange.getRequest()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.header("X-User-Id",   claims.getSubject())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.header("X-User-Role", claims.get("role", String.class))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chain.filter(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exchange.mutate().request(mutatedRequest).build());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.onErrorResume(e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exchange.getResponse().setStatusCode(HttpStatus.UNAUTHORIZED);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exchange.getResponse().setComplete();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getOrder() { return -100; } // run before routing</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1.6 Rate Limiting with Redis</w:t>
      </w:r>
    </w:p>
    <w:p>
      <w:pPr>
        <w:pStyle w:val="Normal"/>
        <w:spacing w:before="0" w:after="160"/>
        <w:rPr/>
      </w:pPr>
      <w:r>
        <w:rPr>
          <w:rFonts w:eastAsia="Arial" w:cs="Arial" w:ascii="Arial" w:hAnsi="Arial"/>
          <w:b w:val="false"/>
          <w:bCs w:val="false"/>
          <w:color w:val="333333"/>
          <w:sz w:val="22"/>
          <w:szCs w:val="22"/>
        </w:rPr>
        <w:t>SCG's RequestRateLimiter filter uses Redis to store token-bucket state, enabling distributed rate limiting across multiple gateway 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Dependency: spring-boot-starter-data-redis-reactive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Key resolver: rate-limit per authenticated user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@Bean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KeyResolver userKeyResolver()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exchange -&gt; Mono.justOrEmpty(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exchange.getRequest().getHeaders().getFirst("X-User-Id")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).defaultIfEmpty("anonymous");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YAML rate limit per 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filters: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RequestRateLimiter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redis-rate-limiter.replenishRate: 10    # tokens/sec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redis-rate-limiter.burstCapacity: 20    # bucket max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redis-rate-limiter.requestedTokens: 1   # cost per 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key-resolver: '#{@userKeyResolver}'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Redis keys created per user: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request_rate_limiter.{userId}.tokens    (float — current tokens)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request_rate_limiter.{userId}.timestamp (long  — last refill time)</w:t>
      </w:r>
    </w:p>
    <w:p>
      <w:pPr>
        <w:pStyle w:val="Heading2"/>
        <w:spacing w:before="280" w:after="100"/>
        <w:rPr/>
      </w:pPr>
      <w:r>
        <w:rPr>
          <w:rFonts w:eastAsia="Arial" w:cs="Arial" w:ascii="Arial" w:hAnsi="Arial"/>
          <w:b/>
          <w:bCs/>
          <w:color w:val="1565C0"/>
          <w:sz w:val="28"/>
          <w:szCs w:val="28"/>
        </w:rPr>
        <w:t>1.7 Observability: Actuator &amp; Micrometer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Expose Actuator endpoints for ops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management: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exposure: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 health,info,metrics,gateway,prometheus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    # /actuator/gateway/routes — lists all routes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Micrometer metrics auto-exported to Prometheus: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spring.cloud.gateway.metrics.enabled: true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Key metrics emitted: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spring.cloud.gateway.requests (timer — request latency by 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spring.cloud.gateway.circuit-breaker.not-permitted (counter)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spring.cloud.gateway.circuit-breaker.state (gauge)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Distributed tracing with Micrometer Tracing + Zipkin: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management.tracing.sampling.probability: 1.0   # 100% sampling</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management.zipkin.tracing.endpoint: http://zipkin:9411/api/v2/spans</w:t>
      </w:r>
    </w:p>
    <w:p>
      <w:pPr>
        <w:pStyle w:val="Heading2"/>
        <w:spacing w:before="280" w:after="100"/>
        <w:rPr/>
      </w:pPr>
      <w:r>
        <w:rPr>
          <w:rFonts w:eastAsia="Arial" w:cs="Arial" w:ascii="Arial" w:hAnsi="Arial"/>
          <w:b/>
          <w:bCs/>
          <w:color w:val="1565C0"/>
          <w:sz w:val="28"/>
          <w:szCs w:val="28"/>
        </w:rPr>
        <w:t>1.8 When to Use Spring Cloud Gateway</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Use SCG When</w:t>
            </w:r>
          </w:p>
        </w:tc>
        <w:tc>
          <w:tcPr>
            <w:tcW w:w="467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Avoid SCG When</w:t>
            </w:r>
          </w:p>
        </w:tc>
      </w:tr>
      <w:tr>
        <w:trPr/>
        <w:tc>
          <w:tcPr>
            <w:tcW w:w="46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Team is Java/Kotlin with Spring Boot expertise</w:t>
            </w:r>
          </w:p>
        </w:tc>
        <w:tc>
          <w:tcPr>
            <w:tcW w:w="467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Team is polyglot with no Java experience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Gateway needs custom business logic (complex Java filters)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a language-agnostic, ops-managed gateway</w:t>
            </w:r>
          </w:p>
        </w:tc>
      </w:tr>
      <w:tr>
        <w:trPr/>
        <w:tc>
          <w:tcPr>
            <w:tcW w:w="46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Deep Spring ecosystem integration needed (Spring Security, Spring Session)</w:t>
            </w:r>
          </w:p>
        </w:tc>
        <w:tc>
          <w:tcPr>
            <w:tcW w:w="467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Running non-JVM microservices exclusively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Already using Spring Cloud (Eureka, Config Server)</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a GUI for non-developer API management</w:t>
            </w:r>
          </w:p>
        </w:tc>
      </w:tr>
      <w:tr>
        <w:trPr/>
        <w:tc>
          <w:tcPr>
            <w:tcW w:w="46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Need reactive (non-blocking) high-throughput gateway in JVM</w:t>
            </w:r>
          </w:p>
        </w:tc>
        <w:tc>
          <w:tcPr>
            <w:tcW w:w="467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Need to minimize memory footprint (JVM overhead ~256MB+)</w:t>
            </w:r>
          </w:p>
        </w:tc>
      </w:tr>
    </w:tbl>
    <w:p>
      <w:pPr>
        <w:pStyle w:val="Normal"/>
        <w:spacing w:before="80" w:after="0"/>
        <w:rPr/>
      </w:pPr>
      <w:r>
        <w:rPr/>
      </w:r>
    </w:p>
    <w:p>
      <w:pPr>
        <w:pStyle w:val="Normal"/>
        <w:rPr/>
      </w:pPr>
      <w:r>
        <w:rPr/>
      </w:r>
      <w:r>
        <w:br w:type="page"/>
      </w:r>
    </w:p>
    <w:p>
      <w:pPr>
        <w:pStyle w:val="Heading1"/>
        <w:shd w:val="clear" w:fill="003459"/>
        <w:spacing w:before="0" w:after="80"/>
        <w:ind w:left="240" w:right="240"/>
        <w:rPr/>
      </w:pPr>
      <w:r>
        <w:rPr>
          <w:rFonts w:eastAsia="Arial" w:cs="Arial" w:ascii="Arial" w:hAnsi="Arial"/>
          <w:b/>
          <w:bCs/>
          <w:color w:val="FFFFFF"/>
          <w:sz w:val="44"/>
          <w:szCs w:val="44"/>
        </w:rPr>
        <w:t>2. Kong</w:t>
      </w:r>
    </w:p>
    <w:p>
      <w:pPr>
        <w:pStyle w:val="Normal"/>
        <w:shd w:val="clear" w:fill="D6E6EF"/>
        <w:spacing w:before="0" w:after="160"/>
        <w:ind w:left="240" w:right="240"/>
        <w:rPr/>
      </w:pPr>
      <w:r>
        <w:rPr>
          <w:rFonts w:eastAsia="Arial" w:cs="Arial" w:ascii="Arial" w:hAnsi="Arial"/>
          <w:color w:val="003459"/>
          <w:sz w:val="24"/>
          <w:szCs w:val="24"/>
        </w:rPr>
        <w:t>Plugin-Based Architecture, Lua/Go Plugins, Declarative Config (deck), Enterprise Features</w:t>
      </w:r>
    </w:p>
    <w:p>
      <w:pPr>
        <w:pStyle w:val="Normal"/>
        <w:pBdr>
          <w:bottom w:val="single" w:sz="8" w:space="1" w:color="003459"/>
        </w:pBdr>
        <w:spacing w:before="0" w:after="160"/>
        <w:rPr/>
      </w:pPr>
      <w:r>
        <w:rPr/>
      </w:r>
    </w:p>
    <w:p>
      <w:pPr>
        <w:pStyle w:val="Heading2"/>
        <w:spacing w:before="280" w:after="100"/>
        <w:rPr/>
      </w:pPr>
      <w:r>
        <w:rPr>
          <w:rFonts w:eastAsia="Arial" w:cs="Arial" w:ascii="Arial" w:hAnsi="Arial"/>
          <w:b/>
          <w:bCs/>
          <w:color w:val="1565C0"/>
          <w:sz w:val="28"/>
          <w:szCs w:val="28"/>
        </w:rPr>
        <w:t>2.1 Architecture &amp; Design Philosophy</w:t>
      </w:r>
    </w:p>
    <w:p>
      <w:pPr>
        <w:pStyle w:val="Normal"/>
        <w:spacing w:before="0" w:after="160"/>
        <w:rPr/>
      </w:pPr>
      <w:r>
        <w:rPr>
          <w:rFonts w:eastAsia="Arial" w:cs="Arial" w:ascii="Arial" w:hAnsi="Arial"/>
          <w:b w:val="false"/>
          <w:bCs w:val="false"/>
          <w:color w:val="333333"/>
          <w:sz w:val="22"/>
          <w:szCs w:val="22"/>
        </w:rPr>
        <w:t>Kong is a standalone, language-agnostic API gateway built on top of NGINX + OpenResty (Lua scripting environment). It was one of the first dedicated open-source API gateway products and is defined by its plugin architecture: every feature is a plugin. Authentication, rate limiting, logging, transformations — all are plugins that can be attached to Services, Routes, Consumers, or globally.</w:t>
      </w:r>
    </w:p>
    <w:p>
      <w:pPr>
        <w:pStyle w:val="Normal"/>
        <w:spacing w:before="0" w:after="160"/>
        <w:rPr/>
      </w:pPr>
      <w:r>
        <w:rPr>
          <w:rFonts w:eastAsia="Arial" w:cs="Arial" w:ascii="Arial" w:hAnsi="Arial"/>
          <w:b w:val="false"/>
          <w:bCs w:val="false"/>
          <w:color w:val="333333"/>
          <w:sz w:val="22"/>
          <w:szCs w:val="22"/>
        </w:rPr>
        <w:t>Kong is stateful: configuration (Services, Routes, Plugins, Consumers) is stored in a PostgreSQL or Cassandra database. Kong 3.x also supports DB-less mode using a declarative YAML configuration file — the approach favored for GitOps and Kubernetes deployments.</w:t>
      </w:r>
    </w:p>
    <w:p>
      <w:pPr>
        <w:pStyle w:val="Normal"/>
        <w:pBdr>
          <w:left w:val="single" w:sz="18" w:space="0" w:color="003459"/>
        </w:pBdr>
        <w:shd w:val="clear" w:fill="E8EEF7"/>
        <w:spacing w:before="0" w:after="160"/>
        <w:ind w:left="360" w:right="360"/>
        <w:rPr/>
      </w:pPr>
      <w:r>
        <w:rPr>
          <w:rFonts w:eastAsia="Arial" w:cs="Arial" w:ascii="Arial" w:hAnsi="Arial"/>
          <w:b/>
          <w:bCs/>
          <w:color w:val="003459"/>
          <w:sz w:val="22"/>
          <w:szCs w:val="22"/>
        </w:rPr>
        <w:t xml:space="preserve">Core Objects  </w:t>
      </w:r>
      <w:r>
        <w:rPr>
          <w:rFonts w:eastAsia="Arial" w:cs="Arial" w:ascii="Arial" w:hAnsi="Arial"/>
          <w:color w:val="333333"/>
          <w:sz w:val="22"/>
          <w:szCs w:val="22"/>
        </w:rPr>
        <w:t>Service = backend upstream definition | Route = matching rule pointing to a Service | Plugin = feature applied to Route/Service/Consumer | Consumer = identity (API key / JWT subject) | Upstream = load-balanced pool of backend instances</w:t>
      </w:r>
    </w:p>
    <w:p>
      <w:pPr>
        <w:pStyle w:val="Heading2"/>
        <w:spacing w:before="280" w:after="100"/>
        <w:rPr/>
      </w:pPr>
      <w:r>
        <w:rPr>
          <w:rFonts w:eastAsia="Arial" w:cs="Arial" w:ascii="Arial" w:hAnsi="Arial"/>
          <w:b/>
          <w:bCs/>
          <w:color w:val="1565C0"/>
          <w:sz w:val="28"/>
          <w:szCs w:val="28"/>
        </w:rPr>
        <w:t>2.2 Installation &amp; Bootstrap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Docker Compose: Kong + PostgreSQL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version: '3.8'</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postgres:15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environment: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POSTGRES_DB: kong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POSTGRES_USER: kong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POSTGRES_PASSWORD: kongpass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kong-migration: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kong:3.5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kong migrations bootstrap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environment: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KONG_DATABASE:          postgres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KONG_PG_HOST:           postgres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KONG_PG_PASSWORD:       kongpass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depends_on: [postgres]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kong:3.5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environment: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KONG_DATABASE:          postgres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KONG_PG_HOST:           postgres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KONG_PG_PASSWORD:       kongpass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KONG_PROXY_LISTEN:      0.0.0.0:8000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KONG_ADMIN_LISTEN:      0.0.0.0:8001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KONG_LOG_LEVEL:         notice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'8000:8000'   # proxy (client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'8001:8001'   # Admin API (REST management)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depends_on: [kong-migration]</w:t>
      </w:r>
    </w:p>
    <w:p>
      <w:pPr>
        <w:pStyle w:val="Heading2"/>
        <w:spacing w:before="280" w:after="100"/>
        <w:rPr/>
      </w:pPr>
      <w:r>
        <w:rPr>
          <w:rFonts w:eastAsia="Arial" w:cs="Arial" w:ascii="Arial" w:hAnsi="Arial"/>
          <w:b/>
          <w:bCs/>
          <w:color w:val="1565C0"/>
          <w:sz w:val="28"/>
          <w:szCs w:val="28"/>
        </w:rPr>
        <w:t>2.3 Declarative Configuration with deck</w:t>
      </w:r>
    </w:p>
    <w:p>
      <w:pPr>
        <w:pStyle w:val="Normal"/>
        <w:spacing w:before="0" w:after="160"/>
        <w:rPr/>
      </w:pPr>
      <w:r>
        <w:rPr>
          <w:rFonts w:eastAsia="Arial" w:cs="Arial" w:ascii="Arial" w:hAnsi="Arial"/>
          <w:b w:val="false"/>
          <w:bCs w:val="false"/>
          <w:color w:val="333333"/>
          <w:sz w:val="22"/>
          <w:szCs w:val="22"/>
        </w:rPr>
        <w:t>deck is Kong's official declarative configuration tool. You define your entire Kong config in a YAML file and deck syncs it to a running Kong instance — enabling GitOps workflows where config changes go through pull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kong.yaml — full declarative 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_format_version: '3.0'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http://user-service:8001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connect_timeout: 3000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read_timeout: 5000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write_timeout: 5000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 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 ['/api/users']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methods: ['GET','POST','PUT','DELETE']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strip_path: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preserve_host: false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JWT authentication on this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jwt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secret_is_base64: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claims_to_verify: [exp, nbf]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key_claim_name: kid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limiting per consumer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hour:   2000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redis_host: 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redis_port: 6379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limit_by: consumer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 transformer: add correlation 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request-transformer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['X-Request-Id:$(uuid)']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consumers: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username: mobile-app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keyauth_credentials: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sk_live_abc123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jwt_secrets: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mobile-app-key-2024</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algorithm: RS256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rsa_public_key: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 PUBLIC 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MIIBIjANBgkq...</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PUBLIC KEY-----</w:t>
      </w:r>
    </w:p>
    <w:p>
      <w:pPr>
        <w:pStyle w:val="Heading2"/>
        <w:spacing w:before="280" w:after="100"/>
        <w:rPr/>
      </w:pPr>
      <w:r>
        <w:rPr>
          <w:rFonts w:eastAsia="Arial" w:cs="Arial" w:ascii="Arial" w:hAnsi="Arial"/>
          <w:b/>
          <w:bCs/>
          <w:color w:val="1565C0"/>
          <w:sz w:val="28"/>
          <w:szCs w:val="28"/>
        </w:rPr>
        <w:t>2.4 Plugin System In Depth</w:t>
      </w:r>
    </w:p>
    <w:p>
      <w:pPr>
        <w:pStyle w:val="Normal"/>
        <w:spacing w:before="0" w:after="160"/>
        <w:rPr/>
      </w:pPr>
      <w:r>
        <w:rPr>
          <w:rFonts w:eastAsia="Arial" w:cs="Arial" w:ascii="Arial" w:hAnsi="Arial"/>
          <w:b w:val="false"/>
          <w:bCs w:val="false"/>
          <w:color w:val="333333"/>
          <w:sz w:val="22"/>
          <w:szCs w:val="22"/>
        </w:rPr>
        <w:t>Kong has 100+ official plugins across security, traffic control, analytics, and transformation categories. Plugins can be applied at four scopes with increasing precedence: global (all traffic), service (all routes on a service), route (specific route), consumer (specific authenticated identity).</w:t>
      </w:r>
    </w:p>
    <w:p>
      <w:pPr>
        <w:pStyle w:val="Heading3"/>
        <w:spacing w:before="200" w:after="80"/>
        <w:rPr/>
      </w:pPr>
      <w:r>
        <w:rPr>
          <w:rFonts w:eastAsia="Arial" w:cs="Arial" w:ascii="Arial" w:hAnsi="Arial"/>
          <w:b/>
          <w:bCs/>
          <w:color w:val="BF360C"/>
          <w:sz w:val="24"/>
          <w:szCs w:val="24"/>
        </w:rPr>
        <w:t>Official Plugin Categories</w:t>
      </w:r>
    </w:p>
    <w:tbl>
      <w:tblPr>
        <w:tblW w:w="9360" w:type="dxa"/>
        <w:jc w:val="left"/>
        <w:tblInd w:w="121" w:type="dxa"/>
        <w:tblLayout w:type="fixed"/>
        <w:tblCellMar>
          <w:top w:w="90" w:type="dxa"/>
          <w:left w:w="120" w:type="dxa"/>
          <w:bottom w:w="90" w:type="dxa"/>
          <w:right w:w="120" w:type="dxa"/>
        </w:tblCellMar>
      </w:tblPr>
      <w:tblGrid>
        <w:gridCol w:w="2199"/>
        <w:gridCol w:w="7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Category</w:t>
            </w:r>
          </w:p>
        </w:tc>
        <w:tc>
          <w:tcPr>
            <w:tcW w:w="716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Key Plugins</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Authentication</w:t>
            </w:r>
          </w:p>
        </w:tc>
        <w:tc>
          <w:tcPr>
            <w:tcW w:w="7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JWT, Key Auth, Basic Auth, OAuth 2.0, LDAP, OIDC (Enterprise), mTLS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Security</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IP Restriction, Bot Detection, CORS, Request Validator, OAS Validation</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Traffic Control</w:t>
            </w:r>
          </w:p>
        </w:tc>
        <w:tc>
          <w:tcPr>
            <w:tcW w:w="7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Rate Limiting, Proxy Cache, Circuit Breaker (Resilience4j), Canary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Analytics &amp; Monitoring</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 Datadog, File Log, HTTP Log, StatsD, OpenTelemetry</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Transformations</w:t>
            </w:r>
          </w:p>
        </w:tc>
        <w:tc>
          <w:tcPr>
            <w:tcW w:w="7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Request/Response Transformer, Correlation ID, gRPC-Gateway, Jq</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Serverless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Lambda, Azure Functions, OpenWhisk</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AI (Kong 3.4+)</w:t>
            </w:r>
          </w:p>
        </w:tc>
        <w:tc>
          <w:tcPr>
            <w:tcW w:w="7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AI Proxy, AI Rate Limiting, AI Response Transformer (LLM routing)</w:t>
            </w:r>
          </w:p>
        </w:tc>
      </w:tr>
    </w:tbl>
    <w:p>
      <w:pPr>
        <w:pStyle w:val="Normal"/>
        <w:spacing w:before="80" w:after="0"/>
        <w:rPr/>
      </w:pPr>
      <w:r>
        <w:rPr/>
      </w:r>
    </w:p>
    <w:p>
      <w:pPr>
        <w:pStyle w:val="Heading3"/>
        <w:spacing w:before="200" w:after="80"/>
        <w:rPr/>
      </w:pPr>
      <w:r>
        <w:rPr>
          <w:rFonts w:eastAsia="Arial" w:cs="Arial" w:ascii="Arial" w:hAnsi="Arial"/>
          <w:b/>
          <w:bCs/>
          <w:color w:val="BF360C"/>
          <w:sz w:val="24"/>
          <w:szCs w:val="24"/>
        </w:rPr>
        <w:t>Writing a Custom Lua Plugin</w:t>
      </w:r>
    </w:p>
    <w:p>
      <w:pPr>
        <w:pStyle w:val="Normal"/>
        <w:spacing w:before="0" w:after="160"/>
        <w:rPr/>
      </w:pPr>
      <w:r>
        <w:rPr>
          <w:rFonts w:eastAsia="Arial" w:cs="Arial" w:ascii="Arial" w:hAnsi="Arial"/>
          <w:b w:val="false"/>
          <w:bCs w:val="false"/>
          <w:color w:val="333333"/>
          <w:sz w:val="22"/>
          <w:szCs w:val="22"/>
        </w:rPr>
        <w:t>Kong plugins are Lua modules following a specific structure. Each phase of the request lifecycle has a corresponding handler function.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custom-auth/handler.lua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CustomAuthHandler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 1000,   -- higher = runs earlier in the chain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Runs before upstream call (pre-processing)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function CustomAuthHandler:access(conf)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token = kong.request.get_header('X-Custom-Token')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not token then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kong.response.exit(401, { message = 'Missing token'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token against 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red = require('resty.redis')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validation logic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Inject user context into upstream 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kong.service.request.set_header('X-User-Id', user_id)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kong.service.request.set_header('X-Tenant-Id', tenant_id)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Runs after upstream response (post-processing)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function CustomAuthHandler:response(conf)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modify response headers/body here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kong.response.set_header('X-Processed-By', 'custom-auth-plugin')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return CustomAuthHandler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schema.lua — plugin configuration schema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return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'custom-auth',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'record',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token_header = { type='string', default='X-Custom-Token'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redis_host   = { type='string', required=true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3"/>
        <w:spacing w:before="200" w:after="80"/>
        <w:rPr/>
      </w:pPr>
      <w:r>
        <w:rPr>
          <w:rFonts w:eastAsia="Arial" w:cs="Arial" w:ascii="Arial" w:hAnsi="Arial"/>
          <w:b/>
          <w:bCs/>
          <w:color w:val="BF360C"/>
          <w:sz w:val="24"/>
          <w:szCs w:val="24"/>
        </w:rPr>
        <w:t>Writing a Custom Go Plugin (Kong 3.x)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main.go — Go plugin server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package main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import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"github.com/Kong/go-pdk"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"github.com/Kong/go-pdk/server"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type Config struct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SecretHeader string `json:"secret_header"`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       string `json:"secret"`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func New() interface{} { return &amp;Config{}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func (c *Config) Access(kong *pdk.PDK)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 _ := kong.Request.GetHeader(c.SecretHeader)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header != c.Secret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 = kong.Response.Exit(403, "Forbidden", nil)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 = kong.ServiceRequest.SetHeader("X-Verified",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func main()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server.StartServer(New, Version, Priority)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2.5 Kong Admin API</w:t>
      </w:r>
    </w:p>
    <w:p>
      <w:pPr>
        <w:pStyle w:val="Normal"/>
        <w:spacing w:before="0" w:after="160"/>
        <w:rPr/>
      </w:pPr>
      <w:r>
        <w:rPr>
          <w:rFonts w:eastAsia="Arial" w:cs="Arial" w:ascii="Arial" w:hAnsi="Arial"/>
          <w:b w:val="false"/>
          <w:bCs w:val="false"/>
          <w:color w:val="333333"/>
          <w:sz w:val="22"/>
          <w:szCs w:val="22"/>
        </w:rPr>
        <w:t>Kong exposes a REST Admin API on port 8001. Every object (Service, Route, Plugin, Consumer, Certificate, Upstream) can be created, updated, and deleted via this API. This is how GUI tools (Konga, Insomnia, Kong Manager) interact with Kong.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Create a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POST http://localhost:8001/services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"http://order-service:8003"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Create a Route on the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POST http://localhost:8001/services/order-service/routes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 ["/api/orders"],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"methods": ["GET","POST"]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Add Rate Limiting plugin to the 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POST http://localhost:8001/routes/order-routes/plugins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"rate-limiting",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 60,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"redis_host": "redis"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List all 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GET http://localhost:8001/routes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Health check</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GET http://localhost:8001/status</w:t>
      </w:r>
    </w:p>
    <w:p>
      <w:pPr>
        <w:pStyle w:val="Heading2"/>
        <w:spacing w:before="280" w:after="100"/>
        <w:rPr/>
      </w:pPr>
      <w:r>
        <w:rPr>
          <w:rFonts w:eastAsia="Arial" w:cs="Arial" w:ascii="Arial" w:hAnsi="Arial"/>
          <w:b/>
          <w:bCs/>
          <w:color w:val="1565C0"/>
          <w:sz w:val="28"/>
          <w:szCs w:val="28"/>
        </w:rPr>
        <w:t>2.6 Kong on Kubernetes (Kong Ingress Controller)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Kubernetes: Kong Ingress Controller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Install via Helm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helm repo add kong https://charts.konghq.com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helm install kong kong/ingress -n kong --create-namespace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Define a KongPlugin CRD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configuration.konghq.com/v1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KongPlugin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rate-limiting-plugin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plugin: rate-limiting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redis_host: redis-master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Attach plugin to an Ingress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networking.k8s.io/v1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Ingress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order-ingress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konghq.com/plugins: rate-limiting-plugin,jwt-plugin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konghq.com/strip-path: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ingressClassName: kong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 api.example.com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 /api/orders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pathType: Prefix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number: 8003 }</w:t>
      </w:r>
    </w:p>
    <w:p>
      <w:pPr>
        <w:pStyle w:val="Heading2"/>
        <w:spacing w:before="280" w:after="100"/>
        <w:rPr/>
      </w:pPr>
      <w:r>
        <w:rPr>
          <w:rFonts w:eastAsia="Arial" w:cs="Arial" w:ascii="Arial" w:hAnsi="Arial"/>
          <w:b/>
          <w:bCs/>
          <w:color w:val="1565C0"/>
          <w:sz w:val="28"/>
          <w:szCs w:val="28"/>
        </w:rPr>
        <w:t>2.7 Kong Enterprise Features</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Enterprise Feature</w:t>
            </w:r>
          </w:p>
        </w:tc>
        <w:tc>
          <w:tcPr>
            <w:tcW w:w="615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Description</w:t>
            </w:r>
          </w:p>
        </w:tc>
      </w:tr>
      <w:tr>
        <w:trPr/>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Kong Manager</w:t>
            </w:r>
          </w:p>
        </w:tc>
        <w:tc>
          <w:tcPr>
            <w:tcW w:w="61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Web GUI for full visual management of all Kong objects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RBAC</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Role-based access control on the Admin API itself</w:t>
            </w:r>
          </w:p>
        </w:tc>
      </w:tr>
      <w:tr>
        <w:trPr/>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Dev Portal</w:t>
            </w:r>
          </w:p>
        </w:tc>
        <w:tc>
          <w:tcPr>
            <w:tcW w:w="61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Self-service portal where developers register apps, get API keys, read docs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Vitals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Advanced analytics dashboard with per-consumer, per-service metrics</w:t>
            </w:r>
          </w:p>
        </w:tc>
      </w:tr>
      <w:tr>
        <w:trPr/>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OIDC Plugin</w:t>
            </w:r>
          </w:p>
        </w:tc>
        <w:tc>
          <w:tcPr>
            <w:tcW w:w="61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Full OpenID Connect integration with enterprise IdPs (Okta, Azure AD)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OPA Plugin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 Policy Agent integration for policy-as-code authorization</w:t>
            </w:r>
          </w:p>
        </w:tc>
      </w:tr>
      <w:tr>
        <w:trPr/>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Secrets Management</w:t>
            </w:r>
          </w:p>
        </w:tc>
        <w:tc>
          <w:tcPr>
            <w:tcW w:w="61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Native Vault, AWS Secrets Manager, GCP Secret Manager integration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Canary Plugin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Advanced traffic splitting with automatic rollback on error threshold</w:t>
            </w:r>
          </w:p>
        </w:tc>
      </w:tr>
    </w:tbl>
    <w:p>
      <w:pPr>
        <w:pStyle w:val="Normal"/>
        <w:spacing w:before="80" w:after="0"/>
        <w:rPr/>
      </w:pPr>
      <w:r>
        <w:rPr/>
      </w:r>
    </w:p>
    <w:p>
      <w:pPr>
        <w:pStyle w:val="Normal"/>
        <w:rPr/>
      </w:pPr>
      <w:r>
        <w:rPr/>
      </w:r>
      <w:r>
        <w:br w:type="page"/>
      </w:r>
    </w:p>
    <w:p>
      <w:pPr>
        <w:pStyle w:val="Heading1"/>
        <w:shd w:val="clear" w:fill="FF9900"/>
        <w:spacing w:before="0" w:after="80"/>
        <w:ind w:left="240" w:right="240"/>
        <w:rPr/>
      </w:pPr>
      <w:r>
        <w:rPr>
          <w:rFonts w:eastAsia="Arial" w:cs="Arial" w:ascii="Arial" w:hAnsi="Arial"/>
          <w:b/>
          <w:bCs/>
          <w:color w:val="FFFFFF"/>
          <w:sz w:val="44"/>
          <w:szCs w:val="44"/>
        </w:rPr>
        <w:t>3. AWS API Gateway</w:t>
      </w:r>
    </w:p>
    <w:p>
      <w:pPr>
        <w:pStyle w:val="Normal"/>
        <w:shd w:val="clear" w:fill="FFF0CC"/>
        <w:spacing w:before="0" w:after="160"/>
        <w:ind w:left="240" w:right="240"/>
        <w:rPr/>
      </w:pPr>
      <w:r>
        <w:rPr>
          <w:rFonts w:eastAsia="Arial" w:cs="Arial" w:ascii="Arial" w:hAnsi="Arial"/>
          <w:color w:val="FF9900"/>
          <w:sz w:val="24"/>
          <w:szCs w:val="24"/>
        </w:rPr>
        <w:t>Managed Service, Lambda Integration, Usage Plans, WebSocket Support, HTTP API vs REST API</w:t>
      </w:r>
    </w:p>
    <w:p>
      <w:pPr>
        <w:pStyle w:val="Normal"/>
        <w:pBdr>
          <w:bottom w:val="single" w:sz="8" w:space="1" w:color="FF9900"/>
        </w:pBdr>
        <w:spacing w:before="0" w:after="160"/>
        <w:rPr/>
      </w:pPr>
      <w:r>
        <w:rPr/>
      </w:r>
    </w:p>
    <w:p>
      <w:pPr>
        <w:pStyle w:val="Heading2"/>
        <w:spacing w:before="280" w:after="100"/>
        <w:rPr/>
      </w:pPr>
      <w:r>
        <w:rPr>
          <w:rFonts w:eastAsia="Arial" w:cs="Arial" w:ascii="Arial" w:hAnsi="Arial"/>
          <w:b/>
          <w:bCs/>
          <w:color w:val="1565C0"/>
          <w:sz w:val="28"/>
          <w:szCs w:val="28"/>
        </w:rPr>
        <w:t>3.1 Product Variants: REST API vs HTTP API vs WebSocket API</w:t>
      </w:r>
    </w:p>
    <w:p>
      <w:pPr>
        <w:pStyle w:val="Normal"/>
        <w:spacing w:before="0" w:after="160"/>
        <w:rPr/>
      </w:pPr>
      <w:r>
        <w:rPr>
          <w:rFonts w:eastAsia="Arial" w:cs="Arial" w:ascii="Arial" w:hAnsi="Arial"/>
          <w:b w:val="false"/>
          <w:bCs w:val="false"/>
          <w:color w:val="333333"/>
          <w:sz w:val="22"/>
          <w:szCs w:val="22"/>
        </w:rPr>
        <w:t>AWS API Gateway offers three distinct API types. Choosing the wrong type is a common and costly mistake.</w:t>
      </w:r>
    </w:p>
    <w:tbl>
      <w:tblPr>
        <w:tblW w:w="9360" w:type="dxa"/>
        <w:jc w:val="left"/>
        <w:tblInd w:w="121" w:type="dxa"/>
        <w:tblLayout w:type="fixed"/>
        <w:tblCellMar>
          <w:top w:w="90" w:type="dxa"/>
          <w:left w:w="120" w:type="dxa"/>
          <w:bottom w:w="90" w:type="dxa"/>
          <w:right w:w="120" w:type="dxa"/>
        </w:tblCellMar>
      </w:tblPr>
      <w:tblGrid>
        <w:gridCol w:w="2600"/>
        <w:gridCol w:w="2299"/>
        <w:gridCol w:w="2300"/>
        <w:gridCol w:w="21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Feature</w:t>
            </w:r>
          </w:p>
        </w:tc>
        <w:tc>
          <w:tcPr>
            <w:tcW w:w="22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REST API (v1)</w:t>
            </w:r>
          </w:p>
        </w:tc>
        <w:tc>
          <w:tcPr>
            <w:tcW w:w="23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HTTP API (v2)</w:t>
            </w:r>
          </w:p>
        </w:tc>
        <w:tc>
          <w:tcPr>
            <w:tcW w:w="216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WebSocket API</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Use case</w:t>
            </w:r>
          </w:p>
        </w:tc>
        <w:tc>
          <w:tcPr>
            <w:tcW w:w="2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Full-featured, enterprise APIs</w:t>
            </w:r>
          </w:p>
        </w:tc>
        <w:tc>
          <w:tcPr>
            <w:tcW w:w="23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Low-latency, cost-optimized APIs</w:t>
            </w:r>
          </w:p>
        </w:tc>
        <w:tc>
          <w:tcPr>
            <w:tcW w:w="2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Stateful bidirectional connections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 overhead</w:t>
            </w:r>
          </w:p>
        </w:tc>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~10-15ms</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~1ms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Pricing</w:t>
            </w:r>
          </w:p>
        </w:tc>
        <w:tc>
          <w:tcPr>
            <w:tcW w:w="2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$3.50 / million requests</w:t>
            </w:r>
          </w:p>
        </w:tc>
        <w:tc>
          <w:tcPr>
            <w:tcW w:w="23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$1.00 / million requests</w:t>
            </w:r>
          </w:p>
        </w:tc>
        <w:tc>
          <w:tcPr>
            <w:tcW w:w="2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$1.00 / million messages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Lambda integration</w:t>
            </w:r>
          </w:p>
        </w:tc>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Lambda Proxy or Lambda Custom</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Lambda Proxy only</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Route-based</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IAM Auth</w:t>
            </w:r>
          </w:p>
        </w:tc>
        <w:tc>
          <w:tcPr>
            <w:tcW w:w="2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23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2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Cognito Auth</w:t>
            </w:r>
          </w:p>
        </w:tc>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JWT Authorizer</w:t>
            </w:r>
          </w:p>
        </w:tc>
        <w:tc>
          <w:tcPr>
            <w:tcW w:w="2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Plugin-only</w:t>
            </w:r>
          </w:p>
        </w:tc>
        <w:tc>
          <w:tcPr>
            <w:tcW w:w="23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Native, built-in</w:t>
            </w:r>
          </w:p>
        </w:tc>
        <w:tc>
          <w:tcPr>
            <w:tcW w:w="2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Usage Plans</w:t>
            </w:r>
          </w:p>
        </w:tc>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Custom domain</w:t>
            </w:r>
          </w:p>
        </w:tc>
        <w:tc>
          <w:tcPr>
            <w:tcW w:w="2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23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2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 validation</w:t>
            </w:r>
          </w:p>
        </w:tc>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26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WAF integration</w:t>
            </w:r>
          </w:p>
        </w:tc>
        <w:tc>
          <w:tcPr>
            <w:tcW w:w="2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23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2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No</w:t>
            </w:r>
          </w:p>
        </w:tc>
      </w:tr>
    </w:tbl>
    <w:p>
      <w:pPr>
        <w:pStyle w:val="Normal"/>
        <w:spacing w:before="80" w:after="0"/>
        <w:rPr/>
      </w:pPr>
      <w:r>
        <w:rPr/>
      </w:r>
    </w:p>
    <w:p>
      <w:pPr>
        <w:pStyle w:val="Normal"/>
        <w:pBdr>
          <w:left w:val="single" w:sz="18" w:space="0" w:color="FF9900"/>
        </w:pBdr>
        <w:shd w:val="clear" w:fill="FFF8E1"/>
        <w:spacing w:before="0" w:after="160"/>
        <w:ind w:left="360" w:right="360"/>
        <w:rPr/>
      </w:pPr>
      <w:r>
        <w:rPr>
          <w:rFonts w:eastAsia="Arial" w:cs="Arial" w:ascii="Arial" w:hAnsi="Arial"/>
          <w:b/>
          <w:bCs/>
          <w:color w:val="FF9900"/>
          <w:sz w:val="22"/>
          <w:szCs w:val="22"/>
        </w:rPr>
        <w:t xml:space="preserve">Recommendation  </w:t>
      </w:r>
      <w:r>
        <w:rPr>
          <w:rFonts w:eastAsia="Arial" w:cs="Arial" w:ascii="Arial" w:hAnsi="Arial"/>
          <w:color w:val="333333"/>
          <w:sz w:val="22"/>
          <w:szCs w:val="22"/>
        </w:rPr>
        <w:t>For new projects: use HTTP API (v2) unless you need usage plans, request validation, or advanced REST features. HTTP API is up to 70% cheaper and significantly faster.</w:t>
      </w:r>
    </w:p>
    <w:p>
      <w:pPr>
        <w:pStyle w:val="Heading2"/>
        <w:spacing w:before="280" w:after="100"/>
        <w:rPr/>
      </w:pPr>
      <w:r>
        <w:rPr>
          <w:rFonts w:eastAsia="Arial" w:cs="Arial" w:ascii="Arial" w:hAnsi="Arial"/>
          <w:b/>
          <w:bCs/>
          <w:color w:val="1565C0"/>
          <w:sz w:val="28"/>
          <w:szCs w:val="28"/>
        </w:rPr>
        <w:t>3.2 Core Concepts</w:t>
      </w:r>
    </w:p>
    <w:tbl>
      <w:tblPr>
        <w:tblW w:w="9360" w:type="dxa"/>
        <w:jc w:val="left"/>
        <w:tblInd w:w="121" w:type="dxa"/>
        <w:tblLayout w:type="fixed"/>
        <w:tblCellMar>
          <w:top w:w="90" w:type="dxa"/>
          <w:left w:w="120" w:type="dxa"/>
          <w:bottom w:w="9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Concept</w:t>
            </w:r>
          </w:p>
        </w:tc>
        <w:tc>
          <w:tcPr>
            <w:tcW w:w="685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Description</w:t>
            </w:r>
          </w:p>
        </w:tc>
      </w:tr>
      <w:tr>
        <w:trPr/>
        <w:tc>
          <w:tcPr>
            <w:tcW w:w="25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API</w:t>
            </w:r>
          </w:p>
        </w:tc>
        <w:tc>
          <w:tcPr>
            <w:tcW w:w="68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Top-level container. Has a type (REST, HTTP, WebSocket), an ID, and a stage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Stage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Deployment environment (dev, staging, prod). Each stage has its own URL</w:t>
            </w:r>
          </w:p>
        </w:tc>
      </w:tr>
      <w:tr>
        <w:trPr/>
        <w:tc>
          <w:tcPr>
            <w:tcW w:w="25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Resource / Route</w:t>
            </w:r>
          </w:p>
        </w:tc>
        <w:tc>
          <w:tcPr>
            <w:tcW w:w="68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URL path hierarchy. REST API: hierarchical Resources. HTTP API: flat Routes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Method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method (GET, POST, etc.) attached to a Resource</w:t>
            </w:r>
          </w:p>
        </w:tc>
      </w:tr>
      <w:tr>
        <w:trPr/>
        <w:tc>
          <w:tcPr>
            <w:tcW w:w="25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Integration</w:t>
            </w:r>
          </w:p>
        </w:tc>
        <w:tc>
          <w:tcPr>
            <w:tcW w:w="68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Where the request goes: Lambda, HTTP, AWS Service, Mock</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Authorizer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Lambda Authorizer (custom) or JWT Authorizer (HTTP API)</w:t>
            </w:r>
          </w:p>
        </w:tc>
      </w:tr>
      <w:tr>
        <w:trPr/>
        <w:tc>
          <w:tcPr>
            <w:tcW w:w="25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Usage Plan</w:t>
            </w:r>
          </w:p>
        </w:tc>
        <w:tc>
          <w:tcPr>
            <w:tcW w:w="68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Defines throttling + quota for an API Key — REST API only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Key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Identifies the calling application for usage plan enforcement</w:t>
            </w:r>
          </w:p>
        </w:tc>
      </w:tr>
      <w:tr>
        <w:trPr/>
        <w:tc>
          <w:tcPr>
            <w:tcW w:w="25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Deployment</w:t>
            </w:r>
          </w:p>
        </w:tc>
        <w:tc>
          <w:tcPr>
            <w:tcW w:w="685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Snapshot of the API config deployed to a Stage</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3.3 Lambda Integration (Proxy Integration)</w:t>
      </w:r>
    </w:p>
    <w:p>
      <w:pPr>
        <w:pStyle w:val="Normal"/>
        <w:spacing w:before="0" w:after="160"/>
        <w:rPr/>
      </w:pPr>
      <w:r>
        <w:rPr>
          <w:rFonts w:eastAsia="Arial" w:cs="Arial" w:ascii="Arial" w:hAnsi="Arial"/>
          <w:b w:val="false"/>
          <w:bCs w:val="false"/>
          <w:color w:val="333333"/>
          <w:sz w:val="22"/>
          <w:szCs w:val="22"/>
        </w:rPr>
        <w:t>Lambda Proxy Integration is the dominant pattern: the gateway passes the entire HTTP request (including headers, query params, path params, and body) to a Lambda function as a structured JSON event, and the Lambda returns a structured response that the gateway converts to an HTTP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Lambda function — receives API Gateway proxy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exports.handler = async (event)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structure for Lambda Proxy Integration: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httpMethod:        event.httpMethod,        // 'GET'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event.path,              // '/api/orders/42'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pathParameters:    event.pathParameters,    // { orderId: '42'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queryStringParams: event.queryStringParameters, // { sort: 'date'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event.headers,           // all HTTP headers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event.body,              // string (parse as 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isBase64Encoded:   event.isBase64Encoded,  // for binary bodies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requestContext:    event.requestContext,    // authorizer output here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getOrder(event.pathParameters.orderId);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Lambda response — gateway converts to HTTP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statusCode: 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'application/json',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'Access-Control-Allow-Origin':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JSON.stringify(order),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3.4 Lambda Authorizer (Custom Auth)</w:t>
      </w:r>
    </w:p>
    <w:p>
      <w:pPr>
        <w:pStyle w:val="Normal"/>
        <w:spacing w:before="0" w:after="160"/>
        <w:rPr/>
      </w:pPr>
      <w:r>
        <w:rPr>
          <w:rFonts w:eastAsia="Arial" w:cs="Arial" w:ascii="Arial" w:hAnsi="Arial"/>
          <w:b w:val="false"/>
          <w:bCs w:val="false"/>
          <w:color w:val="333333"/>
          <w:sz w:val="22"/>
          <w:szCs w:val="22"/>
        </w:rPr>
        <w:t>A Lambda Authorizer is a Lambda function that acts as the authentication and authorization layer. The gateway calls it with the request's token/headers and expects either an IAM policy document (allow/deny) or a simple boolean (HTTP 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Lambda Authorizer — Token 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exports.handler = async (event)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token = event.authorizationToken; // 'Bearer eyJhbGc...'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claims = await verifyJwt(token.split(' ')[1]);</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IAM policy — 'Allow' grants access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principalId: claims.sub,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policyDocument: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'2012-10-17',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'execute-api:Invoke',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'Allow',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event.methodArn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claims.sub,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userRole: claims.role,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tenantId: claims.tenant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These become event.requestContext.authorizer.*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the backend Lambda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catch(err)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Error('Unauthorized');  // → 401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3.5 Usage Plans and API Keys</w:t>
      </w:r>
    </w:p>
    <w:p>
      <w:pPr>
        <w:pStyle w:val="Normal"/>
        <w:spacing w:before="0" w:after="160"/>
        <w:rPr/>
      </w:pPr>
      <w:r>
        <w:rPr>
          <w:rFonts w:eastAsia="Arial" w:cs="Arial" w:ascii="Arial" w:hAnsi="Arial"/>
          <w:b w:val="false"/>
          <w:bCs w:val="false"/>
          <w:color w:val="333333"/>
          <w:sz w:val="22"/>
          <w:szCs w:val="22"/>
        </w:rPr>
        <w:t>Usage Plans (REST API only) control how API clients can access deployed APIs. A Usage Plan defines throttling and quota settings. API Keys are associated with Usage Plans to identify client applications.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CloudFormation / SAM: Usage Plan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UsagePlan: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AWS::ApiGateway::UsagePlan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UsagePlanName: professional-plan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Professional tier — 10k req/day, 100 req/sec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Throttle: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 100      # requests per second (sustained)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BurstLimit: 200     # token bucket capacity (burst)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Quota: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10000        # requests per period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 DAY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ApiStages: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ApiId: !Ref MyRestApi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prod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AWS::ApiGateway::ApiKey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mobile-app-key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UsagePlanKey: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AWS::ApiGateway::UsagePlanKey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KeyId: !Ref ApiKey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KeyType: API_KEY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UsagePlanId: !Ref UsagePlan</w:t>
      </w:r>
    </w:p>
    <w:p>
      <w:pPr>
        <w:pStyle w:val="Heading2"/>
        <w:spacing w:before="280" w:after="100"/>
        <w:rPr/>
      </w:pPr>
      <w:r>
        <w:rPr>
          <w:rFonts w:eastAsia="Arial" w:cs="Arial" w:ascii="Arial" w:hAnsi="Arial"/>
          <w:b/>
          <w:bCs/>
          <w:color w:val="1565C0"/>
          <w:sz w:val="28"/>
          <w:szCs w:val="28"/>
        </w:rPr>
        <w:t>3.6 WebSocket API — Stateful Bidirectional Communication</w:t>
      </w:r>
    </w:p>
    <w:p>
      <w:pPr>
        <w:pStyle w:val="Normal"/>
        <w:spacing w:before="0" w:after="160"/>
        <w:rPr/>
      </w:pPr>
      <w:r>
        <w:rPr>
          <w:rFonts w:eastAsia="Arial" w:cs="Arial" w:ascii="Arial" w:hAnsi="Arial"/>
          <w:b w:val="false"/>
          <w:bCs w:val="false"/>
          <w:color w:val="333333"/>
          <w:sz w:val="22"/>
          <w:szCs w:val="22"/>
        </w:rPr>
        <w:t>AWS API Gateway WebSocket API maintains persistent connections and routes messages to Lambda functions based on route keys. The gateway manages the connection state; Lambda functions are stateless.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WebSocket route keys (special):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$connect    — called when client connects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$disconnect — called when client disconnects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$default    — fallback for unmatched messages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custom      — e.g., 'sendMessage', matched from JSON body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$connect handler — validate auth, store connection 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exports.connectHandler = async (event)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connectionId = event.requestContext.connectionId;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token = event.queryStringParameters?.token;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validateToken(token); // 403 → disconnect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 connection in DynamoDB for later message sending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ddb.put({ TableName: 'connections',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 { connectionId, userId: claims.sub } }).promise();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statusCode: 200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Send a message TO a connected client (server → client push)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const apigw = new ApiGatewayManagementApi({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 `${domainName}/${stage}`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await apigw.postToConnection({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ConnectionId: connectionId,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JSON.stringify({ type: 'order_update', orderId: 42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}).promise();</w:t>
      </w:r>
    </w:p>
    <w:p>
      <w:pPr>
        <w:pStyle w:val="Heading2"/>
        <w:spacing w:before="280" w:after="100"/>
        <w:rPr/>
      </w:pPr>
      <w:r>
        <w:rPr>
          <w:rFonts w:eastAsia="Arial" w:cs="Arial" w:ascii="Arial" w:hAnsi="Arial"/>
          <w:b/>
          <w:bCs/>
          <w:color w:val="1565C0"/>
          <w:sz w:val="28"/>
          <w:szCs w:val="28"/>
        </w:rPr>
        <w:t>3.7 CDK / SAM / Terraform — Infrastructure as 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AWS SAM — HTTP API with JWT authorizer and Lambda integration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AWSTemplateFormatVersion: '2010-09-09'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Transform: AWS::Serverless-2016-10-31</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Globals: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DefaultAuthorizer: JwtAuthorizer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JwtAuthorizer: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JwtConfiguration: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issuer: https://auth.example.com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audience: [api.example.com]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IdentitySource: $request.header.Authorization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CorsConfiguration: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AllowOrigins: ['https://app.example.com']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AllowMethods: ['GET','POST','PUT','DELETE']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AllowHeaders: ['Authorization','Content-Type']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OrdersFunction: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AWS::Serverless::Function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Runtime: nodejs20.x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Handler: src/orders.handler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HttpApi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/api/orders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HttpApi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POST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/api/orders</w:t>
      </w:r>
    </w:p>
    <w:p>
      <w:pPr>
        <w:pStyle w:val="Heading2"/>
        <w:spacing w:before="280" w:after="100"/>
        <w:rPr/>
      </w:pPr>
      <w:r>
        <w:rPr>
          <w:rFonts w:eastAsia="Arial" w:cs="Arial" w:ascii="Arial" w:hAnsi="Arial"/>
          <w:b/>
          <w:bCs/>
          <w:color w:val="1565C0"/>
          <w:sz w:val="28"/>
          <w:szCs w:val="28"/>
        </w:rPr>
        <w:t>3.8 When to Use AWS API Gateway</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Use AWS API Gateway When</w:t>
            </w:r>
          </w:p>
        </w:tc>
        <w:tc>
          <w:tcPr>
            <w:tcW w:w="467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Avoid When</w:t>
            </w:r>
          </w:p>
        </w:tc>
      </w:tr>
      <w:tr>
        <w:trPr/>
        <w:tc>
          <w:tcPr>
            <w:tcW w:w="46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Running serverless architecture on AWS with Lambda</w:t>
            </w:r>
          </w:p>
        </w:tc>
        <w:tc>
          <w:tcPr>
            <w:tcW w:w="467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Microservices are on-premises or multi-cloud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Want zero operational overhead (fully managed)</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very low latency (&lt;1ms gateway overhead)</w:t>
            </w:r>
          </w:p>
        </w:tc>
      </w:tr>
      <w:tr>
        <w:trPr/>
        <w:tc>
          <w:tcPr>
            <w:tcW w:w="46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Need WebSocket support without managing infra</w:t>
            </w:r>
          </w:p>
        </w:tc>
        <w:tc>
          <w:tcPr>
            <w:tcW w:w="467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Have complex plugin requirements not in AWS features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wants pay-per-request billing model</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a self-managed, auditable gateway codebase</w:t>
            </w:r>
          </w:p>
        </w:tc>
      </w:tr>
    </w:tbl>
    <w:p>
      <w:pPr>
        <w:pStyle w:val="Normal"/>
        <w:spacing w:before="80" w:after="0"/>
        <w:rPr/>
      </w:pPr>
      <w:r>
        <w:rPr/>
      </w:r>
    </w:p>
    <w:p>
      <w:pPr>
        <w:pStyle w:val="Normal"/>
        <w:rPr/>
      </w:pPr>
      <w:r>
        <w:rPr/>
      </w:r>
      <w:r>
        <w:br w:type="page"/>
      </w:r>
    </w:p>
    <w:p>
      <w:pPr>
        <w:pStyle w:val="Heading1"/>
        <w:shd w:val="clear" w:fill="009639"/>
        <w:spacing w:before="0" w:after="80"/>
        <w:ind w:left="240" w:right="240"/>
        <w:rPr/>
      </w:pPr>
      <w:r>
        <w:rPr>
          <w:rFonts w:eastAsia="Arial" w:cs="Arial" w:ascii="Arial" w:hAnsi="Arial"/>
          <w:b/>
          <w:bCs/>
          <w:color w:val="FFFFFF"/>
          <w:sz w:val="44"/>
          <w:szCs w:val="44"/>
        </w:rPr>
        <w:t>4. NGINX</w:t>
      </w:r>
    </w:p>
    <w:p>
      <w:pPr>
        <w:pStyle w:val="Normal"/>
        <w:shd w:val="clear" w:fill="CCF0DC"/>
        <w:spacing w:before="0" w:after="160"/>
        <w:ind w:left="240" w:right="240"/>
        <w:rPr/>
      </w:pPr>
      <w:r>
        <w:rPr>
          <w:rFonts w:eastAsia="Arial" w:cs="Arial" w:ascii="Arial" w:hAnsi="Arial"/>
          <w:color w:val="009639"/>
          <w:sz w:val="24"/>
          <w:szCs w:val="24"/>
        </w:rPr>
        <w:t>High-Performance Reverse Proxy, Config-Driven, OpenResty for Lua Scripting</w:t>
      </w:r>
    </w:p>
    <w:p>
      <w:pPr>
        <w:pStyle w:val="Normal"/>
        <w:pBdr>
          <w:bottom w:val="single" w:sz="8" w:space="1" w:color="009639"/>
        </w:pBdr>
        <w:spacing w:before="0" w:after="160"/>
        <w:rPr/>
      </w:pPr>
      <w:r>
        <w:rPr/>
      </w:r>
    </w:p>
    <w:p>
      <w:pPr>
        <w:pStyle w:val="Heading2"/>
        <w:spacing w:before="280" w:after="100"/>
        <w:rPr/>
      </w:pPr>
      <w:r>
        <w:rPr>
          <w:rFonts w:eastAsia="Arial" w:cs="Arial" w:ascii="Arial" w:hAnsi="Arial"/>
          <w:b/>
          <w:bCs/>
          <w:color w:val="1565C0"/>
          <w:sz w:val="28"/>
          <w:szCs w:val="28"/>
        </w:rPr>
        <w:t>4.1 Architecture: Event-Driven Master/Worker Model</w:t>
      </w:r>
    </w:p>
    <w:p>
      <w:pPr>
        <w:pStyle w:val="Normal"/>
        <w:spacing w:before="0" w:after="160"/>
        <w:rPr/>
      </w:pPr>
      <w:r>
        <w:rPr>
          <w:rFonts w:eastAsia="Arial" w:cs="Arial" w:ascii="Arial" w:hAnsi="Arial"/>
          <w:b w:val="false"/>
          <w:bCs w:val="false"/>
          <w:color w:val="333333"/>
          <w:sz w:val="22"/>
          <w:szCs w:val="22"/>
        </w:rPr>
        <w:t>NGINX uses a master process + worker processes model. The master process reads configuration and manages worker processes. Each worker runs a single-threaded event loop capable of handling tens of thousands of concurrent connections. NGINX is renowned for its memory efficiency and predictable performance under load.</w:t>
      </w:r>
    </w:p>
    <w:p>
      <w:pPr>
        <w:pStyle w:val="Normal"/>
        <w:spacing w:before="0" w:after="160"/>
        <w:rPr/>
      </w:pPr>
      <w:r>
        <w:rPr>
          <w:rFonts w:eastAsia="Arial" w:cs="Arial" w:ascii="Arial" w:hAnsi="Arial"/>
          <w:b w:val="false"/>
          <w:bCs w:val="false"/>
          <w:color w:val="333333"/>
          <w:sz w:val="22"/>
          <w:szCs w:val="22"/>
        </w:rPr>
        <w:t>As an API gateway, NGINX operates by configuring the HTTP module's proxy directives, upstream blocks (for load balancing), and the rich set of access control, rewrite, and header manipulation directives. For programmable logic beyond static config, NGINX Plus adds Lua scripting via the njs module, while the open-source OpenResty distribution bundles Lua natively.</w:t>
      </w:r>
    </w:p>
    <w:p>
      <w:pPr>
        <w:pStyle w:val="Heading2"/>
        <w:spacing w:before="280" w:after="100"/>
        <w:rPr/>
      </w:pPr>
      <w:r>
        <w:rPr>
          <w:rFonts w:eastAsia="Arial" w:cs="Arial" w:ascii="Arial" w:hAnsi="Arial"/>
          <w:b/>
          <w:bCs/>
          <w:color w:val="1565C0"/>
          <w:sz w:val="28"/>
          <w:szCs w:val="28"/>
        </w:rPr>
        <w:t>4.2 Core Configuration Structure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nginx.conf — annotated gateway configuration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worker_processes auto;              # one worker per CPU core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worker_rlimit_nofile 65535;</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events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worker_connections 4096;        # concurrent connections per worker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epoll;                      # Linux kernel async I/O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multi_accept on;                # accept multiple connections at once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http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Connection reuse to upstreams (critical for performance)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keepalive_timeout  65s;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keepalive_requests 1000;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Upstream pool — load-balanced backend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user-service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least_conn;                 # least-connections algorithm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 32;               # persistent connections to backend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10.0.1.10:8001 weight=3;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10.0.1.11:8001 weight=3;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10.0.1.12:8001 weight=1 backup;  # backup: only used if others down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interval=5000 rise=2 fall=3 timeout=1000 type=http;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check_http_send 'GET /health HTTP/1.0\r\n\r\n';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check_http_expect_alive http_2xx;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limiting: zone stores counters (10MB ~= 160k IPs)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limit_req_zone $binary_remote_addr zone=ip_limit:10m rate=10r/s;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limit_req_zone $http_x_user_id     zone=user_limit:10m rate=50r/s;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cache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proxy_cache_path /var/cache/nginx levels=1:2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keys_zone=api_cache:10m max_size=1g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inactive=60m use_temp_path=off;</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ssl http2;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 api.example.com;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ssl_certificate     /etc/ssl/api.crt;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ssl_certificate_key /etc/ssl/api.key;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ssl_protocols       TLSv1.2 TLSv1.3;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ssl_ciphers         HIGH:!aNULL:!MD5;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ssl_session_cache   shared:SSL:10m;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add_header Strict-Transport-Security 'max-age=31536000' always;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Compression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gzip 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gzip_types application/json application/javascript text/css;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 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/api/users/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 zone=user_limit burst=20 nodelay;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http://user-service/;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proxy_http_version 1.1;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Upgrade $http_upgrade;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Connection keep-alive;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Host $host;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X-Real-IP $remote_addr;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X-Forwarded-For $proxy_add_x_forwarded_for;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X-Request-Id $request_id;  # built-in unique 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GET responses for 60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proxy_cache        api_cache;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proxy_cache_methods 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proxy_cache_valid  200 60s;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proxy_cache_key    '$uri$is_args$args';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proxy_cache_bypass $http_pragma $http_authorization;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add_header         X-Cache-Status $upstream_cache_status;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/api/health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200 '{"status":"ok"}';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add_header Content-Type application/json;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4.3 Header-Based Routing &amp; Rewrites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Version-based routing using map directive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map $http_accept $upstream_version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'application/vnd.api.v2+json' 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upstream user-service-v1 { server 10.0.1.10:8001;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upstream user-service-v2 { server 10.0.1.20:8001;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location /api/users/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http://user-service-$upstream_version/;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Path rewriting: /api/v2/users → /users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location ~ ^/api/v[0-9]+/(.+)$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rewrite ^/api/v[0-9]+/(.+)$ /$1 break;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http://user-service-v2;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Canary: 5% to new service using split_clients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split_clients '$request_id' $canary_upstream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product-service-v2;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product-service-v1;</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4.4 OpenResty — Lua Scripting for Custom Logic</w:t>
      </w:r>
    </w:p>
    <w:p>
      <w:pPr>
        <w:pStyle w:val="Normal"/>
        <w:spacing w:before="0" w:after="160"/>
        <w:rPr/>
      </w:pPr>
      <w:r>
        <w:rPr>
          <w:rFonts w:eastAsia="Arial" w:cs="Arial" w:ascii="Arial" w:hAnsi="Arial"/>
          <w:b w:val="false"/>
          <w:bCs w:val="false"/>
          <w:color w:val="333333"/>
          <w:sz w:val="22"/>
          <w:szCs w:val="22"/>
        </w:rPr>
        <w:t>OpenResty is an NGINX distribution that embeds LuaJIT, enabling arbitrary Lua code to run at any phase of NGINX's request processing pipeline. This is how you add JWT validation, dynamic routing, and complex transformations to NGINX without C modules.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nginx.conf with OpenResty Lua JWT validation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location /api/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Lua code at 'access' phase — before proxying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access_by_lua_block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jwt = require('resty.jwt')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validators = require('resty.jwt-validators')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auth_header = ngx.req.get_headers()['Authorization']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not auth_header then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ngx.status = 401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ngx.say('{"error":"Missing Authorization 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ngx.exit(401)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token = string.sub(auth_header, 8)  -- strip 'Bearer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jwt_obj = jwt:verify(os.getenv('JWT_SECRET'), token,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lifetime_grace_period =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claim_spec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 = validators.is_not_expired(),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 = validators.equals('auth.example.com'),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not jwt_obj['verified'] then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ngx.status = 401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ngx.say('{"error":"' .. jwt_obj.reason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ngx.exit(401)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Inject user context headers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ngx.req.set_header('X-User-Id',   jwt_obj.payload.sub)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ngx.req.set_header('X-User-Role', jwt_obj.payload.role)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http://upstream-service;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4.5 NGINX as a Gateway vs Dedicated Gateway Tools</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Aspect</w:t>
            </w:r>
          </w:p>
        </w:tc>
        <w:tc>
          <w:tcPr>
            <w:tcW w:w="348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NGINX</w:t>
            </w:r>
          </w:p>
        </w:tc>
        <w:tc>
          <w:tcPr>
            <w:tcW w:w="348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Kong / Spring Cloud Gateway</w:t>
            </w:r>
          </w:p>
        </w:tc>
      </w:tr>
      <w:tr>
        <w:trPr/>
        <w:tc>
          <w:tcPr>
            <w:tcW w:w="23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Configuration</w:t>
            </w:r>
          </w:p>
        </w:tc>
        <w:tc>
          <w:tcPr>
            <w:tcW w:w="34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Static files, reload to apply</w:t>
            </w:r>
          </w:p>
        </w:tc>
        <w:tc>
          <w:tcPr>
            <w:tcW w:w="348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Dynamic API, hot reload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Via Lua (OpenResty) or NJS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Built-in JWT/OAuth2 plugins</w:t>
            </w:r>
          </w:p>
        </w:tc>
      </w:tr>
      <w:tr>
        <w:trPr/>
        <w:tc>
          <w:tcPr>
            <w:tcW w:w="23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Rate Limiting</w:t>
            </w:r>
          </w:p>
        </w:tc>
        <w:tc>
          <w:tcPr>
            <w:tcW w:w="34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Per-IP, per-connection (basic)</w:t>
            </w:r>
          </w:p>
        </w:tc>
        <w:tc>
          <w:tcPr>
            <w:tcW w:w="348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Per-user, per-tier, Redis-backed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Plugin ecosystem</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(write your own Lua)</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official plugins</w:t>
            </w:r>
          </w:p>
        </w:tc>
      </w:tr>
      <w:tr>
        <w:trPr/>
        <w:tc>
          <w:tcPr>
            <w:tcW w:w="23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Observability</w:t>
            </w:r>
          </w:p>
        </w:tc>
        <w:tc>
          <w:tcPr>
            <w:tcW w:w="34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Access logs + stub_status</w:t>
            </w:r>
          </w:p>
        </w:tc>
        <w:tc>
          <w:tcPr>
            <w:tcW w:w="348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Full metrics, tracing, analytics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Admin API</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REST Admin API</w:t>
            </w:r>
          </w:p>
        </w:tc>
      </w:tr>
      <w:tr>
        <w:trPr/>
        <w:tc>
          <w:tcPr>
            <w:tcW w:w="23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Learning curve</w:t>
            </w:r>
          </w:p>
        </w:tc>
        <w:tc>
          <w:tcPr>
            <w:tcW w:w="34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Medium (config syntax)</w:t>
            </w:r>
          </w:p>
        </w:tc>
        <w:tc>
          <w:tcPr>
            <w:tcW w:w="348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Medium-High (Lua/Go plugins)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Performance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Exceptional (C core)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Very good (thin Lua layer on NGINX)</w:t>
            </w:r>
          </w:p>
        </w:tc>
      </w:tr>
    </w:tbl>
    <w:p>
      <w:pPr>
        <w:pStyle w:val="Normal"/>
        <w:spacing w:before="80" w:after="0"/>
        <w:rPr/>
      </w:pPr>
      <w:r>
        <w:rPr/>
      </w:r>
    </w:p>
    <w:p>
      <w:pPr>
        <w:pStyle w:val="Normal"/>
        <w:rPr/>
      </w:pPr>
      <w:r>
        <w:rPr/>
      </w:r>
      <w:r>
        <w:br w:type="page"/>
      </w:r>
    </w:p>
    <w:p>
      <w:pPr>
        <w:pStyle w:val="Heading1"/>
        <w:shd w:val="clear" w:fill="AC6EAD"/>
        <w:spacing w:before="0" w:after="80"/>
        <w:ind w:left="240" w:right="240"/>
        <w:rPr/>
      </w:pPr>
      <w:r>
        <w:rPr>
          <w:rFonts w:eastAsia="Arial" w:cs="Arial" w:ascii="Arial" w:hAnsi="Arial"/>
          <w:b/>
          <w:bCs/>
          <w:color w:val="FFFFFF"/>
          <w:sz w:val="44"/>
          <w:szCs w:val="44"/>
        </w:rPr>
        <w:t>5. Envoy Proxy</w:t>
      </w:r>
    </w:p>
    <w:p>
      <w:pPr>
        <w:pStyle w:val="Normal"/>
        <w:shd w:val="clear" w:fill="F2E4F2"/>
        <w:spacing w:before="0" w:after="160"/>
        <w:ind w:left="240" w:right="240"/>
        <w:rPr/>
      </w:pPr>
      <w:r>
        <w:rPr>
          <w:rFonts w:eastAsia="Arial" w:cs="Arial" w:ascii="Arial" w:hAnsi="Arial"/>
          <w:color w:val="AC6EAD"/>
          <w:sz w:val="24"/>
          <w:szCs w:val="24"/>
        </w:rPr>
        <w:t>Modern L7 Proxy, xDS API for Dynamic Config, Service Mesh Data Plane</w:t>
      </w:r>
    </w:p>
    <w:p>
      <w:pPr>
        <w:pStyle w:val="Normal"/>
        <w:pBdr>
          <w:bottom w:val="single" w:sz="8" w:space="1" w:color="AC6EAD"/>
        </w:pBdr>
        <w:spacing w:before="0" w:after="160"/>
        <w:rPr/>
      </w:pPr>
      <w:r>
        <w:rPr/>
      </w:r>
    </w:p>
    <w:p>
      <w:pPr>
        <w:pStyle w:val="Heading2"/>
        <w:spacing w:before="280" w:after="100"/>
        <w:rPr/>
      </w:pPr>
      <w:r>
        <w:rPr>
          <w:rFonts w:eastAsia="Arial" w:cs="Arial" w:ascii="Arial" w:hAnsi="Arial"/>
          <w:b/>
          <w:bCs/>
          <w:color w:val="1565C0"/>
          <w:sz w:val="28"/>
          <w:szCs w:val="28"/>
        </w:rPr>
        <w:t>5.1 Architecture &amp; Design Philosophy</w:t>
      </w:r>
    </w:p>
    <w:p>
      <w:pPr>
        <w:pStyle w:val="Normal"/>
        <w:spacing w:before="0" w:after="160"/>
        <w:rPr/>
      </w:pPr>
      <w:r>
        <w:rPr>
          <w:rFonts w:eastAsia="Arial" w:cs="Arial" w:ascii="Arial" w:hAnsi="Arial"/>
          <w:b w:val="false"/>
          <w:bCs w:val="false"/>
          <w:color w:val="333333"/>
          <w:sz w:val="22"/>
          <w:szCs w:val="22"/>
        </w:rPr>
        <w:t>Envoy is a high-performance L4/L7 proxy written in C++ by Lyft, open-sourced in 2016 and now a CNCF graduated project. It is the data plane for Istio, the proxy for AWS App Mesh, and powers API gateways at companies like Pinterest and Lyft.</w:t>
      </w:r>
    </w:p>
    <w:p>
      <w:pPr>
        <w:pStyle w:val="Normal"/>
        <w:spacing w:before="0" w:after="160"/>
        <w:rPr/>
      </w:pPr>
      <w:r>
        <w:rPr>
          <w:rFonts w:eastAsia="Arial" w:cs="Arial" w:ascii="Arial" w:hAnsi="Arial"/>
          <w:b w:val="false"/>
          <w:bCs w:val="false"/>
          <w:color w:val="333333"/>
          <w:sz w:val="22"/>
          <w:szCs w:val="22"/>
        </w:rPr>
        <w:t>Envoy's defining characteristic is the xDS (Discovery Service) API: rather than reloading config files, Envoy receives configuration updates dynamically from a control plane over gRPC streams. This enables configuration changes with zero connection drops and sub-second propagation — critical for Kubernetes environments where service instances start and stop constantly.</w:t>
      </w:r>
    </w:p>
    <w:p>
      <w:pPr>
        <w:pStyle w:val="Heading2"/>
        <w:spacing w:before="280" w:after="100"/>
        <w:rPr/>
      </w:pPr>
      <w:r>
        <w:rPr>
          <w:rFonts w:eastAsia="Arial" w:cs="Arial" w:ascii="Arial" w:hAnsi="Arial"/>
          <w:b/>
          <w:bCs/>
          <w:color w:val="1565C0"/>
          <w:sz w:val="28"/>
          <w:szCs w:val="28"/>
        </w:rPr>
        <w:t>5.2 Core Concepts: Listeners, Filters, Routes, Clusters</w:t>
      </w:r>
    </w:p>
    <w:tbl>
      <w:tblPr>
        <w:tblW w:w="9360" w:type="dxa"/>
        <w:jc w:val="left"/>
        <w:tblInd w:w="121" w:type="dxa"/>
        <w:tblLayout w:type="fixed"/>
        <w:tblCellMar>
          <w:top w:w="90" w:type="dxa"/>
          <w:left w:w="120" w:type="dxa"/>
          <w:bottom w:w="90" w:type="dxa"/>
          <w:right w:w="120" w:type="dxa"/>
        </w:tblCellMar>
      </w:tblPr>
      <w:tblGrid>
        <w:gridCol w:w="1799"/>
        <w:gridCol w:w="4001"/>
        <w:gridCol w:w="35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Concept</w:t>
            </w:r>
          </w:p>
        </w:tc>
        <w:tc>
          <w:tcPr>
            <w:tcW w:w="400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Definition</w:t>
            </w:r>
          </w:p>
        </w:tc>
        <w:tc>
          <w:tcPr>
            <w:tcW w:w="356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Analogy</w:t>
            </w:r>
          </w:p>
        </w:tc>
      </w:tr>
      <w:tr>
        <w:trPr/>
        <w:tc>
          <w:tcPr>
            <w:tcW w:w="1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Listener</w:t>
            </w:r>
          </w:p>
        </w:tc>
        <w:tc>
          <w:tcPr>
            <w:tcW w:w="40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IP:port that Envoy binds and accepts connections on</w:t>
            </w:r>
          </w:p>
        </w:tc>
        <w:tc>
          <w:tcPr>
            <w:tcW w:w="35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HTTP server's listen directive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Filter Chain</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Ordered list of network/HTTP filters applied to connections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NGINX location block + proxy directives</w:t>
            </w:r>
          </w:p>
        </w:tc>
      </w:tr>
      <w:tr>
        <w:trPr/>
        <w:tc>
          <w:tcPr>
            <w:tcW w:w="1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HTTP Filter</w:t>
            </w:r>
          </w:p>
        </w:tc>
        <w:tc>
          <w:tcPr>
            <w:tcW w:w="40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L7 processing unit: JWT auth, rate limit, router, gzip, etc.</w:t>
            </w:r>
          </w:p>
        </w:tc>
        <w:tc>
          <w:tcPr>
            <w:tcW w:w="35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NGINX module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Route Config</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Rules mapping request paths/headers to a cluster</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NGINX upstream + location</w:t>
            </w:r>
          </w:p>
        </w:tc>
      </w:tr>
      <w:tr>
        <w:trPr/>
        <w:tc>
          <w:tcPr>
            <w:tcW w:w="1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Cluster</w:t>
            </w:r>
          </w:p>
        </w:tc>
        <w:tc>
          <w:tcPr>
            <w:tcW w:w="40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Set of upstream endpoints (service instances) with LB policy</w:t>
            </w:r>
          </w:p>
        </w:tc>
        <w:tc>
          <w:tcPr>
            <w:tcW w:w="35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NGINX upstream block</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Endpoint</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backend instance in a cluster: IP:port + health metadata</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NGINX server directive</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5.3 Static Configuration (bootstrap.yaml)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envoy.yaml — static bootstrap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static_resources: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listener_0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socket_address: { address: 0.0.0.0, port_value: 8080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filter_chains: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envoy.filters.network.http_connection_manager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typed_config: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type.googleapis.com/envoy.extensions.filters.network.http_connection_manager.v3.HttpConnectionManager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stat_prefix: ingress_http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access_log: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envoy.access_loggers.file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typed_config: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type.googleapis.com/envoy.extensions.access_loggers.file.v3.FileAccessLog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/dev/stdout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log_format: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json_format: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'%REQ(:METHOD)%'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'%REQ(X-ENVOY-ORIGINAL-PATH?:PATH)%'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response_code: '%RESPONSE_CODE%'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duration_ms: '%DURATION%'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http_filters: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JWT authentication filter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envoy.filters.http.jwt_authn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typed_config: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type.googleapis.com/envoy.extensions.filters.http.jwt_authn.v3.JwtAuthentication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my_jwt_provider: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issuer: https://auth.example.com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audiences: [api.example.com]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remote_jwks: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http_uri: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 https://auth.example.com/.well-known/jwks.json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jwks_cluster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cache_duration: 300s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forward_payload_header: x-jwt-payload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 prefix: '/api/'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requires: { provider_name: my_jwt_provider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limiting filter (connects to rate limit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envoy.filters.http.ratelimit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typed_config: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type.googleapis.com/envoy.extensions.filters.http.ratelimit.v3.RateLimit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 api_gateway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rate_limit_service: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grpc_service: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envoy_grpc: { cluster_name: rate_limit_service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transport_api_version: V3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Router — must be last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envoy.filters.http.router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typed_config: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type.googleapis.com/envoy.extensions.filters.http.router.v3.Router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route_config: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local_route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virtual_hosts: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api_virtual_host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 prefix: '/api/users'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user_service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retry_policy: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retry_on: 5xx,connect-failure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num_retries: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 prefix: '/api/orders'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 cluster: order_service, timeout: 10s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user_service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connect_timeout: 0.5s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STRICT_DNS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lb_policy: LEAST_REQUEST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load_assignment: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cluster_name: user_service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lb_endpoints: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endpoint: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 socket_address: { address: user-service, port_value: 8001 } }</w:t>
      </w:r>
    </w:p>
    <w:p>
      <w:pPr>
        <w:pStyle w:val="Heading2"/>
        <w:spacing w:before="280" w:after="100"/>
        <w:rPr/>
      </w:pPr>
      <w:r>
        <w:rPr>
          <w:rFonts w:eastAsia="Arial" w:cs="Arial" w:ascii="Arial" w:hAnsi="Arial"/>
          <w:b/>
          <w:bCs/>
          <w:color w:val="1565C0"/>
          <w:sz w:val="28"/>
          <w:szCs w:val="28"/>
        </w:rPr>
        <w:t>5.4 The xDS API — Dynamic Configuration</w:t>
      </w:r>
    </w:p>
    <w:p>
      <w:pPr>
        <w:pStyle w:val="Normal"/>
        <w:spacing w:before="0" w:after="160"/>
        <w:rPr/>
      </w:pPr>
      <w:r>
        <w:rPr>
          <w:rFonts w:eastAsia="Arial" w:cs="Arial" w:ascii="Arial" w:hAnsi="Arial"/>
          <w:b w:val="false"/>
          <w:bCs w:val="false"/>
          <w:color w:val="333333"/>
          <w:sz w:val="22"/>
          <w:szCs w:val="22"/>
        </w:rPr>
        <w:t>xDS (x Discovery Service) is the family of gRPC APIs that Envoy uses to receive dynamic configuration from a control plane. This is what enables Istio to manage thousands of Envoy sidecars dynamically. The main xDS APIs are:</w:t>
      </w:r>
    </w:p>
    <w:tbl>
      <w:tblPr>
        <w:tblW w:w="9360" w:type="dxa"/>
        <w:jc w:val="left"/>
        <w:tblInd w:w="121" w:type="dxa"/>
        <w:tblLayout w:type="fixed"/>
        <w:tblCellMar>
          <w:top w:w="90" w:type="dxa"/>
          <w:left w:w="120" w:type="dxa"/>
          <w:bottom w:w="90" w:type="dxa"/>
          <w:right w:w="120" w:type="dxa"/>
        </w:tblCellMar>
      </w:tblPr>
      <w:tblGrid>
        <w:gridCol w:w="1599"/>
        <w:gridCol w:w="1601"/>
        <w:gridCol w:w="61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xDS API</w:t>
            </w:r>
          </w:p>
        </w:tc>
        <w:tc>
          <w:tcPr>
            <w:tcW w:w="160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Manages</w:t>
            </w:r>
          </w:p>
        </w:tc>
        <w:tc>
          <w:tcPr>
            <w:tcW w:w="616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What It Does</w:t>
            </w:r>
          </w:p>
        </w:tc>
      </w:tr>
      <w:tr>
        <w:trPr/>
        <w:tc>
          <w:tcPr>
            <w:tcW w:w="15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LDS (Listener DS)</w:t>
            </w:r>
          </w:p>
        </w:tc>
        <w:tc>
          <w:tcPr>
            <w:tcW w:w="16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Listeners</w:t>
            </w:r>
          </w:p>
        </w:tc>
        <w:tc>
          <w:tcPr>
            <w:tcW w:w="6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Add/remove listeners (ports) dynamically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RDS (Route DS)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Route configs</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 routing rules without restart</w:t>
            </w:r>
          </w:p>
        </w:tc>
      </w:tr>
      <w:tr>
        <w:trPr/>
        <w:tc>
          <w:tcPr>
            <w:tcW w:w="15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CDS (Cluster DS)</w:t>
            </w:r>
          </w:p>
        </w:tc>
        <w:tc>
          <w:tcPr>
            <w:tcW w:w="16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Clusters</w:t>
            </w:r>
          </w:p>
        </w:tc>
        <w:tc>
          <w:tcPr>
            <w:tcW w:w="6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Add/remove upstream service pools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EDS (Endpoint DS)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Endpoints</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 instances in a cluster as pods scale</w:t>
            </w:r>
          </w:p>
        </w:tc>
      </w:tr>
      <w:tr>
        <w:trPr/>
        <w:tc>
          <w:tcPr>
            <w:tcW w:w="15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ADS (Aggregated DS)</w:t>
            </w:r>
          </w:p>
        </w:tc>
        <w:tc>
          <w:tcPr>
            <w:tcW w:w="16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All of the above</w:t>
            </w:r>
          </w:p>
        </w:tc>
        <w:tc>
          <w:tcPr>
            <w:tcW w:w="61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Single stream for all config types — preferred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SDS (Secret DS)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TLS certificates</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Rotate certs dynamically with zero downtime</w:t>
            </w:r>
          </w:p>
        </w:tc>
      </w:tr>
    </w:tbl>
    <w:p>
      <w:pPr>
        <w:pStyle w:val="Normal"/>
        <w:spacing w:before="80" w:after="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xDS control plane pushes config to Envoy via gRPC stream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Envoy subscribes: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node: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'gateway-proxy-001'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'api-gateway-fleet'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dynamic_resources: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ads_config: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api_type: GRPC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grpc_services: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envoy_grpc: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cluster_name: xds_control_plane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cds_config: { ads: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lds_config: { ads: {}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Control plane (e.g., Istio Pilot, custom go-control-plane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watches Kubernetes API for Service/Endpoint changes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pushes updated EDS responses to all subscribed Envoy instances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Result: new pod registered in K8s → Envoy routing table updated in &lt;1 second</w:t>
      </w:r>
    </w:p>
    <w:p>
      <w:pPr>
        <w:pStyle w:val="Heading2"/>
        <w:spacing w:before="280" w:after="100"/>
        <w:rPr/>
      </w:pPr>
      <w:r>
        <w:rPr>
          <w:rFonts w:eastAsia="Arial" w:cs="Arial" w:ascii="Arial" w:hAnsi="Arial"/>
          <w:b/>
          <w:bCs/>
          <w:color w:val="1565C0"/>
          <w:sz w:val="28"/>
          <w:szCs w:val="28"/>
        </w:rPr>
        <w:t>5.5 Envoy as Service Mesh Data Plane (Istio)</w:t>
      </w:r>
    </w:p>
    <w:p>
      <w:pPr>
        <w:pStyle w:val="Normal"/>
        <w:spacing w:before="0" w:after="160"/>
        <w:rPr/>
      </w:pPr>
      <w:r>
        <w:rPr>
          <w:rFonts w:eastAsia="Arial" w:cs="Arial" w:ascii="Arial" w:hAnsi="Arial"/>
          <w:b w:val="false"/>
          <w:bCs w:val="false"/>
          <w:color w:val="333333"/>
          <w:sz w:val="22"/>
          <w:szCs w:val="22"/>
        </w:rPr>
        <w:t>In an Istio service mesh, Envoy runs as a sidecar container alongside every microservice pod. The Envoy sidecar intercepts all inbound and outbound traffic. Istio's control plane (istiod) pushes policies to all Envoy sidecars via xDS. The API gateway is a special Envoy instance called the Istio Ingress Gateway.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Istio VirtualService — routing policy for Envoy data plane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networking.istio.io/v1beta1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user-service-vs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 [user-service]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Canary: 10% to 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user-service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user-service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subset: 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2s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5xx,connect-failure</w:t>
      </w:r>
    </w:p>
    <w:p>
      <w:pPr>
        <w:pStyle w:val="Normal"/>
        <w:rPr/>
      </w:pPr>
      <w:r>
        <w:rPr/>
      </w:r>
      <w:r>
        <w:br w:type="page"/>
      </w:r>
    </w:p>
    <w:p>
      <w:pPr>
        <w:pStyle w:val="Heading1"/>
        <w:shd w:val="clear" w:fill="37ABC8"/>
        <w:spacing w:before="0" w:after="80"/>
        <w:ind w:left="240" w:right="240"/>
        <w:rPr/>
      </w:pPr>
      <w:r>
        <w:rPr>
          <w:rFonts w:eastAsia="Arial" w:cs="Arial" w:ascii="Arial" w:hAnsi="Arial"/>
          <w:b/>
          <w:bCs/>
          <w:color w:val="FFFFFF"/>
          <w:sz w:val="44"/>
          <w:szCs w:val="44"/>
        </w:rPr>
        <w:t>6. Traefik</w:t>
      </w:r>
    </w:p>
    <w:p>
      <w:pPr>
        <w:pStyle w:val="Normal"/>
        <w:shd w:val="clear" w:fill="D5F0F7"/>
        <w:spacing w:before="0" w:after="160"/>
        <w:ind w:left="240" w:right="240"/>
        <w:rPr/>
      </w:pPr>
      <w:r>
        <w:rPr>
          <w:rFonts w:eastAsia="Arial" w:cs="Arial" w:ascii="Arial" w:hAnsi="Arial"/>
          <w:color w:val="37ABC8"/>
          <w:sz w:val="24"/>
          <w:szCs w:val="24"/>
        </w:rPr>
        <w:t>Container-Native, Auto-Discovery with Docker/Kubernetes Labels, Let's Encrypt Built-In</w:t>
      </w:r>
    </w:p>
    <w:p>
      <w:pPr>
        <w:pStyle w:val="Normal"/>
        <w:pBdr>
          <w:bottom w:val="single" w:sz="8" w:space="1" w:color="37ABC8"/>
        </w:pBdr>
        <w:spacing w:before="0" w:after="160"/>
        <w:rPr/>
      </w:pPr>
      <w:r>
        <w:rPr/>
      </w:r>
    </w:p>
    <w:p>
      <w:pPr>
        <w:pStyle w:val="Heading2"/>
        <w:spacing w:before="280" w:after="100"/>
        <w:rPr/>
      </w:pPr>
      <w:r>
        <w:rPr>
          <w:rFonts w:eastAsia="Arial" w:cs="Arial" w:ascii="Arial" w:hAnsi="Arial"/>
          <w:b/>
          <w:bCs/>
          <w:color w:val="1565C0"/>
          <w:sz w:val="28"/>
          <w:szCs w:val="28"/>
        </w:rPr>
        <w:t>6.1 Architecture &amp; Design Philosophy</w:t>
      </w:r>
    </w:p>
    <w:p>
      <w:pPr>
        <w:pStyle w:val="Normal"/>
        <w:spacing w:before="0" w:after="160"/>
        <w:rPr/>
      </w:pPr>
      <w:r>
        <w:rPr>
          <w:rFonts w:eastAsia="Arial" w:cs="Arial" w:ascii="Arial" w:hAnsi="Arial"/>
          <w:b w:val="false"/>
          <w:bCs w:val="false"/>
          <w:color w:val="333333"/>
          <w:sz w:val="22"/>
          <w:szCs w:val="22"/>
        </w:rPr>
        <w:t>Traefik is a cloud-native edge router written in Go. Its defining philosophy is zero-configuration: Traefik watches your container orchestrator (Docker, Kubernetes, Docker Swarm, Nomad) and automatically discovers services, creates routes, and configures itself — no manual routing table maintenance.</w:t>
      </w:r>
    </w:p>
    <w:p>
      <w:pPr>
        <w:pStyle w:val="Normal"/>
        <w:spacing w:before="0" w:after="160"/>
        <w:rPr/>
      </w:pPr>
      <w:r>
        <w:rPr>
          <w:rFonts w:eastAsia="Arial" w:cs="Arial" w:ascii="Arial" w:hAnsi="Arial"/>
          <w:b w:val="false"/>
          <w:bCs w:val="false"/>
          <w:color w:val="333333"/>
          <w:sz w:val="22"/>
          <w:szCs w:val="22"/>
        </w:rPr>
        <w:t>When you deploy a new Docker container with specific labels or a Kubernetes Ingress with specific annotations, Traefik detects it, creates a route, and begins routing traffic in seconds — with automatic HTTPS via Let's Encrypt. This makes Traefik extremely popular in development environments and small-to-medium production setups where operational simplicity is the priority.</w:t>
      </w:r>
    </w:p>
    <w:p>
      <w:pPr>
        <w:pStyle w:val="Heading2"/>
        <w:spacing w:before="280" w:after="100"/>
        <w:rPr/>
      </w:pPr>
      <w:r>
        <w:rPr>
          <w:rFonts w:eastAsia="Arial" w:cs="Arial" w:ascii="Arial" w:hAnsi="Arial"/>
          <w:b/>
          <w:bCs/>
          <w:color w:val="1565C0"/>
          <w:sz w:val="28"/>
          <w:szCs w:val="28"/>
        </w:rPr>
        <w:t>6.2 Core Concepts: Entrypoints, Routers, Middlewares, Services</w:t>
      </w:r>
    </w:p>
    <w:tbl>
      <w:tblPr>
        <w:tblW w:w="9360" w:type="dxa"/>
        <w:jc w:val="left"/>
        <w:tblInd w:w="121" w:type="dxa"/>
        <w:tblLayout w:type="fixed"/>
        <w:tblCellMar>
          <w:top w:w="90" w:type="dxa"/>
          <w:left w:w="120" w:type="dxa"/>
          <w:bottom w:w="9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Concept</w:t>
            </w:r>
          </w:p>
        </w:tc>
        <w:tc>
          <w:tcPr>
            <w:tcW w:w="696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Description</w:t>
            </w:r>
          </w:p>
        </w:tc>
      </w:tr>
      <w:tr>
        <w:trPr/>
        <w:tc>
          <w:tcPr>
            <w:tcW w:w="23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Entrypoint</w:t>
            </w:r>
          </w:p>
        </w:tc>
        <w:tc>
          <w:tcPr>
            <w:tcW w:w="69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Network port Traefik listens on: web (80), websecure (443), etc.</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Router</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Matches an inbound request (by Host, Path, Header, Method) and routes to a Service</w:t>
            </w:r>
          </w:p>
        </w:tc>
      </w:tr>
      <w:tr>
        <w:trPr/>
        <w:tc>
          <w:tcPr>
            <w:tcW w:w="23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Middleware</w:t>
            </w:r>
          </w:p>
        </w:tc>
        <w:tc>
          <w:tcPr>
            <w:tcW w:w="69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Transforms or filters requests (auth, rate limit, headers, redirect, stripprefix)</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upstream backend: LoadBalancer (multiple servers) or weighted round-robin</w:t>
            </w:r>
          </w:p>
        </w:tc>
      </w:tr>
      <w:tr>
        <w:trPr/>
        <w:tc>
          <w:tcPr>
            <w:tcW w:w="23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Provider</w:t>
            </w:r>
          </w:p>
        </w:tc>
        <w:tc>
          <w:tcPr>
            <w:tcW w:w="69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Source of dynamic configuration: Docker, Kubernetes, file, Consul, etc.</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TLS Resolver</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ACME challenge handler for automatic Let's Encrypt certificate issuance</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6.3 Docker Auto-Discovery via Labels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docker-compose.yml — full Traefik setup + services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version: '3.8'</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traefik:v3.0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'--api.dashboard=true'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'--providers.docker=true'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'--providers.docker.exposedbydefault=false'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'--entrypoints.web.address=:80'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'--entrypoints.web.http.redirections.entrypoint.to=websecure'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'--entrypoints.websecure.address=:443'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'--certificatesresolvers.le.acme.email=admin@example.com'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'--certificatesresolvers.le.acme.storage=/certs/acme.json'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'--certificatesresolvers.le.acme.httpchallenge.entrypoint=web'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'--log.level=INFO'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'--accesslog=true'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 ['80:80', '443:443', '8080:8080']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/var/run/docker.sock:/var/run/docker.sock:ro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./certs:/certs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myapp/user-service:latest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Traefik management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traefik.enable: 'true'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Router: match path, use HTTPS entrypoint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traefik.http.routers.users.rule: 'PathPrefix(`/api/users`)'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traefik.http.routers.users.entrypoints: 'websecure'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traefik.http.routers.users.tls.certresolver: 'le'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Middlewares chain: strip prefix + rate limit + auth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traefik.http.routers.users.middlewares: 'strip-users,rate-limit,jwt-auth'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Middleware: strip /api/users prefix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traefik.http.middlewares.strip-users.stripprefix.prefixes: '/api/users'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Middleware: rate 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traefik.http.middlewares.rate-limit.ratelimit.average: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traefik.http.middlewares.rate-limit.ratelimit.burst: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traefik.http.middlewares.rate-limit.ratelimit.period: 1m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load balancer port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traefik.http.services.users.loadbalancer.server.port: '8001'</w:t>
      </w:r>
    </w:p>
    <w:p>
      <w:pPr>
        <w:pStyle w:val="Heading2"/>
        <w:spacing w:before="280" w:after="100"/>
        <w:rPr/>
      </w:pPr>
      <w:r>
        <w:rPr>
          <w:rFonts w:eastAsia="Arial" w:cs="Arial" w:ascii="Arial" w:hAnsi="Arial"/>
          <w:b/>
          <w:bCs/>
          <w:color w:val="1565C0"/>
          <w:sz w:val="28"/>
          <w:szCs w:val="28"/>
        </w:rPr>
        <w:t>6.4 Kubernetes Ingress &amp; IngressRoute (CRD)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Standard Kubernetes Ingress (works with Traefik automatically)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networking.k8s.io/v1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Ingress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user-ingress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traefik.ingress.kubernetes.io/router.middlewares: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default-jwt-auth@kubernetescrd,default-rate-limit@kubernetescrd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 api.example.com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 /api/users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pathType: Prefix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user-service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number: 8001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Traefik IngressRoute CRD (more expressive than standard Ingress)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apiVersion: traefik.io/v1alpha1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kind: IngressRoute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user-ingressroute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entryPoints: [websecure]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'Host(`api.example.com`) &amp;&amp; PathPrefix(`/api/users`)'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Rule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middlewares: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jwt-auth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user-service-v2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      # canary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certResolver: le</w:t>
      </w:r>
    </w:p>
    <w:p>
      <w:pPr>
        <w:pStyle w:val="Heading2"/>
        <w:spacing w:before="280" w:after="100"/>
        <w:rPr/>
      </w:pPr>
      <w:r>
        <w:rPr>
          <w:rFonts w:eastAsia="Arial" w:cs="Arial" w:ascii="Arial" w:hAnsi="Arial"/>
          <w:b/>
          <w:bCs/>
          <w:color w:val="1565C0"/>
          <w:sz w:val="28"/>
          <w:szCs w:val="28"/>
        </w:rPr>
        <w:t>6.5 Middleware — All Built-in Types</w:t>
      </w:r>
    </w:p>
    <w:tbl>
      <w:tblPr>
        <w:tblW w:w="9360" w:type="dxa"/>
        <w:jc w:val="left"/>
        <w:tblInd w:w="121" w:type="dxa"/>
        <w:tblLayout w:type="fixed"/>
        <w:tblCellMar>
          <w:top w:w="90" w:type="dxa"/>
          <w:left w:w="120" w:type="dxa"/>
          <w:bottom w:w="90" w:type="dxa"/>
          <w:right w:w="120" w:type="dxa"/>
        </w:tblCellMar>
      </w:tblPr>
      <w:tblGrid>
        <w:gridCol w:w="2199"/>
        <w:gridCol w:w="3200"/>
        <w:gridCol w:w="396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Middleware</w:t>
            </w:r>
          </w:p>
        </w:tc>
        <w:tc>
          <w:tcPr>
            <w:tcW w:w="32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Purpose</w:t>
            </w:r>
          </w:p>
        </w:tc>
        <w:tc>
          <w:tcPr>
            <w:tcW w:w="396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Key Config</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BasicAuth</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HTTP Basic authentication</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users list (htpasswd format)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DigestAuth</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Digest authentication</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users list</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ForwardAuth</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Delegate auth to external service</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address of auth service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IPWhiteList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Allow/deny by IP CIDR</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sourceRange list</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RateLimit</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Token-bucket rate limiting</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average, burst, period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StripPrefix</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Remove URL path prefix</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prefixes list</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AddPrefix</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Prepend to URL path</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prefix string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RedirectScheme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HTTP→HTTPS redirect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scheme, permanent</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Headers</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Add/remove/set request/response headers</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customRequestHeaders map</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Compress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gzip/brotli compression</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minResponseBodyBytes</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CircuitBreaker</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Inline Golang expression circuit breaker</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expression (e.g., ResponseCodeRatio)</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failed requests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attempts, initialInterval</w:t>
            </w:r>
          </w:p>
        </w:tc>
      </w:tr>
      <w:tr>
        <w:trPr/>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InFlightReq</w:t>
            </w:r>
          </w:p>
        </w:tc>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Limit concurrent requests</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amount (max concurrent)</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6.6 Static Configuration (traefik.yaml)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traefik.yaml — static config (requires restart to change)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insecure: false  # require auth in production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INFO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 json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accessLog: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 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defaultMode: keep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ClientUsername: drop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prometheus: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addEntryPointsLabels: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addServicesLabels: true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tracing: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jaeger: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samplingServerURL: http://jaeger:5778/sampling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localAgentHostPort: jaeger:6831</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entryPoints: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 address: ':80'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websecure: { address: ':443'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certificatesResolvers: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admin@example.com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/certs/acme.json</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tlsChallenge: {}   # TLS-ALPN-01 challenge (no port 80 needed)</w:t>
      </w:r>
    </w:p>
    <w:p>
      <w:pPr>
        <w:pStyle w:val="Normal"/>
        <w:rPr/>
      </w:pPr>
      <w:r>
        <w:rPr/>
      </w:r>
      <w:r>
        <w:br w:type="page"/>
      </w:r>
    </w:p>
    <w:p>
      <w:pPr>
        <w:pStyle w:val="Heading1"/>
        <w:shd w:val="clear" w:fill="EE3425"/>
        <w:spacing w:before="0" w:after="80"/>
        <w:ind w:left="240" w:right="240"/>
        <w:rPr/>
      </w:pPr>
      <w:r>
        <w:rPr>
          <w:rFonts w:eastAsia="Arial" w:cs="Arial" w:ascii="Arial" w:hAnsi="Arial"/>
          <w:b/>
          <w:bCs/>
          <w:color w:val="FFFFFF"/>
          <w:sz w:val="44"/>
          <w:szCs w:val="44"/>
        </w:rPr>
        <w:t>7. KrakenD</w:t>
      </w:r>
    </w:p>
    <w:p>
      <w:pPr>
        <w:pStyle w:val="Normal"/>
        <w:shd w:val="clear" w:fill="FCDBD8"/>
        <w:spacing w:before="0" w:after="160"/>
        <w:ind w:left="240" w:right="240"/>
        <w:rPr/>
      </w:pPr>
      <w:r>
        <w:rPr>
          <w:rFonts w:eastAsia="Arial" w:cs="Arial" w:ascii="Arial" w:hAnsi="Arial"/>
          <w:color w:val="EE3425"/>
          <w:sz w:val="24"/>
          <w:szCs w:val="24"/>
        </w:rPr>
        <w:t>High-Performance Stateless Gateway, Declarative JSON/YAML Config, API Aggregation Focus</w:t>
      </w:r>
    </w:p>
    <w:p>
      <w:pPr>
        <w:pStyle w:val="Normal"/>
        <w:pBdr>
          <w:bottom w:val="single" w:sz="8" w:space="1" w:color="EE3425"/>
        </w:pBdr>
        <w:spacing w:before="0" w:after="160"/>
        <w:rPr/>
      </w:pPr>
      <w:r>
        <w:rPr/>
      </w:r>
    </w:p>
    <w:p>
      <w:pPr>
        <w:pStyle w:val="Heading2"/>
        <w:spacing w:before="280" w:after="100"/>
        <w:rPr/>
      </w:pPr>
      <w:r>
        <w:rPr>
          <w:rFonts w:eastAsia="Arial" w:cs="Arial" w:ascii="Arial" w:hAnsi="Arial"/>
          <w:b/>
          <w:bCs/>
          <w:color w:val="1565C0"/>
          <w:sz w:val="28"/>
          <w:szCs w:val="28"/>
        </w:rPr>
        <w:t>7.1 Architecture &amp; Design Philosophy</w:t>
      </w:r>
    </w:p>
    <w:p>
      <w:pPr>
        <w:pStyle w:val="Normal"/>
        <w:spacing w:before="0" w:after="160"/>
        <w:rPr/>
      </w:pPr>
      <w:r>
        <w:rPr>
          <w:rFonts w:eastAsia="Arial" w:cs="Arial" w:ascii="Arial" w:hAnsi="Arial"/>
          <w:b w:val="false"/>
          <w:bCs w:val="false"/>
          <w:color w:val="333333"/>
          <w:sz w:val="22"/>
          <w:szCs w:val="22"/>
        </w:rPr>
        <w:t>KrakenD is a high-performance, stateless API gateway written in Go. Its two defining characteristics are performance and declarative configuration. KrakenD processes over 1 million requests per second on standard hardware, making it one of the fastest open-source gateways available. All configuration is declared in a single JSON or YAML file — there is no database, no Admin API, and no runtime state.</w:t>
      </w:r>
    </w:p>
    <w:p>
      <w:pPr>
        <w:pStyle w:val="Normal"/>
        <w:spacing w:before="0" w:after="160"/>
        <w:rPr/>
      </w:pPr>
      <w:r>
        <w:rPr>
          <w:rFonts w:eastAsia="Arial" w:cs="Arial" w:ascii="Arial" w:hAnsi="Arial"/>
          <w:b w:val="false"/>
          <w:bCs w:val="false"/>
          <w:color w:val="333333"/>
          <w:sz w:val="22"/>
          <w:szCs w:val="22"/>
        </w:rPr>
        <w:t>KrakenD's primary strength is API aggregation: a single endpoint can fan out to multiple backends, merge their responses, filter fields, and apply transformations — all declared in config with zero code. This makes it ideal for Backend-for-Frontend (BFF) patterns and mobile API aggregation layers.</w:t>
      </w:r>
    </w:p>
    <w:p>
      <w:pPr>
        <w:pStyle w:val="Normal"/>
        <w:pBdr>
          <w:left w:val="single" w:sz="18" w:space="0" w:color="EE3425"/>
        </w:pBdr>
        <w:shd w:val="clear" w:fill="E8F5E9"/>
        <w:spacing w:before="0" w:after="160"/>
        <w:ind w:left="360" w:right="360"/>
        <w:rPr/>
      </w:pPr>
      <w:r>
        <w:rPr>
          <w:rFonts w:eastAsia="Arial" w:cs="Arial" w:ascii="Arial" w:hAnsi="Arial"/>
          <w:b/>
          <w:bCs/>
          <w:color w:val="EE3425"/>
          <w:sz w:val="22"/>
          <w:szCs w:val="22"/>
        </w:rPr>
        <w:t xml:space="preserve">Performance  </w:t>
      </w:r>
      <w:r>
        <w:rPr>
          <w:rFonts w:eastAsia="Arial" w:cs="Arial" w:ascii="Arial" w:hAnsi="Arial"/>
          <w:color w:val="333333"/>
          <w:sz w:val="22"/>
          <w:szCs w:val="22"/>
        </w:rPr>
        <w:t>KrakenD benchmark: 1.2 million req/sec on a 16-core server with 2ms P99 latency. Stateless design means horizontal scaling is trivial: add instances behind a load balancer, no coordination needed.</w:t>
      </w:r>
    </w:p>
    <w:p>
      <w:pPr>
        <w:pStyle w:val="Heading2"/>
        <w:spacing w:before="280" w:after="100"/>
        <w:rPr/>
      </w:pPr>
      <w:r>
        <w:rPr>
          <w:rFonts w:eastAsia="Arial" w:cs="Arial" w:ascii="Arial" w:hAnsi="Arial"/>
          <w:b/>
          <w:bCs/>
          <w:color w:val="1565C0"/>
          <w:sz w:val="28"/>
          <w:szCs w:val="28"/>
        </w:rPr>
        <w:t>7.2 Core Configuration Structure (krakend.json)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krakend.json — complete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"My API Gateway",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"5000ms",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"cache_ttl": "300s",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"extra_config":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"telemetry/metrics":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"collection_time": "60s",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"listen_address": ":8090"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"telemetry/opentelemetry":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"otlp": [{ "name": "jaeger", "host": "jaeger", "port": 4317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 "/api/product-detail/{id}",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"output_encoding": "json",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"3000ms",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"extra_config":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"auth/validator":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"alg": "RS256",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"jwk_url": "https://auth.example.com/.well-known/jwks.json",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"cache_duration": 3600,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"disable_jwk_security": 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"qos/ratelimit/router":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"max_rate":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"client_max_rate":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"X-User-Id"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"url_pattern": "/products/{id}",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["http://product-service:8002"],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 ["id","name","description","category","images"],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"mapping": { "id": "product_id"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"url_pattern": "/pricing/product/{id}",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["http://pricing-service:8003"],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"pricing",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 ["base_price","sale_price","currency"]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"url_pattern": "/inventory/sku/{id}",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["http://inventory-service:8004"],</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"inventory",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 ["in_stock","quantity"]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"url_pattern": "/reviews?product_id={id}&amp;limit=3",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["http://review-service:8005"],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"reviews",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"deny": ["internal_score","reviewer_ip"]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7.3 Aggregation in Detail: allow, deny, mapping, group</w:t>
      </w:r>
    </w:p>
    <w:p>
      <w:pPr>
        <w:pStyle w:val="Normal"/>
        <w:spacing w:before="0" w:after="160"/>
        <w:rPr/>
      </w:pPr>
      <w:r>
        <w:rPr>
          <w:rFonts w:eastAsia="Arial" w:cs="Arial" w:ascii="Arial" w:hAnsi="Arial"/>
          <w:b w:val="false"/>
          <w:bCs w:val="false"/>
          <w:color w:val="333333"/>
          <w:sz w:val="22"/>
          <w:szCs w:val="22"/>
        </w:rPr>
        <w:t>KrakenD's aggregation configuration controls exactly which fields from each backend are included in the merged response.</w:t>
      </w:r>
    </w:p>
    <w:tbl>
      <w:tblPr>
        <w:tblW w:w="9360" w:type="dxa"/>
        <w:jc w:val="left"/>
        <w:tblInd w:w="121" w:type="dxa"/>
        <w:tblLayout w:type="fixed"/>
        <w:tblCellMar>
          <w:top w:w="90" w:type="dxa"/>
          <w:left w:w="120" w:type="dxa"/>
          <w:bottom w:w="90" w:type="dxa"/>
          <w:right w:w="120" w:type="dxa"/>
        </w:tblCellMar>
      </w:tblPr>
      <w:tblGrid>
        <w:gridCol w:w="1599"/>
        <w:gridCol w:w="3700"/>
        <w:gridCol w:w="4061"/>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Config Key</w:t>
            </w:r>
          </w:p>
        </w:tc>
        <w:tc>
          <w:tcPr>
            <w:tcW w:w="37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Purpose</w:t>
            </w:r>
          </w:p>
        </w:tc>
        <w:tc>
          <w:tcPr>
            <w:tcW w:w="406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Example</w:t>
            </w:r>
          </w:p>
        </w:tc>
      </w:tr>
      <w:tr>
        <w:trPr/>
        <w:tc>
          <w:tcPr>
            <w:tcW w:w="15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backends</w:t>
            </w:r>
          </w:p>
        </w:tc>
        <w:tc>
          <w:tcPr>
            <w:tcW w:w="37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Array of backend calls to execute in parallel</w:t>
            </w:r>
          </w:p>
        </w:tc>
        <w:tc>
          <w:tcPr>
            <w:tcW w:w="40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Up to 5 backends per endpoint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allow</w:t>
            </w:r>
          </w:p>
        </w:tc>
        <w:tc>
          <w:tcPr>
            <w:tcW w:w="3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Whitelist: only these fields pass through from this backend</w:t>
            </w:r>
          </w:p>
        </w:tc>
        <w:tc>
          <w:tcPr>
            <w:tcW w:w="4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["name","price"]</w:t>
            </w:r>
          </w:p>
        </w:tc>
      </w:tr>
      <w:tr>
        <w:trPr/>
        <w:tc>
          <w:tcPr>
            <w:tcW w:w="15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deny</w:t>
            </w:r>
          </w:p>
        </w:tc>
        <w:tc>
          <w:tcPr>
            <w:tcW w:w="37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Blacklist: exclude these fields from this backend</w:t>
            </w:r>
          </w:p>
        </w:tc>
        <w:tc>
          <w:tcPr>
            <w:tcW w:w="40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["internal_id","hash"]</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group</w:t>
            </w:r>
          </w:p>
        </w:tc>
        <w:tc>
          <w:tcPr>
            <w:tcW w:w="3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Wrap this backend's response in a named key in the merged object</w:t>
            </w:r>
          </w:p>
        </w:tc>
        <w:tc>
          <w:tcPr>
            <w:tcW w:w="4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"pricing" → {pricing:{...}}</w:t>
            </w:r>
          </w:p>
        </w:tc>
      </w:tr>
      <w:tr>
        <w:trPr/>
        <w:tc>
          <w:tcPr>
            <w:tcW w:w="15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mapping</w:t>
            </w:r>
          </w:p>
        </w:tc>
        <w:tc>
          <w:tcPr>
            <w:tcW w:w="37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Rename fields from backend names to API names</w:t>
            </w:r>
          </w:p>
        </w:tc>
        <w:tc>
          <w:tcPr>
            <w:tcW w:w="40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 "product_id": "id" }</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is_collection</w:t>
            </w:r>
          </w:p>
        </w:tc>
        <w:tc>
          <w:tcPr>
            <w:tcW w:w="3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Backend returns an array, not an object</w:t>
            </w:r>
          </w:p>
        </w:tc>
        <w:tc>
          <w:tcPr>
            <w:tcW w:w="4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true / false</w:t>
            </w:r>
          </w:p>
        </w:tc>
      </w:tr>
      <w:tr>
        <w:trPr/>
        <w:tc>
          <w:tcPr>
            <w:tcW w:w="15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target</w:t>
            </w:r>
          </w:p>
        </w:tc>
        <w:tc>
          <w:tcPr>
            <w:tcW w:w="37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Use a nested key as the root of this backend's response</w:t>
            </w:r>
          </w:p>
        </w:tc>
        <w:tc>
          <w:tcPr>
            <w:tcW w:w="40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"data" → use response.data</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7.4 Security: JWT Validation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JWT validation in KrakenD (extra_config on endpoint)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"extra_config":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"auth/validator":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"alg": "RS256",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"jwk_url": "https://auth.example.com/.well-known/jwks.json",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"cache_duration": 3600,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"audience": ["api.example.com"],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"issuer": "https://auth.example.com",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"roles_key": "roles",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 ["user","premium"],     // required roles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"propagate_claims":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 "x-user-id"],          // forward JWT sub → X-User-Id 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"x-user-role"]        // forward role claim → X-User-Role 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7.5 Rate Limiting Options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Router-level rate limiting (at the gateway)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"qos/ratelimit/router":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"max_rate": 1000,          // global: max 1000 req/sec across all clients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"client_max_rate": 50,     // per-client: max 50 req/sec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"header",      // identify client by 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"X-User-Id",        // header used as client identifier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100,           // token bucket capacity (burst)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"client_capacity": 20      // per-client bucket capacity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Backend-level rate limiting (towards upstream 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"qos/ratelimit/proxy":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"max_rate": 200,    // max 200 req/sec towards this specific backend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300     // burst capacity towards backend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7.6 Flexible Configuration: Environment Variables &amp; Templates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krakend.tmpl — Go template for environment-specific 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env "KRAKEND_PORT"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 "/api/users/{id}",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 env "USER_SERVICE_URL"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"url_pattern": "/users/{id}"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Run with environment substitution: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KRAKEND_PORT=8080 USER_SERVICE_URL=http://user-service:8001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krakend run -c krakend.tmpl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Validate config before deploying:</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krakend check -c krakend.json --lint</w:t>
      </w:r>
    </w:p>
    <w:p>
      <w:pPr>
        <w:pStyle w:val="Heading2"/>
        <w:spacing w:before="280" w:after="100"/>
        <w:rPr/>
      </w:pPr>
      <w:r>
        <w:rPr>
          <w:rFonts w:eastAsia="Arial" w:cs="Arial" w:ascii="Arial" w:hAnsi="Arial"/>
          <w:b/>
          <w:bCs/>
          <w:color w:val="1565C0"/>
          <w:sz w:val="28"/>
          <w:szCs w:val="28"/>
        </w:rPr>
        <w:t>7.7 When to Use KrakenD</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Use KrakenD When</w:t>
            </w:r>
          </w:p>
        </w:tc>
        <w:tc>
          <w:tcPr>
            <w:tcW w:w="467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Avoid KrakenD When</w:t>
            </w:r>
          </w:p>
        </w:tc>
      </w:tr>
      <w:tr>
        <w:trPr/>
        <w:tc>
          <w:tcPr>
            <w:tcW w:w="46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Need maximum throughput (&gt;100k req/sec)</w:t>
            </w:r>
          </w:p>
        </w:tc>
        <w:tc>
          <w:tcPr>
            <w:tcW w:w="467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Need runtime config changes without restart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Primary need is API aggregation / BFF pattern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a database-backed consumer/key management system</w:t>
            </w:r>
          </w:p>
        </w:tc>
      </w:tr>
      <w:tr>
        <w:trPr/>
        <w:tc>
          <w:tcPr>
            <w:tcW w:w="46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Want purely declarative, GitOps-friendly config</w:t>
            </w:r>
          </w:p>
        </w:tc>
        <w:tc>
          <w:tcPr>
            <w:tcW w:w="467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Need a rich plugin ecosystem for complex auth flows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Running stateless, horizontally-scalable gateway</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a GUI for non-technical API management</w:t>
            </w:r>
          </w:p>
        </w:tc>
      </w:tr>
      <w:tr>
        <w:trPr/>
        <w:tc>
          <w:tcPr>
            <w:tcW w:w="46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Microservices need response merging &amp; field filtering</w:t>
            </w:r>
          </w:p>
        </w:tc>
        <w:tc>
          <w:tcPr>
            <w:tcW w:w="467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Need advanced WebSocket or streaming support</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C2B4A"/>
          <w:sz w:val="40"/>
          <w:szCs w:val="40"/>
        </w:rPr>
        <w:t>8. Comprehensive Comparison &amp; Decision Guide</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8.1 Feature Matrix</w:t>
      </w:r>
    </w:p>
    <w:tbl>
      <w:tblPr>
        <w:tblW w:w="8800" w:type="dxa"/>
        <w:jc w:val="left"/>
        <w:tblInd w:w="121" w:type="dxa"/>
        <w:tblLayout w:type="fixed"/>
        <w:tblCellMar>
          <w:top w:w="90" w:type="dxa"/>
          <w:left w:w="120" w:type="dxa"/>
          <w:bottom w:w="90" w:type="dxa"/>
          <w:right w:w="120" w:type="dxa"/>
        </w:tblCellMar>
      </w:tblPr>
      <w:tblGrid>
        <w:gridCol w:w="2239"/>
        <w:gridCol w:w="1441"/>
        <w:gridCol w:w="1120"/>
        <w:gridCol w:w="880"/>
        <w:gridCol w:w="839"/>
        <w:gridCol w:w="800"/>
        <w:gridCol w:w="761"/>
        <w:gridCol w:w="719"/>
      </w:tblGrid>
      <w:tr>
        <w:trPr>
          <w:tblHeader w:val="true"/>
        </w:trPr>
        <w:tc>
          <w:tcPr>
            <w:tcW w:w="223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Feature</w:t>
            </w:r>
          </w:p>
        </w:tc>
        <w:tc>
          <w:tcPr>
            <w:tcW w:w="144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Spring Cloud GW</w:t>
            </w:r>
          </w:p>
        </w:tc>
        <w:tc>
          <w:tcPr>
            <w:tcW w:w="112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Kong</w:t>
            </w:r>
          </w:p>
        </w:tc>
        <w:tc>
          <w:tcPr>
            <w:tcW w:w="88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AWS API GW</w:t>
            </w:r>
          </w:p>
        </w:tc>
        <w:tc>
          <w:tcPr>
            <w:tcW w:w="83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NGINX</w:t>
            </w:r>
          </w:p>
        </w:tc>
        <w:tc>
          <w:tcPr>
            <w:tcW w:w="8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Envoy</w:t>
            </w:r>
          </w:p>
        </w:tc>
        <w:tc>
          <w:tcPr>
            <w:tcW w:w="76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Traefik</w:t>
            </w:r>
          </w:p>
        </w:tc>
        <w:tc>
          <w:tcPr>
            <w:tcW w:w="71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KrakenD</w:t>
            </w:r>
          </w:p>
        </w:tc>
      </w:tr>
      <w:tr>
        <w:trPr/>
        <w:tc>
          <w:tcPr>
            <w:tcW w:w="22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Language</w:t>
            </w:r>
          </w:p>
        </w:tc>
        <w:tc>
          <w:tcPr>
            <w:tcW w:w="144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Java/Kotlin</w:t>
            </w:r>
          </w:p>
        </w:tc>
        <w:tc>
          <w:tcPr>
            <w:tcW w:w="112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Lua/Go</w:t>
            </w:r>
          </w:p>
        </w:tc>
        <w:tc>
          <w:tcPr>
            <w:tcW w:w="8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N/A (managed)</w:t>
            </w:r>
          </w:p>
        </w:tc>
        <w:tc>
          <w:tcPr>
            <w:tcW w:w="8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 + Lua</w:t>
            </w:r>
          </w:p>
        </w:tc>
        <w:tc>
          <w:tcPr>
            <w:tcW w:w="8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w:t>
            </w:r>
          </w:p>
        </w:tc>
        <w:tc>
          <w:tcPr>
            <w:tcW w:w="7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Go</w:t>
            </w:r>
          </w:p>
        </w:tc>
        <w:tc>
          <w:tcPr>
            <w:tcW w:w="71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Go</w:t>
            </w:r>
          </w:p>
        </w:tc>
      </w:tr>
      <w:tr>
        <w:trPr/>
        <w:tc>
          <w:tcPr>
            <w:tcW w:w="22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 model</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Code + YAML</w:t>
            </w:r>
          </w:p>
        </w:tc>
        <w:tc>
          <w:tcPr>
            <w:tcW w:w="1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DB / YAML (deck)</w:t>
            </w:r>
          </w:p>
        </w:tc>
        <w:tc>
          <w:tcPr>
            <w:tcW w:w="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Console/IaC</w:t>
            </w:r>
          </w:p>
        </w:tc>
        <w:tc>
          <w:tcPr>
            <w:tcW w:w="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 file</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xDS + YAML</w:t>
            </w:r>
          </w:p>
        </w:tc>
        <w:tc>
          <w:tcPr>
            <w:tcW w:w="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Labels + YAML</w:t>
            </w:r>
          </w:p>
        </w:tc>
        <w:tc>
          <w:tcPr>
            <w:tcW w:w="7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JSON/YAML file</w:t>
            </w:r>
          </w:p>
        </w:tc>
      </w:tr>
      <w:tr>
        <w:trPr/>
        <w:tc>
          <w:tcPr>
            <w:tcW w:w="22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Dynamic config</w:t>
            </w:r>
          </w:p>
        </w:tc>
        <w:tc>
          <w:tcPr>
            <w:tcW w:w="144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Via Spring Cloud Config</w:t>
            </w:r>
          </w:p>
        </w:tc>
        <w:tc>
          <w:tcPr>
            <w:tcW w:w="112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Admin API / DB</w:t>
            </w:r>
          </w:p>
        </w:tc>
        <w:tc>
          <w:tcPr>
            <w:tcW w:w="8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Console / IaC</w:t>
            </w:r>
          </w:p>
        </w:tc>
        <w:tc>
          <w:tcPr>
            <w:tcW w:w="8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Reload</w:t>
            </w:r>
          </w:p>
        </w:tc>
        <w:tc>
          <w:tcPr>
            <w:tcW w:w="8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xDS (live)</w:t>
            </w:r>
          </w:p>
        </w:tc>
        <w:tc>
          <w:tcPr>
            <w:tcW w:w="7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Auto-discover</w:t>
            </w:r>
          </w:p>
        </w:tc>
        <w:tc>
          <w:tcPr>
            <w:tcW w:w="71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Restart required</w:t>
            </w:r>
          </w:p>
        </w:tc>
      </w:tr>
      <w:tr>
        <w:trPr/>
        <w:tc>
          <w:tcPr>
            <w:tcW w:w="22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JWT Auth</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Security</w:t>
            </w:r>
          </w:p>
        </w:tc>
        <w:tc>
          <w:tcPr>
            <w:tcW w:w="1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JWT plugin</w:t>
            </w:r>
          </w:p>
        </w:tc>
        <w:tc>
          <w:tcPr>
            <w:tcW w:w="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JWT Authorizer</w:t>
            </w:r>
          </w:p>
        </w:tc>
        <w:tc>
          <w:tcPr>
            <w:tcW w:w="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Lua (OpenResty)</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jwt_authn filter</w:t>
            </w:r>
          </w:p>
        </w:tc>
        <w:tc>
          <w:tcPr>
            <w:tcW w:w="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ForwardAuth</w:t>
            </w:r>
          </w:p>
        </w:tc>
        <w:tc>
          <w:tcPr>
            <w:tcW w:w="7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auth/validator</w:t>
            </w:r>
          </w:p>
        </w:tc>
      </w:tr>
      <w:tr>
        <w:trPr/>
        <w:tc>
          <w:tcPr>
            <w:tcW w:w="22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Rate limiting</w:t>
            </w:r>
          </w:p>
        </w:tc>
        <w:tc>
          <w:tcPr>
            <w:tcW w:w="144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Redis filter</w:t>
            </w:r>
          </w:p>
        </w:tc>
        <w:tc>
          <w:tcPr>
            <w:tcW w:w="112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rate-limiting plugin</w:t>
            </w:r>
          </w:p>
        </w:tc>
        <w:tc>
          <w:tcPr>
            <w:tcW w:w="8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Usage Plans</w:t>
            </w:r>
          </w:p>
        </w:tc>
        <w:tc>
          <w:tcPr>
            <w:tcW w:w="8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limit_req module</w:t>
            </w:r>
          </w:p>
        </w:tc>
        <w:tc>
          <w:tcPr>
            <w:tcW w:w="8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ext authz / rls</w:t>
            </w:r>
          </w:p>
        </w:tc>
        <w:tc>
          <w:tcPr>
            <w:tcW w:w="7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RateLimit MW</w:t>
            </w:r>
          </w:p>
        </w:tc>
        <w:tc>
          <w:tcPr>
            <w:tcW w:w="71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qos/ratelimit</w:t>
            </w:r>
          </w:p>
        </w:tc>
      </w:tr>
      <w:tr>
        <w:trPr/>
        <w:tc>
          <w:tcPr>
            <w:tcW w:w="22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Aggregation</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 filter code</w:t>
            </w:r>
          </w:p>
        </w:tc>
        <w:tc>
          <w:tcPr>
            <w:tcW w:w="1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w:t>
            </w:r>
          </w:p>
        </w:tc>
        <w:tc>
          <w:tcPr>
            <w:tcW w:w="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w:t>
            </w:r>
          </w:p>
        </w:tc>
        <w:tc>
          <w:tcPr>
            <w:tcW w:w="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Manual Lua</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w:t>
            </w:r>
          </w:p>
        </w:tc>
        <w:tc>
          <w:tcPr>
            <w:tcW w:w="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w:t>
            </w:r>
          </w:p>
        </w:tc>
        <w:tc>
          <w:tcPr>
            <w:tcW w:w="7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(core feature)</w:t>
            </w:r>
          </w:p>
        </w:tc>
      </w:tr>
      <w:tr>
        <w:trPr/>
        <w:tc>
          <w:tcPr>
            <w:tcW w:w="22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Circuit breaker</w:t>
            </w:r>
          </w:p>
        </w:tc>
        <w:tc>
          <w:tcPr>
            <w:tcW w:w="144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Resilience4j</w:t>
            </w:r>
          </w:p>
        </w:tc>
        <w:tc>
          <w:tcPr>
            <w:tcW w:w="112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Circuit Breaker plugin</w:t>
            </w:r>
          </w:p>
        </w:tc>
        <w:tc>
          <w:tcPr>
            <w:tcW w:w="8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N/A</w:t>
            </w:r>
          </w:p>
        </w:tc>
        <w:tc>
          <w:tcPr>
            <w:tcW w:w="8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N/A</w:t>
            </w:r>
          </w:p>
        </w:tc>
        <w:tc>
          <w:tcPr>
            <w:tcW w:w="8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Outlier detection</w:t>
            </w:r>
          </w:p>
        </w:tc>
        <w:tc>
          <w:tcPr>
            <w:tcW w:w="7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CircuitBreaker MW</w:t>
            </w:r>
          </w:p>
        </w:tc>
        <w:tc>
          <w:tcPr>
            <w:tcW w:w="71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N/A</w:t>
            </w:r>
          </w:p>
        </w:tc>
      </w:tr>
      <w:tr>
        <w:trPr/>
        <w:tc>
          <w:tcPr>
            <w:tcW w:w="22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Load balancing</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LB</w:t>
            </w:r>
          </w:p>
        </w:tc>
        <w:tc>
          <w:tcPr>
            <w:tcW w:w="1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Round-robin/hash</w:t>
            </w:r>
          </w:p>
        </w:tc>
        <w:tc>
          <w:tcPr>
            <w:tcW w:w="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Built-in</w:t>
            </w:r>
          </w:p>
        </w:tc>
        <w:tc>
          <w:tcPr>
            <w:tcW w:w="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upstream block</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(zone-aware)</w:t>
            </w:r>
          </w:p>
        </w:tc>
        <w:tc>
          <w:tcPr>
            <w:tcW w:w="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Weighted WRR</w:t>
            </w:r>
          </w:p>
        </w:tc>
        <w:tc>
          <w:tcPr>
            <w:tcW w:w="7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Round-robin</w:t>
            </w:r>
          </w:p>
        </w:tc>
      </w:tr>
      <w:tr>
        <w:trPr/>
        <w:tc>
          <w:tcPr>
            <w:tcW w:w="22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WebSocket</w:t>
            </w:r>
          </w:p>
        </w:tc>
        <w:tc>
          <w:tcPr>
            <w:tcW w:w="144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112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8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 (WS API)</w:t>
            </w:r>
          </w:p>
        </w:tc>
        <w:tc>
          <w:tcPr>
            <w:tcW w:w="8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8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7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Yes</w:t>
            </w:r>
          </w:p>
        </w:tc>
        <w:tc>
          <w:tcPr>
            <w:tcW w:w="71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Limited</w:t>
            </w:r>
          </w:p>
        </w:tc>
      </w:tr>
      <w:tr>
        <w:trPr/>
        <w:tc>
          <w:tcPr>
            <w:tcW w:w="22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gRPC</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1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(HTTP API)</w:t>
            </w:r>
          </w:p>
        </w:tc>
        <w:tc>
          <w:tcPr>
            <w:tcW w:w="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Partial</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w:t>
            </w:r>
          </w:p>
        </w:tc>
        <w:tc>
          <w:tcPr>
            <w:tcW w:w="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7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r>
      <w:tr>
        <w:trPr/>
        <w:tc>
          <w:tcPr>
            <w:tcW w:w="22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K8s native</w:t>
            </w:r>
          </w:p>
        </w:tc>
        <w:tc>
          <w:tcPr>
            <w:tcW w:w="144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Spring Boot pod</w:t>
            </w:r>
          </w:p>
        </w:tc>
        <w:tc>
          <w:tcPr>
            <w:tcW w:w="112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KIC (Helm)</w:t>
            </w:r>
          </w:p>
        </w:tc>
        <w:tc>
          <w:tcPr>
            <w:tcW w:w="8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No</w:t>
            </w:r>
          </w:p>
        </w:tc>
        <w:tc>
          <w:tcPr>
            <w:tcW w:w="8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Ingress Controller</w:t>
            </w:r>
          </w:p>
        </w:tc>
        <w:tc>
          <w:tcPr>
            <w:tcW w:w="8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Istio Sidecar</w:t>
            </w:r>
          </w:p>
        </w:tc>
        <w:tc>
          <w:tcPr>
            <w:tcW w:w="7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Ingress/CRD</w:t>
            </w:r>
          </w:p>
        </w:tc>
        <w:tc>
          <w:tcPr>
            <w:tcW w:w="71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Pod + ConfigMap</w:t>
            </w:r>
          </w:p>
        </w:tc>
      </w:tr>
      <w:tr>
        <w:trPr/>
        <w:tc>
          <w:tcPr>
            <w:tcW w:w="22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GUI / Dashboard</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Actuator</w:t>
            </w:r>
          </w:p>
        </w:tc>
        <w:tc>
          <w:tcPr>
            <w:tcW w:w="1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Kong Manager (Ent)</w:t>
            </w:r>
          </w:p>
        </w:tc>
        <w:tc>
          <w:tcPr>
            <w:tcW w:w="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Console</w:t>
            </w:r>
          </w:p>
        </w:tc>
        <w:tc>
          <w:tcPr>
            <w:tcW w:w="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Admin API</w:t>
            </w:r>
          </w:p>
        </w:tc>
        <w:tc>
          <w:tcPr>
            <w:tcW w:w="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Traefik Dashboard</w:t>
            </w:r>
          </w:p>
        </w:tc>
        <w:tc>
          <w:tcPr>
            <w:tcW w:w="7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w:t>
            </w:r>
          </w:p>
        </w:tc>
      </w:tr>
      <w:tr>
        <w:trPr/>
        <w:tc>
          <w:tcPr>
            <w:tcW w:w="22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Open source</w:t>
            </w:r>
          </w:p>
        </w:tc>
        <w:tc>
          <w:tcPr>
            <w:tcW w:w="144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Apache 2.0</w:t>
            </w:r>
          </w:p>
        </w:tc>
        <w:tc>
          <w:tcPr>
            <w:tcW w:w="112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Apache 2.0</w:t>
            </w:r>
          </w:p>
        </w:tc>
        <w:tc>
          <w:tcPr>
            <w:tcW w:w="88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No</w:t>
            </w:r>
          </w:p>
        </w:tc>
        <w:tc>
          <w:tcPr>
            <w:tcW w:w="83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BSD</w:t>
            </w:r>
          </w:p>
        </w:tc>
        <w:tc>
          <w:tcPr>
            <w:tcW w:w="8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Apache 2.0</w:t>
            </w:r>
          </w:p>
        </w:tc>
        <w:tc>
          <w:tcPr>
            <w:tcW w:w="7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MIT</w:t>
            </w:r>
          </w:p>
        </w:tc>
        <w:tc>
          <w:tcPr>
            <w:tcW w:w="71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Apache 2.0</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8.2 Performance Characteristics</w:t>
      </w:r>
    </w:p>
    <w:tbl>
      <w:tblPr>
        <w:tblW w:w="9360" w:type="dxa"/>
        <w:jc w:val="left"/>
        <w:tblInd w:w="121" w:type="dxa"/>
        <w:tblLayout w:type="fixed"/>
        <w:tblCellMar>
          <w:top w:w="90" w:type="dxa"/>
          <w:left w:w="120" w:type="dxa"/>
          <w:bottom w:w="90" w:type="dxa"/>
          <w:right w:w="120" w:type="dxa"/>
        </w:tblCellMar>
      </w:tblPr>
      <w:tblGrid>
        <w:gridCol w:w="1799"/>
        <w:gridCol w:w="1501"/>
        <w:gridCol w:w="3299"/>
        <w:gridCol w:w="27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Gateway</w:t>
            </w:r>
          </w:p>
        </w:tc>
        <w:tc>
          <w:tcPr>
            <w:tcW w:w="150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Overhead (approx)</w:t>
            </w:r>
          </w:p>
        </w:tc>
        <w:tc>
          <w:tcPr>
            <w:tcW w:w="32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Strengths</w:t>
            </w:r>
          </w:p>
        </w:tc>
        <w:tc>
          <w:tcPr>
            <w:tcW w:w="276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Limitations</w:t>
            </w:r>
          </w:p>
        </w:tc>
      </w:tr>
      <w:tr>
        <w:trPr/>
        <w:tc>
          <w:tcPr>
            <w:tcW w:w="1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Spring Cloud GW</w:t>
            </w:r>
          </w:p>
        </w:tc>
        <w:tc>
          <w:tcPr>
            <w:tcW w:w="15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~5-15ms</w:t>
            </w:r>
          </w:p>
        </w:tc>
        <w:tc>
          <w:tcPr>
            <w:tcW w:w="3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Reactive, non-blocking, good for moderate load</w:t>
            </w:r>
          </w:p>
        </w:tc>
        <w:tc>
          <w:tcPr>
            <w:tcW w:w="27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JVM startup time, memory footprint (~300MB+)</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Kong</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~2-5ms</w:t>
            </w:r>
          </w:p>
        </w:tc>
        <w:tc>
          <w:tcPr>
            <w:tcW w:w="3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Mature, battle-tested, NGINX core</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Lua/Go plugin complexity, DB dependency</w:t>
            </w:r>
          </w:p>
        </w:tc>
      </w:tr>
      <w:tr>
        <w:trPr/>
        <w:tc>
          <w:tcPr>
            <w:tcW w:w="1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AWS API Gateway</w:t>
            </w:r>
          </w:p>
        </w:tc>
        <w:tc>
          <w:tcPr>
            <w:tcW w:w="15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~1-15ms</w:t>
            </w:r>
          </w:p>
        </w:tc>
        <w:tc>
          <w:tcPr>
            <w:tcW w:w="3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Zero ops, instant scale</w:t>
            </w:r>
          </w:p>
        </w:tc>
        <w:tc>
          <w:tcPr>
            <w:tcW w:w="27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Vendor lock-in, cold start latency with Lambda</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NGINX</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&lt;1ms</w:t>
            </w:r>
          </w:p>
        </w:tc>
        <w:tc>
          <w:tcPr>
            <w:tcW w:w="3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Extraordinary raw performance, low memory</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Static config, no built-in API management</w:t>
            </w:r>
          </w:p>
        </w:tc>
      </w:tr>
      <w:tr>
        <w:trPr/>
        <w:tc>
          <w:tcPr>
            <w:tcW w:w="1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Envoy</w:t>
            </w:r>
          </w:p>
        </w:tc>
        <w:tc>
          <w:tcPr>
            <w:tcW w:w="15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~1-2ms</w:t>
            </w:r>
          </w:p>
        </w:tc>
        <w:tc>
          <w:tcPr>
            <w:tcW w:w="3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Sub-millisecond, xDS live reload, L7 rich</w:t>
            </w:r>
          </w:p>
        </w:tc>
        <w:tc>
          <w:tcPr>
            <w:tcW w:w="27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Complex YAML config, steep learning curve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Traefik</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~1-3ms</w:t>
            </w:r>
          </w:p>
        </w:tc>
        <w:tc>
          <w:tcPr>
            <w:tcW w:w="3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Zero-config auto-discovery, simple ops</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Less feature-rich than Kong for complex auth</w:t>
            </w:r>
          </w:p>
        </w:tc>
      </w:tr>
      <w:tr>
        <w:trPr/>
        <w:tc>
          <w:tcPr>
            <w:tcW w:w="17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KrakenD</w:t>
            </w:r>
          </w:p>
        </w:tc>
        <w:tc>
          <w:tcPr>
            <w:tcW w:w="150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&lt;1ms</w:t>
            </w:r>
          </w:p>
        </w:tc>
        <w:tc>
          <w:tcPr>
            <w:tcW w:w="32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Highest throughput (~1M+ req/s), stateless</w:t>
            </w:r>
          </w:p>
        </w:tc>
        <w:tc>
          <w:tcPr>
            <w:tcW w:w="276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No runtime config, no plugin ecosystem</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8.3 Decision Tree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Q1: Are you serverless on AWS?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AWS API Gateway (HTTP API v2 default, REST API if usage plans needed)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Q2: Is your team primarily Java/Kotlin with Spring Boot?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Spring Cloud Gateway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Q3: Is your primary need API aggregation / BFF performance?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KrakenD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Q4: Are you running a service mesh (Istio, Consul Connect)?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Envoy (already your data plane)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Q5: Is auto-discovery from Docker/Kubernetes labels a priority?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Traefik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Q6: Do you need a rich plugin ecosystem + non-developer API management?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Kong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Q7: Is raw performance + existing NGINX expertise 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NGINX + OpenResty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Start with Traefik or Kong (most accessible)</w:t>
      </w:r>
    </w:p>
    <w:p>
      <w:pPr>
        <w:pStyle w:val="Heading2"/>
        <w:spacing w:before="280" w:after="100"/>
        <w:rPr/>
      </w:pPr>
      <w:r>
        <w:rPr>
          <w:rFonts w:eastAsia="Arial" w:cs="Arial" w:ascii="Arial" w:hAnsi="Arial"/>
          <w:b/>
          <w:bCs/>
          <w:color w:val="1565C0"/>
          <w:sz w:val="28"/>
          <w:szCs w:val="28"/>
        </w:rPr>
        <w:t>8.4 Architecture Fit by Team/Org Type</w:t>
      </w:r>
    </w:p>
    <w:tbl>
      <w:tblPr>
        <w:tblW w:w="9360" w:type="dxa"/>
        <w:jc w:val="left"/>
        <w:tblInd w:w="121" w:type="dxa"/>
        <w:tblLayout w:type="fixed"/>
        <w:tblCellMar>
          <w:top w:w="90" w:type="dxa"/>
          <w:left w:w="120" w:type="dxa"/>
          <w:bottom w:w="90" w:type="dxa"/>
          <w:right w:w="120" w:type="dxa"/>
        </w:tblCellMar>
      </w:tblPr>
      <w:tblGrid>
        <w:gridCol w:w="3200"/>
        <w:gridCol w:w="2199"/>
        <w:gridCol w:w="3961"/>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Team / Org Type</w:t>
            </w:r>
          </w:p>
        </w:tc>
        <w:tc>
          <w:tcPr>
            <w:tcW w:w="2199"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Recommended Gateway</w:t>
            </w:r>
          </w:p>
        </w:tc>
        <w:tc>
          <w:tcPr>
            <w:tcW w:w="3961" w:type="dxa"/>
            <w:tcBorders>
              <w:top w:val="single" w:sz="2" w:space="0" w:color="CCCCCC"/>
              <w:left w:val="single" w:sz="2" w:space="0" w:color="CCCCCC"/>
              <w:bottom w:val="single" w:sz="2" w:space="0" w:color="CCCCCC"/>
              <w:right w:val="single" w:sz="2" w:space="0" w:color="CCCCCC"/>
            </w:tcBorders>
            <w:shd w:fill="1C2B4A" w:val="clear"/>
          </w:tcPr>
          <w:p>
            <w:pPr>
              <w:pStyle w:val="Normal"/>
              <w:rPr/>
            </w:pPr>
            <w:r>
              <w:rPr>
                <w:rFonts w:eastAsia="Arial" w:cs="Arial" w:ascii="Arial" w:hAnsi="Arial"/>
                <w:b/>
                <w:bCs/>
                <w:color w:val="FFFFFF"/>
                <w:sz w:val="20"/>
                <w:szCs w:val="20"/>
              </w:rPr>
              <w:t>Reason</w:t>
            </w:r>
          </w:p>
        </w:tc>
      </w:tr>
      <w:tr>
        <w:trPr/>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Java/Spring Boot microservices team</w:t>
            </w:r>
          </w:p>
        </w:tc>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Spring Cloud Gateway</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Native integration, same toolchain as services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Startup on AWS, serverless architecture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AWS API Gateway HTTP API</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Zero ops, zero infrastructure to manage</w:t>
            </w:r>
          </w:p>
        </w:tc>
      </w:tr>
      <w:tr>
        <w:trPr/>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Platform team managing API for many internal teams</w:t>
            </w:r>
          </w:p>
        </w:tc>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Kong</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Plugin ecosystem, consumer management, Dev Portal</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High-traffic mobile API (&gt;500k req/sec)</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KrakenD</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throughput, aggregation-native</w:t>
            </w:r>
          </w:p>
        </w:tc>
      </w:tr>
      <w:tr>
        <w:trPr/>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Kubernetes-native, everything in containers</w:t>
            </w:r>
          </w:p>
        </w:tc>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Traefik</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Auto-discovery, zero config for new services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mesh (Istio) already deployed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Envoy / Istio Ingress GW</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Consistent data plane, xDS for all config</w:t>
            </w:r>
          </w:p>
        </w:tc>
      </w:tr>
      <w:tr>
        <w:trPr/>
        <w:tc>
          <w:tcPr>
            <w:tcW w:w="3200"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Large enterprise with legacy + modern mix</w:t>
            </w:r>
          </w:p>
        </w:tc>
        <w:tc>
          <w:tcPr>
            <w:tcW w:w="2199"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Kong Enterprise</w:t>
            </w:r>
          </w:p>
        </w:tc>
        <w:tc>
          <w:tcPr>
            <w:tcW w:w="3961" w:type="dxa"/>
            <w:tcBorders>
              <w:top w:val="single" w:sz="2" w:space="0" w:color="CCCCCC"/>
              <w:left w:val="single" w:sz="2" w:space="0" w:color="CCCCCC"/>
              <w:bottom w:val="single" w:sz="2" w:space="0" w:color="CCCCCC"/>
              <w:right w:val="single" w:sz="2" w:space="0" w:color="CCCCCC"/>
            </w:tcBorders>
            <w:shd w:fill="EEF3FB" w:val="clear"/>
          </w:tcPr>
          <w:p>
            <w:pPr>
              <w:pStyle w:val="Normal"/>
              <w:rPr/>
            </w:pPr>
            <w:r>
              <w:rPr>
                <w:rFonts w:eastAsia="Arial" w:cs="Arial" w:ascii="Arial" w:hAnsi="Arial"/>
                <w:b w:val="false"/>
                <w:bCs w:val="false"/>
                <w:color w:val="333333"/>
                <w:sz w:val="20"/>
                <w:szCs w:val="20"/>
              </w:rPr>
              <w:t>OIDC, RBAC, multi-protocol, enterprise support</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C2B4A"/>
          <w:sz w:val="40"/>
          <w:szCs w:val="40"/>
        </w:rPr>
        <w:t>9. Module 3 Study Review</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9.1 Practice Questions</w:t>
      </w:r>
    </w:p>
    <w:p>
      <w:pPr>
        <w:pStyle w:val="Normal"/>
        <w:spacing w:before="0" w:after="80"/>
        <w:rPr/>
      </w:pPr>
      <w:r>
        <w:rPr>
          <w:rFonts w:eastAsia="Arial" w:cs="Arial" w:ascii="Arial" w:hAnsi="Arial"/>
          <w:b/>
          <w:bCs/>
          <w:color w:val="1565C0"/>
          <w:sz w:val="22"/>
          <w:szCs w:val="22"/>
        </w:rPr>
        <w:t xml:space="preserve">Q1: </w:t>
      </w:r>
      <w:r>
        <w:rPr>
          <w:rFonts w:eastAsia="Arial" w:cs="Arial" w:ascii="Arial" w:hAnsi="Arial"/>
          <w:b/>
          <w:bCs/>
          <w:color w:val="222222"/>
          <w:sz w:val="22"/>
          <w:szCs w:val="22"/>
        </w:rPr>
        <w:t>What is the role of Predicates and Filters in Spring Cloud Gateway? Give an example of each.</w:t>
      </w:r>
    </w:p>
    <w:p>
      <w:pPr>
        <w:pStyle w:val="Normal"/>
        <w:pBdr>
          <w:left w:val="single" w:sz="18" w:space="0" w:color="1565C0"/>
        </w:pBdr>
        <w:shd w:val="clear" w:fill="E8EEF7"/>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Predicates are conditions that an inbound request must match for a route to be selected. They are AND-ed together: Path=/api/users/** AND Method=GET must both be true. Example predicate: 'Path=/api/orders/**' matches any request to the orders path. Filters transform the request or response. Example filter: 'StripPrefix=1' removes the first path segment (/api/orders/42 becomes /orders/42 when forwarded). GatewayFilters are route-specific; GlobalFilters apply to all routes.</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Q2: </w:t>
      </w:r>
      <w:r>
        <w:rPr>
          <w:rFonts w:eastAsia="Arial" w:cs="Arial" w:ascii="Arial" w:hAnsi="Arial"/>
          <w:b/>
          <w:bCs/>
          <w:color w:val="222222"/>
          <w:sz w:val="22"/>
          <w:szCs w:val="22"/>
        </w:rPr>
        <w:t>Explain Kong's plugin scoping model. What is the order of precedence?</w:t>
      </w:r>
    </w:p>
    <w:p>
      <w:pPr>
        <w:pStyle w:val="Normal"/>
        <w:pBdr>
          <w:left w:val="single" w:sz="18" w:space="0" w:color="1565C0"/>
        </w:pBdr>
        <w:shd w:val="clear" w:fill="E8EEF7"/>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Kong plugins can be applied at four scopes: Global (applies to all traffic entering Kong), Service (applies to all routes pointing to that service), Route (applies to one specific route), and Consumer (applies when a specific authenticated identity makes requests). Precedence runs from most specific to least: Consumer &gt; Route &gt; Service &gt; Global. A consumer-scoped rate limit overrides a route-scoped one, which overrides a service-scoped one.</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Q3: </w:t>
      </w:r>
      <w:r>
        <w:rPr>
          <w:rFonts w:eastAsia="Arial" w:cs="Arial" w:ascii="Arial" w:hAnsi="Arial"/>
          <w:b/>
          <w:bCs/>
          <w:color w:val="222222"/>
          <w:sz w:val="22"/>
          <w:szCs w:val="22"/>
        </w:rPr>
        <w:t>What is the difference between AWS API Gateway REST API (v1) and HTTP API (v2)? When would you choose each?</w:t>
      </w:r>
    </w:p>
    <w:p>
      <w:pPr>
        <w:pStyle w:val="Normal"/>
        <w:pBdr>
          <w:left w:val="single" w:sz="18" w:space="0" w:color="1565C0"/>
        </w:pBdr>
        <w:shd w:val="clear" w:fill="E8EEF7"/>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HTTP API (v2): lower latency (~1ms overhead), lower cost ($1/million vs $3.50/million), native JWT authorizer, but no usage plans, limited request validation. REST API (v1): full feature set including usage plans, API keys, request/response validation, WAF integration, but higher latency and cost. Choose HTTP API for new serverless projects where cost and latency matter. Choose REST API when you need usage plans for commercializing an API, or need AWS WAF integration.</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Q4: </w:t>
      </w:r>
      <w:r>
        <w:rPr>
          <w:rFonts w:eastAsia="Arial" w:cs="Arial" w:ascii="Arial" w:hAnsi="Arial"/>
          <w:b/>
          <w:bCs/>
          <w:color w:val="222222"/>
          <w:sz w:val="22"/>
          <w:szCs w:val="22"/>
        </w:rPr>
        <w:t>How does NGINX's limit_req module differ from a full gateway's rate limiting? What is missing?</w:t>
      </w:r>
    </w:p>
    <w:p>
      <w:pPr>
        <w:pStyle w:val="Normal"/>
        <w:pBdr>
          <w:left w:val="single" w:sz="18" w:space="0" w:color="1565C0"/>
        </w:pBdr>
        <w:shd w:val="clear" w:fill="E8EEF7"/>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NGINX's limit_req operates on a single instance with a shared memory zone. It is limited to rate-limiting by IP address or simple variables. Missing capabilities: (1) No per-authenticated-user limiting — NGINX does not parse JWTs. (2) No distributed state — each NGINX instance has its own counter; a client hitting two instances can exceed the limit. (3) No per-tier limits — cannot give Premium users a higher limit than Free users. (4) No response headers informing clients of remaining quota.</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Q5: </w:t>
      </w:r>
      <w:r>
        <w:rPr>
          <w:rFonts w:eastAsia="Arial" w:cs="Arial" w:ascii="Arial" w:hAnsi="Arial"/>
          <w:b/>
          <w:bCs/>
          <w:color w:val="222222"/>
          <w:sz w:val="22"/>
          <w:szCs w:val="22"/>
        </w:rPr>
        <w:t>What is the xDS API in Envoy, and why is it important for dynamic environments?</w:t>
      </w:r>
    </w:p>
    <w:p>
      <w:pPr>
        <w:pStyle w:val="Normal"/>
        <w:pBdr>
          <w:left w:val="single" w:sz="18" w:space="0" w:color="1565C0"/>
        </w:pBdr>
        <w:shd w:val="clear" w:fill="E8EEF7"/>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xDS is a family of gRPC streaming APIs (LDS, RDS, CDS, EDS, SDS, ADS) through which a control plane pushes configuration to Envoy. Rather than reloading config files (which drops connections), Envoy receives live updates. EDS (Endpoint Discovery Service) is most critical: when a new pod starts in Kubernetes, the control plane detects it and pushes an EDS update to all Envoy instances — adding the new endpoint to the cluster within seconds, with no connection drops. This is what makes Istio manageable at scale.</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Q6: </w:t>
      </w:r>
      <w:r>
        <w:rPr>
          <w:rFonts w:eastAsia="Arial" w:cs="Arial" w:ascii="Arial" w:hAnsi="Arial"/>
          <w:b/>
          <w:bCs/>
          <w:color w:val="222222"/>
          <w:sz w:val="22"/>
          <w:szCs w:val="22"/>
        </w:rPr>
        <w:t>How does Traefik's auto-discovery work with Docker labels? Walk through what happens when a new container starts.</w:t>
      </w:r>
    </w:p>
    <w:p>
      <w:pPr>
        <w:pStyle w:val="Normal"/>
        <w:pBdr>
          <w:left w:val="single" w:sz="18" w:space="0" w:color="1565C0"/>
        </w:pBdr>
        <w:shd w:val="clear" w:fill="E8EEF7"/>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Traefik listens to the Docker daemon's event stream via the Docker socket. When a new container starts: (1) Traefik reads its labels. (2) If traefik.enable=true, Traefik parses all traefik.* labels. (3) It creates Router rules from traefik.http.routers.*.rule labels. (4) It creates Middlewares from traefik.http.middlewares.* labels. (5) It creates a Service pointing to the container's published port. (6) The new route is live within 1-2 seconds, with no Traefik restart needed. TLS is provisioned automatically via ACME if the entrypoint has a cert resolver configured.</w:t>
      </w:r>
    </w:p>
    <w:p>
      <w:pPr>
        <w:pStyle w:val="Normal"/>
        <w:spacing w:before="80" w:after="0"/>
        <w:rPr/>
      </w:pPr>
      <w:r>
        <w:rPr/>
      </w:r>
    </w:p>
    <w:p>
      <w:pPr>
        <w:pStyle w:val="Normal"/>
        <w:spacing w:before="0" w:after="80"/>
        <w:rPr/>
      </w:pPr>
      <w:r>
        <w:rPr>
          <w:rFonts w:eastAsia="Arial" w:cs="Arial" w:ascii="Arial" w:hAnsi="Arial"/>
          <w:b/>
          <w:bCs/>
          <w:color w:val="1565C0"/>
          <w:sz w:val="22"/>
          <w:szCs w:val="22"/>
        </w:rPr>
        <w:t xml:space="preserve">Q7: </w:t>
      </w:r>
      <w:r>
        <w:rPr>
          <w:rFonts w:eastAsia="Arial" w:cs="Arial" w:ascii="Arial" w:hAnsi="Arial"/>
          <w:b/>
          <w:bCs/>
          <w:color w:val="222222"/>
          <w:sz w:val="22"/>
          <w:szCs w:val="22"/>
        </w:rPr>
        <w:t>KrakenD is described as stateless. What does this mean operationally, and what does it prevent you from doing?</w:t>
      </w:r>
    </w:p>
    <w:p>
      <w:pPr>
        <w:pStyle w:val="Normal"/>
        <w:pBdr>
          <w:left w:val="single" w:sz="18" w:space="0" w:color="1565C0"/>
        </w:pBdr>
        <w:shd w:val="clear" w:fill="E8EEF7"/>
        <w:spacing w:before="0" w:after="160"/>
        <w:ind w:left="360" w:right="360"/>
        <w:rPr/>
      </w:pPr>
      <w:r>
        <w:rPr>
          <w:rFonts w:eastAsia="Arial" w:cs="Arial" w:ascii="Arial" w:hAnsi="Arial"/>
          <w:b/>
          <w:bCs/>
          <w:color w:val="1565C0"/>
          <w:sz w:val="22"/>
          <w:szCs w:val="22"/>
        </w:rPr>
        <w:t xml:space="preserve">Answer  </w:t>
      </w:r>
      <w:r>
        <w:rPr>
          <w:rFonts w:eastAsia="Arial" w:cs="Arial" w:ascii="Arial" w:hAnsi="Arial"/>
          <w:color w:val="333333"/>
          <w:sz w:val="22"/>
          <w:szCs w:val="22"/>
        </w:rPr>
        <w:t>Stateless means KrakenD holds no runtime state: no database, no admin API, no consumer/key registry. All configuration is loaded from a JSON/YAML file at startup. Operationally, this means: (1) scaling is trivial — start more instances, they're identical; (2) updates require a restart (blue-green deploy); (3) no dynamic plugin loading. What it prevents: you cannot create API keys or consumers at runtime through KrakenD itself — you need an external identity service. You cannot change routing rules without redeploying. You cannot enable/disable features for a specific client at runtime.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C2B4A"/>
          <w:sz w:val="40"/>
          <w:szCs w:val="40"/>
        </w:rPr>
        <w:t>10. Glossary — Module 3 Terms</w:t>
      </w:r>
    </w:p>
    <w:p>
      <w:pPr>
        <w:pStyle w:val="Normal"/>
        <w:pBdr>
          <w:bottom w:val="single" w:sz="8" w:space="1" w:color="1565C0"/>
        </w:pBdr>
        <w:spacing w:before="0" w:after="160"/>
        <w:rPr/>
      </w:pPr>
      <w:r>
        <w:rPr/>
      </w:r>
    </w:p>
    <w:p>
      <w:pPr>
        <w:pStyle w:val="Normal"/>
        <w:spacing w:before="0" w:after="100"/>
        <w:rPr/>
      </w:pPr>
      <w:r>
        <w:rPr>
          <w:rFonts w:eastAsia="Arial" w:cs="Arial" w:ascii="Arial" w:hAnsi="Arial"/>
          <w:b/>
          <w:bCs/>
          <w:color w:val="1C2B4A"/>
          <w:sz w:val="22"/>
          <w:szCs w:val="22"/>
        </w:rPr>
        <w:t xml:space="preserve">Predicate (SCG): </w:t>
      </w:r>
      <w:r>
        <w:rPr>
          <w:rFonts w:eastAsia="Arial" w:cs="Arial" w:ascii="Arial" w:hAnsi="Arial"/>
          <w:b w:val="false"/>
          <w:bCs w:val="false"/>
          <w:color w:val="333333"/>
          <w:sz w:val="22"/>
          <w:szCs w:val="22"/>
        </w:rPr>
        <w:t>Condition evaluated against an HTTP request in Spring Cloud Gateway. Multiple predicates on a route are AND-ed.</w:t>
      </w:r>
    </w:p>
    <w:p>
      <w:pPr>
        <w:pStyle w:val="Normal"/>
        <w:spacing w:before="0" w:after="100"/>
        <w:rPr/>
      </w:pPr>
      <w:r>
        <w:rPr>
          <w:rFonts w:eastAsia="Arial" w:cs="Arial" w:ascii="Arial" w:hAnsi="Arial"/>
          <w:b/>
          <w:bCs/>
          <w:color w:val="1C2B4A"/>
          <w:sz w:val="22"/>
          <w:szCs w:val="22"/>
        </w:rPr>
        <w:t xml:space="preserve">GatewayFilter (SCG): </w:t>
      </w:r>
      <w:r>
        <w:rPr>
          <w:rFonts w:eastAsia="Arial" w:cs="Arial" w:ascii="Arial" w:hAnsi="Arial"/>
          <w:b w:val="false"/>
          <w:bCs w:val="false"/>
          <w:color w:val="333333"/>
          <w:sz w:val="22"/>
          <w:szCs w:val="22"/>
        </w:rPr>
        <w:t>Request/response transformation applied to a specific route in Spring Cloud Gateway.</w:t>
      </w:r>
    </w:p>
    <w:p>
      <w:pPr>
        <w:pStyle w:val="Normal"/>
        <w:spacing w:before="0" w:after="100"/>
        <w:rPr/>
      </w:pPr>
      <w:r>
        <w:rPr>
          <w:rFonts w:eastAsia="Arial" w:cs="Arial" w:ascii="Arial" w:hAnsi="Arial"/>
          <w:b/>
          <w:bCs/>
          <w:color w:val="1C2B4A"/>
          <w:sz w:val="22"/>
          <w:szCs w:val="22"/>
        </w:rPr>
        <w:t xml:space="preserve">GlobalFilter (SCG): </w:t>
      </w:r>
      <w:r>
        <w:rPr>
          <w:rFonts w:eastAsia="Arial" w:cs="Arial" w:ascii="Arial" w:hAnsi="Arial"/>
          <w:b w:val="false"/>
          <w:bCs w:val="false"/>
          <w:color w:val="333333"/>
          <w:sz w:val="22"/>
          <w:szCs w:val="22"/>
        </w:rPr>
        <w:t>Filter applied to every request in Spring Cloud Gateway, regardless of route.</w:t>
      </w:r>
    </w:p>
    <w:p>
      <w:pPr>
        <w:pStyle w:val="Normal"/>
        <w:spacing w:before="0" w:after="100"/>
        <w:rPr/>
      </w:pPr>
      <w:r>
        <w:rPr>
          <w:rFonts w:eastAsia="Arial" w:cs="Arial" w:ascii="Arial" w:hAnsi="Arial"/>
          <w:b/>
          <w:bCs/>
          <w:color w:val="1C2B4A"/>
          <w:sz w:val="22"/>
          <w:szCs w:val="22"/>
        </w:rPr>
        <w:t xml:space="preserve">Resilience4j: </w:t>
      </w:r>
      <w:r>
        <w:rPr>
          <w:rFonts w:eastAsia="Arial" w:cs="Arial" w:ascii="Arial" w:hAnsi="Arial"/>
          <w:b w:val="false"/>
          <w:bCs w:val="false"/>
          <w:color w:val="333333"/>
          <w:sz w:val="22"/>
          <w:szCs w:val="22"/>
        </w:rPr>
        <w:t>Java-based fault tolerance library providing circuit breaker, retry, rate limiter, bulkhead. Integrated natively with SCG.</w:t>
      </w:r>
    </w:p>
    <w:p>
      <w:pPr>
        <w:pStyle w:val="Normal"/>
        <w:spacing w:before="0" w:after="100"/>
        <w:rPr/>
      </w:pPr>
      <w:r>
        <w:rPr>
          <w:rFonts w:eastAsia="Arial" w:cs="Arial" w:ascii="Arial" w:hAnsi="Arial"/>
          <w:b/>
          <w:bCs/>
          <w:color w:val="1C2B4A"/>
          <w:sz w:val="22"/>
          <w:szCs w:val="22"/>
        </w:rPr>
        <w:t xml:space="preserve">Kong Service: </w:t>
      </w:r>
      <w:r>
        <w:rPr>
          <w:rFonts w:eastAsia="Arial" w:cs="Arial" w:ascii="Arial" w:hAnsi="Arial"/>
          <w:b w:val="false"/>
          <w:bCs w:val="false"/>
          <w:color w:val="333333"/>
          <w:sz w:val="22"/>
          <w:szCs w:val="22"/>
        </w:rPr>
        <w:t>A Kong object representing a backend upstream: URL, timeouts, retries.</w:t>
      </w:r>
    </w:p>
    <w:p>
      <w:pPr>
        <w:pStyle w:val="Normal"/>
        <w:spacing w:before="0" w:after="100"/>
        <w:rPr/>
      </w:pPr>
      <w:r>
        <w:rPr>
          <w:rFonts w:eastAsia="Arial" w:cs="Arial" w:ascii="Arial" w:hAnsi="Arial"/>
          <w:b/>
          <w:bCs/>
          <w:color w:val="1C2B4A"/>
          <w:sz w:val="22"/>
          <w:szCs w:val="22"/>
        </w:rPr>
        <w:t xml:space="preserve">Kong Route: </w:t>
      </w:r>
      <w:r>
        <w:rPr>
          <w:rFonts w:eastAsia="Arial" w:cs="Arial" w:ascii="Arial" w:hAnsi="Arial"/>
          <w:b w:val="false"/>
          <w:bCs w:val="false"/>
          <w:color w:val="333333"/>
          <w:sz w:val="22"/>
          <w:szCs w:val="22"/>
        </w:rPr>
        <w:t>A Kong object that matches inbound requests (by path/method/host) and points to a Service.</w:t>
      </w:r>
    </w:p>
    <w:p>
      <w:pPr>
        <w:pStyle w:val="Normal"/>
        <w:spacing w:before="0" w:after="100"/>
        <w:rPr/>
      </w:pPr>
      <w:r>
        <w:rPr>
          <w:rFonts w:eastAsia="Arial" w:cs="Arial" w:ascii="Arial" w:hAnsi="Arial"/>
          <w:b/>
          <w:bCs/>
          <w:color w:val="1C2B4A"/>
          <w:sz w:val="22"/>
          <w:szCs w:val="22"/>
        </w:rPr>
        <w:t xml:space="preserve">Kong Consumer: </w:t>
      </w:r>
      <w:r>
        <w:rPr>
          <w:rFonts w:eastAsia="Arial" w:cs="Arial" w:ascii="Arial" w:hAnsi="Arial"/>
          <w:b w:val="false"/>
          <w:bCs w:val="false"/>
          <w:color w:val="333333"/>
          <w:sz w:val="22"/>
          <w:szCs w:val="22"/>
        </w:rPr>
        <w:t>An authenticated identity in Kong (user or application), associated with API keys or JWT secrets.</w:t>
      </w:r>
    </w:p>
    <w:p>
      <w:pPr>
        <w:pStyle w:val="Normal"/>
        <w:spacing w:before="0" w:after="100"/>
        <w:rPr/>
      </w:pPr>
      <w:r>
        <w:rPr>
          <w:rFonts w:eastAsia="Arial" w:cs="Arial" w:ascii="Arial" w:hAnsi="Arial"/>
          <w:b/>
          <w:bCs/>
          <w:color w:val="1C2B4A"/>
          <w:sz w:val="22"/>
          <w:szCs w:val="22"/>
        </w:rPr>
        <w:t xml:space="preserve">deck: </w:t>
      </w:r>
      <w:r>
        <w:rPr>
          <w:rFonts w:eastAsia="Arial" w:cs="Arial" w:ascii="Arial" w:hAnsi="Arial"/>
          <w:b w:val="false"/>
          <w:bCs w:val="false"/>
          <w:color w:val="333333"/>
          <w:sz w:val="22"/>
          <w:szCs w:val="22"/>
        </w:rPr>
        <w:t>Kong's declarative configuration CLI tool. Syncs a YAML file to a running Kong instance.</w:t>
      </w:r>
    </w:p>
    <w:p>
      <w:pPr>
        <w:pStyle w:val="Normal"/>
        <w:spacing w:before="0" w:after="100"/>
        <w:rPr/>
      </w:pPr>
      <w:r>
        <w:rPr>
          <w:rFonts w:eastAsia="Arial" w:cs="Arial" w:ascii="Arial" w:hAnsi="Arial"/>
          <w:b/>
          <w:bCs/>
          <w:color w:val="1C2B4A"/>
          <w:sz w:val="22"/>
          <w:szCs w:val="22"/>
        </w:rPr>
        <w:t xml:space="preserve">OpenResty: </w:t>
      </w:r>
      <w:r>
        <w:rPr>
          <w:rFonts w:eastAsia="Arial" w:cs="Arial" w:ascii="Arial" w:hAnsi="Arial"/>
          <w:b w:val="false"/>
          <w:bCs w:val="false"/>
          <w:color w:val="333333"/>
          <w:sz w:val="22"/>
          <w:szCs w:val="22"/>
        </w:rPr>
        <w:t>NGINX distribution with embedded LuaJIT. Enables Lua scripting at every NGINX request phase.</w:t>
      </w:r>
    </w:p>
    <w:p>
      <w:pPr>
        <w:pStyle w:val="Normal"/>
        <w:spacing w:before="0" w:after="100"/>
        <w:rPr/>
      </w:pPr>
      <w:r>
        <w:rPr>
          <w:rFonts w:eastAsia="Arial" w:cs="Arial" w:ascii="Arial" w:hAnsi="Arial"/>
          <w:b/>
          <w:bCs/>
          <w:color w:val="1C2B4A"/>
          <w:sz w:val="22"/>
          <w:szCs w:val="22"/>
        </w:rPr>
        <w:t xml:space="preserve">AWS Lambda Proxy Integration: </w:t>
      </w:r>
      <w:r>
        <w:rPr>
          <w:rFonts w:eastAsia="Arial" w:cs="Arial" w:ascii="Arial" w:hAnsi="Arial"/>
          <w:b w:val="false"/>
          <w:bCs w:val="false"/>
          <w:color w:val="333333"/>
          <w:sz w:val="22"/>
          <w:szCs w:val="22"/>
        </w:rPr>
        <w:t>Integration type where API Gateway passes the full HTTP request to Lambda as a JSON event.</w:t>
      </w:r>
    </w:p>
    <w:p>
      <w:pPr>
        <w:pStyle w:val="Normal"/>
        <w:spacing w:before="0" w:after="100"/>
        <w:rPr/>
      </w:pPr>
      <w:r>
        <w:rPr>
          <w:rFonts w:eastAsia="Arial" w:cs="Arial" w:ascii="Arial" w:hAnsi="Arial"/>
          <w:b/>
          <w:bCs/>
          <w:color w:val="1C2B4A"/>
          <w:sz w:val="22"/>
          <w:szCs w:val="22"/>
        </w:rPr>
        <w:t xml:space="preserve">Lambda Authorizer: </w:t>
      </w:r>
      <w:r>
        <w:rPr>
          <w:rFonts w:eastAsia="Arial" w:cs="Arial" w:ascii="Arial" w:hAnsi="Arial"/>
          <w:b w:val="false"/>
          <w:bCs w:val="false"/>
          <w:color w:val="333333"/>
          <w:sz w:val="22"/>
          <w:szCs w:val="22"/>
        </w:rPr>
        <w:t>Lambda function called by API Gateway to authenticate/authorize requests before forwarding.</w:t>
      </w:r>
    </w:p>
    <w:p>
      <w:pPr>
        <w:pStyle w:val="Normal"/>
        <w:spacing w:before="0" w:after="100"/>
        <w:rPr/>
      </w:pPr>
      <w:r>
        <w:rPr>
          <w:rFonts w:eastAsia="Arial" w:cs="Arial" w:ascii="Arial" w:hAnsi="Arial"/>
          <w:b/>
          <w:bCs/>
          <w:color w:val="1C2B4A"/>
          <w:sz w:val="22"/>
          <w:szCs w:val="22"/>
        </w:rPr>
        <w:t xml:space="preserve">Usage Plan (AWS): </w:t>
      </w:r>
      <w:r>
        <w:rPr>
          <w:rFonts w:eastAsia="Arial" w:cs="Arial" w:ascii="Arial" w:hAnsi="Arial"/>
          <w:b w:val="false"/>
          <w:bCs w:val="false"/>
          <w:color w:val="333333"/>
          <w:sz w:val="22"/>
          <w:szCs w:val="22"/>
        </w:rPr>
        <w:t>Throttling and quota configuration associated with API Keys in AWS REST API.</w:t>
      </w:r>
    </w:p>
    <w:p>
      <w:pPr>
        <w:pStyle w:val="Normal"/>
        <w:spacing w:before="0" w:after="100"/>
        <w:rPr/>
      </w:pPr>
      <w:r>
        <w:rPr>
          <w:rFonts w:eastAsia="Arial" w:cs="Arial" w:ascii="Arial" w:hAnsi="Arial"/>
          <w:b/>
          <w:bCs/>
          <w:color w:val="1C2B4A"/>
          <w:sz w:val="22"/>
          <w:szCs w:val="22"/>
        </w:rPr>
        <w:t xml:space="preserve">xDS: </w:t>
      </w:r>
      <w:r>
        <w:rPr>
          <w:rFonts w:eastAsia="Arial" w:cs="Arial" w:ascii="Arial" w:hAnsi="Arial"/>
          <w:b w:val="false"/>
          <w:bCs w:val="false"/>
          <w:color w:val="333333"/>
          <w:sz w:val="22"/>
          <w:szCs w:val="22"/>
        </w:rPr>
        <w:t>Family of gRPC streaming Discovery Service APIs used by Envoy to receive dynamic configuration from a control plane.</w:t>
      </w:r>
    </w:p>
    <w:p>
      <w:pPr>
        <w:pStyle w:val="Normal"/>
        <w:spacing w:before="0" w:after="100"/>
        <w:rPr/>
      </w:pPr>
      <w:r>
        <w:rPr>
          <w:rFonts w:eastAsia="Arial" w:cs="Arial" w:ascii="Arial" w:hAnsi="Arial"/>
          <w:b/>
          <w:bCs/>
          <w:color w:val="1C2B4A"/>
          <w:sz w:val="22"/>
          <w:szCs w:val="22"/>
        </w:rPr>
        <w:t xml:space="preserve">EDS (Endpoint Discovery): </w:t>
      </w:r>
      <w:r>
        <w:rPr>
          <w:rFonts w:eastAsia="Arial" w:cs="Arial" w:ascii="Arial" w:hAnsi="Arial"/>
          <w:b w:val="false"/>
          <w:bCs w:val="false"/>
          <w:color w:val="333333"/>
          <w:sz w:val="22"/>
          <w:szCs w:val="22"/>
        </w:rPr>
        <w:t>xDS API that notifies Envoy when backend instance IP/ports change.</w:t>
      </w:r>
    </w:p>
    <w:p>
      <w:pPr>
        <w:pStyle w:val="Normal"/>
        <w:spacing w:before="0" w:after="100"/>
        <w:rPr/>
      </w:pPr>
      <w:r>
        <w:rPr>
          <w:rFonts w:eastAsia="Arial" w:cs="Arial" w:ascii="Arial" w:hAnsi="Arial"/>
          <w:b/>
          <w:bCs/>
          <w:color w:val="1C2B4A"/>
          <w:sz w:val="22"/>
          <w:szCs w:val="22"/>
        </w:rPr>
        <w:t xml:space="preserve">Listener (Envoy): </w:t>
      </w:r>
      <w:r>
        <w:rPr>
          <w:rFonts w:eastAsia="Arial" w:cs="Arial" w:ascii="Arial" w:hAnsi="Arial"/>
          <w:b w:val="false"/>
          <w:bCs w:val="false"/>
          <w:color w:val="333333"/>
          <w:sz w:val="22"/>
          <w:szCs w:val="22"/>
        </w:rPr>
        <w:t>An IP:port binding that Envoy accepts connections on.</w:t>
      </w:r>
    </w:p>
    <w:p>
      <w:pPr>
        <w:pStyle w:val="Normal"/>
        <w:spacing w:before="0" w:after="100"/>
        <w:rPr/>
      </w:pPr>
      <w:r>
        <w:rPr>
          <w:rFonts w:eastAsia="Arial" w:cs="Arial" w:ascii="Arial" w:hAnsi="Arial"/>
          <w:b/>
          <w:bCs/>
          <w:color w:val="1C2B4A"/>
          <w:sz w:val="22"/>
          <w:szCs w:val="22"/>
        </w:rPr>
        <w:t xml:space="preserve">Cluster (Envoy): </w:t>
      </w:r>
      <w:r>
        <w:rPr>
          <w:rFonts w:eastAsia="Arial" w:cs="Arial" w:ascii="Arial" w:hAnsi="Arial"/>
          <w:b w:val="false"/>
          <w:bCs w:val="false"/>
          <w:color w:val="333333"/>
          <w:sz w:val="22"/>
          <w:szCs w:val="22"/>
        </w:rPr>
        <w:t>A set of upstream endpoints in Envoy, with a load balancing policy.</w:t>
      </w:r>
    </w:p>
    <w:p>
      <w:pPr>
        <w:pStyle w:val="Normal"/>
        <w:spacing w:before="0" w:after="100"/>
        <w:rPr/>
      </w:pPr>
      <w:r>
        <w:rPr>
          <w:rFonts w:eastAsia="Arial" w:cs="Arial" w:ascii="Arial" w:hAnsi="Arial"/>
          <w:b/>
          <w:bCs/>
          <w:color w:val="1C2B4A"/>
          <w:sz w:val="22"/>
          <w:szCs w:val="22"/>
        </w:rPr>
        <w:t xml:space="preserve">Istio: </w:t>
      </w:r>
      <w:r>
        <w:rPr>
          <w:rFonts w:eastAsia="Arial" w:cs="Arial" w:ascii="Arial" w:hAnsi="Arial"/>
          <w:b w:val="false"/>
          <w:bCs w:val="false"/>
          <w:color w:val="333333"/>
          <w:sz w:val="22"/>
          <w:szCs w:val="22"/>
        </w:rPr>
        <w:t>Service mesh using Envoy as its data plane. istiod is the control plane pushing xDS config to Envoy sidecars.</w:t>
      </w:r>
    </w:p>
    <w:p>
      <w:pPr>
        <w:pStyle w:val="Normal"/>
        <w:spacing w:before="0" w:after="100"/>
        <w:rPr/>
      </w:pPr>
      <w:r>
        <w:rPr>
          <w:rFonts w:eastAsia="Arial" w:cs="Arial" w:ascii="Arial" w:hAnsi="Arial"/>
          <w:b/>
          <w:bCs/>
          <w:color w:val="1C2B4A"/>
          <w:sz w:val="22"/>
          <w:szCs w:val="22"/>
        </w:rPr>
        <w:t xml:space="preserve">Entrypoint (Traefik): </w:t>
      </w:r>
      <w:r>
        <w:rPr>
          <w:rFonts w:eastAsia="Arial" w:cs="Arial" w:ascii="Arial" w:hAnsi="Arial"/>
          <w:b w:val="false"/>
          <w:bCs w:val="false"/>
          <w:color w:val="333333"/>
          <w:sz w:val="22"/>
          <w:szCs w:val="22"/>
        </w:rPr>
        <w:t>A network port that Traefik listens on (e.g., web=80, websecure=443).</w:t>
      </w:r>
    </w:p>
    <w:p>
      <w:pPr>
        <w:pStyle w:val="Normal"/>
        <w:spacing w:before="0" w:after="100"/>
        <w:rPr/>
      </w:pPr>
      <w:r>
        <w:rPr>
          <w:rFonts w:eastAsia="Arial" w:cs="Arial" w:ascii="Arial" w:hAnsi="Arial"/>
          <w:b/>
          <w:bCs/>
          <w:color w:val="1C2B4A"/>
          <w:sz w:val="22"/>
          <w:szCs w:val="22"/>
        </w:rPr>
        <w:t xml:space="preserve">Router (Traefik): </w:t>
      </w:r>
      <w:r>
        <w:rPr>
          <w:rFonts w:eastAsia="Arial" w:cs="Arial" w:ascii="Arial" w:hAnsi="Arial"/>
          <w:b w:val="false"/>
          <w:bCs w:val="false"/>
          <w:color w:val="333333"/>
          <w:sz w:val="22"/>
          <w:szCs w:val="22"/>
        </w:rPr>
        <w:t>A Traefik object that matches requests by Host/Path/Header rule and routes to a Service.</w:t>
      </w:r>
    </w:p>
    <w:p>
      <w:pPr>
        <w:pStyle w:val="Normal"/>
        <w:spacing w:before="0" w:after="100"/>
        <w:rPr/>
      </w:pPr>
      <w:r>
        <w:rPr>
          <w:rFonts w:eastAsia="Arial" w:cs="Arial" w:ascii="Arial" w:hAnsi="Arial"/>
          <w:b/>
          <w:bCs/>
          <w:color w:val="1C2B4A"/>
          <w:sz w:val="22"/>
          <w:szCs w:val="22"/>
        </w:rPr>
        <w:t xml:space="preserve">Middleware (Traefik): </w:t>
      </w:r>
      <w:r>
        <w:rPr>
          <w:rFonts w:eastAsia="Arial" w:cs="Arial" w:ascii="Arial" w:hAnsi="Arial"/>
          <w:b w:val="false"/>
          <w:bCs w:val="false"/>
          <w:color w:val="333333"/>
          <w:sz w:val="22"/>
          <w:szCs w:val="22"/>
        </w:rPr>
        <w:t>A Traefik plugin applied to a Router that transforms requests/responses.</w:t>
      </w:r>
    </w:p>
    <w:p>
      <w:pPr>
        <w:pStyle w:val="Normal"/>
        <w:spacing w:before="0" w:after="100"/>
        <w:rPr/>
      </w:pPr>
      <w:r>
        <w:rPr>
          <w:rFonts w:eastAsia="Arial" w:cs="Arial" w:ascii="Arial" w:hAnsi="Arial"/>
          <w:b/>
          <w:bCs/>
          <w:color w:val="1C2B4A"/>
          <w:sz w:val="22"/>
          <w:szCs w:val="22"/>
        </w:rPr>
        <w:t xml:space="preserve">Provider (Traefik): </w:t>
      </w:r>
      <w:r>
        <w:rPr>
          <w:rFonts w:eastAsia="Arial" w:cs="Arial" w:ascii="Arial" w:hAnsi="Arial"/>
          <w:b w:val="false"/>
          <w:bCs w:val="false"/>
          <w:color w:val="333333"/>
          <w:sz w:val="22"/>
          <w:szCs w:val="22"/>
        </w:rPr>
        <w:t>Source of Traefik dynamic config: Docker, Kubernetes, file, Consul, etc.</w:t>
      </w:r>
    </w:p>
    <w:p>
      <w:pPr>
        <w:pStyle w:val="Normal"/>
        <w:spacing w:before="0" w:after="100"/>
        <w:rPr/>
      </w:pPr>
      <w:r>
        <w:rPr>
          <w:rFonts w:eastAsia="Arial" w:cs="Arial" w:ascii="Arial" w:hAnsi="Arial"/>
          <w:b/>
          <w:bCs/>
          <w:color w:val="1C2B4A"/>
          <w:sz w:val="22"/>
          <w:szCs w:val="22"/>
        </w:rPr>
        <w:t xml:space="preserve">ACME: </w:t>
      </w:r>
      <w:r>
        <w:rPr>
          <w:rFonts w:eastAsia="Arial" w:cs="Arial" w:ascii="Arial" w:hAnsi="Arial"/>
          <w:b w:val="false"/>
          <w:bCs w:val="false"/>
          <w:color w:val="333333"/>
          <w:sz w:val="22"/>
          <w:szCs w:val="22"/>
        </w:rPr>
        <w:t>Automated Certificate Management Environment — protocol for automatic TLS certificate issuance (Let's Encrypt).</w:t>
      </w:r>
    </w:p>
    <w:p>
      <w:pPr>
        <w:pStyle w:val="Normal"/>
        <w:spacing w:before="0" w:after="100"/>
        <w:rPr/>
      </w:pPr>
      <w:r>
        <w:rPr>
          <w:rFonts w:eastAsia="Arial" w:cs="Arial" w:ascii="Arial" w:hAnsi="Arial"/>
          <w:b/>
          <w:bCs/>
          <w:color w:val="1C2B4A"/>
          <w:sz w:val="22"/>
          <w:szCs w:val="22"/>
        </w:rPr>
        <w:t xml:space="preserve">KrakenD endpoint: </w:t>
      </w:r>
      <w:r>
        <w:rPr>
          <w:rFonts w:eastAsia="Arial" w:cs="Arial" w:ascii="Arial" w:hAnsi="Arial"/>
          <w:b w:val="false"/>
          <w:bCs w:val="false"/>
          <w:color w:val="333333"/>
          <w:sz w:val="22"/>
          <w:szCs w:val="22"/>
        </w:rPr>
        <w:t>An API route in KrakenD that aggregates one or more backend calls into a single response.</w:t>
      </w:r>
    </w:p>
    <w:p>
      <w:pPr>
        <w:pStyle w:val="Normal"/>
        <w:spacing w:before="0" w:after="100"/>
        <w:rPr/>
      </w:pPr>
      <w:r>
        <w:rPr>
          <w:rFonts w:eastAsia="Arial" w:cs="Arial" w:ascii="Arial" w:hAnsi="Arial"/>
          <w:b/>
          <w:bCs/>
          <w:color w:val="1C2B4A"/>
          <w:sz w:val="22"/>
          <w:szCs w:val="22"/>
        </w:rPr>
        <w:t xml:space="preserve">allow/deny (KrakenD): </w:t>
      </w:r>
      <w:r>
        <w:rPr>
          <w:rFonts w:eastAsia="Arial" w:cs="Arial" w:ascii="Arial" w:hAnsi="Arial"/>
          <w:b w:val="false"/>
          <w:bCs w:val="false"/>
          <w:color w:val="333333"/>
          <w:sz w:val="22"/>
          <w:szCs w:val="22"/>
        </w:rPr>
        <w:t>Field filtering config on a KrakenD backend: allow = whitelist, deny = blacklist of response fields.</w:t>
      </w:r>
    </w:p>
    <w:p>
      <w:pPr>
        <w:pStyle w:val="Normal"/>
        <w:spacing w:before="0" w:after="100"/>
        <w:rPr/>
      </w:pPr>
      <w:r>
        <w:rPr>
          <w:rFonts w:eastAsia="Arial" w:cs="Arial" w:ascii="Arial" w:hAnsi="Arial"/>
          <w:b/>
          <w:bCs/>
          <w:color w:val="1C2B4A"/>
          <w:sz w:val="22"/>
          <w:szCs w:val="22"/>
        </w:rPr>
        <w:t xml:space="preserve">group (KrakenD): </w:t>
      </w:r>
      <w:r>
        <w:rPr>
          <w:rFonts w:eastAsia="Arial" w:cs="Arial" w:ascii="Arial" w:hAnsi="Arial"/>
          <w:b w:val="false"/>
          <w:bCs w:val="false"/>
          <w:color w:val="333333"/>
          <w:sz w:val="22"/>
          <w:szCs w:val="22"/>
        </w:rPr>
        <w:t>KrakenD config key that wraps a backend's response in a named nested object in the merged response.</w:t>
      </w:r>
    </w:p>
    <w:p>
      <w:pPr>
        <w:pStyle w:val="Normal"/>
        <w:spacing w:before="0" w:after="100"/>
        <w:rPr/>
      </w:pPr>
      <w:r>
        <w:rPr>
          <w:rFonts w:eastAsia="Arial" w:cs="Arial"/>
          <w:b/>
          <w:bCs/>
          <w:color w:val="1C2B4A"/>
        </w:rPr>
        <w:t xml:space="preserve">Stateless gateway: </w:t>
      </w:r>
      <w:r>
        <w:rPr>
          <w:rFonts w:eastAsia="Arial" w:cs="Arial"/>
        </w:rPr>
        <w:t>A gateway (like KrakenD) with no persistent runtime state; all config loaded from files at startup.</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MicroService Pattern Core Module 1 API Gateway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MicroService Pattern Core Module 1 API Gateway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125</Pages>
  <Words>21379</Words>
  <Characters>136317</Characters>
  <CharactersWithSpaces>165920</CharactersWithSpaces>
  <Paragraphs>3606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2026-04-17T08:32:28Z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