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JVM</w:t>
      </w:r>
    </w:p>
    <w:p>
      <w:pPr>
        <w:spacing w:after="20"/>
        <w:jc w:val="center"/>
      </w:pPr>
      <w:r>
        <w:rPr>
          <w:rFonts w:ascii="Calibri" w:cs="Calibri" w:eastAsia="Calibri" w:hAnsi="Calibri"/>
          <w:b/>
          <w:bCs/>
          <w:color w:val="2E75B6"/>
          <w:sz w:val="58"/>
          <w:szCs w:val="58"/>
        </w:rPr>
        <w:t xml:space="preserve">Internals</w:t>
      </w:r>
    </w:p>
    <w:p>
      <w:pPr>
        <w:spacing w:after="60"/>
        <w:jc w:val="center"/>
      </w:pPr>
      <w:r>
        <w:rPr>
          <w:rFonts w:ascii="Calibri" w:cs="Calibri" w:eastAsia="Calibri" w:hAnsi="Calibri"/>
          <w:i/>
          <w:iCs/>
          <w:color w:val="C55A11"/>
          <w:sz w:val="26"/>
          <w:szCs w:val="26"/>
        </w:rPr>
        <w:t xml:space="preserve">Module 4 — Object Memory Layout &amp; Allocation: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Object Header Structure</w:t>
      </w:r>
    </w:p>
    <w:p>
      <w:pPr>
        <w:spacing w:after="60"/>
      </w:pPr>
      <w:r>
        <w:t xml:space="preserve"/>
      </w:r>
    </w:p>
    <w:p>
      <w:pPr>
        <w:spacing w:after="100"/>
      </w:pPr>
      <w:r>
        <w:rPr>
          <w:rFonts w:ascii="Calibri" w:cs="Calibri" w:eastAsia="Calibri" w:hAnsi="Calibri"/>
          <w:sz w:val="22"/>
          <w:szCs w:val="22"/>
        </w:rPr>
        <w:t xml:space="preserve">Every Java object on the heap begins with a header that precedes its instance fields. This header is invisible to Java code but essential to the JVM — it carries the object's identity hash code, its class pointer, GC metadata, and locking state. Understanding the header explains the minimum memory cost of every allocation, why synchronized and identity hash code have a subtle interaction, and how GC tracks object age across generational collections.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Header Layout — 64-bit JVM, Compressed OOPs Enabled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Plain object layout (64-bit HotSpot, Java 21, -XX:+UseCompressedOops):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Byte offset   Size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8     Mark Word  (lock state, hash code, GC age, GC flags)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8          4     Class Pointer  (compressed OOP to class metadata)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          4     [padding to next 8-byte boundary] or first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16+               Instance fields in declaration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Minimum object size = 16 bytes (mark word 8 + class ptr 4 + 4 padding)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 new Object() is 16 bytes — you can never have a smaller Java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 object has an extra 4-byte length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Byte offset   Size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8     Mark Word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8          4     Class Pointer (compressed 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          4     Array Length  (int, max Integer.MAX_VALUE ~2.1 billion)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16+               Array elements, each at their natural size and alignment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Quick size examples (compressed OOPs, Java 21):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Object()            16 bytes  (no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Integer(42)         16 bytes  (header 12 + int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Long(42L)           24 bytes  (header 12 + long 8 + padding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int[0]              16 bytes  (header 16 for arrays + 0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int[1]              20 bytes  --&gt; rounded up to 24 (8-byte aligned)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byte[1]             17 bytes  --&gt; rounded up to 24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byte[8]             24 bytes  (fits exactly)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String (Java 11+)   24 bytes  (header 12 + value[] ref 4 + hash 4 + coder 1 + padding 3)</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separate byte[] for actual string content (on heap, separate allocation)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The Mark Word — 8 Bytes With Multiple Personalities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mark word reinterprets its 8 bytes depending on the object's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lowest 2 bits (tag bits) identify which interpretation applies.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UNLOCKED (normal object, no active sync, tag = 01)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Bit 63                                    Bit 8     7     6..3      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Identity hash code (31 bits, once set)    | 0    |  GC    | 0 | 0 1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or zeros if hashCode() never called       |      |  Age   | u | tag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Age = 4 bits (values 0-15): incremented each time object survives Young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Identity hash = 31 bits: set on first System.identityHashCode()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LIGHTWEIGHT LOCK (CAS-based, uncontended sync, tag = 00)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Bit 63                                                Bit 2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Pointer to Lock Record on owning thread's stack    |  0   | 00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lock record is allocated on the stack of the synchronizing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original mark word is saved there (displaced header).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HEAVYWEIGHT LOCK (inflated, contended sync, tag = 10)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Bit 63                                                Bit 2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Pointer to ObjectMonitor in native heap            |  0   | 10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ObjectMonitor is a C++ object containing: owner thread 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entry set (blocked threads), wait set (waiting threads), recursion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 MARKED (during concurrent GC, tag = 11)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Mark word repurposed to store forwarding pointer (copied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GC mark bits (marking GC). Tag = 11.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 Biased locking (formerly tag = 101) was REMOVED in Java 21.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17: still present but deprecated (-XX:-UseBiasedLocking).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Java 21: the biased locking code path is gone entirely.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1.3  GC Age — The Tenuring Threshold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4 GC age bits in the mark word track how many Young GC cycles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 object has survived. When age reaches the tenuring threshold,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object is promoted from Young Generation to Old Generation.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tenuring threshold: -XX:MaxTenuringThreshold=15 (max for 4 bits)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GC may dynamically adjust threshold based on survivor space usage.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lifecycle: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created in Eden:         age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Survives 1st Young GC:          age = 1, moved to Survivor S0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Survives 2nd Young GC:          age = 2, moved to Survivor S1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Survives 15th Young GC:         age = 15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16th Young GC:               PROMOTED to Old Generation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(mark word age bits are no longer meaningful — old gen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are tracked differently by the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See current tenuring distribution in GC logs: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-Xlog:gc+age=trace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Desired survivor size X bytes, new threshold N (max 15)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age 1: Y bytes, Z total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age 2: A bytes, B total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tells you how many objects are at each age, helping you tune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-XX:MaxTenuringThreshold if objects are being promoted too early/late.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Object Alignment and Padding</w:t>
      </w:r>
    </w:p>
    <w:p>
      <w:pPr>
        <w:spacing w:after="60"/>
      </w:pPr>
      <w:r>
        <w:t xml:space="preserve"/>
      </w:r>
    </w:p>
    <w:p>
      <w:pPr>
        <w:spacing w:after="100"/>
      </w:pPr>
      <w:r>
        <w:rPr>
          <w:rFonts w:ascii="Calibri" w:cs="Calibri" w:eastAsia="Calibri" w:hAnsi="Calibri"/>
          <w:sz w:val="22"/>
          <w:szCs w:val="22"/>
        </w:rPr>
        <w:t xml:space="preserve">The JVM aligns all objects to 8-byte boundaries by default. This is a hardware requirement: modern CPUs fetch memory in cache lines (typically 64 bytes), and misaligned accesses can require two fetches instead of one. Alignment also enables efficient atomic operations on pointer-sized words. The consequence is padding — wasted bytes inserted to satisfy alignment requirements. Padding can account for a significant fraction of memory in classes with awkward field sizes.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The Alignment Rules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object alignment rules (HotSpot defaults):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START alignment: every object begins at an 8-byte boundary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Field alignment within object: each field is aligned to its natural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byte  → 1-byte aligned (any offset)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short, char    → 2-byte aligned (offset divisible by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float     → 4-byte aligned (offset divisible by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double   → 8-byte aligned (offset divisible by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references     → 4-byte aligned with compressed OOPs (or 8-byte without)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END: the object's total size is rounded up to the next 8-byte boundary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field reordering: the JVM may REORDER fields from declaration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 minimize padding. The order it uses (HotSpot):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long, double   (8 bytes each — placed first for alignment)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int, float     (4 bytes each)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short, char    (2 bytes each)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boolean, byte  (1 byte each)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references     (4 or 8 bytes — last, may be grouped)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ordering is an OPTIMISATION, not a guarantee.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Use JOL (Section 8) to see the actual layout for your JVM.</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Padding in Practice — Before and After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INEFFICIENT: fields declared in poor order → 32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BadLayout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flag;      // 1 byte at offset 12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3 bytes padding to reach offset 16 (int alignment)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value;         // 4 bytes at offset 16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0 bytes padding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bigNumber;    // 8 bytes at offset 24 (need 8-byte alignment)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WAIT — but offset 20 is not 8-byte aligned!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JVM would reorder fields, so actual layout 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Actual layout after JVM field reordering: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Offset  Size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8  Mark Word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8     4  Class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     4  value (int) -- placed at first 4-byte-aligned slot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16     8  bigNumber (long) -- needs 8-byte alignment, fits at 16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24     1  flag (boolean)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25     7  PADDING to reach 32 (next 8-byte boundary)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Total: 32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EFFICIENT: declare fields largest-first → 24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GoodLayout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bigNumber;    // 8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value;         // 4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flag;      // 1 byte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3 bytes padding to reach total of 24 (next 8-byte boundary)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Layout: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Offset  Size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8  Mark Word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8     4  Class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     4  bigNumber (first 4 bytes — long SPANS offsets 12-19)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Actually the JVM places long at the 8-byte-aligned offset,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 this is more complex. Use JOL to see the real layout.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PRACTICAL RULE: For classes with millions of instances,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use JOL to measure and verify — don't guess field ordering.</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Superclass Fields Come First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an inheritance hierarchy, the JVM lays out fields with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SUPERCLASS FIELDS FIRST, then subclass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class's fields are grouped together and aligned within their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Base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baseInt;      // at some offset after header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baseLong;    // next 8-byte aligned slot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Child extends Base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childInt;     // comes AFTER all Base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childBool;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Actual layout (approximate, JVM may reorder within each class's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Offset  Size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8  Mark Word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8     4  Class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     4  baseInt     (from Base)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16     8  baseLong    (from Base, 8-byte aligned)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24     4  childInt    (from Child)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28     1  childBool   (from Child)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29     3  PADDING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Total: 32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insight: if you need to write a cache-line-friendly layout,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consider composition over inheritance — you have more control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over field placement in a flat class than in a hierarchy.</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Compressed OOPs — 32-bit Pointers on a 64-bit JVM</w:t>
      </w:r>
    </w:p>
    <w:p>
      <w:pPr>
        <w:spacing w:after="60"/>
      </w:pPr>
      <w:r>
        <w:t xml:space="preserve"/>
      </w:r>
    </w:p>
    <w:p>
      <w:pPr>
        <w:spacing w:after="100"/>
      </w:pPr>
      <w:r>
        <w:rPr>
          <w:rFonts w:ascii="Calibri" w:cs="Calibri" w:eastAsia="Calibri" w:hAnsi="Calibri"/>
          <w:sz w:val="22"/>
          <w:szCs w:val="22"/>
        </w:rPr>
        <w:t xml:space="preserve">On a 64-bit JVM, every object reference would naturally be 8 bytes — doubling the pointer storage requirement compared to 32-bit. Compressed OOPs (Ordinary Object Pointers) is an optimisation that represents Java heap references as 32-bit values on a 64-bit JVM, saving 4 bytes per reference. This typically reduces heap usage by 20-30% and improves cache utilisation because more references fit in a cache line. Compressed OOPs are enabled by default for heaps up to 32 GB.</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How Compressed OOPs Work</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64-bit pointers waste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64-bit JVM has 64-bit memory addresses.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Naive approach: every object reference = 8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an ArrayList of 1M references: 8MB just for the reference 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Compressed OOPs solution: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Objects are 8-byte aligned (by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Therefore the lowest 3 bits of any object address are ALWAYS ZERO.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We can store only bits 3..34 (32 bits) of the address,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 shift left by 3 to recover the full address.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compressed_oop = real_address &gt;&gt;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real_address = compressed_oop &lt;&lt;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32-bit compressed value can represent: 2^32 * 8 = 32 GB of address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the compressed OOPs limit: heaps &lt;= 32 GB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Zero-based compressed OOPs (heap base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the heap starts at address 0, the shift is enough.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tries to allocate the heap starting at address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Non-zero-based compressed OOPs (heap base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OS places the heap elsewhere, JVM stores a 'heap base' offset.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real_address = heap_base + (compressed_oop &lt;&lt;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Slightly more expensive due to the base addition.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Above 32 GB: compressed OOPs automatically disabled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-Xmx33g ...  → uncompressed 8-byte pointers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 usage increases ~15-20% vs compressed OOPs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Consider whether you really need &gt;32 GB or can split across instances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Compressed OOPs and the 32-GB Sweet Spot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maximum compressed OOPs heap size varies slightly by OS: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Linux:   31 GB (OS kernel may place heap too high above 32 GB)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macOS:   about 32 GB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Windows: about 32 GB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Java 8u40+: explicit heap base alignment at 32 GB boundary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-Xmx32736m is typically the maximum that keeps compressed OOPs active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(32768 MB = 32 GB minus some overhead for JVM structures)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Check whether compressed OOPs are active for your JVM settings: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-XX:+PrintFlagsFinal -version | grep UseCompressedOops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at runtime: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System.out.println(System.getProperty("java.vm.info"));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includes: 'with compressed oops' if enabled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Compressed class pointers (separate from compressed OOPs):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class pointer in the object header can ALSO be compressed.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-XX:+UseCompressedClassPointers (on by default, requires CompressedOops)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Reduces class pointer from 8 bytes to 4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 pointers point into Metaspace, not the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Flags summary: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-XX:+UseCompressedOops          Enable 32-bit heap references (default: 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-XX:+UseCompressedClassPointers Enable 32-bit class pointers (default: 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-XX:-UseCompressedOops          Force 64-bit pointers (rare, &gt;32GB or debugging)</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Impact on Object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Configuration</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Reference size</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Min object size</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ArrayList of 1M refs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32-bit JVM</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 bytes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 bytes</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 MB for reference array</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64-bit JVM + compressed OOPs (default)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 bytes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16 bytes</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 MB for reference array</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64-bit JVM, no compressed OOPs (&gt;32GB heap)</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 bytes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16 bytes</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 MB for reference array</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TLAB — Thread-Local Allocation Buffer</w:t>
      </w:r>
    </w:p>
    <w:p>
      <w:pPr>
        <w:spacing w:after="60"/>
      </w:pPr>
      <w:r>
        <w:t xml:space="preserve"/>
      </w:r>
    </w:p>
    <w:p>
      <w:pPr>
        <w:spacing w:after="100"/>
      </w:pPr>
      <w:r>
        <w:rPr>
          <w:rFonts w:ascii="Calibri" w:cs="Calibri" w:eastAsia="Calibri" w:hAnsi="Calibri"/>
          <w:sz w:val="22"/>
          <w:szCs w:val="22"/>
        </w:rPr>
        <w:t xml:space="preserve">Creating millions of objects per second is a core Java workload, so object allocation must be extremely fast. The JVM achieves near-zero-cost allocation through Thread-Local Allocation Buffers (TLABs). Each thread is pre-assigned a private region of the Eden space. Allocation within a TLAB is a simple pointer bump — no locking, no synchronization, no atomic operations. This makes Java object allocation competitive with stack allocation in C.</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How TLAB Allocation Works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heap (Eden space) is shared by all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TLAB: each allocation requires synchronization: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lock(heap_lock);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ptr = eden_top;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eden_top +=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unlock(heap_lock);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100M allocations/sec across 8 threads: lock contention is catastrophic.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TLAB: each thread owns a private region of Eden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Eden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TLAB-1 | TLAB-2 | TLAB-3 | TLAB-4 |   Free Eden (unassigned)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T1 ptr |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T1 allocates within TLAB-1 by just bumping T1's local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t1_tlab_ptr += object_size;  // atomic-free! Only T1 touches T1's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TLAB allocation pseudocode (JIT-compiled, executes in ~1-2 nanoseconds):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(tlab_top + size &lt;= tlab_end) {         // fast path: TLAB has room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obj_ptr  = tlab_top;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tlab_top +=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obj_ptr;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else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slowPath(size);  // TLAB full — allocate new TLAB or fall back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JIT compiler directly inlines the TLAB check and bump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generated native code is approximately: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mov rax, [tlab_top]     ; load current TLAB 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 rax, &lt;object_size&gt;  ; compute new 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cmp rax, [tlab_end]     ; compare with TLAB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jg  slow_path           ; if overflow, take slow path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mov [tlab_top], rax     ; update TLAB 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 rax, &lt;object_size&gt;  ; rax now points to allocated object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Total: ~5 CPU instructions for successful allocation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TLAB Sizing and Management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TLAB size is determined dynamically by the JVM based 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Thread's allocation rate (threads that allocate more get larger TLABs)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Available Eden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Number of active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TLAB size: Eden / (number of threads *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Typical TLAB: 32KB to 512KB depending on heap and thread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a TLAB is exhausted (object doesn't fit in remaining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 A: TLAB refill — JVM assigns a new TLAB region from Eden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 B: Large allocation — skip TLAB, allocate directly in Eden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objects larger than -XX:TLABWasteTargetPercent of TLAB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 C: Eden is full — trigger Young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'waste' policy: when a TLAB has less remaining than the next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more remaining than -XX:TLABWasteTargetPercent (default 1% of TLAB):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TLAB is retired (remaining bytes wasted) and a new one allocated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avoids excessive TLAB refills for many small allocations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TLAB flags: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-XX:+UseTLAB              Enable TLABs (default: 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-XX:TLABSize=&lt;bytes&gt;      Fixed TLAB size (disables dynamic sizing)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-XX:MinTLABSize=&lt;bytes&gt;   Minimum TLAB size (default: 2KB)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-XX:TLABWasteTargetPercent=&lt;n&gt;  % of TLAB to allow wasting (default: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Monitor TLAB statistics: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-Xlog:gc+tlab=trace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Shows: TLAB allocations, refills, wasted bytes, slow-path allocations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When TLAB Is Bypassed — Large Object Allocation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Some objects are too large for TLAB and go directly to Old Generation: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GC: objects &gt;= half a region size (default region = 1MB, so &gt;= 512KB)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are 'humongous objects' and allocated directly in special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-XX:G1HeapRegionSize controls the region size (1-32MB, power of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Impact of humongous allocations: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Bypass TLAB (expected — objects are large)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Bypass Young GC entirely (go straight to Old Gen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Can cause early full GC if Old Gen fills with humongous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Not compacted by normal GC cycles (only full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Diagnose humongous allocations: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-Xlog:gc+humongous=trace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Shows: size and allocation point for each humongous allocation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avoid large temporary arrays, use streaming, or pre-allocate once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Common culprits: new byte[1024*1024] inside loops,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byte[] from HTTP request bodies,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large String operations (toByteArray etc.)</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Escape Analysis and Stack Allocation</w:t>
      </w:r>
    </w:p>
    <w:p>
      <w:pPr>
        <w:spacing w:after="60"/>
      </w:pPr>
      <w:r>
        <w:t xml:space="preserve"/>
      </w:r>
    </w:p>
    <w:p>
      <w:pPr>
        <w:spacing w:after="100"/>
      </w:pPr>
      <w:r>
        <w:rPr>
          <w:rFonts w:ascii="Calibri" w:cs="Calibri" w:eastAsia="Calibri" w:hAnsi="Calibri"/>
          <w:sz w:val="22"/>
          <w:szCs w:val="22"/>
        </w:rPr>
        <w:t xml:space="preserve">Escape analysis is a JIT compiler analysis that determines whether an object 'escapes' the scope where it is created — whether any reference to it can be observed by other threads or outlive the method. If an object is provably local (non-escaping), the JIT can apply powerful optimisations: stack allocation (object lives on the stack instead of the heap, freeing it when the method returns), scalar replacement (object fields are kept in CPU registers), or full elimination (the object is never allocated at all).</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Escape Classification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 object 'escapes' if a reference to it can be observed outside its scope.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ESCAPE: object fully confined to this method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 sumPoint()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Point p = new Point(3, 4);  // p does NOT escape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p.x + p.y;           // 'p' is never stored anywhere, never returned,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never passed to another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JIT can: stack-allocate p, or scalar-replace p.x/p.y into registers,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eliminate the allocation entirely (return 3+4=7 directly)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ARG ESCAPE: passed to another method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void process()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Point p = new Point(3,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printPoint(p);   // p escapes to printPoint()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printPoint() is inlined by JIT: JIT can see the whole picture and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may still eliminate the allocation after inlining!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printPoint() is NOT inlined: p must be heap-allocated.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GLOBAL ESCAPE: stored in a field, returned, or put in a collection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Point createPoint()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new Point(3, 4); // escapes via return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void store(Point 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this.savedPoint = p;    // escapes via field assignment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These objects MUST be heap-allocated — escape analysis cannot optimise them.</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Stack Allocation — How It Works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the JIT determines an object does NOT escape,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can allocate it on the thread stack instead of the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Stack allocation benefits: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NO GC pressure: stack frame is freed automatically on method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FASTER allocation: stack pointer decrement, no TLAB required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BETTER cache locality: stack is L1-cached, heap is farther away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Important: HotSpot C2 does NOT actually do traditional stack allocation.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Instead, it performs SCALAR REPLACEMENT (see Section 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True stack allocation is implemented in GraalVM CE/EE.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 can observe escape analysis with JIT logs: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-XX:+DoEscapeAnalysis          (default: on since Java 6u23)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-XX:+PrintEscapeAnalysis       (requires -XX:+UnlockDiagnosticVMOptions)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-XX:+PrintEliminateAllocations (see which allocations were eliminated)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Conditions required for EA to optimise an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Object must be created with 'new' (not arrays in some cases)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Object must not escape to other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The method containing the allocation must be JIT-compiled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 does not apply to interpreted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The call graph must be inlineable for arg-escape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Check if EA is working: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JMH (Java Microbenchmark Harness) with allocation profiler: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@BenchmarkMode(Mode.AverageTime)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@Fork(value=1, jvmArgs={'-XX:+PrintEliminateAllocations'})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Run and look for 'Eliminated allocation of ...' in the output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Scalar Replacement and Object Elimination</w:t>
      </w:r>
    </w:p>
    <w:p>
      <w:pPr>
        <w:spacing w:after="60"/>
      </w:pPr>
      <w:r>
        <w:t xml:space="preserve"/>
      </w:r>
    </w:p>
    <w:p>
      <w:pPr>
        <w:spacing w:after="100"/>
      </w:pPr>
      <w:r>
        <w:rPr>
          <w:rFonts w:ascii="Calibri" w:cs="Calibri" w:eastAsia="Calibri" w:hAnsi="Calibri"/>
          <w:sz w:val="22"/>
          <w:szCs w:val="22"/>
        </w:rPr>
        <w:t xml:space="preserve">Scalar replacement is the most powerful form of escape analysis optimisation. Instead of allocating an object and then reading its fields, the JIT replaces the object with individual variables (scalars) — typically CPU registers. The object ceases to exist in memory at all. Object elimination takes this further: if the object's fields are never actually read (dead code), the allocation is removed entirely. These optimisations can make idiomatic Java code with many small objects as fast as equivalent C code.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Scalar Replacement — Objects Become Registers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double distanceFromOrigin(double x, double 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Point p = new Point(x, y);    // ← allocation candidate for EA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Math.sqrt(p.x * p.x + p.y * 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escape analysis: p does not escape.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scalar replacement: the JIT transforms this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double distanceFromOrigin(double x, double 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allocation at 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p.x is replaced by 'x' (already in a register)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p.y is replaced by 'y' (already in a register)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Math.sqrt(x * x + y * 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Point object is NEVER CREATED.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heap allocation, no GC pressure, no TLAB bump.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CPU registers that would have held p.x and 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simply hold x and y directly.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Scalar replacement is especially important for: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Iterator objects (for-each loops create an Iterator)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Wrapper objects (autoboxing: int -&gt; Integer -&gt; 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Small data holder classes (Point, Pair, Range,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StringBuilder in string concatenation (Java 9+ uses StringConcatFactory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but StringBuilder is still used in some patterns)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Object Elimination — Allocations Removed Entirely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Scenario: an object is allocated but its result is never observed.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JIT can eliminate the allocation completely.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1: dead store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void processData()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StringBuilder sb = new StringBuilder();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sb.append("prefix_");</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sb.append(data);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result = sb.toString();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result is never used after this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JIT eliminates ALL of: sb allocation, append calls, toString,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2: loop iterator elimination (extremely common)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(String item : myList)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process(item);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desugars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Iterator&lt;String&gt; it = myList.iterator();  ← Iterator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(it.hasNext()) { String item = it.next(); process(item);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myList is an ArrayList, ArrayList.iterator() returns a private Itr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JIT inlines iterator(), hasNext(), and next().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inlining, Itr does not escape — scalar replacement eliminates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Net result: the for-each loop over ArrayList costs zero allocations.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3: autoboxing elimination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Integer sum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i = 0; i &lt; 100;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 = sum + i;  // autoboxes sum to int, adds i, autoboxes back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JIT may scalar-replace sum entirely, keeping it as a plain int register.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 Integer boxing/unboxing cycle disappears.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When Escape Analysis Fails — Deoptimisation Traps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Escape analysis can be invalidated at runtime, causing deoptimisation.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Common causes: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Class loading: a new subclass is loaded after EA compiled a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 assumed a method call was monomorphic (one class) but now it's bimorphic.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compiled code is deoptimised and recompiled with the new type profile.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Object identity: if identityHashCode() is called on an EA-eliminated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must materialise the object to compute a stable hash.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Debugging / instrumentation: a Java agent attaches and needs to inspect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live objects — EA optimisations are reversed.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Large method bodies: EA has a budget. Methods with too many nodes in their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IR graph skip EA. Keep hot methods small and focused.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Diagnose EA failures: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-XX:+UnlockDiagnosticVMOptions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-XX:+PrintEliminateAllocations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shows which allocations were eliminated and which were NOT.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Common mistake: passing object to System.out.println prevents EA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void hot()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Point p = new Point(x, 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System.out.println(p);  // p escapes to PrintStream! EA cannot eliminate.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for debugging: extract values before passing to println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void hot()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px = x, py = y;  // scalars — no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System.out.println(px + "," + py);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JOL — The Java Object Layout Tool</w:t>
      </w:r>
    </w:p>
    <w:p>
      <w:pPr>
        <w:spacing w:after="60"/>
      </w:pPr>
      <w:r>
        <w:t xml:space="preserve"/>
      </w:r>
    </w:p>
    <w:p>
      <w:pPr>
        <w:spacing w:after="100"/>
      </w:pPr>
      <w:r>
        <w:rPr>
          <w:rFonts w:ascii="Calibri" w:cs="Calibri" w:eastAsia="Calibri" w:hAnsi="Calibri"/>
          <w:sz w:val="22"/>
          <w:szCs w:val="22"/>
        </w:rPr>
        <w:t xml:space="preserve">JOL (Java Object Layout) is the definitive tool for inspecting the actual memory layout of Java objects as seen by the JVM at runtime. Unlike guesses based on field order in source code, JOL reports the true byte-level layout including header offsets, field reordering by the JVM, padding gaps, and total object size. It is an essential diagnostic tool for performance engineers who need to understand memory footprint and optimise object density.</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Setting Up JOL</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Maven dependency (use latest version):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&lt;dependency&gt;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&lt;groupId&gt;org.openjdk.jol&lt;/groupId&gt;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&lt;artifactId&gt;jol-core&lt;/artifactId&gt;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&lt;version&gt;0.17&lt;/version&gt;  &lt;!-- check MVN repo for latest --&gt;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&lt;/dependency&gt;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org.openjdk.jol.info.ClassLayout;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org.openjdk.jol.info.GraphLayout;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org.openjdk.jol.vm.VM;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First: print JVM details (pointer sizes, alignment,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System.out.println(VM.current().details());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example: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Running 64-bit HotSpot 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Using compressed oop with 3-bit shift.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Using compressed klass with 3-bit shift.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Objects are 8 bytes aligned.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Field sizes by type: 4, 1, 1, 2, 2, 4, 4, 8, 8 [bytes]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(ref, bool, byte, char, short, int, float, long, double)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ClassLayout — Inspecting a Single Class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Inspect layout of a class definition (static analysis):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System.out.println(ClassLayout.parseClass(String.class).toPrintable());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output for java.lang.String (Java 21, compressed OOPs):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java.lang.String object internals: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OFF  SZ      TYPE DESCRIPTION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8           (object header: mark)     0x0000000000000001 (non-biasable; age: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8   4           (object header: class)    0x00001000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   4    byte[] String.value               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16   4       int String.hash                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   1      byte String.coder               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21   3           (object alignment gap)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Instance size: 24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Space losses:  0 bytes internal + 3 bytes external = 3 bytes total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Inspect layout of a LIVE instance (sees actual values):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s = "Hello";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System.out.println(ClassLayout.parseInstance(s).toPrintable());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Same format, but VALUE column shows actual field values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MARK column shows the actual mark word bits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calling identityHashCode, mark word changes: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hash = System.identityHashCode(s);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System.out.println(ClassLayout.parseInstance(s).toPrintable());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MARK word now contains the hash code bits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7.3  GraphLayout — Measuring the Full Object Graph</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GraphLayout traverses the entire object graph from a root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reports total shallow + deep (retained) sizes.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Measure the retained size of a HashMap: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map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i = 0; i &lt; 100; i++) map.put("key" + i, 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System.out.println(GraphLayout.parseInstance(map).toFootprint());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java.util.HashMap@... footprint: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       AVG       SUM   DESCRIPTION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208       208   java.util.HashMap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432       432   [Ljava.util.HashMap$Node;  (backing 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100        32      3200   java.util.HashMap$Node     (100 entries)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100        24      2400   java.lang.Integer           (100 values)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100        24      2400   java.lang.String            (100 keys)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100        24      2400   [B                          (String byte[])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Total: 13040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 the total retained size in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totalBytes = GraphLayout.parseInstance(map).totalSize();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System.out.println("Total: " + totalBytes + "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reveals the TRUE memory cost of a data structure,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not just the shallow size of the root object.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7.4  Practical JOL Use Cases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1: Find padding waste in a domain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 ClassLayout on your most frequently allocated classes.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Look for (object alignment gap) entries — these are wasted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WastedSpace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flag1; // 1 byte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counter;   // 4 bytes — JVM places int before boolean to avoid padding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flag2; // 1 byte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value;    // 8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JOL reveals: layout is reordered, and there may be end padding.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a class with 10M instances: each wasted byte = 10 MB of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2: Verify a record has the expected layout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Point(int x, int 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System.out.println(ClassLayout.parseClass(Point.class).toPrintable());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Confirms: 12 header + 4 x + 4 y = 24 bytes (with 4 padding) or 20? Check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3: Measure impact of field declaration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Compare WastedSpace vs WastedSpaceOptimized with different field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see the size difference in JOL output.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4: Measure the cost of a collection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each element type you store, GraphLayout shows full per-element cost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including boxing, node wrappers, and backing array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5: Verify compressed OOPs are active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Reference fields should show size=4, not size=8</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If you see size=8 for references: compressed OOPs is off (heap &gt; 32 GB)</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7.5  Field Reordering and Layout Optimisation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optimising a frequently allocated event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BEFORE — naive field declaration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NaiveEvent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type;    // reference: 4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timestamp; // 8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severity;   // 4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handled;// 1 byte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message; // reference: 4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JOL output (approximate — check your actual JVM):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OFF SZ   TYPE DESCRIPTION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  8        (header mark)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8  4        (header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  4  long  timestamp (first 4 bytes — wait, long needs 8-byte align!)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Actually JVM reorders: long/double come first after header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Actual layout after JVM reordering: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  8  long  timestamp   (8-byte aligned, starts at 16 after possible gap)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varies by JVM version, always measure with JOL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metric: Instance size from JOL output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NaiveEvent: measure with JOL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OptimizedEvent: measure with JOL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at 10M instances/sec and 8 extra bytes: 80MB/sec of extra GC pressure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JOL command-line tool (no code changes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 -jar jol-cli.jar internals java.util.HashMap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 -jar jol-cli.jar estimates java.util.TreeMap</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Download: https://search.maven.org/artifact/org.openjdk.jol/jol-cli</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Module 4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Object Size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Object</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Size (compressed OOPs)</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 Object()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16 bytes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12 header + 4 padding — minimum Java object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 Integer(N)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16 bytes</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12 header + 4 int — same as Object (field fills padding)</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 Long(N)</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24 bytes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12 header + 8 long + 4 padding</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 Double(N)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24 bytes</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12 header + 8 double + 4 padding</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 int[0]</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16 bytes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16 header (mark+class+length) + 0 elements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 int[1]</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24 bytes</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16 header + 4 element + 4 padding</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 String (Java 11+)</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24 bytes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12 header + 4 byte[] ref + 4 hash + 1 coder + 3 padding</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 Object[0]</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16 bytes</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16 header + 0 elements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 Object[1]</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24 bytes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16 header + 4 compressed OOP + 4 padding</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Compressed OOPs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Heap Size</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Compressed OOPs Mode</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Reference Size</w:t>
            </w:r>
          </w:p>
        </w:tc>
        <w:tc>
          <w:tcPr>
            <w:tcW w:type="dxa" w:w="2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Performance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4 GB</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Zero-based (no shift needed)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 bytes</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 no shift instruction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 GB to ~31 GB</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Non-zero base OR 3-bit shift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 bytes</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Good — one shift instruction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&gt; ~32 GB</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Disabled — full 64-bit pointers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 bytes</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~20-30% larger heap usage</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8.3  The Six Golden Rules of Object Memory Layout</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Every Java object costs at least 16 bytes  </w:t>
      </w:r>
      <w:r>
        <w:rPr>
          <w:rFonts w:ascii="Calibri" w:cs="Calibri" w:eastAsia="Calibri" w:hAnsi="Calibri"/>
          <w:sz w:val="20"/>
          <w:szCs w:val="20"/>
        </w:rPr>
        <w:t xml:space="preserve">  The header alone is 12 bytes (mark word 8 + compressed class ptr 4), plus padding.</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new Object() = 16 bytes. Design APIs to avoid unnecessary wrapper objects.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Prefer primitive arrays over Object arrays; avoid autoboxing in hot paths.</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2 — Keep heap below ~32 GB to preserve compressed OOPs  </w:t>
      </w:r>
      <w:r>
        <w:rPr>
          <w:rFonts w:ascii="Calibri" w:cs="Calibri" w:eastAsia="Calibri" w:hAnsi="Calibri"/>
          <w:sz w:val="20"/>
          <w:szCs w:val="20"/>
        </w:rPr>
        <w:t xml:space="preserve">  Compressed OOPs saves 4 bytes per reference — 20-30% of typical heap usage.</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A jump from 31 GB to 33 GB heap often INCREASES effective memory use.</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If you need more capacity, scale horizontally (more JVM instances) instead.</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3 — TLAB makes allocation near-free — GC is the real cost  </w:t>
      </w:r>
      <w:r>
        <w:rPr>
          <w:rFonts w:ascii="Calibri" w:cs="Calibri" w:eastAsia="Calibri" w:hAnsi="Calibri"/>
          <w:sz w:val="20"/>
          <w:szCs w:val="20"/>
        </w:rPr>
        <w:t xml:space="preserve">  Object allocation via TLAB is ~5 CPU instructions — comparable to stack allocation.</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The cost is not in allocation; it is in GC pause and GC throughput.</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Reduce allocation RATE to reduce GC pressure, not just the allocation cost per object.</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4 — Escape analysis works silently — do not fight it  </w:t>
      </w:r>
      <w:r>
        <w:rPr>
          <w:rFonts w:ascii="Calibri" w:cs="Calibri" w:eastAsia="Calibri" w:hAnsi="Calibri"/>
          <w:sz w:val="20"/>
          <w:szCs w:val="20"/>
        </w:rPr>
        <w:t xml:space="preserve">  Non-escaping objects may be scalar-replaced or eliminated by the JIT.</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Calling identityHashCode(), using reflection, or passing objects to non-inlinable</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methods prevents escape analysis. Keep hot allocation paths simple and inlineable.</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5 — Humongous objects bypass TLAB and harm G1 GC  </w:t>
      </w:r>
      <w:r>
        <w:rPr>
          <w:rFonts w:ascii="Calibri" w:cs="Calibri" w:eastAsia="Calibri" w:hAnsi="Calibri"/>
          <w:sz w:val="20"/>
          <w:szCs w:val="20"/>
        </w:rPr>
        <w:t xml:space="preserve">  G1 treats objects &gt;= half a region size as humongous (region default = 1MB).</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Humongous objects go directly to Old Gen and are not normally compacted.</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Diagnose with -Xlog:gc+humongous=trace; fix by pre-allocating or streaming.</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6 — Always measure with JOL — never guess field layout  </w:t>
      </w:r>
      <w:r>
        <w:rPr>
          <w:rFonts w:ascii="Calibri" w:cs="Calibri" w:eastAsia="Calibri" w:hAnsi="Calibri"/>
          <w:sz w:val="20"/>
          <w:szCs w:val="20"/>
        </w:rPr>
        <w:t xml:space="preserve">  The JVM reorders fields to minimize padding; source order does not equal memory order.</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For classes allocated millions of times, use JOL to find and eliminate padding waste.</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Each wasted byte * millions of instances = megabytes of unnecessary heap pressure.</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4 — Object Memory Layout &amp; Allocation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JVM Internals — Module 4: Object Memory Layout &amp; Allocation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2026-04-04T23:28:17.538Z</dcterms:created>
  <dcterms:modified xsi:type="dcterms:W3CDTF">2026-04-04T23:28:17.538Z</dcterms:modified>
</cp:coreProperties>
</file>

<file path=docProps/custom.xml><?xml version="1.0" encoding="utf-8"?>
<Properties xmlns="http://schemas.openxmlformats.org/officeDocument/2006/custom-properties" xmlns:vt="http://schemas.openxmlformats.org/officeDocument/2006/docPropsVTypes"/>
</file>